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9" w:rsidRPr="00913AFE" w:rsidRDefault="00C36EF9" w:rsidP="00C36EF9">
      <w:pPr>
        <w:spacing w:line="360" w:lineRule="auto"/>
        <w:jc w:val="center"/>
        <w:rPr>
          <w:b/>
          <w:color w:val="000000"/>
          <w:szCs w:val="28"/>
        </w:rPr>
      </w:pPr>
      <w:r w:rsidRPr="002964E9">
        <w:rPr>
          <w:noProof/>
          <w:color w:val="000000"/>
          <w:szCs w:val="28"/>
          <w:lang w:eastAsia="ru-RU"/>
        </w:rPr>
        <w:drawing>
          <wp:inline distT="0" distB="0" distL="0" distR="0">
            <wp:extent cx="589915" cy="71755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9" w:rsidRPr="00913AFE" w:rsidRDefault="00C36EF9" w:rsidP="00C36EF9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913AFE">
        <w:rPr>
          <w:b/>
          <w:color w:val="000000"/>
          <w:sz w:val="36"/>
          <w:szCs w:val="36"/>
        </w:rPr>
        <w:t>СОБРАНИЕ ДЕПУТАТОВ</w:t>
      </w:r>
    </w:p>
    <w:p w:rsidR="00C36EF9" w:rsidRPr="00913AFE" w:rsidRDefault="00C36EF9" w:rsidP="00C36EF9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913AFE">
        <w:rPr>
          <w:b/>
          <w:color w:val="000000"/>
          <w:sz w:val="36"/>
          <w:szCs w:val="36"/>
        </w:rPr>
        <w:t>САТКИНСКОГО МУНИЦИПАЛЬНОГО РАЙОНА</w:t>
      </w:r>
    </w:p>
    <w:p w:rsidR="00C36EF9" w:rsidRPr="00913AFE" w:rsidRDefault="00C36EF9" w:rsidP="00C36EF9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913AFE">
        <w:rPr>
          <w:b/>
          <w:color w:val="000000"/>
          <w:sz w:val="36"/>
          <w:szCs w:val="36"/>
        </w:rPr>
        <w:t>ЧЕЛЯБИНСКОЙ ОБЛАСТИ</w:t>
      </w:r>
    </w:p>
    <w:p w:rsidR="00C36EF9" w:rsidRPr="00913AFE" w:rsidRDefault="00C36EF9" w:rsidP="00C36EF9">
      <w:pPr>
        <w:tabs>
          <w:tab w:val="left" w:pos="5737"/>
        </w:tabs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</w:p>
    <w:p w:rsidR="00C36EF9" w:rsidRPr="00913AFE" w:rsidRDefault="00C36EF9" w:rsidP="00C36EF9">
      <w:pPr>
        <w:jc w:val="center"/>
        <w:rPr>
          <w:b/>
          <w:color w:val="000000"/>
          <w:sz w:val="36"/>
          <w:szCs w:val="36"/>
        </w:rPr>
      </w:pPr>
      <w:r w:rsidRPr="00913AFE">
        <w:rPr>
          <w:b/>
          <w:color w:val="000000"/>
          <w:sz w:val="36"/>
          <w:szCs w:val="36"/>
        </w:rPr>
        <w:t>РЕШЕНИЕ</w:t>
      </w:r>
    </w:p>
    <w:p w:rsidR="00C36EF9" w:rsidRPr="00913AFE" w:rsidRDefault="00C36EF9" w:rsidP="00C36EF9">
      <w:pPr>
        <w:jc w:val="center"/>
        <w:rPr>
          <w:b/>
          <w:color w:val="000000"/>
          <w:szCs w:val="28"/>
        </w:rPr>
      </w:pPr>
      <w:r w:rsidRPr="00913AFE">
        <w:rPr>
          <w:b/>
          <w:color w:val="000000"/>
          <w:szCs w:val="28"/>
        </w:rPr>
        <w:t>___________________________________________________</w:t>
      </w:r>
      <w:r>
        <w:rPr>
          <w:b/>
          <w:color w:val="000000"/>
          <w:szCs w:val="28"/>
        </w:rPr>
        <w:t>______________</w:t>
      </w:r>
      <w:r w:rsidRPr="00913AFE">
        <w:rPr>
          <w:b/>
          <w:color w:val="000000"/>
          <w:szCs w:val="28"/>
        </w:rPr>
        <w:t>_____</w:t>
      </w:r>
    </w:p>
    <w:p w:rsidR="00C36EF9" w:rsidRPr="00913AFE" w:rsidRDefault="00C36EF9" w:rsidP="00C36EF9">
      <w:pPr>
        <w:ind w:left="-540"/>
        <w:rPr>
          <w:color w:val="000000"/>
          <w:szCs w:val="28"/>
        </w:rPr>
      </w:pPr>
    </w:p>
    <w:p w:rsidR="00C36EF9" w:rsidRDefault="00C36EF9" w:rsidP="00C36EF9">
      <w:pPr>
        <w:ind w:left="-15"/>
        <w:rPr>
          <w:color w:val="000000"/>
          <w:sz w:val="24"/>
        </w:rPr>
      </w:pPr>
      <w:r w:rsidRPr="00913AFE">
        <w:rPr>
          <w:color w:val="000000"/>
          <w:sz w:val="24"/>
        </w:rPr>
        <w:t xml:space="preserve">от </w:t>
      </w:r>
      <w:r w:rsidR="00D02AB0">
        <w:rPr>
          <w:color w:val="000000"/>
          <w:sz w:val="24"/>
        </w:rPr>
        <w:t>27 апреля 2022 года №214/41</w:t>
      </w:r>
    </w:p>
    <w:p w:rsidR="00C36EF9" w:rsidRPr="00913AFE" w:rsidRDefault="00C36EF9" w:rsidP="00C36EF9">
      <w:pPr>
        <w:ind w:left="-15"/>
        <w:rPr>
          <w:color w:val="000000"/>
          <w:sz w:val="24"/>
        </w:rPr>
      </w:pPr>
      <w:r w:rsidRPr="00913AFE">
        <w:rPr>
          <w:color w:val="000000"/>
          <w:sz w:val="24"/>
        </w:rPr>
        <w:t xml:space="preserve">г. </w:t>
      </w:r>
      <w:proofErr w:type="spellStart"/>
      <w:r w:rsidRPr="00913AFE">
        <w:rPr>
          <w:color w:val="000000"/>
          <w:sz w:val="24"/>
        </w:rPr>
        <w:t>Сатка</w:t>
      </w:r>
      <w:proofErr w:type="spellEnd"/>
    </w:p>
    <w:p w:rsidR="00C36EF9" w:rsidRDefault="00C36EF9" w:rsidP="00C36EF9">
      <w:pPr>
        <w:ind w:left="-15"/>
        <w:rPr>
          <w:sz w:val="24"/>
        </w:rPr>
      </w:pPr>
    </w:p>
    <w:p w:rsidR="00C36EF9" w:rsidRPr="00913AFE" w:rsidRDefault="00C36EF9" w:rsidP="00C36EF9">
      <w:pPr>
        <w:ind w:left="-15" w:right="5669"/>
        <w:jc w:val="both"/>
        <w:rPr>
          <w:sz w:val="24"/>
        </w:rPr>
      </w:pPr>
      <w:r w:rsidRPr="00913AFE">
        <w:rPr>
          <w:sz w:val="24"/>
        </w:rPr>
        <w:t>Об отчете работы Собрания депутатов</w:t>
      </w:r>
      <w:r>
        <w:rPr>
          <w:sz w:val="24"/>
        </w:rPr>
        <w:t xml:space="preserve"> </w:t>
      </w:r>
      <w:proofErr w:type="spellStart"/>
      <w:r w:rsidRPr="00913AFE">
        <w:rPr>
          <w:sz w:val="24"/>
        </w:rPr>
        <w:t>Саткинского</w:t>
      </w:r>
      <w:proofErr w:type="spellEnd"/>
      <w:r w:rsidRPr="00913AFE">
        <w:rPr>
          <w:sz w:val="24"/>
        </w:rPr>
        <w:t xml:space="preserve"> муниципального района за 20</w:t>
      </w:r>
      <w:r>
        <w:rPr>
          <w:sz w:val="24"/>
        </w:rPr>
        <w:t>2</w:t>
      </w:r>
      <w:r w:rsidR="00A032BC">
        <w:rPr>
          <w:sz w:val="24"/>
        </w:rPr>
        <w:t>1</w:t>
      </w:r>
      <w:r w:rsidRPr="00913AFE">
        <w:rPr>
          <w:sz w:val="24"/>
        </w:rPr>
        <w:t xml:space="preserve"> год</w:t>
      </w:r>
    </w:p>
    <w:p w:rsidR="00C36EF9" w:rsidRDefault="00C36EF9" w:rsidP="00C36EF9">
      <w:pPr>
        <w:ind w:left="-15"/>
        <w:jc w:val="center"/>
        <w:rPr>
          <w:b/>
          <w:bCs/>
          <w:szCs w:val="28"/>
        </w:rPr>
      </w:pPr>
    </w:p>
    <w:p w:rsidR="00C36EF9" w:rsidRPr="00913AFE" w:rsidRDefault="00C36EF9" w:rsidP="00C36EF9">
      <w:pPr>
        <w:ind w:left="-15"/>
        <w:jc w:val="center"/>
        <w:rPr>
          <w:b/>
          <w:bCs/>
          <w:szCs w:val="28"/>
        </w:rPr>
      </w:pPr>
    </w:p>
    <w:p w:rsidR="00C36EF9" w:rsidRPr="00913AFE" w:rsidRDefault="00C36EF9" w:rsidP="00C36EF9">
      <w:pPr>
        <w:spacing w:line="360" w:lineRule="auto"/>
        <w:ind w:left="-15"/>
        <w:jc w:val="both"/>
        <w:rPr>
          <w:bCs/>
          <w:sz w:val="24"/>
        </w:rPr>
      </w:pPr>
      <w:r w:rsidRPr="00913AFE">
        <w:rPr>
          <w:bCs/>
          <w:szCs w:val="28"/>
        </w:rPr>
        <w:tab/>
      </w:r>
      <w:r w:rsidRPr="00913AFE">
        <w:rPr>
          <w:bCs/>
          <w:szCs w:val="28"/>
        </w:rPr>
        <w:tab/>
      </w:r>
      <w:r w:rsidRPr="00913AFE">
        <w:rPr>
          <w:bCs/>
          <w:sz w:val="24"/>
        </w:rPr>
        <w:t xml:space="preserve">Заслушав и обсудив отчет Председателя Собрания депутатов </w:t>
      </w:r>
      <w:proofErr w:type="spellStart"/>
      <w:r w:rsidRPr="00913AFE">
        <w:rPr>
          <w:bCs/>
          <w:sz w:val="24"/>
        </w:rPr>
        <w:t>Бурматова</w:t>
      </w:r>
      <w:proofErr w:type="spellEnd"/>
      <w:r w:rsidRPr="00913AFE">
        <w:rPr>
          <w:bCs/>
          <w:sz w:val="24"/>
        </w:rPr>
        <w:t xml:space="preserve"> Николая Павловича о работе Собрания депутатов </w:t>
      </w:r>
      <w:proofErr w:type="spellStart"/>
      <w:r w:rsidRPr="00913AFE">
        <w:rPr>
          <w:bCs/>
          <w:sz w:val="24"/>
        </w:rPr>
        <w:t>Саткинского</w:t>
      </w:r>
      <w:proofErr w:type="spellEnd"/>
      <w:r w:rsidRPr="00913AFE">
        <w:rPr>
          <w:bCs/>
          <w:sz w:val="24"/>
        </w:rPr>
        <w:t xml:space="preserve"> муниципального района за 20</w:t>
      </w:r>
      <w:r>
        <w:rPr>
          <w:bCs/>
          <w:sz w:val="24"/>
        </w:rPr>
        <w:t>2</w:t>
      </w:r>
      <w:r w:rsidR="00A032BC">
        <w:rPr>
          <w:bCs/>
          <w:sz w:val="24"/>
        </w:rPr>
        <w:t>1</w:t>
      </w:r>
      <w:r w:rsidRPr="00913AFE">
        <w:rPr>
          <w:bCs/>
          <w:sz w:val="24"/>
        </w:rPr>
        <w:t xml:space="preserve"> год,  </w:t>
      </w:r>
    </w:p>
    <w:p w:rsidR="00C36EF9" w:rsidRPr="00913AFE" w:rsidRDefault="00C36EF9" w:rsidP="00C36EF9">
      <w:pPr>
        <w:spacing w:line="360" w:lineRule="auto"/>
        <w:ind w:left="-15"/>
        <w:jc w:val="both"/>
        <w:rPr>
          <w:bCs/>
          <w:sz w:val="24"/>
        </w:rPr>
      </w:pPr>
    </w:p>
    <w:p w:rsidR="00C36EF9" w:rsidRPr="0082720E" w:rsidRDefault="00C36EF9" w:rsidP="00C36EF9">
      <w:pPr>
        <w:spacing w:line="360" w:lineRule="auto"/>
        <w:ind w:left="-15"/>
        <w:jc w:val="center"/>
        <w:rPr>
          <w:bCs/>
          <w:sz w:val="24"/>
        </w:rPr>
      </w:pPr>
      <w:r w:rsidRPr="0082720E">
        <w:rPr>
          <w:bCs/>
          <w:sz w:val="24"/>
        </w:rPr>
        <w:t>СОБРАНИЕ ДЕПУТАТОВ САТКИНСКОГО МУНИЦИПАЛЬНОГО РАЙОНА РЕШАЕТ:</w:t>
      </w:r>
    </w:p>
    <w:p w:rsidR="00C36EF9" w:rsidRDefault="00C36EF9" w:rsidP="00C36EF9">
      <w:pPr>
        <w:spacing w:line="360" w:lineRule="auto"/>
        <w:ind w:left="-15" w:right="-2" w:firstLine="723"/>
        <w:jc w:val="both"/>
        <w:rPr>
          <w:bCs/>
          <w:sz w:val="24"/>
        </w:rPr>
      </w:pPr>
    </w:p>
    <w:p w:rsidR="00C36EF9" w:rsidRPr="0082720E" w:rsidRDefault="00C36EF9" w:rsidP="00C36EF9">
      <w:pPr>
        <w:spacing w:line="360" w:lineRule="auto"/>
        <w:ind w:left="-15" w:right="-2" w:firstLine="723"/>
        <w:jc w:val="both"/>
        <w:rPr>
          <w:bCs/>
          <w:sz w:val="24"/>
        </w:rPr>
      </w:pPr>
      <w:r w:rsidRPr="0082720E">
        <w:rPr>
          <w:bCs/>
          <w:sz w:val="24"/>
        </w:rPr>
        <w:t xml:space="preserve">1.  Отчет о работе Собрания депутатов </w:t>
      </w:r>
      <w:proofErr w:type="spellStart"/>
      <w:r w:rsidRPr="0082720E">
        <w:rPr>
          <w:bCs/>
          <w:sz w:val="24"/>
        </w:rPr>
        <w:t>Саткинско</w:t>
      </w:r>
      <w:r>
        <w:rPr>
          <w:bCs/>
          <w:sz w:val="24"/>
        </w:rPr>
        <w:t>го</w:t>
      </w:r>
      <w:proofErr w:type="spellEnd"/>
      <w:r>
        <w:rPr>
          <w:bCs/>
          <w:sz w:val="24"/>
        </w:rPr>
        <w:t xml:space="preserve"> муниципального района за 202</w:t>
      </w:r>
      <w:r w:rsidR="00A032BC">
        <w:rPr>
          <w:bCs/>
          <w:sz w:val="24"/>
        </w:rPr>
        <w:t>1</w:t>
      </w:r>
      <w:r w:rsidRPr="0082720E">
        <w:rPr>
          <w:bCs/>
          <w:sz w:val="24"/>
        </w:rPr>
        <w:t xml:space="preserve"> год принять к сведению</w:t>
      </w:r>
      <w:r>
        <w:rPr>
          <w:bCs/>
          <w:sz w:val="24"/>
        </w:rPr>
        <w:t>, согласно приложению к настоящему решению</w:t>
      </w:r>
      <w:r w:rsidRPr="0082720E">
        <w:rPr>
          <w:bCs/>
          <w:sz w:val="24"/>
        </w:rPr>
        <w:t>.</w:t>
      </w:r>
    </w:p>
    <w:p w:rsidR="00C36EF9" w:rsidRDefault="00C36EF9" w:rsidP="00C36EF9">
      <w:pPr>
        <w:spacing w:line="360" w:lineRule="auto"/>
        <w:ind w:left="-15" w:right="-2" w:firstLine="723"/>
        <w:jc w:val="both"/>
        <w:rPr>
          <w:sz w:val="24"/>
        </w:rPr>
      </w:pPr>
      <w:r>
        <w:rPr>
          <w:sz w:val="24"/>
        </w:rPr>
        <w:t xml:space="preserve">2. </w:t>
      </w:r>
      <w:r w:rsidRPr="0082720E">
        <w:rPr>
          <w:sz w:val="24"/>
        </w:rPr>
        <w:t xml:space="preserve">Признать работу </w:t>
      </w:r>
      <w:r>
        <w:rPr>
          <w:sz w:val="24"/>
        </w:rPr>
        <w:t xml:space="preserve">Собрания депутатов </w:t>
      </w:r>
      <w:proofErr w:type="spellStart"/>
      <w:r w:rsidRPr="0082720E">
        <w:rPr>
          <w:sz w:val="24"/>
        </w:rPr>
        <w:t>Саткинского</w:t>
      </w:r>
      <w:proofErr w:type="spellEnd"/>
      <w:r w:rsidRPr="0082720E">
        <w:rPr>
          <w:sz w:val="24"/>
        </w:rPr>
        <w:t xml:space="preserve"> муниципального района </w:t>
      </w:r>
      <w:r>
        <w:rPr>
          <w:sz w:val="24"/>
        </w:rPr>
        <w:t>за 202</w:t>
      </w:r>
      <w:r w:rsidR="00A032BC">
        <w:rPr>
          <w:sz w:val="24"/>
        </w:rPr>
        <w:t>1</w:t>
      </w:r>
      <w:r>
        <w:rPr>
          <w:sz w:val="24"/>
        </w:rPr>
        <w:t xml:space="preserve"> год </w:t>
      </w:r>
      <w:r w:rsidRPr="0082720E">
        <w:rPr>
          <w:sz w:val="24"/>
        </w:rPr>
        <w:t xml:space="preserve">удовлетворительной. </w:t>
      </w:r>
    </w:p>
    <w:p w:rsidR="00C36EF9" w:rsidRPr="0082720E" w:rsidRDefault="00C36EF9" w:rsidP="00C36EF9">
      <w:pPr>
        <w:spacing w:line="360" w:lineRule="auto"/>
        <w:ind w:left="-15" w:right="-2" w:firstLine="723"/>
        <w:jc w:val="both"/>
        <w:rPr>
          <w:spacing w:val="-4"/>
          <w:kern w:val="2"/>
          <w:sz w:val="24"/>
        </w:rPr>
      </w:pPr>
      <w:r>
        <w:rPr>
          <w:bCs/>
          <w:sz w:val="24"/>
        </w:rPr>
        <w:t>3</w:t>
      </w:r>
      <w:r w:rsidRPr="0082720E">
        <w:rPr>
          <w:bCs/>
          <w:sz w:val="24"/>
        </w:rPr>
        <w:t xml:space="preserve">. </w:t>
      </w:r>
      <w:proofErr w:type="gramStart"/>
      <w:r w:rsidRPr="0082720E">
        <w:rPr>
          <w:bCs/>
          <w:sz w:val="24"/>
        </w:rPr>
        <w:t>Контроль за</w:t>
      </w:r>
      <w:proofErr w:type="gramEnd"/>
      <w:r w:rsidRPr="0082720E">
        <w:rPr>
          <w:bCs/>
          <w:sz w:val="24"/>
        </w:rPr>
        <w:t xml:space="preserve"> исполнением настоящего решения возложить на постоянные комиссии Собрания депутатов. </w:t>
      </w:r>
    </w:p>
    <w:p w:rsidR="00C36EF9" w:rsidRPr="0082720E" w:rsidRDefault="00C36EF9" w:rsidP="00C36EF9">
      <w:pPr>
        <w:snapToGrid w:val="0"/>
        <w:spacing w:line="360" w:lineRule="auto"/>
        <w:ind w:left="15"/>
        <w:jc w:val="both"/>
        <w:rPr>
          <w:sz w:val="24"/>
        </w:rPr>
      </w:pPr>
    </w:p>
    <w:p w:rsidR="00C36EF9" w:rsidRPr="00913AFE" w:rsidRDefault="00C36EF9" w:rsidP="00C36EF9">
      <w:pPr>
        <w:spacing w:line="360" w:lineRule="auto"/>
        <w:ind w:left="-17" w:right="-2"/>
        <w:jc w:val="both"/>
        <w:rPr>
          <w:sz w:val="24"/>
        </w:rPr>
      </w:pPr>
    </w:p>
    <w:p w:rsidR="00C36EF9" w:rsidRPr="00913AFE" w:rsidRDefault="00C36EF9" w:rsidP="00C36EF9">
      <w:pPr>
        <w:spacing w:line="360" w:lineRule="auto"/>
        <w:ind w:left="-17" w:right="-2"/>
        <w:jc w:val="both"/>
        <w:rPr>
          <w:sz w:val="24"/>
        </w:rPr>
      </w:pPr>
    </w:p>
    <w:p w:rsidR="00C36EF9" w:rsidRPr="00913AFE" w:rsidRDefault="00C36EF9" w:rsidP="00C36EF9">
      <w:pPr>
        <w:spacing w:line="360" w:lineRule="auto"/>
        <w:ind w:left="-17" w:right="-2"/>
        <w:jc w:val="both"/>
        <w:rPr>
          <w:sz w:val="24"/>
        </w:rPr>
      </w:pPr>
      <w:r w:rsidRPr="00913AFE">
        <w:rPr>
          <w:sz w:val="24"/>
        </w:rPr>
        <w:t>Председатель Собрания депутатов</w:t>
      </w:r>
    </w:p>
    <w:p w:rsidR="00C36EF9" w:rsidRPr="00913AFE" w:rsidRDefault="00C36EF9" w:rsidP="00C36EF9">
      <w:pPr>
        <w:spacing w:line="360" w:lineRule="auto"/>
        <w:ind w:left="-17" w:right="-2"/>
        <w:jc w:val="both"/>
        <w:rPr>
          <w:sz w:val="24"/>
        </w:rPr>
      </w:pPr>
      <w:proofErr w:type="spellStart"/>
      <w:r w:rsidRPr="00913AFE">
        <w:rPr>
          <w:sz w:val="24"/>
        </w:rPr>
        <w:t>Саткинского</w:t>
      </w:r>
      <w:proofErr w:type="spellEnd"/>
      <w:r w:rsidRPr="00913AFE">
        <w:rPr>
          <w:sz w:val="24"/>
        </w:rPr>
        <w:t xml:space="preserve"> муниципального района                   </w:t>
      </w:r>
      <w:r w:rsidRPr="00913AFE">
        <w:rPr>
          <w:sz w:val="24"/>
        </w:rPr>
        <w:tab/>
      </w:r>
      <w:r w:rsidRPr="00913AFE">
        <w:rPr>
          <w:sz w:val="24"/>
        </w:rPr>
        <w:tab/>
      </w:r>
      <w:r w:rsidRPr="00913AFE">
        <w:rPr>
          <w:sz w:val="24"/>
        </w:rPr>
        <w:tab/>
        <w:t xml:space="preserve">Н.П. </w:t>
      </w:r>
      <w:proofErr w:type="spellStart"/>
      <w:r w:rsidRPr="00913AFE">
        <w:rPr>
          <w:sz w:val="24"/>
        </w:rPr>
        <w:t>Бурматов</w:t>
      </w:r>
      <w:proofErr w:type="spellEnd"/>
    </w:p>
    <w:p w:rsidR="00C36EF9" w:rsidRPr="00913AFE" w:rsidRDefault="00C36EF9" w:rsidP="00C36EF9">
      <w:pPr>
        <w:spacing w:line="360" w:lineRule="auto"/>
        <w:jc w:val="center"/>
        <w:rPr>
          <w:b/>
          <w:bCs/>
          <w:szCs w:val="28"/>
        </w:rPr>
      </w:pPr>
    </w:p>
    <w:p w:rsidR="00C36EF9" w:rsidRDefault="00C36EF9" w:rsidP="00C36EF9">
      <w:pPr>
        <w:ind w:left="4956"/>
        <w:jc w:val="both"/>
        <w:rPr>
          <w:bCs/>
        </w:rPr>
      </w:pPr>
    </w:p>
    <w:p w:rsidR="00C36EF9" w:rsidRDefault="00C36EF9" w:rsidP="00C36EF9">
      <w:pPr>
        <w:ind w:left="4956"/>
        <w:jc w:val="both"/>
        <w:rPr>
          <w:bCs/>
        </w:rPr>
      </w:pPr>
    </w:p>
    <w:p w:rsidR="00C36EF9" w:rsidRDefault="00C36EF9" w:rsidP="00C36EF9">
      <w:pPr>
        <w:ind w:left="4956"/>
        <w:jc w:val="both"/>
        <w:rPr>
          <w:bCs/>
        </w:rPr>
      </w:pPr>
    </w:p>
    <w:p w:rsidR="00C36EF9" w:rsidRDefault="00C36EF9" w:rsidP="00C36EF9">
      <w:pPr>
        <w:ind w:left="4956"/>
        <w:jc w:val="both"/>
        <w:rPr>
          <w:bCs/>
        </w:rPr>
      </w:pPr>
    </w:p>
    <w:p w:rsidR="00C36EF9" w:rsidRPr="00E175B8" w:rsidRDefault="00C36EF9" w:rsidP="001239CD">
      <w:pPr>
        <w:ind w:left="5670"/>
        <w:jc w:val="center"/>
        <w:rPr>
          <w:bCs/>
          <w:sz w:val="24"/>
        </w:rPr>
      </w:pPr>
      <w:r w:rsidRPr="00E175B8">
        <w:rPr>
          <w:bCs/>
          <w:sz w:val="24"/>
        </w:rPr>
        <w:lastRenderedPageBreak/>
        <w:t xml:space="preserve">Приложение к решению Собрания депутатов </w:t>
      </w:r>
      <w:proofErr w:type="spellStart"/>
      <w:r w:rsidRPr="00E175B8">
        <w:rPr>
          <w:bCs/>
          <w:sz w:val="24"/>
        </w:rPr>
        <w:t>Саткинского</w:t>
      </w:r>
      <w:proofErr w:type="spellEnd"/>
      <w:r w:rsidRPr="00E175B8">
        <w:rPr>
          <w:bCs/>
          <w:sz w:val="24"/>
        </w:rPr>
        <w:t xml:space="preserve"> муниципального района</w:t>
      </w:r>
    </w:p>
    <w:p w:rsidR="00C36EF9" w:rsidRPr="00E175B8" w:rsidRDefault="00C36EF9" w:rsidP="001239CD">
      <w:pPr>
        <w:ind w:left="5670"/>
        <w:jc w:val="center"/>
        <w:rPr>
          <w:bCs/>
          <w:sz w:val="24"/>
        </w:rPr>
      </w:pPr>
      <w:r w:rsidRPr="00E175B8">
        <w:rPr>
          <w:bCs/>
          <w:sz w:val="24"/>
        </w:rPr>
        <w:t xml:space="preserve">от </w:t>
      </w:r>
      <w:r w:rsidR="00D02AB0">
        <w:rPr>
          <w:bCs/>
          <w:sz w:val="24"/>
        </w:rPr>
        <w:t>27.04.2022г. №214/41</w:t>
      </w:r>
    </w:p>
    <w:p w:rsidR="00C36EF9" w:rsidRPr="00E175B8" w:rsidRDefault="00C36EF9" w:rsidP="00C36EF9">
      <w:pPr>
        <w:spacing w:line="360" w:lineRule="auto"/>
        <w:jc w:val="center"/>
        <w:rPr>
          <w:color w:val="000000"/>
          <w:sz w:val="24"/>
        </w:rPr>
      </w:pPr>
    </w:p>
    <w:p w:rsidR="00C36EF9" w:rsidRPr="00E175B8" w:rsidRDefault="00C36EF9" w:rsidP="00DD2927">
      <w:pPr>
        <w:snapToGrid w:val="0"/>
        <w:spacing w:line="276" w:lineRule="auto"/>
        <w:jc w:val="center"/>
        <w:rPr>
          <w:sz w:val="24"/>
        </w:rPr>
      </w:pPr>
    </w:p>
    <w:p w:rsidR="00DD2927" w:rsidRPr="00E175B8" w:rsidRDefault="00DD2927" w:rsidP="00C36EF9">
      <w:pPr>
        <w:snapToGrid w:val="0"/>
        <w:spacing w:line="360" w:lineRule="auto"/>
        <w:jc w:val="center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Отчет</w:t>
      </w:r>
    </w:p>
    <w:p w:rsidR="00DD2927" w:rsidRPr="00E175B8" w:rsidRDefault="00DD2927" w:rsidP="00C36EF9">
      <w:pPr>
        <w:snapToGrid w:val="0"/>
        <w:spacing w:line="360" w:lineRule="auto"/>
        <w:jc w:val="center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о работе Собрания депутатов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</w:t>
      </w:r>
      <w:r w:rsidR="00C36EF9" w:rsidRPr="00E175B8">
        <w:rPr>
          <w:color w:val="000000" w:themeColor="text1"/>
          <w:sz w:val="24"/>
        </w:rPr>
        <w:t>ниципального района за 202</w:t>
      </w:r>
      <w:r w:rsidR="00A032BC" w:rsidRPr="00E175B8">
        <w:rPr>
          <w:color w:val="000000" w:themeColor="text1"/>
          <w:sz w:val="24"/>
        </w:rPr>
        <w:t>1</w:t>
      </w:r>
      <w:r w:rsidR="00C36EF9" w:rsidRPr="00E175B8">
        <w:rPr>
          <w:color w:val="000000" w:themeColor="text1"/>
          <w:sz w:val="24"/>
        </w:rPr>
        <w:t xml:space="preserve"> год</w:t>
      </w:r>
    </w:p>
    <w:p w:rsidR="00DD2927" w:rsidRPr="00E175B8" w:rsidRDefault="00DD2927" w:rsidP="00C36EF9">
      <w:pPr>
        <w:snapToGrid w:val="0"/>
        <w:spacing w:line="360" w:lineRule="auto"/>
        <w:ind w:firstLine="900"/>
        <w:jc w:val="both"/>
        <w:rPr>
          <w:color w:val="000000" w:themeColor="text1"/>
          <w:sz w:val="24"/>
        </w:rPr>
      </w:pPr>
    </w:p>
    <w:p w:rsidR="00DD2927" w:rsidRPr="00E175B8" w:rsidRDefault="00DD2927" w:rsidP="00C36EF9">
      <w:pPr>
        <w:snapToGrid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В 202</w:t>
      </w:r>
      <w:r w:rsidR="00A032BC" w:rsidRPr="00E175B8">
        <w:rPr>
          <w:color w:val="000000" w:themeColor="text1"/>
          <w:sz w:val="24"/>
        </w:rPr>
        <w:t>1</w:t>
      </w:r>
      <w:r w:rsidRPr="00E175B8">
        <w:rPr>
          <w:color w:val="000000" w:themeColor="text1"/>
          <w:sz w:val="24"/>
        </w:rPr>
        <w:t xml:space="preserve"> году Собрание депутатов работало в соответствии с утвержденным планом работы. Всего было проведено </w:t>
      </w:r>
      <w:r w:rsidR="00A032BC" w:rsidRPr="00E175B8">
        <w:rPr>
          <w:color w:val="000000" w:themeColor="text1"/>
          <w:sz w:val="24"/>
        </w:rPr>
        <w:t>25</w:t>
      </w:r>
      <w:r w:rsidRPr="00E175B8">
        <w:rPr>
          <w:color w:val="000000" w:themeColor="text1"/>
          <w:sz w:val="24"/>
        </w:rPr>
        <w:t xml:space="preserve">  заседани</w:t>
      </w:r>
      <w:r w:rsidR="00A032BC" w:rsidRPr="00E175B8">
        <w:rPr>
          <w:color w:val="000000" w:themeColor="text1"/>
          <w:sz w:val="24"/>
        </w:rPr>
        <w:t>й</w:t>
      </w:r>
      <w:r w:rsidRPr="00E175B8">
        <w:rPr>
          <w:color w:val="000000" w:themeColor="text1"/>
          <w:sz w:val="24"/>
        </w:rPr>
        <w:t xml:space="preserve">, на которых было принято </w:t>
      </w:r>
      <w:r w:rsidR="00A032BC" w:rsidRPr="00E175B8">
        <w:rPr>
          <w:color w:val="000000" w:themeColor="text1"/>
          <w:sz w:val="24"/>
        </w:rPr>
        <w:t>138</w:t>
      </w:r>
      <w:r w:rsidRPr="00E175B8">
        <w:rPr>
          <w:color w:val="000000" w:themeColor="text1"/>
          <w:sz w:val="24"/>
        </w:rPr>
        <w:t xml:space="preserve">  решения. Свою работу в 202</w:t>
      </w:r>
      <w:r w:rsidR="00A032BC" w:rsidRPr="00E175B8">
        <w:rPr>
          <w:color w:val="000000" w:themeColor="text1"/>
          <w:sz w:val="24"/>
        </w:rPr>
        <w:t>1</w:t>
      </w:r>
      <w:r w:rsidRPr="00E175B8">
        <w:rPr>
          <w:color w:val="000000" w:themeColor="text1"/>
          <w:sz w:val="24"/>
        </w:rPr>
        <w:t xml:space="preserve"> году Собрание депутатов проводило во взаимодействии с органами исполнительной власти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района, контрольно-счётной палатой, органами прокуратуры.</w:t>
      </w:r>
    </w:p>
    <w:p w:rsidR="00DD2927" w:rsidRPr="00E175B8" w:rsidRDefault="00DD2927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Деятельность Собрания депутатов в 202</w:t>
      </w:r>
      <w:r w:rsidR="00A032BC" w:rsidRPr="00E175B8">
        <w:rPr>
          <w:color w:val="000000" w:themeColor="text1"/>
          <w:sz w:val="24"/>
        </w:rPr>
        <w:t>1</w:t>
      </w:r>
      <w:r w:rsidRPr="00E175B8">
        <w:rPr>
          <w:color w:val="000000" w:themeColor="text1"/>
          <w:sz w:val="24"/>
        </w:rPr>
        <w:t xml:space="preserve"> году была направлена на решение следующих задач:</w:t>
      </w:r>
    </w:p>
    <w:p w:rsidR="00DD2927" w:rsidRPr="00E175B8" w:rsidRDefault="00DD2927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- совершенствование правовой базы местного самоуправления, разработка и принятие нормативных правовых актов по вопросам местного значения;</w:t>
      </w:r>
    </w:p>
    <w:p w:rsidR="00DD2927" w:rsidRPr="00E175B8" w:rsidRDefault="00DD2927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- приведение в соответствие с федеральным законодательством и законами Челябинской области муниципальных правовых актов;</w:t>
      </w:r>
    </w:p>
    <w:p w:rsidR="00DD2927" w:rsidRPr="00E175B8" w:rsidRDefault="00DD2927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осуществление </w:t>
      </w:r>
      <w:proofErr w:type="gramStart"/>
      <w:r w:rsidRPr="00E175B8">
        <w:rPr>
          <w:color w:val="000000" w:themeColor="text1"/>
          <w:sz w:val="24"/>
        </w:rPr>
        <w:t>контроля за</w:t>
      </w:r>
      <w:proofErr w:type="gramEnd"/>
      <w:r w:rsidRPr="00E175B8">
        <w:rPr>
          <w:color w:val="000000" w:themeColor="text1"/>
          <w:sz w:val="24"/>
        </w:rPr>
        <w:t xml:space="preserve"> исполнением решений Собрания депутатов и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D2927" w:rsidRPr="00E175B8" w:rsidRDefault="00DD2927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Основой для принятия решений Собранием депутатов является рассмотрение проектов решений, подготовка нормативных правовых актов постоянными комиссиями Собрания депутатов по направлениям их деятельности. Для более глубокого изучения вопросов и принятия эффективных решений создавались рабочие группы с привлечением специалистов. Наряду с традиционной работой предварительного рассмотрения   проблем на заседании постоянных комиссий широко практиковалось и использование таких форм как: </w:t>
      </w:r>
    </w:p>
    <w:p w:rsidR="00DD2927" w:rsidRPr="00E175B8" w:rsidRDefault="00DD2927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- заседания специально образованных рабочих групп для детального рассмотрения вопросов; </w:t>
      </w:r>
    </w:p>
    <w:p w:rsidR="00DD2927" w:rsidRPr="00E175B8" w:rsidRDefault="00DD2927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- совместные заседания постоянных комиссий; </w:t>
      </w:r>
    </w:p>
    <w:p w:rsidR="00DD2927" w:rsidRPr="00E175B8" w:rsidRDefault="00DD2927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- выездные заседания; </w:t>
      </w:r>
    </w:p>
    <w:p w:rsidR="00DD2927" w:rsidRPr="00E175B8" w:rsidRDefault="00DD2927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консультации со специалистами  исполнительной власти и </w:t>
      </w:r>
      <w:proofErr w:type="gramStart"/>
      <w:r w:rsidRPr="00E175B8">
        <w:rPr>
          <w:color w:val="000000" w:themeColor="text1"/>
          <w:sz w:val="24"/>
        </w:rPr>
        <w:t>другое</w:t>
      </w:r>
      <w:proofErr w:type="gramEnd"/>
      <w:r w:rsidRPr="00E175B8">
        <w:rPr>
          <w:color w:val="000000" w:themeColor="text1"/>
          <w:sz w:val="24"/>
        </w:rPr>
        <w:t>. </w:t>
      </w:r>
    </w:p>
    <w:p w:rsidR="00E175B8" w:rsidRDefault="00E175B8" w:rsidP="00E175B8">
      <w:pPr>
        <w:spacing w:line="360" w:lineRule="auto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</w:t>
      </w:r>
      <w:r w:rsidRPr="00E175B8">
        <w:rPr>
          <w:color w:val="000000" w:themeColor="text1"/>
          <w:sz w:val="24"/>
        </w:rPr>
        <w:t xml:space="preserve">лючевым решением Собрания депутатов в 2021 году стало избрание главы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района. В соответствии с уставом глава избирался на заседании Собрания депутатов из числа кандидатов, представленных конкурсной комиссией. Единогласным решением главой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района избран Александр Анатольевич Глазков.</w:t>
      </w:r>
      <w:r>
        <w:rPr>
          <w:color w:val="000000" w:themeColor="text1"/>
          <w:sz w:val="24"/>
        </w:rPr>
        <w:t xml:space="preserve"> </w:t>
      </w:r>
    </w:p>
    <w:p w:rsidR="00DD2927" w:rsidRPr="00E175B8" w:rsidRDefault="00E175B8" w:rsidP="00E175B8">
      <w:pPr>
        <w:spacing w:line="360" w:lineRule="auto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Также н</w:t>
      </w:r>
      <w:r w:rsidR="00DD2927" w:rsidRPr="00E175B8">
        <w:rPr>
          <w:color w:val="000000" w:themeColor="text1"/>
          <w:sz w:val="24"/>
        </w:rPr>
        <w:t>аиболее важными рассматриваемыми вопросами в 202</w:t>
      </w:r>
      <w:r w:rsidR="00A032BC" w:rsidRPr="00E175B8">
        <w:rPr>
          <w:color w:val="000000" w:themeColor="text1"/>
          <w:sz w:val="24"/>
        </w:rPr>
        <w:t>1</w:t>
      </w:r>
      <w:r w:rsidR="00DD2927" w:rsidRPr="00E175B8">
        <w:rPr>
          <w:color w:val="000000" w:themeColor="text1"/>
          <w:sz w:val="24"/>
        </w:rPr>
        <w:t xml:space="preserve"> году стали:</w:t>
      </w:r>
    </w:p>
    <w:p w:rsidR="00DD2927" w:rsidRPr="00E175B8" w:rsidRDefault="00DD2927" w:rsidP="00A032BC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lastRenderedPageBreak/>
        <w:t xml:space="preserve">- </w:t>
      </w:r>
      <w:r w:rsidRPr="00E175B8">
        <w:rPr>
          <w:bCs/>
          <w:color w:val="000000" w:themeColor="text1"/>
          <w:sz w:val="24"/>
        </w:rPr>
        <w:t>принятие нормативно - правовых актов о</w:t>
      </w:r>
      <w:r w:rsidRPr="00E175B8">
        <w:rPr>
          <w:color w:val="000000" w:themeColor="text1"/>
          <w:sz w:val="24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и районного бюджета на территории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района;</w:t>
      </w:r>
    </w:p>
    <w:p w:rsidR="00DD2927" w:rsidRPr="00E175B8" w:rsidRDefault="00DD2927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bCs/>
          <w:color w:val="000000" w:themeColor="text1"/>
          <w:sz w:val="24"/>
        </w:rPr>
        <w:t xml:space="preserve">- </w:t>
      </w:r>
      <w:r w:rsidRPr="00E175B8">
        <w:rPr>
          <w:color w:val="000000" w:themeColor="text1"/>
          <w:sz w:val="24"/>
        </w:rPr>
        <w:t>утверждение отчета об исполнении бюджета за 20</w:t>
      </w:r>
      <w:r w:rsidR="00A032BC" w:rsidRPr="00E175B8">
        <w:rPr>
          <w:color w:val="000000" w:themeColor="text1"/>
          <w:sz w:val="24"/>
        </w:rPr>
        <w:t>21</w:t>
      </w:r>
      <w:r w:rsidRPr="00E175B8">
        <w:rPr>
          <w:color w:val="000000" w:themeColor="text1"/>
          <w:sz w:val="24"/>
        </w:rPr>
        <w:t xml:space="preserve"> год и принятие бюджета на </w:t>
      </w:r>
      <w:r w:rsidR="00A032BC" w:rsidRPr="00E175B8">
        <w:rPr>
          <w:color w:val="000000" w:themeColor="text1"/>
          <w:sz w:val="24"/>
        </w:rPr>
        <w:t>2022</w:t>
      </w:r>
      <w:r w:rsidRPr="00E175B8">
        <w:rPr>
          <w:color w:val="000000" w:themeColor="text1"/>
          <w:sz w:val="24"/>
        </w:rPr>
        <w:t xml:space="preserve"> год;</w:t>
      </w:r>
    </w:p>
    <w:p w:rsidR="00DD2927" w:rsidRPr="00E175B8" w:rsidRDefault="003F4BF8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</w:t>
      </w:r>
      <w:r w:rsidR="00DD2927" w:rsidRPr="00E175B8">
        <w:rPr>
          <w:color w:val="000000" w:themeColor="text1"/>
          <w:sz w:val="24"/>
        </w:rPr>
        <w:t xml:space="preserve">внесение изменений в устав </w:t>
      </w:r>
      <w:proofErr w:type="spellStart"/>
      <w:r w:rsidR="00DD2927" w:rsidRPr="00E175B8">
        <w:rPr>
          <w:color w:val="000000" w:themeColor="text1"/>
          <w:sz w:val="24"/>
        </w:rPr>
        <w:t>Саткинского</w:t>
      </w:r>
      <w:proofErr w:type="spellEnd"/>
      <w:r w:rsidR="00DD2927" w:rsidRPr="00E175B8">
        <w:rPr>
          <w:color w:val="000000" w:themeColor="text1"/>
          <w:sz w:val="24"/>
        </w:rPr>
        <w:t xml:space="preserve"> муниципального района;</w:t>
      </w:r>
    </w:p>
    <w:p w:rsidR="00DD2927" w:rsidRPr="00E175B8" w:rsidRDefault="003F4BF8" w:rsidP="00C36EF9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</w:t>
      </w:r>
      <w:r w:rsidR="00DD2927" w:rsidRPr="00E175B8">
        <w:rPr>
          <w:color w:val="000000" w:themeColor="text1"/>
          <w:sz w:val="24"/>
        </w:rPr>
        <w:t xml:space="preserve">присвоение званий </w:t>
      </w:r>
      <w:r w:rsidRPr="00E175B8">
        <w:rPr>
          <w:color w:val="000000" w:themeColor="text1"/>
          <w:sz w:val="24"/>
        </w:rPr>
        <w:t>«</w:t>
      </w:r>
      <w:r w:rsidR="00DD2927" w:rsidRPr="00E175B8">
        <w:rPr>
          <w:color w:val="000000" w:themeColor="text1"/>
          <w:sz w:val="24"/>
        </w:rPr>
        <w:t xml:space="preserve">Почётный гражданин </w:t>
      </w:r>
      <w:proofErr w:type="spellStart"/>
      <w:r w:rsidR="00DD2927" w:rsidRPr="00E175B8">
        <w:rPr>
          <w:color w:val="000000" w:themeColor="text1"/>
          <w:sz w:val="24"/>
        </w:rPr>
        <w:t>Саткинского</w:t>
      </w:r>
      <w:proofErr w:type="spellEnd"/>
      <w:r w:rsidR="00DD2927" w:rsidRPr="00E175B8">
        <w:rPr>
          <w:color w:val="000000" w:themeColor="text1"/>
          <w:sz w:val="24"/>
        </w:rPr>
        <w:t xml:space="preserve"> муниципального района</w:t>
      </w:r>
      <w:r w:rsidRPr="00E175B8">
        <w:rPr>
          <w:color w:val="000000" w:themeColor="text1"/>
          <w:sz w:val="24"/>
        </w:rPr>
        <w:t>»</w:t>
      </w:r>
      <w:r w:rsidR="00DD2927" w:rsidRPr="00E175B8">
        <w:rPr>
          <w:color w:val="000000" w:themeColor="text1"/>
          <w:sz w:val="24"/>
        </w:rPr>
        <w:t xml:space="preserve">. Звание присвоено </w:t>
      </w:r>
      <w:r w:rsidR="00A032BC" w:rsidRPr="00E175B8">
        <w:rPr>
          <w:color w:val="000000" w:themeColor="text1"/>
          <w:sz w:val="24"/>
        </w:rPr>
        <w:t>Терентьеву А.Е.</w:t>
      </w:r>
      <w:r w:rsidRPr="00E175B8">
        <w:rPr>
          <w:color w:val="000000" w:themeColor="text1"/>
          <w:sz w:val="24"/>
        </w:rPr>
        <w:t>;</w:t>
      </w:r>
    </w:p>
    <w:p w:rsidR="00DD2927" w:rsidRPr="00E175B8" w:rsidRDefault="003F4BF8" w:rsidP="00A032BC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</w:t>
      </w:r>
      <w:r w:rsidR="00A032BC" w:rsidRPr="00E175B8">
        <w:rPr>
          <w:color w:val="000000" w:themeColor="text1"/>
          <w:sz w:val="24"/>
        </w:rPr>
        <w:t xml:space="preserve">реорганизация Контрольно-счетной палаты </w:t>
      </w:r>
      <w:proofErr w:type="spellStart"/>
      <w:r w:rsidR="00A032BC" w:rsidRPr="00E175B8">
        <w:rPr>
          <w:color w:val="000000" w:themeColor="text1"/>
          <w:sz w:val="24"/>
        </w:rPr>
        <w:t>Саткинского</w:t>
      </w:r>
      <w:proofErr w:type="spellEnd"/>
      <w:r w:rsidR="00A032BC" w:rsidRPr="00E175B8">
        <w:rPr>
          <w:color w:val="000000" w:themeColor="text1"/>
          <w:sz w:val="24"/>
        </w:rPr>
        <w:t xml:space="preserve"> муниципального района;</w:t>
      </w:r>
    </w:p>
    <w:p w:rsidR="008F4A8B" w:rsidRPr="00E175B8" w:rsidRDefault="008F4A8B" w:rsidP="008F4A8B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реализация на территории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 региональных проектов: формирование комфортной городской среды в рамках Муниципальной программы  «Формирование современной городской среды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района»»; культурная среда в рамках Муниципальной программы  «Культура и туризм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района»; современная школа в рамках Муниципальной программы «Развитие образования в </w:t>
      </w:r>
      <w:proofErr w:type="spellStart"/>
      <w:r w:rsidRPr="00E175B8">
        <w:rPr>
          <w:color w:val="000000" w:themeColor="text1"/>
          <w:sz w:val="24"/>
        </w:rPr>
        <w:t>Саткинском</w:t>
      </w:r>
      <w:proofErr w:type="spellEnd"/>
      <w:r w:rsidRPr="00E175B8">
        <w:rPr>
          <w:color w:val="000000" w:themeColor="text1"/>
          <w:sz w:val="24"/>
        </w:rPr>
        <w:t xml:space="preserve"> муниципальном районе»; цифровая образовательная среда в рамках Муниципальной программы  «Развитие образования в </w:t>
      </w:r>
      <w:proofErr w:type="spellStart"/>
      <w:r w:rsidRPr="00E175B8">
        <w:rPr>
          <w:color w:val="000000" w:themeColor="text1"/>
          <w:sz w:val="24"/>
        </w:rPr>
        <w:t>Саткинском</w:t>
      </w:r>
      <w:proofErr w:type="spellEnd"/>
      <w:r w:rsidRPr="00E175B8">
        <w:rPr>
          <w:color w:val="000000" w:themeColor="text1"/>
          <w:sz w:val="24"/>
        </w:rPr>
        <w:t xml:space="preserve"> муниципальном районе»;</w:t>
      </w:r>
    </w:p>
    <w:p w:rsidR="008F4A8B" w:rsidRPr="00E175B8" w:rsidRDefault="008F4A8B" w:rsidP="008F4A8B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организация горячего питания учащихся в образовательных организациях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района;</w:t>
      </w:r>
    </w:p>
    <w:p w:rsidR="008F4A8B" w:rsidRPr="00E175B8" w:rsidRDefault="008F4A8B" w:rsidP="008F4A8B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Отчет начальника полиции ОМВД России по </w:t>
      </w:r>
      <w:proofErr w:type="spellStart"/>
      <w:r w:rsidRPr="00E175B8">
        <w:rPr>
          <w:color w:val="000000" w:themeColor="text1"/>
          <w:sz w:val="24"/>
        </w:rPr>
        <w:t>Саткинскому</w:t>
      </w:r>
      <w:proofErr w:type="spellEnd"/>
      <w:r w:rsidRPr="00E175B8">
        <w:rPr>
          <w:color w:val="000000" w:themeColor="text1"/>
          <w:sz w:val="24"/>
        </w:rPr>
        <w:t xml:space="preserve"> району о результатах деятельности за 2020 год;</w:t>
      </w:r>
    </w:p>
    <w:p w:rsidR="008F4A8B" w:rsidRPr="00E175B8" w:rsidRDefault="008F4A8B" w:rsidP="008F4A8B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Об итогах прохождения в </w:t>
      </w:r>
      <w:proofErr w:type="spellStart"/>
      <w:r w:rsidRPr="00E175B8">
        <w:rPr>
          <w:color w:val="000000" w:themeColor="text1"/>
          <w:sz w:val="24"/>
        </w:rPr>
        <w:t>Саткинском</w:t>
      </w:r>
      <w:proofErr w:type="spellEnd"/>
      <w:r w:rsidRPr="00E175B8">
        <w:rPr>
          <w:color w:val="000000" w:themeColor="text1"/>
          <w:sz w:val="24"/>
        </w:rPr>
        <w:t xml:space="preserve"> муниципальном районе отопительного периода 2020 – 2021 годов, подготовке к отопительному периоду 2021-2022 годов;</w:t>
      </w:r>
    </w:p>
    <w:p w:rsidR="008F4A8B" w:rsidRPr="00E175B8" w:rsidRDefault="008F4A8B" w:rsidP="008F4A8B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- О подготовке и итогах проведения летней оздоровительной кампании в 2021 году на территории 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муниципального района;</w:t>
      </w:r>
    </w:p>
    <w:p w:rsidR="00A032BC" w:rsidRPr="00E175B8" w:rsidRDefault="00C83B81" w:rsidP="00A032BC">
      <w:pPr>
        <w:suppressAutoHyphens w:val="0"/>
        <w:spacing w:line="360" w:lineRule="auto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В течение 2021 года в Собрании депутатов функционировали две рабочие группы, созданные для рассмотрения отдельных вопросов и полномочий: </w:t>
      </w:r>
      <w:r w:rsidR="006C5F67">
        <w:rPr>
          <w:color w:val="000000" w:themeColor="text1"/>
          <w:sz w:val="24"/>
        </w:rPr>
        <w:t>рабочая группа по рассмотрению вопросов, связанных с развитием туризма и рабочая группа по рассмотрению вопросов о состоянии лесного фонда.</w:t>
      </w:r>
    </w:p>
    <w:p w:rsidR="001D39B4" w:rsidRPr="00E175B8" w:rsidRDefault="001D39B4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>В Собрании депутатов зарегистрирована</w:t>
      </w:r>
      <w:r w:rsidR="00E175B8">
        <w:rPr>
          <w:color w:val="000000" w:themeColor="text1"/>
          <w:sz w:val="24"/>
        </w:rPr>
        <w:t xml:space="preserve"> одна фракция – «Единая Россия», в нее входят все избранные депутаты </w:t>
      </w:r>
      <w:proofErr w:type="spellStart"/>
      <w:r w:rsidR="00E175B8">
        <w:rPr>
          <w:color w:val="000000" w:themeColor="text1"/>
          <w:sz w:val="24"/>
        </w:rPr>
        <w:t>Саткинского</w:t>
      </w:r>
      <w:proofErr w:type="spellEnd"/>
      <w:r w:rsidR="00E175B8">
        <w:rPr>
          <w:color w:val="000000" w:themeColor="text1"/>
          <w:sz w:val="24"/>
        </w:rPr>
        <w:t xml:space="preserve"> района.</w:t>
      </w:r>
    </w:p>
    <w:p w:rsidR="00386A9F" w:rsidRPr="00E175B8" w:rsidRDefault="00DD2927" w:rsidP="00C36EF9">
      <w:pPr>
        <w:spacing w:line="360" w:lineRule="auto"/>
        <w:ind w:firstLine="567"/>
        <w:jc w:val="both"/>
        <w:rPr>
          <w:color w:val="000000" w:themeColor="text1"/>
          <w:sz w:val="24"/>
        </w:rPr>
      </w:pPr>
      <w:r w:rsidRPr="00E175B8">
        <w:rPr>
          <w:color w:val="000000" w:themeColor="text1"/>
          <w:sz w:val="24"/>
        </w:rPr>
        <w:t xml:space="preserve">Неотъемлемой частью в работе депутатов является работа с населением. Это выполнение наказов избирателей, приемы граждан, рассмотрение жалоб и обращений, непосредственное обсуждение и решение вопросов в ходе проведения встреч, взаимодействие со службами, предприятиями. </w:t>
      </w:r>
      <w:r w:rsidR="00E175B8">
        <w:rPr>
          <w:color w:val="000000" w:themeColor="text1"/>
          <w:sz w:val="24"/>
        </w:rPr>
        <w:t xml:space="preserve">Кроме работы с населением в своих избирательных округах </w:t>
      </w:r>
      <w:proofErr w:type="spellStart"/>
      <w:r w:rsidRPr="00E175B8">
        <w:rPr>
          <w:color w:val="000000" w:themeColor="text1"/>
          <w:sz w:val="24"/>
        </w:rPr>
        <w:t>депутаты-единороссы</w:t>
      </w:r>
      <w:proofErr w:type="spellEnd"/>
      <w:r w:rsidRPr="00E175B8">
        <w:rPr>
          <w:color w:val="000000" w:themeColor="text1"/>
          <w:sz w:val="24"/>
        </w:rPr>
        <w:t xml:space="preserve"> вели прием граждан в Депутатском центре  </w:t>
      </w:r>
      <w:proofErr w:type="spellStart"/>
      <w:r w:rsidRPr="00E175B8">
        <w:rPr>
          <w:color w:val="000000" w:themeColor="text1"/>
          <w:sz w:val="24"/>
        </w:rPr>
        <w:t>Саткинского</w:t>
      </w:r>
      <w:proofErr w:type="spellEnd"/>
      <w:r w:rsidRPr="00E175B8">
        <w:rPr>
          <w:color w:val="000000" w:themeColor="text1"/>
          <w:sz w:val="24"/>
        </w:rPr>
        <w:t xml:space="preserve"> местного отделения Партии «ЕДИНАЯ РОССИЯ». </w:t>
      </w:r>
      <w:r w:rsidR="00386A9F" w:rsidRPr="00E175B8">
        <w:rPr>
          <w:rStyle w:val="a8"/>
          <w:i w:val="0"/>
          <w:color w:val="000000" w:themeColor="text1"/>
          <w:sz w:val="24"/>
        </w:rPr>
        <w:tab/>
      </w:r>
    </w:p>
    <w:sectPr w:rsidR="00386A9F" w:rsidRPr="00E175B8" w:rsidSect="00386A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B40"/>
    <w:multiLevelType w:val="hybridMultilevel"/>
    <w:tmpl w:val="3F063F8A"/>
    <w:lvl w:ilvl="0" w:tplc="C2C80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17DCE"/>
    <w:multiLevelType w:val="hybridMultilevel"/>
    <w:tmpl w:val="3F24A494"/>
    <w:lvl w:ilvl="0" w:tplc="C2C80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200305"/>
    <w:rsid w:val="000B36C7"/>
    <w:rsid w:val="000B3C70"/>
    <w:rsid w:val="000D3532"/>
    <w:rsid w:val="000E51DC"/>
    <w:rsid w:val="001239CD"/>
    <w:rsid w:val="001D3721"/>
    <w:rsid w:val="001D39B4"/>
    <w:rsid w:val="001F1CAF"/>
    <w:rsid w:val="00200305"/>
    <w:rsid w:val="00276713"/>
    <w:rsid w:val="00386A9F"/>
    <w:rsid w:val="003B4671"/>
    <w:rsid w:val="003F4BF8"/>
    <w:rsid w:val="00455436"/>
    <w:rsid w:val="00475FDD"/>
    <w:rsid w:val="006C5F67"/>
    <w:rsid w:val="007A0920"/>
    <w:rsid w:val="00835587"/>
    <w:rsid w:val="008F4A8B"/>
    <w:rsid w:val="009C4066"/>
    <w:rsid w:val="009F4E69"/>
    <w:rsid w:val="00A032BC"/>
    <w:rsid w:val="00B16EE2"/>
    <w:rsid w:val="00C36EF9"/>
    <w:rsid w:val="00C83B81"/>
    <w:rsid w:val="00CF1D74"/>
    <w:rsid w:val="00D02AB0"/>
    <w:rsid w:val="00DD2927"/>
    <w:rsid w:val="00E1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9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6A9F"/>
    <w:pPr>
      <w:widowControl w:val="0"/>
      <w:suppressLineNumbers/>
    </w:pPr>
    <w:rPr>
      <w:rFonts w:ascii="Arial" w:eastAsia="Lucida Sans Unicode" w:hAnsi="Arial"/>
      <w:sz w:val="20"/>
    </w:rPr>
  </w:style>
  <w:style w:type="paragraph" w:customStyle="1" w:styleId="ConsTitle">
    <w:name w:val="ConsTitle"/>
    <w:rsid w:val="00386A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386A9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Strong"/>
    <w:uiPriority w:val="22"/>
    <w:qFormat/>
    <w:rsid w:val="00386A9F"/>
    <w:rPr>
      <w:b/>
      <w:bCs/>
    </w:rPr>
  </w:style>
  <w:style w:type="character" w:styleId="a6">
    <w:name w:val="Emphasis"/>
    <w:basedOn w:val="a0"/>
    <w:qFormat/>
    <w:rsid w:val="00386A9F"/>
    <w:rPr>
      <w:i/>
      <w:iCs/>
    </w:rPr>
  </w:style>
  <w:style w:type="character" w:customStyle="1" w:styleId="a7">
    <w:name w:val="Основной текст_"/>
    <w:basedOn w:val="a0"/>
    <w:link w:val="1"/>
    <w:rsid w:val="00386A9F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86A9F"/>
    <w:pPr>
      <w:widowControl w:val="0"/>
      <w:shd w:val="clear" w:color="auto" w:fill="FFFFFF"/>
      <w:suppressAutoHyphens w:val="0"/>
      <w:spacing w:line="360" w:lineRule="auto"/>
      <w:ind w:firstLine="40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8">
    <w:name w:val="Subtle Emphasis"/>
    <w:basedOn w:val="a0"/>
    <w:uiPriority w:val="19"/>
    <w:qFormat/>
    <w:rsid w:val="00386A9F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386A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6E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EF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30E1-8E33-4B6B-AF23-DB878B13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19</cp:revision>
  <cp:lastPrinted>2022-04-26T04:13:00Z</cp:lastPrinted>
  <dcterms:created xsi:type="dcterms:W3CDTF">2021-04-19T04:04:00Z</dcterms:created>
  <dcterms:modified xsi:type="dcterms:W3CDTF">2022-04-27T09:29:00Z</dcterms:modified>
</cp:coreProperties>
</file>