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C" w:rsidRPr="005F4CF1" w:rsidRDefault="00B74E0C" w:rsidP="00B74E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805" cy="725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0C" w:rsidRPr="005F4CF1" w:rsidRDefault="00B74E0C" w:rsidP="00B74E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E0C" w:rsidRPr="00B91421" w:rsidRDefault="00B74E0C" w:rsidP="00B74E0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СОБРАНИЕ ДЕПУТАТОВ</w:t>
      </w:r>
    </w:p>
    <w:p w:rsidR="00B74E0C" w:rsidRPr="00B91421" w:rsidRDefault="00B74E0C" w:rsidP="00B74E0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B74E0C" w:rsidRPr="00B91421" w:rsidRDefault="00B74E0C" w:rsidP="00B74E0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B74E0C" w:rsidRPr="00B91421" w:rsidRDefault="00B74E0C" w:rsidP="00B74E0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74E0C" w:rsidRPr="00B91421" w:rsidRDefault="00B74E0C" w:rsidP="00B74E0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74E0C" w:rsidRPr="005F4CF1" w:rsidRDefault="00B74E0C" w:rsidP="00B74E0C">
      <w:pPr>
        <w:pBdr>
          <w:top w:val="single" w:sz="8" w:space="1" w:color="000000"/>
        </w:pBdr>
        <w:spacing w:before="240" w:after="0"/>
        <w:rPr>
          <w:rFonts w:ascii="Times New Roman" w:hAnsi="Times New Roman"/>
          <w:sz w:val="24"/>
          <w:szCs w:val="24"/>
        </w:rPr>
      </w:pPr>
    </w:p>
    <w:p w:rsidR="00B74E0C" w:rsidRPr="005F4CF1" w:rsidRDefault="00B74E0C" w:rsidP="00B74E0C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 xml:space="preserve">от </w:t>
      </w:r>
      <w:r w:rsidR="00BD053C">
        <w:rPr>
          <w:rFonts w:ascii="Times New Roman" w:hAnsi="Times New Roman"/>
          <w:sz w:val="24"/>
          <w:szCs w:val="24"/>
        </w:rPr>
        <w:t>24 мая 2022 года №223/44</w:t>
      </w:r>
    </w:p>
    <w:p w:rsidR="00B74E0C" w:rsidRDefault="00B74E0C" w:rsidP="00B74E0C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>г. Сатка</w:t>
      </w:r>
    </w:p>
    <w:p w:rsidR="00B74E0C" w:rsidRPr="003836BC" w:rsidRDefault="00B74E0C" w:rsidP="00B74E0C">
      <w:pPr>
        <w:pStyle w:val="2"/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836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 подготовке к летней оздоровительной кампании в 202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Pr="003836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году на территории Саткинского муниципального района</w:t>
      </w:r>
    </w:p>
    <w:p w:rsidR="00B74E0C" w:rsidRDefault="00B74E0C" w:rsidP="00B74E0C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B74E0C" w:rsidRPr="005F4CF1" w:rsidRDefault="00B74E0C" w:rsidP="00B74E0C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B74E0C" w:rsidRPr="003836BC" w:rsidRDefault="00B74E0C" w:rsidP="00B74E0C">
      <w:pPr>
        <w:pStyle w:val="2"/>
        <w:spacing w:before="0" w:line="36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>Заслушав и обсудив  информацию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начальника МКУ «Управление образования» Саткинского муниципального района Барановой Е.Ю.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подготовке к летней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оздоровительной кампании в 2022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году на территории Саткинского муниципального района</w:t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74E0C" w:rsidRPr="005F4CF1" w:rsidRDefault="00B74E0C" w:rsidP="00B74E0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B74E0C" w:rsidRPr="005F4CF1" w:rsidRDefault="00B74E0C" w:rsidP="00B74E0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001"/>
      <w:r w:rsidRPr="0061538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C76F2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6F2">
        <w:rPr>
          <w:rFonts w:ascii="Times New Roman" w:hAnsi="Times New Roman"/>
          <w:color w:val="000000"/>
          <w:sz w:val="24"/>
          <w:szCs w:val="24"/>
        </w:rPr>
        <w:t>начальника МКУ «Управление образования» Саткинского муниципального района Барановой Е.Ю.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>о подготовке к летней оздоровительной кампании в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 xml:space="preserve"> году на территории Саткинского муниципального района</w:t>
      </w:r>
      <w:r w:rsidRPr="003836BC">
        <w:rPr>
          <w:rFonts w:ascii="Times New Roman" w:hAnsi="Times New Roman"/>
          <w:color w:val="000000"/>
          <w:sz w:val="24"/>
          <w:szCs w:val="24"/>
        </w:rPr>
        <w:t xml:space="preserve"> принять</w:t>
      </w:r>
      <w:r>
        <w:rPr>
          <w:rFonts w:ascii="Times New Roman" w:hAnsi="Times New Roman"/>
          <w:color w:val="000000"/>
          <w:sz w:val="24"/>
          <w:szCs w:val="24"/>
        </w:rPr>
        <w:t xml:space="preserve"> к сведению, согласно приложению к настоящему решению.</w:t>
      </w:r>
    </w:p>
    <w:p w:rsidR="00B74E0C" w:rsidRPr="00615382" w:rsidRDefault="00B74E0C" w:rsidP="00B7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15382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решения возложить на  постоянную комиссию по социальным вопросам (председатель – Сущев Д.В.)</w:t>
      </w:r>
      <w:r w:rsidR="0011546B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B74E0C" w:rsidRDefault="00B74E0C" w:rsidP="00B7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E0C" w:rsidRPr="005F4CF1" w:rsidRDefault="00B74E0C" w:rsidP="00B7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>Саткинского муниципального района</w:t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Н.П. Бурматов</w:t>
      </w: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B74E0C" w:rsidRPr="006F66F3" w:rsidRDefault="00B74E0C" w:rsidP="00B74E0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lastRenderedPageBreak/>
        <w:t>Приложение к решению Собрания депутатов Саткинского муниципального района</w:t>
      </w: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t xml:space="preserve">от </w:t>
      </w:r>
      <w:r w:rsidR="00BD053C">
        <w:rPr>
          <w:rFonts w:ascii="Times New Roman" w:hAnsi="Times New Roman"/>
          <w:color w:val="000000"/>
        </w:rPr>
        <w:t>24.05.2022г. №223/44</w:t>
      </w:r>
    </w:p>
    <w:p w:rsidR="00B74E0C" w:rsidRDefault="00B74E0C" w:rsidP="00B74E0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B74E0C" w:rsidRPr="003836BC" w:rsidRDefault="00B74E0C" w:rsidP="00B74E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836BC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>о подготовке к летней оздоровительной кампании в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</w:p>
    <w:p w:rsidR="00B74E0C" w:rsidRPr="003836BC" w:rsidRDefault="00B74E0C" w:rsidP="00B74E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36BC">
        <w:rPr>
          <w:rFonts w:ascii="Times New Roman" w:hAnsi="Times New Roman"/>
          <w:color w:val="000000" w:themeColor="text1"/>
          <w:sz w:val="24"/>
          <w:szCs w:val="24"/>
        </w:rPr>
        <w:t>на территории Саткинского муниципального района</w:t>
      </w:r>
    </w:p>
    <w:p w:rsidR="002C478B" w:rsidRDefault="002C478B" w:rsidP="00B761F9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:rsidR="00B84C13" w:rsidRDefault="00B84C13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B84C13">
        <w:rPr>
          <w:rFonts w:ascii="Times New Roman" w:hAnsi="Times New Roman"/>
          <w:sz w:val="24"/>
        </w:rPr>
        <w:t>Работа по обеспечению занятости и досуга несовершеннолетних в летний период 2022 года организована на основании:</w:t>
      </w:r>
    </w:p>
    <w:p w:rsidR="00B84C13" w:rsidRDefault="00B74E0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B84C13" w:rsidRPr="00B84C13">
        <w:rPr>
          <w:rFonts w:ascii="Times New Roman" w:hAnsi="Times New Roman"/>
          <w:sz w:val="24"/>
        </w:rPr>
        <w:t>Постановления администрации Саткинского муниципального района от 16.03.2022 №156 «Об обеспечении отдыха, оздоровления и занятости детей Саткинского муниципального района летом 2022 года»;</w:t>
      </w:r>
    </w:p>
    <w:p w:rsidR="00CD4B73" w:rsidRPr="00B84C13" w:rsidRDefault="00B74E0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CD4B73">
        <w:rPr>
          <w:rFonts w:ascii="Times New Roman" w:hAnsi="Times New Roman"/>
          <w:sz w:val="24"/>
        </w:rPr>
        <w:t xml:space="preserve">Постановления администрации Саткинского муниципального района от 28.04.2022 №286 «Об утверждении Положения о совместной деятельности МКУ «Управление образования» и ОКУ Центр занятости населения города Сатки по организации временной занятости несовершеннолетних граждан Саткинского муниципального района в возрасте от 14 до 18 лет в 2022 году. 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>В летний период 202</w:t>
      </w:r>
      <w:r w:rsidR="00B84C13">
        <w:rPr>
          <w:rFonts w:ascii="Times New Roman" w:hAnsi="Times New Roman"/>
          <w:sz w:val="24"/>
          <w:szCs w:val="24"/>
        </w:rPr>
        <w:t>2</w:t>
      </w:r>
      <w:r w:rsidRPr="00321D9C">
        <w:rPr>
          <w:rFonts w:ascii="Times New Roman" w:hAnsi="Times New Roman"/>
          <w:sz w:val="24"/>
          <w:szCs w:val="24"/>
        </w:rPr>
        <w:t xml:space="preserve"> года в рамках организации летнего отдыха и оздоровления в Саткинском муниципальном районе к открытию запланировано 1</w:t>
      </w:r>
      <w:r w:rsidR="00B84C13">
        <w:rPr>
          <w:rFonts w:ascii="Times New Roman" w:hAnsi="Times New Roman"/>
          <w:sz w:val="24"/>
          <w:szCs w:val="24"/>
        </w:rPr>
        <w:t>4</w:t>
      </w:r>
      <w:r w:rsidRPr="00321D9C">
        <w:rPr>
          <w:rFonts w:ascii="Times New Roman" w:hAnsi="Times New Roman"/>
          <w:sz w:val="24"/>
          <w:szCs w:val="24"/>
        </w:rPr>
        <w:t xml:space="preserve"> лагерей дневного пребывания и 2 загородных оздоровительных лагеря.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>Объем средств, направленных на организацию летнего отдыха и оздоровления в Саткинском муниципальном районе</w:t>
      </w:r>
      <w:r w:rsidR="00903EFF">
        <w:rPr>
          <w:rFonts w:ascii="Times New Roman" w:hAnsi="Times New Roman"/>
          <w:sz w:val="24"/>
          <w:szCs w:val="24"/>
        </w:rPr>
        <w:t>, составил</w:t>
      </w:r>
      <w:r w:rsidRPr="00321D9C">
        <w:rPr>
          <w:rFonts w:ascii="Times New Roman" w:hAnsi="Times New Roman"/>
          <w:sz w:val="24"/>
          <w:szCs w:val="24"/>
        </w:rPr>
        <w:t xml:space="preserve"> </w:t>
      </w:r>
      <w:r w:rsidR="00CD4B73">
        <w:rPr>
          <w:rFonts w:ascii="Times New Roman" w:hAnsi="Times New Roman"/>
          <w:sz w:val="24"/>
          <w:szCs w:val="24"/>
        </w:rPr>
        <w:t>19 133 300,00</w:t>
      </w:r>
      <w:r w:rsidRPr="00321D9C">
        <w:rPr>
          <w:rFonts w:ascii="Times New Roman" w:hAnsi="Times New Roman"/>
          <w:sz w:val="24"/>
          <w:szCs w:val="24"/>
        </w:rPr>
        <w:t xml:space="preserve"> руб.: из средств областного бюджета</w:t>
      </w:r>
      <w:r w:rsidR="00903EFF">
        <w:rPr>
          <w:rFonts w:ascii="Times New Roman" w:hAnsi="Times New Roman"/>
          <w:sz w:val="24"/>
          <w:szCs w:val="24"/>
        </w:rPr>
        <w:t>-</w:t>
      </w:r>
      <w:r w:rsidRPr="00321D9C">
        <w:rPr>
          <w:rFonts w:ascii="Times New Roman" w:hAnsi="Times New Roman"/>
          <w:sz w:val="24"/>
          <w:szCs w:val="24"/>
        </w:rPr>
        <w:t xml:space="preserve"> 15</w:t>
      </w:r>
      <w:r w:rsidR="00CD4B73">
        <w:rPr>
          <w:rFonts w:ascii="Times New Roman" w:hAnsi="Times New Roman"/>
          <w:sz w:val="24"/>
          <w:szCs w:val="24"/>
        </w:rPr>
        <w:t> 297 900,00</w:t>
      </w:r>
      <w:r w:rsidRPr="00321D9C">
        <w:rPr>
          <w:rFonts w:ascii="Times New Roman" w:hAnsi="Times New Roman"/>
          <w:sz w:val="24"/>
          <w:szCs w:val="24"/>
        </w:rPr>
        <w:t xml:space="preserve"> руб., из средств местного бюджета </w:t>
      </w:r>
      <w:r w:rsidR="00903EFF">
        <w:rPr>
          <w:rFonts w:ascii="Times New Roman" w:hAnsi="Times New Roman"/>
          <w:sz w:val="24"/>
          <w:szCs w:val="24"/>
        </w:rPr>
        <w:t>-</w:t>
      </w:r>
      <w:r w:rsidRPr="00321D9C">
        <w:rPr>
          <w:rFonts w:ascii="Times New Roman" w:hAnsi="Times New Roman"/>
          <w:sz w:val="24"/>
          <w:szCs w:val="24"/>
        </w:rPr>
        <w:t xml:space="preserve"> </w:t>
      </w:r>
      <w:r w:rsidR="00CD4B73">
        <w:rPr>
          <w:rFonts w:ascii="Times New Roman" w:hAnsi="Times New Roman"/>
          <w:sz w:val="24"/>
          <w:szCs w:val="24"/>
        </w:rPr>
        <w:t>3 835 400,00</w:t>
      </w:r>
      <w:r w:rsidRPr="00321D9C">
        <w:rPr>
          <w:rFonts w:ascii="Times New Roman" w:hAnsi="Times New Roman"/>
          <w:sz w:val="24"/>
          <w:szCs w:val="24"/>
        </w:rPr>
        <w:t xml:space="preserve"> руб.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реестр лагерей дневного пребывание включены следующие </w:t>
      </w:r>
      <w:r w:rsidR="006B5A8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организации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B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>МАОУ «СОШ №4 им. В.Г.Некрасова», МАОУ «СОШ №5», М</w:t>
      </w:r>
      <w:r w:rsidR="006B5A87">
        <w:rPr>
          <w:rFonts w:ascii="Times New Roman" w:eastAsia="Times New Roman" w:hAnsi="Times New Roman"/>
          <w:sz w:val="24"/>
          <w:szCs w:val="24"/>
          <w:lang w:eastAsia="ru-RU"/>
        </w:rPr>
        <w:t>АОУ «СОШ №9», МАОУ «СОШ №10», МА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 xml:space="preserve">ОУ «СОШ №11», </w:t>
      </w:r>
      <w:r w:rsidR="006B5A8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№13», 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>МАОУ «СОШ №12», МКОУ «СОШ №21 им. Г.М. Лаптева»,</w:t>
      </w:r>
      <w:r w:rsidRPr="00321D9C">
        <w:rPr>
          <w:rFonts w:ascii="Times New Roman" w:hAnsi="Times New Roman"/>
          <w:sz w:val="18"/>
          <w:szCs w:val="20"/>
          <w:lang w:eastAsia="ar-SA"/>
        </w:rPr>
        <w:t xml:space="preserve"> 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>МКОУ «ООШ №24 им. Г.И. Папышева»,</w:t>
      </w:r>
      <w:r w:rsidRPr="00321D9C">
        <w:rPr>
          <w:rFonts w:ascii="Times New Roman" w:hAnsi="Times New Roman"/>
          <w:sz w:val="18"/>
          <w:szCs w:val="20"/>
          <w:lang w:eastAsia="ar-SA"/>
        </w:rPr>
        <w:t xml:space="preserve"> 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№40», </w:t>
      </w:r>
      <w:r w:rsidR="006B5A8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№66 р. п. Бердяуш», 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«СОШ р.п. Сулея», МБОУ «СОШ р.п. Межевой», МКОУ «СКШИ </w:t>
      </w:r>
      <w:r w:rsidRPr="00321D9C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вида».</w:t>
      </w:r>
      <w:r w:rsidR="006B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D9C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плановом режиме ведется работа по получению санитарно-эпидемиологических заключений.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>Работа лагерей дневного пребывания запланирована в одну смену: с 01.06.202</w:t>
      </w:r>
      <w:r w:rsidR="006B5A87">
        <w:rPr>
          <w:rFonts w:ascii="Times New Roman" w:hAnsi="Times New Roman"/>
          <w:sz w:val="24"/>
          <w:szCs w:val="24"/>
        </w:rPr>
        <w:t>2</w:t>
      </w:r>
      <w:r w:rsidRPr="00321D9C">
        <w:rPr>
          <w:rFonts w:ascii="Times New Roman" w:hAnsi="Times New Roman"/>
          <w:sz w:val="24"/>
          <w:szCs w:val="24"/>
        </w:rPr>
        <w:t xml:space="preserve"> по 2</w:t>
      </w:r>
      <w:r w:rsidR="006B5A87">
        <w:rPr>
          <w:rFonts w:ascii="Times New Roman" w:hAnsi="Times New Roman"/>
          <w:sz w:val="24"/>
          <w:szCs w:val="24"/>
        </w:rPr>
        <w:t>7</w:t>
      </w:r>
      <w:r w:rsidRPr="00321D9C">
        <w:rPr>
          <w:rFonts w:ascii="Times New Roman" w:hAnsi="Times New Roman"/>
          <w:sz w:val="24"/>
          <w:szCs w:val="24"/>
        </w:rPr>
        <w:t>.06.202</w:t>
      </w:r>
      <w:r w:rsidR="006B5A87">
        <w:rPr>
          <w:rFonts w:ascii="Times New Roman" w:hAnsi="Times New Roman"/>
          <w:sz w:val="24"/>
          <w:szCs w:val="24"/>
        </w:rPr>
        <w:t>2</w:t>
      </w:r>
      <w:r w:rsidRPr="00321D9C">
        <w:rPr>
          <w:rFonts w:ascii="Times New Roman" w:hAnsi="Times New Roman"/>
          <w:sz w:val="24"/>
          <w:szCs w:val="24"/>
        </w:rPr>
        <w:t xml:space="preserve"> (18 дней).</w:t>
      </w:r>
      <w:r w:rsidR="006B5A87">
        <w:rPr>
          <w:rFonts w:ascii="Times New Roman" w:hAnsi="Times New Roman"/>
          <w:sz w:val="24"/>
          <w:szCs w:val="24"/>
        </w:rPr>
        <w:t xml:space="preserve"> </w:t>
      </w:r>
      <w:r w:rsidRPr="00BE6199">
        <w:rPr>
          <w:rFonts w:ascii="Times New Roman" w:hAnsi="Times New Roman"/>
          <w:sz w:val="24"/>
          <w:szCs w:val="24"/>
        </w:rPr>
        <w:t>Предполагаемый</w:t>
      </w:r>
      <w:r w:rsidRPr="00321D9C">
        <w:rPr>
          <w:rFonts w:ascii="Times New Roman" w:hAnsi="Times New Roman"/>
          <w:sz w:val="24"/>
          <w:szCs w:val="24"/>
        </w:rPr>
        <w:t xml:space="preserve"> охват: 2325 детей</w:t>
      </w:r>
      <w:r w:rsidR="006B5A87">
        <w:rPr>
          <w:rFonts w:ascii="Times New Roman" w:hAnsi="Times New Roman"/>
          <w:sz w:val="24"/>
          <w:szCs w:val="24"/>
        </w:rPr>
        <w:t xml:space="preserve">. </w:t>
      </w:r>
      <w:r w:rsidRPr="00321D9C">
        <w:rPr>
          <w:rFonts w:ascii="Times New Roman" w:hAnsi="Times New Roman"/>
          <w:sz w:val="24"/>
          <w:szCs w:val="24"/>
        </w:rPr>
        <w:t>Стоимость питани</w:t>
      </w:r>
      <w:r w:rsidR="006B5A87">
        <w:rPr>
          <w:rFonts w:ascii="Times New Roman" w:hAnsi="Times New Roman"/>
          <w:sz w:val="24"/>
          <w:szCs w:val="24"/>
        </w:rPr>
        <w:t>я на одного человека в день - 16</w:t>
      </w:r>
      <w:r w:rsidRPr="00321D9C">
        <w:rPr>
          <w:rFonts w:ascii="Times New Roman" w:hAnsi="Times New Roman"/>
          <w:sz w:val="24"/>
          <w:szCs w:val="24"/>
        </w:rPr>
        <w:t>0,00 руб.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 xml:space="preserve">В реестр загородных лагерей включены: МАУ «ДОЛ им. Г. М. Лаптева», МАУ ДОЛ «Уралец». </w:t>
      </w:r>
    </w:p>
    <w:p w:rsidR="00617D64" w:rsidRDefault="006B5A87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17D64">
        <w:rPr>
          <w:rFonts w:ascii="Times New Roman" w:hAnsi="Times New Roman"/>
          <w:sz w:val="24"/>
          <w:szCs w:val="24"/>
        </w:rPr>
        <w:t xml:space="preserve"> </w:t>
      </w:r>
      <w:r w:rsidR="00617D64" w:rsidRPr="00321D9C">
        <w:rPr>
          <w:rFonts w:ascii="Times New Roman" w:hAnsi="Times New Roman"/>
          <w:sz w:val="24"/>
          <w:szCs w:val="24"/>
        </w:rPr>
        <w:t xml:space="preserve">МАУ «ДОЛ им. Г. М. Лаптева» </w:t>
      </w:r>
      <w:r w:rsidR="00617D64">
        <w:rPr>
          <w:rFonts w:ascii="Times New Roman" w:hAnsi="Times New Roman"/>
          <w:sz w:val="24"/>
          <w:szCs w:val="24"/>
        </w:rPr>
        <w:t>з</w:t>
      </w:r>
      <w:r w:rsidR="00321D9C" w:rsidRPr="00321D9C">
        <w:rPr>
          <w:rFonts w:ascii="Times New Roman" w:hAnsi="Times New Roman"/>
          <w:sz w:val="24"/>
          <w:szCs w:val="24"/>
        </w:rPr>
        <w:t xml:space="preserve">апланировано проведение </w:t>
      </w:r>
      <w:r>
        <w:rPr>
          <w:rFonts w:ascii="Times New Roman" w:hAnsi="Times New Roman"/>
          <w:sz w:val="24"/>
          <w:szCs w:val="24"/>
        </w:rPr>
        <w:t>6</w:t>
      </w:r>
      <w:r w:rsidR="00321D9C" w:rsidRPr="00321D9C">
        <w:rPr>
          <w:rFonts w:ascii="Times New Roman" w:hAnsi="Times New Roman"/>
          <w:sz w:val="24"/>
          <w:szCs w:val="24"/>
        </w:rPr>
        <w:t xml:space="preserve"> смен</w:t>
      </w:r>
      <w:r w:rsidR="00617D64">
        <w:rPr>
          <w:rFonts w:ascii="Times New Roman" w:hAnsi="Times New Roman"/>
          <w:sz w:val="24"/>
          <w:szCs w:val="24"/>
        </w:rPr>
        <w:t>:</w:t>
      </w:r>
    </w:p>
    <w:p w:rsidR="00321D9C" w:rsidRDefault="00617D64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28.05.2022 г. по 10.06.2022 г.</w:t>
      </w:r>
      <w:r w:rsidR="00321D9C" w:rsidRPr="00321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 смена;</w:t>
      </w:r>
    </w:p>
    <w:p w:rsidR="00617D64" w:rsidRDefault="00617D64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13.06.2022 г. по 26.06.2022 г. – 2 смена;</w:t>
      </w:r>
    </w:p>
    <w:p w:rsidR="00617D64" w:rsidRDefault="00617D64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 28.06.2022 г. по 11.07.2022 г. – 3 смена;</w:t>
      </w:r>
    </w:p>
    <w:p w:rsidR="00617D64" w:rsidRDefault="00617D64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14.07.2022 г. по 27.07.2022 г. – 4 смена;</w:t>
      </w:r>
    </w:p>
    <w:p w:rsidR="00617D64" w:rsidRDefault="00617D64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30.07.2022 г. по 12.08.2022 г. – 5 смена;</w:t>
      </w:r>
    </w:p>
    <w:p w:rsidR="00617D64" w:rsidRDefault="00617D64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15.08.2022 г. по 28.08.2022 г. – 6 смена.</w:t>
      </w:r>
    </w:p>
    <w:p w:rsidR="007E6608" w:rsidRPr="00321D9C" w:rsidRDefault="007E6608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путёвки в МАУ «ДОЛ им. Г. М. Лаптева» </w:t>
      </w:r>
      <w:r w:rsidR="00FF1F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18 639,32 руб.</w:t>
      </w:r>
    </w:p>
    <w:p w:rsidR="00321D9C" w:rsidRDefault="007E6608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ДОЛ «Уралец» запланировано проведение 5</w:t>
      </w:r>
      <w:r w:rsidR="00321D9C" w:rsidRPr="00321D9C">
        <w:rPr>
          <w:rFonts w:ascii="Times New Roman" w:hAnsi="Times New Roman"/>
          <w:sz w:val="24"/>
          <w:szCs w:val="24"/>
        </w:rPr>
        <w:t xml:space="preserve"> смен</w:t>
      </w:r>
      <w:r>
        <w:rPr>
          <w:rFonts w:ascii="Times New Roman" w:hAnsi="Times New Roman"/>
          <w:sz w:val="24"/>
          <w:szCs w:val="24"/>
        </w:rPr>
        <w:t>:</w:t>
      </w:r>
    </w:p>
    <w:p w:rsidR="007E6608" w:rsidRDefault="007E6608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04.06.2022 г. по 17.06.2022 г. – 1 смена;</w:t>
      </w:r>
    </w:p>
    <w:p w:rsidR="007E6608" w:rsidRDefault="007E6608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20.06.2022 г. по 03.07.2022 г. – 2 смена;</w:t>
      </w:r>
    </w:p>
    <w:p w:rsidR="007E6608" w:rsidRDefault="007E6608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- 07.07.2022 г. по 20.07.2022 г. – 3 смена;</w:t>
      </w:r>
    </w:p>
    <w:p w:rsidR="007E6608" w:rsidRDefault="007E6608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- 23.07.2022 г.</w:t>
      </w:r>
      <w:r w:rsidR="007E6AD6">
        <w:rPr>
          <w:rFonts w:ascii="Times New Roman" w:hAnsi="Times New Roman"/>
          <w:sz w:val="24"/>
          <w:szCs w:val="24"/>
        </w:rPr>
        <w:t xml:space="preserve"> по 05.08.2022 г. – 4 смена;</w:t>
      </w:r>
    </w:p>
    <w:p w:rsidR="007E6AD6" w:rsidRDefault="007E6AD6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- 08.08.2022 г. по 21.08.2022 г. – 5 смена.</w:t>
      </w:r>
    </w:p>
    <w:p w:rsidR="00FF1F72" w:rsidRDefault="00FF1F72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путёвки в МАУ ДОЛ «Уралец» -</w:t>
      </w:r>
      <w:r w:rsidR="007007E2">
        <w:rPr>
          <w:rFonts w:ascii="Times New Roman" w:hAnsi="Times New Roman"/>
          <w:sz w:val="24"/>
          <w:szCs w:val="24"/>
        </w:rPr>
        <w:t xml:space="preserve"> 18 280,32 руб.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 xml:space="preserve">Стоимость </w:t>
      </w:r>
      <w:r w:rsidR="00FF1F72">
        <w:rPr>
          <w:rFonts w:ascii="Times New Roman" w:hAnsi="Times New Roman"/>
          <w:sz w:val="24"/>
          <w:szCs w:val="24"/>
        </w:rPr>
        <w:t xml:space="preserve">набора продуктов </w:t>
      </w:r>
      <w:r w:rsidRPr="00321D9C">
        <w:rPr>
          <w:rFonts w:ascii="Times New Roman" w:hAnsi="Times New Roman"/>
          <w:sz w:val="24"/>
          <w:szCs w:val="24"/>
        </w:rPr>
        <w:t xml:space="preserve">питания на одного </w:t>
      </w:r>
      <w:r w:rsidR="00FF1F72">
        <w:rPr>
          <w:rFonts w:ascii="Times New Roman" w:hAnsi="Times New Roman"/>
          <w:sz w:val="24"/>
          <w:szCs w:val="24"/>
        </w:rPr>
        <w:t>ребенка</w:t>
      </w:r>
      <w:r w:rsidRPr="00321D9C">
        <w:rPr>
          <w:rFonts w:ascii="Times New Roman" w:hAnsi="Times New Roman"/>
          <w:sz w:val="24"/>
          <w:szCs w:val="24"/>
        </w:rPr>
        <w:t xml:space="preserve"> в день составит </w:t>
      </w:r>
      <w:r w:rsidR="007007E2">
        <w:rPr>
          <w:rFonts w:ascii="Times New Roman" w:hAnsi="Times New Roman"/>
          <w:sz w:val="24"/>
          <w:szCs w:val="24"/>
        </w:rPr>
        <w:t>не менее 347, 3</w:t>
      </w:r>
      <w:r w:rsidRPr="00321D9C">
        <w:rPr>
          <w:rFonts w:ascii="Times New Roman" w:hAnsi="Times New Roman"/>
          <w:sz w:val="24"/>
          <w:szCs w:val="24"/>
        </w:rPr>
        <w:t xml:space="preserve"> руб.</w:t>
      </w:r>
    </w:p>
    <w:p w:rsidR="007007E2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>В рамках подготовки к летней оздоровительной кампании выполнены следующие работы:</w:t>
      </w:r>
      <w:r w:rsidR="007007E2">
        <w:rPr>
          <w:rFonts w:ascii="Times New Roman" w:hAnsi="Times New Roman"/>
          <w:sz w:val="24"/>
          <w:szCs w:val="24"/>
        </w:rPr>
        <w:t xml:space="preserve"> </w:t>
      </w:r>
    </w:p>
    <w:p w:rsidR="007007E2" w:rsidRDefault="007007E2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21D9C" w:rsidRPr="00321D9C">
        <w:rPr>
          <w:rFonts w:ascii="Times New Roman" w:hAnsi="Times New Roman"/>
          <w:sz w:val="24"/>
          <w:szCs w:val="24"/>
        </w:rPr>
        <w:t>МАУ ДОЛ «Уралец»:</w:t>
      </w:r>
      <w:r w:rsidR="00FF1F72">
        <w:rPr>
          <w:rFonts w:ascii="Times New Roman" w:hAnsi="Times New Roman"/>
          <w:sz w:val="24"/>
          <w:szCs w:val="24"/>
        </w:rPr>
        <w:t xml:space="preserve"> в спальном корпусе заменены все оконные блоки,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C">
        <w:rPr>
          <w:rFonts w:ascii="Times New Roman" w:hAnsi="Times New Roman"/>
          <w:sz w:val="24"/>
          <w:szCs w:val="24"/>
        </w:rPr>
        <w:t>установлены москитные сетки для предотвращения проникновения насекомых в помещения</w:t>
      </w:r>
      <w:r>
        <w:rPr>
          <w:rFonts w:ascii="Times New Roman" w:hAnsi="Times New Roman"/>
          <w:sz w:val="24"/>
          <w:szCs w:val="24"/>
        </w:rPr>
        <w:t>,</w:t>
      </w:r>
      <w:r w:rsidR="00FF1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 косметический ремонт спального корпуса, для столовой закуплены баки из нержавеющей стали, закуплен спортинвентарь</w:t>
      </w:r>
      <w:r w:rsidR="00A84DF9">
        <w:rPr>
          <w:rFonts w:ascii="Times New Roman" w:hAnsi="Times New Roman"/>
          <w:sz w:val="24"/>
          <w:szCs w:val="24"/>
        </w:rPr>
        <w:t xml:space="preserve">, </w:t>
      </w:r>
      <w:r w:rsidR="00A84DF9" w:rsidRPr="00321D9C">
        <w:rPr>
          <w:rFonts w:ascii="Times New Roman" w:hAnsi="Times New Roman"/>
          <w:sz w:val="24"/>
          <w:szCs w:val="24"/>
        </w:rPr>
        <w:t>аккарицидная обработка</w:t>
      </w:r>
      <w:r w:rsidR="00A84DF9">
        <w:rPr>
          <w:rFonts w:ascii="Times New Roman" w:hAnsi="Times New Roman"/>
          <w:sz w:val="24"/>
          <w:szCs w:val="24"/>
        </w:rPr>
        <w:t xml:space="preserve"> будет проводиться </w:t>
      </w:r>
      <w:r w:rsidR="00A84DF9" w:rsidRPr="00321D9C">
        <w:rPr>
          <w:rFonts w:ascii="Times New Roman" w:hAnsi="Times New Roman"/>
          <w:sz w:val="24"/>
          <w:szCs w:val="24"/>
        </w:rPr>
        <w:t>в плановом режиме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07E2" w:rsidRDefault="007007E2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«</w:t>
      </w:r>
      <w:r w:rsidR="00A84DF9">
        <w:rPr>
          <w:rFonts w:ascii="Times New Roman" w:hAnsi="Times New Roman"/>
          <w:sz w:val="24"/>
          <w:szCs w:val="24"/>
        </w:rPr>
        <w:t xml:space="preserve">ДОЛ им. Г. М. Лаптева»: </w:t>
      </w:r>
      <w:r w:rsidR="00A57144">
        <w:rPr>
          <w:rFonts w:ascii="Times New Roman" w:hAnsi="Times New Roman"/>
          <w:sz w:val="24"/>
          <w:szCs w:val="24"/>
        </w:rPr>
        <w:t>подготовлены внутренние и наружные инженерные системы водоснабжения и водоотведения, система отопления, приобретена установка по обеззараживанию воды, производится косметический ремонт зданий, частичная замена линолеума, заменены алюминиевые кастрюли и баки, проведена замена электропроводки в клубе</w:t>
      </w:r>
      <w:r w:rsidR="00E34D00">
        <w:rPr>
          <w:rFonts w:ascii="Times New Roman" w:hAnsi="Times New Roman"/>
          <w:sz w:val="24"/>
          <w:szCs w:val="24"/>
        </w:rPr>
        <w:t xml:space="preserve">, восстановлено ограждение на скважинах, </w:t>
      </w:r>
      <w:r w:rsidR="00E34D00" w:rsidRPr="00321D9C">
        <w:rPr>
          <w:rFonts w:ascii="Times New Roman" w:hAnsi="Times New Roman"/>
          <w:sz w:val="24"/>
          <w:szCs w:val="24"/>
        </w:rPr>
        <w:t>аккарицидная обработка</w:t>
      </w:r>
      <w:r w:rsidR="00E34D00">
        <w:rPr>
          <w:rFonts w:ascii="Times New Roman" w:hAnsi="Times New Roman"/>
          <w:sz w:val="24"/>
          <w:szCs w:val="24"/>
        </w:rPr>
        <w:t xml:space="preserve"> будет проводиться </w:t>
      </w:r>
      <w:r w:rsidR="00E34D00" w:rsidRPr="00321D9C">
        <w:rPr>
          <w:rFonts w:ascii="Times New Roman" w:hAnsi="Times New Roman"/>
          <w:sz w:val="24"/>
          <w:szCs w:val="24"/>
        </w:rPr>
        <w:t>в плановом режиме</w:t>
      </w:r>
      <w:r w:rsidR="00E34D00">
        <w:rPr>
          <w:rFonts w:ascii="Times New Roman" w:hAnsi="Times New Roman"/>
          <w:sz w:val="24"/>
          <w:szCs w:val="24"/>
        </w:rPr>
        <w:t>.</w:t>
      </w:r>
      <w:r w:rsidR="00A57144">
        <w:rPr>
          <w:rFonts w:ascii="Times New Roman" w:hAnsi="Times New Roman"/>
          <w:sz w:val="24"/>
          <w:szCs w:val="24"/>
        </w:rPr>
        <w:t xml:space="preserve"> </w:t>
      </w:r>
    </w:p>
    <w:p w:rsidR="00384823" w:rsidRDefault="007007E2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безопасного отдыха и оздоров</w:t>
      </w:r>
      <w:r w:rsidR="00A84DF9">
        <w:rPr>
          <w:rFonts w:ascii="Times New Roman" w:hAnsi="Times New Roman"/>
          <w:sz w:val="24"/>
          <w:szCs w:val="24"/>
        </w:rPr>
        <w:t>ления созданы следующие условия: на период летней оздоровительной кампании заключены договоры с ООО ЧОО «ЛЕГИОН-БЕЗОПАСНОСТЬ», при въезде на территорию лагерей организованны пункты пропуска</w:t>
      </w:r>
      <w:r w:rsidR="00DC486B">
        <w:rPr>
          <w:rFonts w:ascii="Times New Roman" w:hAnsi="Times New Roman"/>
          <w:sz w:val="24"/>
          <w:szCs w:val="24"/>
        </w:rPr>
        <w:t xml:space="preserve"> с сотрудником ООО ЧОО «ЛЕГИОН-БЕЗОПАСНОСТЬ», установлены системы звукового оповещения в случае ЧС, на территории лагерей установлены камеры видеонаблюдения, установлены тревожные кнопки Росгвардии.</w:t>
      </w:r>
    </w:p>
    <w:p w:rsidR="00384823" w:rsidRDefault="003A5CCF" w:rsidP="00B74E0C">
      <w:pPr>
        <w:spacing w:after="0" w:line="360" w:lineRule="auto"/>
        <w:ind w:firstLine="567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384823">
        <w:rPr>
          <w:rStyle w:val="ac"/>
          <w:rFonts w:ascii="Times New Roman" w:hAnsi="Times New Roman"/>
          <w:i w:val="0"/>
          <w:sz w:val="24"/>
          <w:szCs w:val="24"/>
        </w:rPr>
        <w:t>Бесплатные путевки в загородные оздоровительные лагеря на территории Саткинского муниципального района получат 28 детей из семей, состоящих в банке данных программы «Крепкая семья».</w:t>
      </w:r>
    </w:p>
    <w:p w:rsidR="00384823" w:rsidRPr="00384823" w:rsidRDefault="00384823" w:rsidP="00B74E0C">
      <w:pPr>
        <w:spacing w:after="0" w:line="360" w:lineRule="auto"/>
        <w:ind w:firstLine="567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384823">
        <w:rPr>
          <w:rStyle w:val="ac"/>
          <w:rFonts w:ascii="Times New Roman" w:hAnsi="Times New Roman"/>
          <w:i w:val="0"/>
          <w:sz w:val="24"/>
          <w:szCs w:val="24"/>
        </w:rPr>
        <w:t>В рамках областной субсидии «Организация профильных смен для детей, состоящих на профилактическом учете» на базе МАУ ДОЛ «Уралец» бесплатные путевки получат 66 подростков, состоящи</w:t>
      </w:r>
      <w:r w:rsidR="00323FCA">
        <w:rPr>
          <w:rStyle w:val="ac"/>
          <w:rFonts w:ascii="Times New Roman" w:hAnsi="Times New Roman"/>
          <w:i w:val="0"/>
          <w:sz w:val="24"/>
          <w:szCs w:val="24"/>
        </w:rPr>
        <w:t>е</w:t>
      </w:r>
      <w:r w:rsidRPr="00384823">
        <w:rPr>
          <w:rStyle w:val="ac"/>
          <w:rFonts w:ascii="Times New Roman" w:hAnsi="Times New Roman"/>
          <w:i w:val="0"/>
          <w:sz w:val="24"/>
          <w:szCs w:val="24"/>
        </w:rPr>
        <w:t xml:space="preserve"> на учете в ПДН.</w:t>
      </w:r>
    </w:p>
    <w:p w:rsidR="00384823" w:rsidRDefault="003A5CCF" w:rsidP="00B74E0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3F9">
        <w:rPr>
          <w:rFonts w:ascii="Times New Roman" w:hAnsi="Times New Roman"/>
          <w:sz w:val="24"/>
          <w:szCs w:val="24"/>
        </w:rPr>
        <w:t xml:space="preserve">Летним отдыхом на базе муниципальных лагерей будет охвачено 398 чел. </w:t>
      </w:r>
      <w:r w:rsidR="008654EF">
        <w:rPr>
          <w:rFonts w:ascii="Times New Roman" w:hAnsi="Times New Roman"/>
          <w:sz w:val="24"/>
          <w:szCs w:val="24"/>
        </w:rPr>
        <w:t>и</w:t>
      </w:r>
      <w:r w:rsidRPr="000B73F9">
        <w:rPr>
          <w:rFonts w:ascii="Times New Roman" w:hAnsi="Times New Roman"/>
          <w:sz w:val="24"/>
          <w:szCs w:val="24"/>
        </w:rPr>
        <w:t>з</w:t>
      </w:r>
      <w:r w:rsidR="00BE6199">
        <w:rPr>
          <w:rFonts w:ascii="Times New Roman" w:hAnsi="Times New Roman"/>
          <w:sz w:val="24"/>
          <w:szCs w:val="24"/>
        </w:rPr>
        <w:t xml:space="preserve"> А</w:t>
      </w:r>
      <w:r w:rsidRPr="000B73F9">
        <w:rPr>
          <w:rFonts w:ascii="Times New Roman" w:hAnsi="Times New Roman"/>
          <w:sz w:val="24"/>
          <w:szCs w:val="24"/>
        </w:rPr>
        <w:t>шинского, Кусинского и Коркинского муниципальных районов.</w:t>
      </w:r>
    </w:p>
    <w:p w:rsidR="00384823" w:rsidRPr="00384823" w:rsidRDefault="00384823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18.06.2022 г. по 01.07.2022 г.</w:t>
      </w:r>
      <w:r w:rsidR="00323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планируется поездка в детский загородный комплекс «Абзаково»</w:t>
      </w:r>
      <w:r w:rsidR="004C5502">
        <w:rPr>
          <w:rFonts w:ascii="Times New Roman" w:hAnsi="Times New Roman"/>
          <w:sz w:val="24"/>
          <w:szCs w:val="24"/>
        </w:rPr>
        <w:t xml:space="preserve"> (р. Башкортостан, Белорецкий район)</w:t>
      </w:r>
      <w:r w:rsidR="00323FCA">
        <w:rPr>
          <w:rFonts w:ascii="Times New Roman" w:hAnsi="Times New Roman"/>
          <w:sz w:val="24"/>
          <w:szCs w:val="24"/>
        </w:rPr>
        <w:t xml:space="preserve"> – 30 человек (2 смена).</w:t>
      </w:r>
    </w:p>
    <w:p w:rsidR="00321D9C" w:rsidRPr="00321D9C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D9C">
        <w:rPr>
          <w:rFonts w:ascii="Times New Roman" w:hAnsi="Times New Roman"/>
          <w:sz w:val="24"/>
          <w:szCs w:val="24"/>
        </w:rPr>
        <w:t>В рамках организации летней временной занятости несовершеннолетних граждан Саткинского муниципального района в возрасте от 14 до 18 лет в 202</w:t>
      </w:r>
      <w:r w:rsidR="00DC486B">
        <w:rPr>
          <w:rFonts w:ascii="Times New Roman" w:hAnsi="Times New Roman"/>
          <w:sz w:val="24"/>
          <w:szCs w:val="24"/>
        </w:rPr>
        <w:t>2</w:t>
      </w:r>
      <w:r w:rsidRPr="00321D9C">
        <w:rPr>
          <w:rFonts w:ascii="Times New Roman" w:hAnsi="Times New Roman"/>
          <w:sz w:val="24"/>
          <w:szCs w:val="24"/>
        </w:rPr>
        <w:t xml:space="preserve"> году из местного бюджета выделено 300 00,00 руб. </w:t>
      </w:r>
    </w:p>
    <w:p w:rsidR="00321D9C" w:rsidRPr="00321D9C" w:rsidRDefault="00312F79" w:rsidP="00B74E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трудоустройством планируется охватить </w:t>
      </w:r>
      <w:r w:rsidR="00DC486B">
        <w:rPr>
          <w:rFonts w:ascii="Times New Roman" w:hAnsi="Times New Roman"/>
          <w:sz w:val="24"/>
          <w:szCs w:val="24"/>
        </w:rPr>
        <w:t>66</w:t>
      </w:r>
      <w:r w:rsidR="00321D9C" w:rsidRPr="00321D9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особое внимание будет уделено детям</w:t>
      </w:r>
      <w:r w:rsidR="00E64D8F">
        <w:rPr>
          <w:rFonts w:ascii="Times New Roman" w:hAnsi="Times New Roman"/>
          <w:sz w:val="24"/>
          <w:szCs w:val="24"/>
        </w:rPr>
        <w:t>, состоящим на различных видах учета</w:t>
      </w:r>
      <w:r>
        <w:rPr>
          <w:rFonts w:ascii="Times New Roman" w:hAnsi="Times New Roman"/>
          <w:sz w:val="24"/>
          <w:szCs w:val="24"/>
        </w:rPr>
        <w:t>.</w:t>
      </w:r>
      <w:r w:rsidR="00321D9C" w:rsidRPr="00321D9C">
        <w:rPr>
          <w:rFonts w:ascii="Times New Roman" w:hAnsi="Times New Roman"/>
          <w:sz w:val="24"/>
          <w:szCs w:val="24"/>
        </w:rPr>
        <w:t xml:space="preserve"> Для получения направления на работу несовершеннолетние проходят регистрацию на портале «Работа России». </w:t>
      </w:r>
    </w:p>
    <w:p w:rsidR="00321D9C" w:rsidRPr="00F24E90" w:rsidRDefault="00321D9C" w:rsidP="00B74E0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21D9C" w:rsidRDefault="00321D9C" w:rsidP="00B74E0C">
      <w:pPr>
        <w:spacing w:after="0" w:line="360" w:lineRule="auto"/>
        <w:ind w:left="-540" w:firstLine="567"/>
        <w:jc w:val="center"/>
        <w:rPr>
          <w:rFonts w:ascii="Times New Roman" w:hAnsi="Times New Roman"/>
          <w:b/>
        </w:rPr>
      </w:pPr>
    </w:p>
    <w:p w:rsidR="00321D9C" w:rsidRDefault="00321D9C" w:rsidP="00B74E0C">
      <w:pPr>
        <w:spacing w:after="0" w:line="360" w:lineRule="auto"/>
        <w:ind w:left="-540" w:firstLine="567"/>
        <w:jc w:val="center"/>
        <w:rPr>
          <w:rFonts w:ascii="Times New Roman" w:hAnsi="Times New Roman"/>
          <w:b/>
        </w:rPr>
      </w:pPr>
    </w:p>
    <w:p w:rsidR="00B82019" w:rsidRPr="00193D72" w:rsidRDefault="00B82019" w:rsidP="00B74E0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B82019" w:rsidRPr="00193D72" w:rsidRDefault="00B82019" w:rsidP="00B74E0C">
      <w:pPr>
        <w:spacing w:line="360" w:lineRule="auto"/>
        <w:ind w:right="-284" w:firstLine="567"/>
        <w:jc w:val="both"/>
        <w:rPr>
          <w:rFonts w:ascii="Times New Roman" w:hAnsi="Times New Roman"/>
          <w:color w:val="000000"/>
        </w:rPr>
      </w:pPr>
    </w:p>
    <w:p w:rsidR="00B82019" w:rsidRPr="00193D72" w:rsidRDefault="00B82019" w:rsidP="00B74E0C">
      <w:pPr>
        <w:spacing w:line="360" w:lineRule="auto"/>
        <w:ind w:right="-284" w:firstLine="567"/>
        <w:jc w:val="both"/>
        <w:rPr>
          <w:rFonts w:ascii="Times New Roman" w:hAnsi="Times New Roman"/>
          <w:color w:val="000000"/>
        </w:rPr>
      </w:pPr>
    </w:p>
    <w:p w:rsidR="002C478B" w:rsidRPr="00193D72" w:rsidRDefault="002C478B" w:rsidP="00B74E0C">
      <w:pPr>
        <w:tabs>
          <w:tab w:val="left" w:pos="180"/>
          <w:tab w:val="left" w:pos="540"/>
        </w:tabs>
        <w:spacing w:after="0" w:line="360" w:lineRule="auto"/>
        <w:ind w:left="-540" w:right="-284" w:firstLine="567"/>
        <w:jc w:val="both"/>
        <w:rPr>
          <w:rFonts w:ascii="Times New Roman" w:hAnsi="Times New Roman"/>
        </w:rPr>
      </w:pPr>
    </w:p>
    <w:sectPr w:rsidR="002C478B" w:rsidRPr="00193D72" w:rsidSect="00B74E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5C"/>
    <w:multiLevelType w:val="hybridMultilevel"/>
    <w:tmpl w:val="15D0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AD1191"/>
    <w:multiLevelType w:val="hybridMultilevel"/>
    <w:tmpl w:val="1B7CA3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A443EE1"/>
    <w:multiLevelType w:val="hybridMultilevel"/>
    <w:tmpl w:val="214A7E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4B54724"/>
    <w:multiLevelType w:val="hybridMultilevel"/>
    <w:tmpl w:val="CDAA7466"/>
    <w:lvl w:ilvl="0" w:tplc="E4DC8A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A438A"/>
    <w:rsid w:val="00003C95"/>
    <w:rsid w:val="00042443"/>
    <w:rsid w:val="00042988"/>
    <w:rsid w:val="00071DFF"/>
    <w:rsid w:val="00084BED"/>
    <w:rsid w:val="0009376D"/>
    <w:rsid w:val="000A3938"/>
    <w:rsid w:val="000B73F9"/>
    <w:rsid w:val="000C46A0"/>
    <w:rsid w:val="000D5C4F"/>
    <w:rsid w:val="000E054F"/>
    <w:rsid w:val="000E603C"/>
    <w:rsid w:val="000F2EBA"/>
    <w:rsid w:val="00100CE4"/>
    <w:rsid w:val="001034C5"/>
    <w:rsid w:val="0011546B"/>
    <w:rsid w:val="00121A7A"/>
    <w:rsid w:val="00123915"/>
    <w:rsid w:val="001320EF"/>
    <w:rsid w:val="00134F3B"/>
    <w:rsid w:val="00137C04"/>
    <w:rsid w:val="00152CD5"/>
    <w:rsid w:val="00161B86"/>
    <w:rsid w:val="001657CD"/>
    <w:rsid w:val="00192D7F"/>
    <w:rsid w:val="00193D72"/>
    <w:rsid w:val="001C7F61"/>
    <w:rsid w:val="001D09C8"/>
    <w:rsid w:val="001F3AC6"/>
    <w:rsid w:val="001F45FE"/>
    <w:rsid w:val="001F57C2"/>
    <w:rsid w:val="001F6901"/>
    <w:rsid w:val="00226EAD"/>
    <w:rsid w:val="0024054D"/>
    <w:rsid w:val="00241063"/>
    <w:rsid w:val="0024262E"/>
    <w:rsid w:val="002805FC"/>
    <w:rsid w:val="00293517"/>
    <w:rsid w:val="002A3169"/>
    <w:rsid w:val="002A6FD2"/>
    <w:rsid w:val="002B245D"/>
    <w:rsid w:val="002C478B"/>
    <w:rsid w:val="002F7277"/>
    <w:rsid w:val="00312F79"/>
    <w:rsid w:val="003179E8"/>
    <w:rsid w:val="00321D9C"/>
    <w:rsid w:val="00322E62"/>
    <w:rsid w:val="00323FCA"/>
    <w:rsid w:val="00330DDB"/>
    <w:rsid w:val="003338D8"/>
    <w:rsid w:val="00334149"/>
    <w:rsid w:val="00344643"/>
    <w:rsid w:val="00344AFB"/>
    <w:rsid w:val="00354CFC"/>
    <w:rsid w:val="0036293C"/>
    <w:rsid w:val="00367DF7"/>
    <w:rsid w:val="0037036A"/>
    <w:rsid w:val="003763CB"/>
    <w:rsid w:val="00384823"/>
    <w:rsid w:val="00391D66"/>
    <w:rsid w:val="003A5CCF"/>
    <w:rsid w:val="003B1A98"/>
    <w:rsid w:val="003B36EF"/>
    <w:rsid w:val="003B649D"/>
    <w:rsid w:val="003C67A5"/>
    <w:rsid w:val="003D1008"/>
    <w:rsid w:val="003D47A5"/>
    <w:rsid w:val="003D792D"/>
    <w:rsid w:val="003E04B1"/>
    <w:rsid w:val="003F70D4"/>
    <w:rsid w:val="004027AF"/>
    <w:rsid w:val="004027E7"/>
    <w:rsid w:val="00421374"/>
    <w:rsid w:val="00422836"/>
    <w:rsid w:val="00426CFF"/>
    <w:rsid w:val="00442D36"/>
    <w:rsid w:val="004473ED"/>
    <w:rsid w:val="00453243"/>
    <w:rsid w:val="00454509"/>
    <w:rsid w:val="00455925"/>
    <w:rsid w:val="004808F8"/>
    <w:rsid w:val="004A056E"/>
    <w:rsid w:val="004A3CE4"/>
    <w:rsid w:val="004B14B9"/>
    <w:rsid w:val="004B3BA9"/>
    <w:rsid w:val="004B4A3A"/>
    <w:rsid w:val="004B6F86"/>
    <w:rsid w:val="004C5502"/>
    <w:rsid w:val="004D0745"/>
    <w:rsid w:val="004D2F08"/>
    <w:rsid w:val="004E1B32"/>
    <w:rsid w:val="004E2724"/>
    <w:rsid w:val="004E3B7D"/>
    <w:rsid w:val="004E5FC0"/>
    <w:rsid w:val="004F06D6"/>
    <w:rsid w:val="004F18F9"/>
    <w:rsid w:val="0050081D"/>
    <w:rsid w:val="00502C1E"/>
    <w:rsid w:val="00505028"/>
    <w:rsid w:val="00505B71"/>
    <w:rsid w:val="005126C9"/>
    <w:rsid w:val="00514AE6"/>
    <w:rsid w:val="005379B6"/>
    <w:rsid w:val="00560225"/>
    <w:rsid w:val="005722CE"/>
    <w:rsid w:val="005819B8"/>
    <w:rsid w:val="00582D72"/>
    <w:rsid w:val="00592B28"/>
    <w:rsid w:val="00595A3C"/>
    <w:rsid w:val="005A438A"/>
    <w:rsid w:val="005B39B5"/>
    <w:rsid w:val="005C0783"/>
    <w:rsid w:val="005D0B0A"/>
    <w:rsid w:val="005D3677"/>
    <w:rsid w:val="005D7657"/>
    <w:rsid w:val="00600C42"/>
    <w:rsid w:val="00603919"/>
    <w:rsid w:val="00603B0A"/>
    <w:rsid w:val="006147BF"/>
    <w:rsid w:val="00617D64"/>
    <w:rsid w:val="00620B31"/>
    <w:rsid w:val="0062144D"/>
    <w:rsid w:val="0062550C"/>
    <w:rsid w:val="00634E28"/>
    <w:rsid w:val="006351FB"/>
    <w:rsid w:val="006469F8"/>
    <w:rsid w:val="00651A0D"/>
    <w:rsid w:val="00653040"/>
    <w:rsid w:val="006553EF"/>
    <w:rsid w:val="00661723"/>
    <w:rsid w:val="00671BA1"/>
    <w:rsid w:val="006742A2"/>
    <w:rsid w:val="00681287"/>
    <w:rsid w:val="006852BE"/>
    <w:rsid w:val="006853CB"/>
    <w:rsid w:val="00690D86"/>
    <w:rsid w:val="0069147E"/>
    <w:rsid w:val="006B5A87"/>
    <w:rsid w:val="006C4008"/>
    <w:rsid w:val="006E058A"/>
    <w:rsid w:val="006E40EB"/>
    <w:rsid w:val="007007E2"/>
    <w:rsid w:val="007071E4"/>
    <w:rsid w:val="00720E67"/>
    <w:rsid w:val="007225D0"/>
    <w:rsid w:val="007307E5"/>
    <w:rsid w:val="0073188D"/>
    <w:rsid w:val="007455A1"/>
    <w:rsid w:val="00752296"/>
    <w:rsid w:val="00772A08"/>
    <w:rsid w:val="00787DDA"/>
    <w:rsid w:val="0079285B"/>
    <w:rsid w:val="007949E2"/>
    <w:rsid w:val="00795EA6"/>
    <w:rsid w:val="007A0775"/>
    <w:rsid w:val="007A0EDC"/>
    <w:rsid w:val="007B3918"/>
    <w:rsid w:val="007C4E41"/>
    <w:rsid w:val="007E6608"/>
    <w:rsid w:val="007E6AD6"/>
    <w:rsid w:val="007E72AF"/>
    <w:rsid w:val="007F52E2"/>
    <w:rsid w:val="007F7F7F"/>
    <w:rsid w:val="00824550"/>
    <w:rsid w:val="00830EA1"/>
    <w:rsid w:val="00835B5F"/>
    <w:rsid w:val="00836519"/>
    <w:rsid w:val="0084030A"/>
    <w:rsid w:val="0086472E"/>
    <w:rsid w:val="008654EF"/>
    <w:rsid w:val="00865F8B"/>
    <w:rsid w:val="00870075"/>
    <w:rsid w:val="00880A81"/>
    <w:rsid w:val="008841DB"/>
    <w:rsid w:val="00892254"/>
    <w:rsid w:val="008A3BEF"/>
    <w:rsid w:val="008B4A65"/>
    <w:rsid w:val="008B7D70"/>
    <w:rsid w:val="008C20E6"/>
    <w:rsid w:val="008C38AC"/>
    <w:rsid w:val="008D2241"/>
    <w:rsid w:val="008D2C95"/>
    <w:rsid w:val="008D2CFD"/>
    <w:rsid w:val="008D62B8"/>
    <w:rsid w:val="008E06DA"/>
    <w:rsid w:val="008E4EEE"/>
    <w:rsid w:val="008F05DB"/>
    <w:rsid w:val="008F4C75"/>
    <w:rsid w:val="00903EFF"/>
    <w:rsid w:val="009219F0"/>
    <w:rsid w:val="00922480"/>
    <w:rsid w:val="00924473"/>
    <w:rsid w:val="009521FC"/>
    <w:rsid w:val="00955F53"/>
    <w:rsid w:val="00957519"/>
    <w:rsid w:val="0096192E"/>
    <w:rsid w:val="00965B48"/>
    <w:rsid w:val="0099265C"/>
    <w:rsid w:val="009A099B"/>
    <w:rsid w:val="009B4192"/>
    <w:rsid w:val="009B4FB1"/>
    <w:rsid w:val="009C05BC"/>
    <w:rsid w:val="009C33E5"/>
    <w:rsid w:val="009C3EED"/>
    <w:rsid w:val="009C7AC9"/>
    <w:rsid w:val="009D3C8F"/>
    <w:rsid w:val="009E158D"/>
    <w:rsid w:val="00A01F16"/>
    <w:rsid w:val="00A25EEF"/>
    <w:rsid w:val="00A27FE1"/>
    <w:rsid w:val="00A30DBA"/>
    <w:rsid w:val="00A469F3"/>
    <w:rsid w:val="00A565F4"/>
    <w:rsid w:val="00A57144"/>
    <w:rsid w:val="00A60D59"/>
    <w:rsid w:val="00A6184E"/>
    <w:rsid w:val="00A84DF9"/>
    <w:rsid w:val="00A85980"/>
    <w:rsid w:val="00AB24C2"/>
    <w:rsid w:val="00AB6AAF"/>
    <w:rsid w:val="00AC31F3"/>
    <w:rsid w:val="00AD0C94"/>
    <w:rsid w:val="00AD1A23"/>
    <w:rsid w:val="00AD4548"/>
    <w:rsid w:val="00AD7AA5"/>
    <w:rsid w:val="00AE3644"/>
    <w:rsid w:val="00AF3DF9"/>
    <w:rsid w:val="00AF3F82"/>
    <w:rsid w:val="00B032DA"/>
    <w:rsid w:val="00B0747D"/>
    <w:rsid w:val="00B24567"/>
    <w:rsid w:val="00B3262C"/>
    <w:rsid w:val="00B32DF8"/>
    <w:rsid w:val="00B4031B"/>
    <w:rsid w:val="00B5115F"/>
    <w:rsid w:val="00B6280C"/>
    <w:rsid w:val="00B63603"/>
    <w:rsid w:val="00B74E0C"/>
    <w:rsid w:val="00B761F9"/>
    <w:rsid w:val="00B82019"/>
    <w:rsid w:val="00B84C13"/>
    <w:rsid w:val="00B87F52"/>
    <w:rsid w:val="00B906D0"/>
    <w:rsid w:val="00B97437"/>
    <w:rsid w:val="00BD053C"/>
    <w:rsid w:val="00BD4BBA"/>
    <w:rsid w:val="00BE6199"/>
    <w:rsid w:val="00BF2529"/>
    <w:rsid w:val="00BF3713"/>
    <w:rsid w:val="00BF6069"/>
    <w:rsid w:val="00C0456D"/>
    <w:rsid w:val="00C12F16"/>
    <w:rsid w:val="00C160E5"/>
    <w:rsid w:val="00C2721E"/>
    <w:rsid w:val="00C4612C"/>
    <w:rsid w:val="00C47266"/>
    <w:rsid w:val="00C47919"/>
    <w:rsid w:val="00C55C70"/>
    <w:rsid w:val="00C55CE6"/>
    <w:rsid w:val="00C569C3"/>
    <w:rsid w:val="00C6011E"/>
    <w:rsid w:val="00C63DF4"/>
    <w:rsid w:val="00C70B7D"/>
    <w:rsid w:val="00C824E0"/>
    <w:rsid w:val="00C84C0F"/>
    <w:rsid w:val="00C86D7C"/>
    <w:rsid w:val="00C91865"/>
    <w:rsid w:val="00CA7760"/>
    <w:rsid w:val="00CB6C1C"/>
    <w:rsid w:val="00CC29E4"/>
    <w:rsid w:val="00CD4B73"/>
    <w:rsid w:val="00CD58DA"/>
    <w:rsid w:val="00CD756E"/>
    <w:rsid w:val="00CE7ED1"/>
    <w:rsid w:val="00D07B9A"/>
    <w:rsid w:val="00D26C2B"/>
    <w:rsid w:val="00D358DC"/>
    <w:rsid w:val="00D63CBD"/>
    <w:rsid w:val="00D77041"/>
    <w:rsid w:val="00D8014F"/>
    <w:rsid w:val="00D806FA"/>
    <w:rsid w:val="00D96A59"/>
    <w:rsid w:val="00DA1226"/>
    <w:rsid w:val="00DA28EA"/>
    <w:rsid w:val="00DA5695"/>
    <w:rsid w:val="00DB12F6"/>
    <w:rsid w:val="00DB2EA7"/>
    <w:rsid w:val="00DC2603"/>
    <w:rsid w:val="00DC486B"/>
    <w:rsid w:val="00DC49BE"/>
    <w:rsid w:val="00DC6E97"/>
    <w:rsid w:val="00DE3BB0"/>
    <w:rsid w:val="00DF7ED6"/>
    <w:rsid w:val="00E06A0C"/>
    <w:rsid w:val="00E20AF7"/>
    <w:rsid w:val="00E277DD"/>
    <w:rsid w:val="00E34D00"/>
    <w:rsid w:val="00E35923"/>
    <w:rsid w:val="00E54A82"/>
    <w:rsid w:val="00E61C5A"/>
    <w:rsid w:val="00E64D8F"/>
    <w:rsid w:val="00E76F6A"/>
    <w:rsid w:val="00E80C70"/>
    <w:rsid w:val="00E91443"/>
    <w:rsid w:val="00E91A17"/>
    <w:rsid w:val="00EA3753"/>
    <w:rsid w:val="00EA5E55"/>
    <w:rsid w:val="00EB702A"/>
    <w:rsid w:val="00EB7B93"/>
    <w:rsid w:val="00EC74A7"/>
    <w:rsid w:val="00EE4CA7"/>
    <w:rsid w:val="00EF1E31"/>
    <w:rsid w:val="00EF3093"/>
    <w:rsid w:val="00F0474A"/>
    <w:rsid w:val="00F05192"/>
    <w:rsid w:val="00F0686B"/>
    <w:rsid w:val="00F15757"/>
    <w:rsid w:val="00F15E38"/>
    <w:rsid w:val="00F27886"/>
    <w:rsid w:val="00F321B6"/>
    <w:rsid w:val="00F42ACD"/>
    <w:rsid w:val="00F5767B"/>
    <w:rsid w:val="00F652EF"/>
    <w:rsid w:val="00F7177E"/>
    <w:rsid w:val="00F91570"/>
    <w:rsid w:val="00F917C4"/>
    <w:rsid w:val="00F9311C"/>
    <w:rsid w:val="00F94FC1"/>
    <w:rsid w:val="00FA2B59"/>
    <w:rsid w:val="00FA3E33"/>
    <w:rsid w:val="00FC0D41"/>
    <w:rsid w:val="00FC1580"/>
    <w:rsid w:val="00FD1F03"/>
    <w:rsid w:val="00FD5787"/>
    <w:rsid w:val="00FF1F72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74E0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3D792D"/>
    <w:pPr>
      <w:ind w:left="720"/>
      <w:contextualSpacing/>
    </w:pPr>
  </w:style>
  <w:style w:type="table" w:styleId="a7">
    <w:name w:val="Table Grid"/>
    <w:basedOn w:val="a1"/>
    <w:uiPriority w:val="99"/>
    <w:locked/>
    <w:rsid w:val="008C38A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184E"/>
    <w:rPr>
      <w:rFonts w:cs="Times New Roman"/>
    </w:rPr>
  </w:style>
  <w:style w:type="character" w:styleId="a8">
    <w:name w:val="Strong"/>
    <w:uiPriority w:val="99"/>
    <w:qFormat/>
    <w:locked/>
    <w:rsid w:val="00965B48"/>
    <w:rPr>
      <w:rFonts w:cs="Times New Roman"/>
      <w:b/>
      <w:bCs/>
    </w:rPr>
  </w:style>
  <w:style w:type="paragraph" w:styleId="a9">
    <w:name w:val="Normal (Web)"/>
    <w:basedOn w:val="a"/>
    <w:uiPriority w:val="99"/>
    <w:rsid w:val="00965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65B4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965B48"/>
    <w:rPr>
      <w:rFonts w:cs="Times New Roman"/>
      <w:sz w:val="24"/>
      <w:szCs w:val="24"/>
      <w:lang w:val="ru-RU" w:eastAsia="ru-RU" w:bidi="ar-SA"/>
    </w:rPr>
  </w:style>
  <w:style w:type="character" w:customStyle="1" w:styleId="postheader">
    <w:name w:val="postheader"/>
    <w:uiPriority w:val="99"/>
    <w:rsid w:val="000E603C"/>
    <w:rPr>
      <w:rFonts w:cs="Times New Roman"/>
    </w:rPr>
  </w:style>
  <w:style w:type="character" w:customStyle="1" w:styleId="10">
    <w:name w:val="Заголовок 1 Знак"/>
    <w:basedOn w:val="a0"/>
    <w:link w:val="1"/>
    <w:rsid w:val="003848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Emphasis"/>
    <w:basedOn w:val="a0"/>
    <w:qFormat/>
    <w:locked/>
    <w:rsid w:val="0038482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oksana</cp:lastModifiedBy>
  <cp:revision>29</cp:revision>
  <cp:lastPrinted>2022-05-23T04:27:00Z</cp:lastPrinted>
  <dcterms:created xsi:type="dcterms:W3CDTF">2022-04-20T05:57:00Z</dcterms:created>
  <dcterms:modified xsi:type="dcterms:W3CDTF">2022-05-27T06:00:00Z</dcterms:modified>
</cp:coreProperties>
</file>