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02" w:rsidRDefault="00622C02" w:rsidP="00622C02">
      <w:pPr>
        <w:spacing w:after="0"/>
        <w:jc w:val="center"/>
        <w:rPr>
          <w:rFonts w:ascii="Times New Roman" w:hAnsi="Times New Roman" w:cs="Times New Roman"/>
          <w:b/>
          <w:bCs/>
          <w:sz w:val="36"/>
          <w:szCs w:val="36"/>
        </w:rPr>
      </w:pPr>
      <w:r>
        <w:rPr>
          <w:rFonts w:ascii="Times New Roman" w:hAnsi="Times New Roman" w:cs="Times New Roman"/>
          <w:noProof/>
        </w:rPr>
        <w:drawing>
          <wp:inline distT="0" distB="0" distL="0" distR="0">
            <wp:extent cx="603250" cy="72517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3250" cy="725170"/>
                    </a:xfrm>
                    <a:prstGeom prst="rect">
                      <a:avLst/>
                    </a:prstGeom>
                    <a:solidFill>
                      <a:srgbClr val="FFFFFF"/>
                    </a:solidFill>
                    <a:ln w="9525">
                      <a:noFill/>
                      <a:miter lim="800000"/>
                      <a:headEnd/>
                      <a:tailEnd/>
                    </a:ln>
                  </pic:spPr>
                </pic:pic>
              </a:graphicData>
            </a:graphic>
          </wp:inline>
        </w:drawing>
      </w:r>
    </w:p>
    <w:p w:rsidR="00622C02" w:rsidRDefault="00622C02" w:rsidP="006132E2">
      <w:pPr>
        <w:spacing w:after="0"/>
        <w:jc w:val="center"/>
        <w:rPr>
          <w:rFonts w:ascii="Times New Roman" w:hAnsi="Times New Roman" w:cs="Times New Roman"/>
          <w:b/>
          <w:bCs/>
          <w:sz w:val="36"/>
          <w:szCs w:val="36"/>
        </w:rPr>
      </w:pPr>
    </w:p>
    <w:p w:rsidR="00622C02" w:rsidRDefault="00622C02" w:rsidP="006132E2">
      <w:pPr>
        <w:spacing w:after="0"/>
        <w:jc w:val="center"/>
        <w:rPr>
          <w:rFonts w:ascii="Times New Roman" w:hAnsi="Times New Roman" w:cs="Times New Roman"/>
          <w:b/>
          <w:bCs/>
          <w:sz w:val="36"/>
          <w:szCs w:val="36"/>
        </w:rPr>
      </w:pPr>
      <w:r>
        <w:rPr>
          <w:rFonts w:ascii="Times New Roman" w:hAnsi="Times New Roman" w:cs="Times New Roman"/>
          <w:b/>
          <w:bCs/>
          <w:sz w:val="36"/>
          <w:szCs w:val="36"/>
        </w:rPr>
        <w:t>СОБРАНИЕ ДЕПУТАТОВ</w:t>
      </w:r>
    </w:p>
    <w:p w:rsidR="00622C02" w:rsidRDefault="00622C02" w:rsidP="006132E2">
      <w:pPr>
        <w:spacing w:after="0"/>
        <w:jc w:val="center"/>
        <w:rPr>
          <w:rFonts w:ascii="Times New Roman" w:hAnsi="Times New Roman" w:cs="Times New Roman"/>
          <w:b/>
          <w:bCs/>
          <w:sz w:val="36"/>
          <w:szCs w:val="36"/>
        </w:rPr>
      </w:pPr>
      <w:r>
        <w:rPr>
          <w:rFonts w:ascii="Times New Roman" w:hAnsi="Times New Roman" w:cs="Times New Roman"/>
          <w:b/>
          <w:bCs/>
          <w:sz w:val="36"/>
          <w:szCs w:val="36"/>
        </w:rPr>
        <w:t>САТКИНСКОГО МУНИЦИПАЛЬНОГО РАЙОНА</w:t>
      </w:r>
    </w:p>
    <w:p w:rsidR="00622C02" w:rsidRDefault="00622C02" w:rsidP="006132E2">
      <w:pPr>
        <w:spacing w:after="0"/>
        <w:jc w:val="center"/>
        <w:rPr>
          <w:rFonts w:ascii="Times New Roman" w:hAnsi="Times New Roman" w:cs="Times New Roman"/>
          <w:b/>
          <w:bCs/>
          <w:sz w:val="36"/>
          <w:szCs w:val="36"/>
        </w:rPr>
      </w:pPr>
      <w:r>
        <w:rPr>
          <w:rFonts w:ascii="Times New Roman" w:hAnsi="Times New Roman" w:cs="Times New Roman"/>
          <w:b/>
          <w:bCs/>
          <w:sz w:val="36"/>
          <w:szCs w:val="36"/>
        </w:rPr>
        <w:t>ЧЕЛЯБИНСКОЙ ОБЛАСТИ</w:t>
      </w:r>
    </w:p>
    <w:p w:rsidR="00622C02" w:rsidRDefault="00622C02" w:rsidP="006132E2">
      <w:pPr>
        <w:spacing w:after="0"/>
        <w:jc w:val="center"/>
        <w:rPr>
          <w:rFonts w:ascii="Times New Roman" w:hAnsi="Times New Roman" w:cs="Times New Roman"/>
          <w:b/>
          <w:bCs/>
          <w:sz w:val="36"/>
          <w:szCs w:val="36"/>
        </w:rPr>
      </w:pPr>
    </w:p>
    <w:p w:rsidR="00622C02" w:rsidRDefault="00622C02" w:rsidP="006132E2">
      <w:pPr>
        <w:spacing w:after="0"/>
        <w:jc w:val="center"/>
        <w:rPr>
          <w:rFonts w:ascii="Times New Roman" w:hAnsi="Times New Roman" w:cs="Times New Roman"/>
          <w:b/>
          <w:bCs/>
          <w:sz w:val="36"/>
          <w:szCs w:val="36"/>
        </w:rPr>
      </w:pPr>
      <w:r>
        <w:rPr>
          <w:rFonts w:ascii="Times New Roman" w:hAnsi="Times New Roman" w:cs="Times New Roman"/>
          <w:b/>
          <w:bCs/>
          <w:sz w:val="36"/>
          <w:szCs w:val="36"/>
        </w:rPr>
        <w:t>РЕШЕНИЕ</w:t>
      </w:r>
    </w:p>
    <w:p w:rsidR="00622C02" w:rsidRDefault="00622C02" w:rsidP="006132E2">
      <w:pPr>
        <w:spacing w:after="0"/>
        <w:jc w:val="center"/>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________________________________________________________</w:t>
      </w:r>
    </w:p>
    <w:p w:rsidR="00622C02" w:rsidRDefault="00622C02" w:rsidP="00622C02">
      <w:pPr>
        <w:spacing w:after="0"/>
        <w:jc w:val="both"/>
        <w:rPr>
          <w:rFonts w:ascii="Times New Roman" w:hAnsi="Times New Roman" w:cs="Times New Roman"/>
          <w:b/>
          <w:bCs/>
          <w:sz w:val="36"/>
          <w:szCs w:val="36"/>
        </w:rPr>
      </w:pPr>
    </w:p>
    <w:p w:rsidR="00622C02" w:rsidRDefault="00622C02" w:rsidP="00622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B2610A">
        <w:rPr>
          <w:rFonts w:ascii="Times New Roman" w:hAnsi="Times New Roman" w:cs="Times New Roman"/>
          <w:sz w:val="24"/>
          <w:szCs w:val="24"/>
        </w:rPr>
        <w:t>24 мая 2022 года №234/44</w:t>
      </w:r>
    </w:p>
    <w:p w:rsidR="00622C02" w:rsidRDefault="00622C02" w:rsidP="00622C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Сатка</w:t>
      </w:r>
      <w:proofErr w:type="spellEnd"/>
      <w:r>
        <w:rPr>
          <w:rFonts w:ascii="Times New Roman" w:hAnsi="Times New Roman" w:cs="Times New Roman"/>
          <w:sz w:val="24"/>
          <w:szCs w:val="24"/>
        </w:rPr>
        <w:t xml:space="preserve"> </w:t>
      </w:r>
    </w:p>
    <w:p w:rsidR="00A66240" w:rsidRDefault="00A66240" w:rsidP="00A66240">
      <w:pPr>
        <w:spacing w:after="0"/>
        <w:ind w:right="4535"/>
        <w:jc w:val="both"/>
        <w:rPr>
          <w:rFonts w:ascii="Times New Roman" w:hAnsi="Times New Roman" w:cs="Times New Roman"/>
          <w:sz w:val="24"/>
          <w:szCs w:val="24"/>
        </w:rPr>
      </w:pPr>
      <w:r>
        <w:rPr>
          <w:rFonts w:ascii="Times New Roman" w:hAnsi="Times New Roman" w:cs="Times New Roman"/>
          <w:kern w:val="2"/>
        </w:rPr>
        <w:t xml:space="preserve">О принятии Порядка </w:t>
      </w:r>
      <w:r>
        <w:rPr>
          <w:rFonts w:ascii="Times New Roman" w:hAnsi="Times New Roman" w:cs="Times New Roman"/>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Pr>
          <w:rFonts w:ascii="Times New Roman" w:hAnsi="Times New Roman" w:cs="Times New Roman"/>
        </w:rPr>
        <w:t>Саткинском</w:t>
      </w:r>
      <w:proofErr w:type="spellEnd"/>
      <w:r>
        <w:rPr>
          <w:rFonts w:ascii="Times New Roman" w:hAnsi="Times New Roman" w:cs="Times New Roman"/>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w:t>
      </w:r>
    </w:p>
    <w:p w:rsidR="00A66240" w:rsidRDefault="00A66240" w:rsidP="00A66240">
      <w:pPr>
        <w:spacing w:after="0" w:line="360" w:lineRule="auto"/>
        <w:jc w:val="both"/>
        <w:rPr>
          <w:rFonts w:ascii="Times New Roman" w:hAnsi="Times New Roman" w:cs="Times New Roman"/>
          <w:sz w:val="24"/>
          <w:szCs w:val="24"/>
        </w:rPr>
      </w:pPr>
    </w:p>
    <w:p w:rsidR="00622C02" w:rsidRPr="00A66240" w:rsidRDefault="00622C02" w:rsidP="00622C02">
      <w:pPr>
        <w:autoSpaceDE w:val="0"/>
        <w:autoSpaceDN w:val="0"/>
        <w:adjustRightInd w:val="0"/>
        <w:spacing w:after="0" w:line="360" w:lineRule="auto"/>
        <w:ind w:firstLine="708"/>
        <w:jc w:val="both"/>
        <w:outlineLvl w:val="0"/>
        <w:rPr>
          <w:rFonts w:ascii="Times New Roman" w:hAnsi="Times New Roman" w:cs="Times New Roman"/>
          <w:color w:val="000000" w:themeColor="text1"/>
          <w:sz w:val="24"/>
          <w:szCs w:val="24"/>
        </w:rPr>
      </w:pPr>
      <w:proofErr w:type="gramStart"/>
      <w:r w:rsidRPr="00A66240">
        <w:rPr>
          <w:rFonts w:ascii="Times New Roman" w:hAnsi="Times New Roman" w:cs="Times New Roman"/>
          <w:color w:val="000000" w:themeColor="text1"/>
          <w:kern w:val="2"/>
          <w:sz w:val="24"/>
          <w:szCs w:val="24"/>
        </w:rPr>
        <w:t xml:space="preserve">В соответствии с Федеральным законом </w:t>
      </w:r>
      <w:r w:rsidRPr="00A66240">
        <w:rPr>
          <w:rFonts w:ascii="Times New Roman" w:hAnsi="Times New Roman" w:cs="Times New Roman"/>
          <w:color w:val="000000" w:themeColor="text1"/>
          <w:sz w:val="24"/>
          <w:szCs w:val="24"/>
        </w:rPr>
        <w:t xml:space="preserve">от 06.10.2003 № 131-ФЗ «Об общих принципах организации местного самоуправления в Российской Федерации», </w:t>
      </w:r>
      <w:hyperlink r:id="rId5" w:history="1">
        <w:r w:rsidR="00A66240" w:rsidRPr="00A66240">
          <w:rPr>
            <w:rFonts w:ascii="Times New Roman" w:hAnsi="Times New Roman" w:cs="Times New Roman"/>
            <w:color w:val="000000" w:themeColor="text1"/>
            <w:sz w:val="24"/>
            <w:szCs w:val="24"/>
          </w:rPr>
          <w:t>Федеральным законом</w:t>
        </w:r>
      </w:hyperlink>
      <w:r w:rsidR="00A66240" w:rsidRPr="00A66240">
        <w:rPr>
          <w:rFonts w:ascii="Times New Roman" w:hAnsi="Times New Roman" w:cs="Times New Roman"/>
          <w:color w:val="000000" w:themeColor="text1"/>
          <w:sz w:val="24"/>
          <w:szCs w:val="24"/>
        </w:rPr>
        <w:t xml:space="preserve"> от 25.12.2008 №273 – 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Челябинской области от</w:t>
      </w:r>
      <w:proofErr w:type="gramEnd"/>
      <w:r w:rsidR="00A66240" w:rsidRPr="00A66240">
        <w:rPr>
          <w:rFonts w:ascii="Times New Roman" w:hAnsi="Times New Roman" w:cs="Times New Roman"/>
          <w:color w:val="000000" w:themeColor="text1"/>
          <w:sz w:val="24"/>
          <w:szCs w:val="24"/>
        </w:rPr>
        <w:t xml:space="preserve"> 03.03.2021 г. № 319-ЗО «О внесении изменения в статью 2 Закона Челябинской области «Об отдельных вопросах, связанных с осуществлением </w:t>
      </w:r>
      <w:proofErr w:type="gramStart"/>
      <w:r w:rsidR="00A66240" w:rsidRPr="00A66240">
        <w:rPr>
          <w:rFonts w:ascii="Times New Roman" w:hAnsi="Times New Roman" w:cs="Times New Roman"/>
          <w:color w:val="000000" w:themeColor="text1"/>
          <w:sz w:val="24"/>
          <w:szCs w:val="24"/>
        </w:rPr>
        <w:t>контроля за</w:t>
      </w:r>
      <w:proofErr w:type="gramEnd"/>
      <w:r w:rsidR="00A66240" w:rsidRPr="00A66240">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w:t>
      </w:r>
      <w:r w:rsidRPr="00A66240">
        <w:rPr>
          <w:rFonts w:ascii="Times New Roman" w:hAnsi="Times New Roman" w:cs="Times New Roman"/>
          <w:color w:val="000000" w:themeColor="text1"/>
          <w:sz w:val="24"/>
          <w:szCs w:val="24"/>
        </w:rPr>
        <w:t xml:space="preserve">и руководствуясь Уставом </w:t>
      </w:r>
      <w:proofErr w:type="spellStart"/>
      <w:r w:rsidRPr="00A66240">
        <w:rPr>
          <w:rFonts w:ascii="Times New Roman" w:hAnsi="Times New Roman" w:cs="Times New Roman"/>
          <w:color w:val="000000" w:themeColor="text1"/>
          <w:sz w:val="24"/>
          <w:szCs w:val="24"/>
        </w:rPr>
        <w:t>Саткинского</w:t>
      </w:r>
      <w:proofErr w:type="spellEnd"/>
      <w:r w:rsidRPr="00A66240">
        <w:rPr>
          <w:rFonts w:ascii="Times New Roman" w:hAnsi="Times New Roman" w:cs="Times New Roman"/>
          <w:color w:val="000000" w:themeColor="text1"/>
          <w:sz w:val="24"/>
          <w:szCs w:val="24"/>
        </w:rPr>
        <w:t xml:space="preserve"> муниципального района,</w:t>
      </w:r>
    </w:p>
    <w:p w:rsidR="00622C02" w:rsidRDefault="00622C02" w:rsidP="00622C02">
      <w:pPr>
        <w:autoSpaceDE w:val="0"/>
        <w:autoSpaceDN w:val="0"/>
        <w:adjustRightInd w:val="0"/>
        <w:spacing w:after="0" w:line="360" w:lineRule="auto"/>
        <w:jc w:val="both"/>
        <w:rPr>
          <w:rFonts w:ascii="Times New Roman" w:hAnsi="Times New Roman" w:cs="Times New Roman"/>
          <w:sz w:val="24"/>
          <w:szCs w:val="24"/>
        </w:rPr>
      </w:pPr>
    </w:p>
    <w:p w:rsidR="00622C02" w:rsidRDefault="00622C02" w:rsidP="00622C0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СОБРАНИЕ ДЕПУТАТОВ САТКИНСКОГО МУНИЦИПАЛЬНОГО РАЙОНА РЕШАЕТ:</w:t>
      </w: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A66240">
      <w:pPr>
        <w:pStyle w:val="a3"/>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 xml:space="preserve">Принять </w:t>
      </w:r>
      <w:r w:rsidR="00A66240">
        <w:rPr>
          <w:rFonts w:ascii="Times New Roman" w:hAnsi="Times New Roman" w:cs="Times New Roman"/>
          <w:sz w:val="24"/>
          <w:szCs w:val="24"/>
        </w:rPr>
        <w:t>Порядок</w:t>
      </w:r>
      <w:r>
        <w:rPr>
          <w:rFonts w:ascii="Times New Roman" w:hAnsi="Times New Roman" w:cs="Times New Roman"/>
          <w:sz w:val="24"/>
          <w:szCs w:val="24"/>
        </w:rPr>
        <w:t xml:space="preserve">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A66240">
        <w:rPr>
          <w:rFonts w:ascii="Times New Roman" w:hAnsi="Times New Roman" w:cs="Times New Roman"/>
          <w:sz w:val="24"/>
          <w:szCs w:val="24"/>
        </w:rPr>
        <w:t xml:space="preserve"> в новой редакции</w:t>
      </w:r>
      <w:r>
        <w:rPr>
          <w:rFonts w:ascii="Times New Roman" w:hAnsi="Times New Roman" w:cs="Times New Roman"/>
          <w:sz w:val="24"/>
          <w:szCs w:val="24"/>
        </w:rPr>
        <w:t>, согласно приложению к настоящему решению.</w:t>
      </w:r>
      <w:proofErr w:type="gramEnd"/>
    </w:p>
    <w:p w:rsidR="00A66240" w:rsidRDefault="00A66240" w:rsidP="00A66240">
      <w:pPr>
        <w:pStyle w:val="a3"/>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A66240" w:rsidRDefault="00A66240" w:rsidP="00267E1C">
      <w:pPr>
        <w:snapToGrid w:val="0"/>
        <w:spacing w:after="0" w:line="360" w:lineRule="auto"/>
        <w:ind w:firstLine="567"/>
        <w:contextualSpacing/>
        <w:jc w:val="both"/>
        <w:rPr>
          <w:rFonts w:ascii="Times New Roman" w:hAnsi="Times New Roman" w:cs="Times New Roman"/>
          <w:sz w:val="24"/>
          <w:szCs w:val="24"/>
        </w:rPr>
      </w:pPr>
      <w:proofErr w:type="gramStart"/>
      <w:r w:rsidRPr="00267E1C">
        <w:rPr>
          <w:rFonts w:ascii="Times New Roman" w:hAnsi="Times New Roman" w:cs="Times New Roman"/>
          <w:sz w:val="24"/>
          <w:szCs w:val="24"/>
        </w:rPr>
        <w:t xml:space="preserve">1) </w:t>
      </w:r>
      <w:r w:rsidR="00267E1C">
        <w:rPr>
          <w:rFonts w:ascii="Times New Roman" w:hAnsi="Times New Roman" w:cs="Times New Roman"/>
          <w:sz w:val="24"/>
          <w:szCs w:val="24"/>
        </w:rPr>
        <w:t xml:space="preserve">решение Собрания депутатов </w:t>
      </w:r>
      <w:proofErr w:type="spellStart"/>
      <w:r w:rsidR="00267E1C">
        <w:rPr>
          <w:rFonts w:ascii="Times New Roman" w:hAnsi="Times New Roman" w:cs="Times New Roman"/>
          <w:sz w:val="24"/>
          <w:szCs w:val="24"/>
        </w:rPr>
        <w:t>Саткинского</w:t>
      </w:r>
      <w:proofErr w:type="spellEnd"/>
      <w:r w:rsidR="00267E1C">
        <w:rPr>
          <w:rFonts w:ascii="Times New Roman" w:hAnsi="Times New Roman" w:cs="Times New Roman"/>
          <w:sz w:val="24"/>
          <w:szCs w:val="24"/>
        </w:rPr>
        <w:t xml:space="preserve"> муниципального района </w:t>
      </w:r>
      <w:r w:rsidRPr="00267E1C">
        <w:rPr>
          <w:rFonts w:ascii="Times New Roman" w:hAnsi="Times New Roman" w:cs="Times New Roman"/>
          <w:bCs/>
          <w:sz w:val="24"/>
          <w:szCs w:val="24"/>
          <w:shd w:val="clear" w:color="auto" w:fill="FFFFFF"/>
        </w:rPr>
        <w:t xml:space="preserve">от 25.10.2017г. </w:t>
      </w:r>
      <w:r w:rsidR="00267E1C">
        <w:rPr>
          <w:rFonts w:ascii="Times New Roman" w:hAnsi="Times New Roman" w:cs="Times New Roman"/>
          <w:bCs/>
          <w:sz w:val="24"/>
          <w:szCs w:val="24"/>
          <w:shd w:val="clear" w:color="auto" w:fill="FFFFFF"/>
        </w:rPr>
        <w:t>№</w:t>
      </w:r>
      <w:r w:rsidR="00267E1C" w:rsidRPr="00267E1C">
        <w:rPr>
          <w:rFonts w:ascii="Times New Roman" w:hAnsi="Times New Roman" w:cs="Times New Roman"/>
          <w:bCs/>
          <w:sz w:val="24"/>
          <w:szCs w:val="24"/>
          <w:shd w:val="clear" w:color="auto" w:fill="FFFFFF"/>
        </w:rPr>
        <w:t xml:space="preserve">249/32 </w:t>
      </w:r>
      <w:r w:rsidRPr="00267E1C">
        <w:rPr>
          <w:rFonts w:ascii="Times New Roman" w:hAnsi="Times New Roman" w:cs="Times New Roman"/>
          <w:bCs/>
          <w:sz w:val="24"/>
          <w:szCs w:val="24"/>
        </w:rPr>
        <w:t xml:space="preserve">«О принятии «Порядка </w:t>
      </w:r>
      <w:r w:rsidRPr="00267E1C">
        <w:rPr>
          <w:rFonts w:ascii="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267E1C">
        <w:rPr>
          <w:rFonts w:ascii="Times New Roman" w:hAnsi="Times New Roman" w:cs="Times New Roman"/>
          <w:sz w:val="24"/>
          <w:szCs w:val="24"/>
        </w:rPr>
        <w:t>Саткинском</w:t>
      </w:r>
      <w:proofErr w:type="spellEnd"/>
      <w:r w:rsidRPr="00267E1C">
        <w:rPr>
          <w:rFonts w:ascii="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267E1C">
        <w:rPr>
          <w:rFonts w:ascii="Times New Roman" w:hAnsi="Times New Roman" w:cs="Times New Roman"/>
          <w:sz w:val="24"/>
          <w:szCs w:val="24"/>
        </w:rPr>
        <w:t xml:space="preserve"> супруги (супру</w:t>
      </w:r>
      <w:r w:rsidR="00267E1C">
        <w:rPr>
          <w:rFonts w:ascii="Times New Roman" w:hAnsi="Times New Roman" w:cs="Times New Roman"/>
          <w:sz w:val="24"/>
          <w:szCs w:val="24"/>
        </w:rPr>
        <w:t>га) и несовершеннолетних детей»;</w:t>
      </w:r>
    </w:p>
    <w:p w:rsidR="00A66240" w:rsidRDefault="00267E1C" w:rsidP="00267E1C">
      <w:pPr>
        <w:snapToGrid w:val="0"/>
        <w:spacing w:after="0" w:line="36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00A66240" w:rsidRPr="00267E1C">
        <w:rPr>
          <w:rFonts w:ascii="Times New Roman" w:hAnsi="Times New Roman" w:cs="Times New Roman"/>
          <w:bCs/>
          <w:sz w:val="24"/>
          <w:szCs w:val="24"/>
        </w:rPr>
        <w:t xml:space="preserve">от 28.03.2018г. </w:t>
      </w:r>
      <w:r>
        <w:rPr>
          <w:rFonts w:ascii="Times New Roman" w:hAnsi="Times New Roman" w:cs="Times New Roman"/>
          <w:bCs/>
          <w:sz w:val="24"/>
          <w:szCs w:val="24"/>
        </w:rPr>
        <w:t xml:space="preserve">№318/38 </w:t>
      </w:r>
      <w:r w:rsidR="00A66240" w:rsidRPr="00267E1C">
        <w:rPr>
          <w:rFonts w:ascii="Times New Roman" w:hAnsi="Times New Roman" w:cs="Times New Roman"/>
          <w:sz w:val="24"/>
          <w:szCs w:val="24"/>
        </w:rPr>
        <w:t xml:space="preserve">«О внесении изменений и дополнений в приложение  решения Собрания депутатов </w:t>
      </w:r>
      <w:proofErr w:type="spellStart"/>
      <w:r w:rsidR="00A66240" w:rsidRPr="00267E1C">
        <w:rPr>
          <w:rFonts w:ascii="Times New Roman" w:hAnsi="Times New Roman" w:cs="Times New Roman"/>
          <w:sz w:val="24"/>
          <w:szCs w:val="24"/>
        </w:rPr>
        <w:t>Саткинского</w:t>
      </w:r>
      <w:proofErr w:type="spellEnd"/>
      <w:r w:rsidR="00A66240" w:rsidRPr="00267E1C">
        <w:rPr>
          <w:rFonts w:ascii="Times New Roman" w:hAnsi="Times New Roman" w:cs="Times New Roman"/>
          <w:sz w:val="24"/>
          <w:szCs w:val="24"/>
        </w:rPr>
        <w:t xml:space="preserve"> муниципального района от 25.10.2017г. № </w:t>
      </w:r>
      <w:r w:rsidR="00A66240" w:rsidRPr="00267E1C">
        <w:rPr>
          <w:rFonts w:ascii="Times New Roman" w:hAnsi="Times New Roman" w:cs="Times New Roman"/>
          <w:bCs/>
          <w:sz w:val="24"/>
          <w:szCs w:val="24"/>
          <w:shd w:val="clear" w:color="auto" w:fill="FFFFFF"/>
        </w:rPr>
        <w:t xml:space="preserve">249/32 </w:t>
      </w:r>
      <w:r w:rsidR="00A66240" w:rsidRPr="00267E1C">
        <w:rPr>
          <w:rFonts w:ascii="Times New Roman" w:hAnsi="Times New Roman" w:cs="Times New Roman"/>
          <w:bCs/>
          <w:sz w:val="24"/>
          <w:szCs w:val="24"/>
        </w:rPr>
        <w:t xml:space="preserve">«О принятии «Порядка </w:t>
      </w:r>
      <w:r w:rsidR="00A66240" w:rsidRPr="00267E1C">
        <w:rPr>
          <w:rFonts w:ascii="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00A66240" w:rsidRPr="00267E1C">
        <w:rPr>
          <w:rFonts w:ascii="Times New Roman" w:hAnsi="Times New Roman" w:cs="Times New Roman"/>
          <w:sz w:val="24"/>
          <w:szCs w:val="24"/>
        </w:rPr>
        <w:t>Саткинском</w:t>
      </w:r>
      <w:proofErr w:type="spellEnd"/>
      <w:r w:rsidR="00A66240" w:rsidRPr="00267E1C">
        <w:rPr>
          <w:rFonts w:ascii="Times New Roman" w:hAnsi="Times New Roman" w:cs="Times New Roman"/>
          <w:sz w:val="24"/>
          <w:szCs w:val="24"/>
        </w:rPr>
        <w:t xml:space="preserve"> муниципальном районе, о своих доходах, расходах, об</w:t>
      </w:r>
      <w:proofErr w:type="gramEnd"/>
      <w:r w:rsidR="00A66240" w:rsidRPr="00267E1C">
        <w:rPr>
          <w:rFonts w:ascii="Times New Roman" w:hAnsi="Times New Roman" w:cs="Times New Roman"/>
          <w:sz w:val="24"/>
          <w:szCs w:val="24"/>
        </w:rPr>
        <w:t xml:space="preserve"> </w:t>
      </w:r>
      <w:proofErr w:type="gramStart"/>
      <w:r w:rsidR="00A66240" w:rsidRPr="00267E1C">
        <w:rPr>
          <w:rFonts w:ascii="Times New Roman" w:hAnsi="Times New Roman" w:cs="Times New Roman"/>
          <w:sz w:val="24"/>
          <w:szCs w:val="24"/>
        </w:rPr>
        <w:t>имуществе</w:t>
      </w:r>
      <w:proofErr w:type="gramEnd"/>
      <w:r w:rsidR="00A66240" w:rsidRPr="00267E1C">
        <w:rPr>
          <w:rFonts w:ascii="Times New Roman" w:hAnsi="Times New Roman" w:cs="Times New Roman"/>
          <w:sz w:val="24"/>
          <w:szCs w:val="24"/>
        </w:rPr>
        <w:t xml:space="preserve">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
    <w:p w:rsidR="00A66240" w:rsidRDefault="00267E1C" w:rsidP="00267E1C">
      <w:pPr>
        <w:snapToGrid w:val="0"/>
        <w:spacing w:after="0" w:line="36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00A66240" w:rsidRPr="00267E1C">
        <w:rPr>
          <w:rFonts w:ascii="Times New Roman" w:hAnsi="Times New Roman" w:cs="Times New Roman"/>
          <w:bCs/>
          <w:sz w:val="24"/>
          <w:szCs w:val="24"/>
        </w:rPr>
        <w:t>от 31.10.2018г.</w:t>
      </w:r>
      <w:r>
        <w:rPr>
          <w:rFonts w:ascii="Times New Roman" w:hAnsi="Times New Roman" w:cs="Times New Roman"/>
          <w:bCs/>
          <w:sz w:val="24"/>
          <w:szCs w:val="24"/>
        </w:rPr>
        <w:t xml:space="preserve"> №377/47</w:t>
      </w:r>
      <w:r w:rsidR="00A66240" w:rsidRPr="00267E1C">
        <w:rPr>
          <w:rFonts w:ascii="Times New Roman" w:hAnsi="Times New Roman" w:cs="Times New Roman"/>
          <w:bCs/>
          <w:sz w:val="24"/>
          <w:szCs w:val="24"/>
        </w:rPr>
        <w:t xml:space="preserve"> </w:t>
      </w:r>
      <w:r w:rsidR="00A66240" w:rsidRPr="00267E1C">
        <w:rPr>
          <w:rFonts w:ascii="Times New Roman" w:hAnsi="Times New Roman" w:cs="Times New Roman"/>
          <w:color w:val="000000"/>
          <w:spacing w:val="-5"/>
          <w:sz w:val="24"/>
          <w:szCs w:val="24"/>
        </w:rPr>
        <w:t>«</w:t>
      </w:r>
      <w:r w:rsidR="00A66240" w:rsidRPr="00267E1C">
        <w:rPr>
          <w:rFonts w:ascii="Times New Roman" w:hAnsi="Times New Roman" w:cs="Times New Roman"/>
          <w:sz w:val="24"/>
          <w:szCs w:val="24"/>
        </w:rPr>
        <w:t xml:space="preserve">О внесении изменений и дополнений в приложение  решения Собрания депутатов </w:t>
      </w:r>
      <w:proofErr w:type="spellStart"/>
      <w:r w:rsidR="00A66240" w:rsidRPr="00267E1C">
        <w:rPr>
          <w:rFonts w:ascii="Times New Roman" w:hAnsi="Times New Roman" w:cs="Times New Roman"/>
          <w:sz w:val="24"/>
          <w:szCs w:val="24"/>
        </w:rPr>
        <w:t>Саткинского</w:t>
      </w:r>
      <w:proofErr w:type="spellEnd"/>
      <w:r w:rsidR="00A66240" w:rsidRPr="00267E1C">
        <w:rPr>
          <w:rFonts w:ascii="Times New Roman" w:hAnsi="Times New Roman" w:cs="Times New Roman"/>
          <w:sz w:val="24"/>
          <w:szCs w:val="24"/>
        </w:rPr>
        <w:t xml:space="preserve"> муниципального района от 25.10.2017г. № </w:t>
      </w:r>
      <w:r w:rsidR="00A66240" w:rsidRPr="00267E1C">
        <w:rPr>
          <w:rFonts w:ascii="Times New Roman" w:hAnsi="Times New Roman" w:cs="Times New Roman"/>
          <w:bCs/>
          <w:sz w:val="24"/>
          <w:szCs w:val="24"/>
          <w:shd w:val="clear" w:color="auto" w:fill="FFFFFF"/>
        </w:rPr>
        <w:t xml:space="preserve">249/32 </w:t>
      </w:r>
      <w:r w:rsidR="00A66240" w:rsidRPr="00267E1C">
        <w:rPr>
          <w:rFonts w:ascii="Times New Roman" w:hAnsi="Times New Roman" w:cs="Times New Roman"/>
          <w:bCs/>
          <w:sz w:val="24"/>
          <w:szCs w:val="24"/>
        </w:rPr>
        <w:t xml:space="preserve">«О принятии «Порядка </w:t>
      </w:r>
      <w:r w:rsidR="00A66240" w:rsidRPr="00267E1C">
        <w:rPr>
          <w:rFonts w:ascii="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00A66240" w:rsidRPr="00267E1C">
        <w:rPr>
          <w:rFonts w:ascii="Times New Roman" w:hAnsi="Times New Roman" w:cs="Times New Roman"/>
          <w:sz w:val="24"/>
          <w:szCs w:val="24"/>
        </w:rPr>
        <w:t>Саткинском</w:t>
      </w:r>
      <w:proofErr w:type="spellEnd"/>
      <w:r w:rsidR="00A66240" w:rsidRPr="00267E1C">
        <w:rPr>
          <w:rFonts w:ascii="Times New Roman" w:hAnsi="Times New Roman" w:cs="Times New Roman"/>
          <w:sz w:val="24"/>
          <w:szCs w:val="24"/>
        </w:rPr>
        <w:t xml:space="preserve"> муниципальном районе, о своих доходах, расходах, об</w:t>
      </w:r>
      <w:proofErr w:type="gramEnd"/>
      <w:r w:rsidR="00A66240" w:rsidRPr="00267E1C">
        <w:rPr>
          <w:rFonts w:ascii="Times New Roman" w:hAnsi="Times New Roman" w:cs="Times New Roman"/>
          <w:sz w:val="24"/>
          <w:szCs w:val="24"/>
        </w:rPr>
        <w:t xml:space="preserve"> </w:t>
      </w:r>
      <w:proofErr w:type="gramStart"/>
      <w:r w:rsidR="00A66240" w:rsidRPr="00267E1C">
        <w:rPr>
          <w:rFonts w:ascii="Times New Roman" w:hAnsi="Times New Roman" w:cs="Times New Roman"/>
          <w:sz w:val="24"/>
          <w:szCs w:val="24"/>
        </w:rPr>
        <w:t>имуществе</w:t>
      </w:r>
      <w:proofErr w:type="gramEnd"/>
      <w:r w:rsidR="00A66240" w:rsidRPr="00267E1C">
        <w:rPr>
          <w:rFonts w:ascii="Times New Roman" w:hAnsi="Times New Roman" w:cs="Times New Roman"/>
          <w:sz w:val="24"/>
          <w:szCs w:val="24"/>
        </w:rPr>
        <w:t xml:space="preserve">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
    <w:p w:rsidR="00A66240" w:rsidRDefault="00267E1C" w:rsidP="00267E1C">
      <w:pPr>
        <w:snapToGrid w:val="0"/>
        <w:spacing w:after="0" w:line="36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00A66240" w:rsidRPr="00267E1C">
        <w:rPr>
          <w:rFonts w:ascii="Times New Roman" w:hAnsi="Times New Roman" w:cs="Times New Roman"/>
          <w:bCs/>
          <w:sz w:val="24"/>
          <w:szCs w:val="24"/>
        </w:rPr>
        <w:t xml:space="preserve">от 25.09.2019г. </w:t>
      </w:r>
      <w:r>
        <w:rPr>
          <w:rFonts w:ascii="Times New Roman" w:hAnsi="Times New Roman" w:cs="Times New Roman"/>
          <w:bCs/>
          <w:sz w:val="24"/>
          <w:szCs w:val="24"/>
        </w:rPr>
        <w:t xml:space="preserve">№512/63 </w:t>
      </w:r>
      <w:r w:rsidR="00A66240" w:rsidRPr="00267E1C">
        <w:rPr>
          <w:rFonts w:ascii="Times New Roman" w:hAnsi="Times New Roman" w:cs="Times New Roman"/>
          <w:sz w:val="24"/>
          <w:szCs w:val="24"/>
        </w:rPr>
        <w:t xml:space="preserve">«О внесении изменений и дополнений в приложение  решения Собрания депутатов </w:t>
      </w:r>
      <w:proofErr w:type="spellStart"/>
      <w:r w:rsidR="00A66240" w:rsidRPr="00267E1C">
        <w:rPr>
          <w:rFonts w:ascii="Times New Roman" w:hAnsi="Times New Roman" w:cs="Times New Roman"/>
          <w:sz w:val="24"/>
          <w:szCs w:val="24"/>
        </w:rPr>
        <w:t>Саткинского</w:t>
      </w:r>
      <w:proofErr w:type="spellEnd"/>
      <w:r w:rsidR="00A66240" w:rsidRPr="00267E1C">
        <w:rPr>
          <w:rFonts w:ascii="Times New Roman" w:hAnsi="Times New Roman" w:cs="Times New Roman"/>
          <w:sz w:val="24"/>
          <w:szCs w:val="24"/>
        </w:rPr>
        <w:t xml:space="preserve"> муниципального района от 25.10.2017г. № </w:t>
      </w:r>
      <w:r w:rsidR="00A66240" w:rsidRPr="00267E1C">
        <w:rPr>
          <w:rFonts w:ascii="Times New Roman" w:hAnsi="Times New Roman" w:cs="Times New Roman"/>
          <w:sz w:val="24"/>
          <w:szCs w:val="24"/>
          <w:shd w:val="clear" w:color="auto" w:fill="FFFFFF"/>
        </w:rPr>
        <w:t xml:space="preserve">249/32 </w:t>
      </w:r>
      <w:r w:rsidR="00A66240" w:rsidRPr="00267E1C">
        <w:rPr>
          <w:rFonts w:ascii="Times New Roman" w:hAnsi="Times New Roman" w:cs="Times New Roman"/>
          <w:sz w:val="24"/>
          <w:szCs w:val="24"/>
        </w:rPr>
        <w:t xml:space="preserve">«О принятии «Порядка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w:t>
      </w:r>
      <w:r w:rsidR="00A66240" w:rsidRPr="00267E1C">
        <w:rPr>
          <w:rFonts w:ascii="Times New Roman" w:hAnsi="Times New Roman" w:cs="Times New Roman"/>
          <w:sz w:val="24"/>
          <w:szCs w:val="24"/>
        </w:rPr>
        <w:lastRenderedPageBreak/>
        <w:t xml:space="preserve">муниципальные должности в </w:t>
      </w:r>
      <w:proofErr w:type="spellStart"/>
      <w:r w:rsidR="00A66240" w:rsidRPr="00267E1C">
        <w:rPr>
          <w:rFonts w:ascii="Times New Roman" w:hAnsi="Times New Roman" w:cs="Times New Roman"/>
          <w:sz w:val="24"/>
          <w:szCs w:val="24"/>
        </w:rPr>
        <w:t>Саткинском</w:t>
      </w:r>
      <w:proofErr w:type="spellEnd"/>
      <w:r w:rsidR="00A66240" w:rsidRPr="00267E1C">
        <w:rPr>
          <w:rFonts w:ascii="Times New Roman" w:hAnsi="Times New Roman" w:cs="Times New Roman"/>
          <w:sz w:val="24"/>
          <w:szCs w:val="24"/>
        </w:rPr>
        <w:t xml:space="preserve"> муниципальном районе, о своих доходах, расходах, об</w:t>
      </w:r>
      <w:proofErr w:type="gramEnd"/>
      <w:r w:rsidR="00A66240" w:rsidRPr="00267E1C">
        <w:rPr>
          <w:rFonts w:ascii="Times New Roman" w:hAnsi="Times New Roman" w:cs="Times New Roman"/>
          <w:sz w:val="24"/>
          <w:szCs w:val="24"/>
        </w:rPr>
        <w:t xml:space="preserve"> </w:t>
      </w:r>
      <w:proofErr w:type="gramStart"/>
      <w:r w:rsidR="00A66240" w:rsidRPr="00267E1C">
        <w:rPr>
          <w:rFonts w:ascii="Times New Roman" w:hAnsi="Times New Roman" w:cs="Times New Roman"/>
          <w:sz w:val="24"/>
          <w:szCs w:val="24"/>
        </w:rPr>
        <w:t>имуществе</w:t>
      </w:r>
      <w:proofErr w:type="gramEnd"/>
      <w:r w:rsidR="00A66240" w:rsidRPr="00267E1C">
        <w:rPr>
          <w:rFonts w:ascii="Times New Roman" w:hAnsi="Times New Roman" w:cs="Times New Roman"/>
          <w:sz w:val="24"/>
          <w:szCs w:val="24"/>
        </w:rPr>
        <w:t xml:space="preserve">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
    <w:p w:rsidR="00A66240" w:rsidRDefault="00267E1C" w:rsidP="00267E1C">
      <w:pPr>
        <w:snapToGrid w:val="0"/>
        <w:spacing w:after="0" w:line="36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5)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00A66240" w:rsidRPr="00267E1C">
        <w:rPr>
          <w:rFonts w:ascii="Times New Roman" w:hAnsi="Times New Roman" w:cs="Times New Roman"/>
          <w:bCs/>
          <w:sz w:val="24"/>
          <w:szCs w:val="24"/>
        </w:rPr>
        <w:t xml:space="preserve">от 26.02.2020г. </w:t>
      </w:r>
      <w:r>
        <w:rPr>
          <w:rFonts w:ascii="Times New Roman" w:hAnsi="Times New Roman" w:cs="Times New Roman"/>
          <w:bCs/>
          <w:sz w:val="24"/>
          <w:szCs w:val="24"/>
        </w:rPr>
        <w:t xml:space="preserve">№567/72 </w:t>
      </w:r>
      <w:r w:rsidR="00A66240" w:rsidRPr="00267E1C">
        <w:rPr>
          <w:rFonts w:ascii="Times New Roman" w:hAnsi="Times New Roman" w:cs="Times New Roman"/>
          <w:sz w:val="24"/>
          <w:szCs w:val="24"/>
        </w:rPr>
        <w:t xml:space="preserve">«О внесении изменений и дополнений в приложение  решения Собрания депутатов </w:t>
      </w:r>
      <w:proofErr w:type="spellStart"/>
      <w:r w:rsidR="00A66240" w:rsidRPr="00267E1C">
        <w:rPr>
          <w:rFonts w:ascii="Times New Roman" w:hAnsi="Times New Roman" w:cs="Times New Roman"/>
          <w:sz w:val="24"/>
          <w:szCs w:val="24"/>
        </w:rPr>
        <w:t>Саткинского</w:t>
      </w:r>
      <w:proofErr w:type="spellEnd"/>
      <w:r w:rsidR="00A66240" w:rsidRPr="00267E1C">
        <w:rPr>
          <w:rFonts w:ascii="Times New Roman" w:hAnsi="Times New Roman" w:cs="Times New Roman"/>
          <w:sz w:val="24"/>
          <w:szCs w:val="24"/>
        </w:rPr>
        <w:t xml:space="preserve"> муниципального района от 25.10.2017г. № </w:t>
      </w:r>
      <w:r w:rsidR="00A66240" w:rsidRPr="00267E1C">
        <w:rPr>
          <w:rFonts w:ascii="Times New Roman" w:hAnsi="Times New Roman" w:cs="Times New Roman"/>
          <w:sz w:val="24"/>
          <w:szCs w:val="24"/>
          <w:shd w:val="clear" w:color="auto" w:fill="FFFFFF"/>
        </w:rPr>
        <w:t xml:space="preserve">249/32 </w:t>
      </w:r>
      <w:r w:rsidR="00A66240" w:rsidRPr="00267E1C">
        <w:rPr>
          <w:rFonts w:ascii="Times New Roman" w:hAnsi="Times New Roman" w:cs="Times New Roman"/>
          <w:sz w:val="24"/>
          <w:szCs w:val="24"/>
        </w:rPr>
        <w:t xml:space="preserve">«О принятии «Порядка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00A66240" w:rsidRPr="00267E1C">
        <w:rPr>
          <w:rFonts w:ascii="Times New Roman" w:hAnsi="Times New Roman" w:cs="Times New Roman"/>
          <w:sz w:val="24"/>
          <w:szCs w:val="24"/>
        </w:rPr>
        <w:t>Саткинском</w:t>
      </w:r>
      <w:proofErr w:type="spellEnd"/>
      <w:r w:rsidR="00A66240" w:rsidRPr="00267E1C">
        <w:rPr>
          <w:rFonts w:ascii="Times New Roman" w:hAnsi="Times New Roman" w:cs="Times New Roman"/>
          <w:sz w:val="24"/>
          <w:szCs w:val="24"/>
        </w:rPr>
        <w:t xml:space="preserve"> муниципальном районе, о своих доходах, расходах, об</w:t>
      </w:r>
      <w:proofErr w:type="gramEnd"/>
      <w:r w:rsidR="00A66240" w:rsidRPr="00267E1C">
        <w:rPr>
          <w:rFonts w:ascii="Times New Roman" w:hAnsi="Times New Roman" w:cs="Times New Roman"/>
          <w:sz w:val="24"/>
          <w:szCs w:val="24"/>
        </w:rPr>
        <w:t xml:space="preserve"> </w:t>
      </w:r>
      <w:proofErr w:type="gramStart"/>
      <w:r w:rsidR="00A66240" w:rsidRPr="00267E1C">
        <w:rPr>
          <w:rFonts w:ascii="Times New Roman" w:hAnsi="Times New Roman" w:cs="Times New Roman"/>
          <w:sz w:val="24"/>
          <w:szCs w:val="24"/>
        </w:rPr>
        <w:t>имуществе</w:t>
      </w:r>
      <w:proofErr w:type="gramEnd"/>
      <w:r w:rsidR="00A66240" w:rsidRPr="00267E1C">
        <w:rPr>
          <w:rFonts w:ascii="Times New Roman" w:hAnsi="Times New Roman" w:cs="Times New Roman"/>
          <w:sz w:val="24"/>
          <w:szCs w:val="24"/>
        </w:rPr>
        <w:t xml:space="preserve">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
    <w:p w:rsidR="00622C02" w:rsidRDefault="00267E1C" w:rsidP="00A66240">
      <w:pPr>
        <w:pStyle w:val="a3"/>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3</w:t>
      </w:r>
      <w:r w:rsidR="00622C02">
        <w:rPr>
          <w:rFonts w:ascii="Times New Roman" w:hAnsi="Times New Roman" w:cs="Times New Roman"/>
          <w:sz w:val="24"/>
          <w:szCs w:val="24"/>
        </w:rPr>
        <w:t>. Настоящее решение опубликовать в газете «</w:t>
      </w:r>
      <w:proofErr w:type="spellStart"/>
      <w:r w:rsidR="00622C02">
        <w:rPr>
          <w:rFonts w:ascii="Times New Roman" w:hAnsi="Times New Roman" w:cs="Times New Roman"/>
          <w:sz w:val="24"/>
          <w:szCs w:val="24"/>
        </w:rPr>
        <w:t>Саткинский</w:t>
      </w:r>
      <w:proofErr w:type="spellEnd"/>
      <w:r w:rsidR="00622C02">
        <w:rPr>
          <w:rFonts w:ascii="Times New Roman" w:hAnsi="Times New Roman" w:cs="Times New Roman"/>
          <w:sz w:val="24"/>
          <w:szCs w:val="24"/>
        </w:rPr>
        <w:t xml:space="preserve"> </w:t>
      </w:r>
      <w:proofErr w:type="spellStart"/>
      <w:r w:rsidR="00622C02">
        <w:rPr>
          <w:rFonts w:ascii="Times New Roman" w:hAnsi="Times New Roman" w:cs="Times New Roman"/>
          <w:sz w:val="24"/>
          <w:szCs w:val="24"/>
        </w:rPr>
        <w:t>райбочий</w:t>
      </w:r>
      <w:proofErr w:type="spellEnd"/>
      <w:r w:rsidR="00622C02">
        <w:rPr>
          <w:rFonts w:ascii="Times New Roman" w:hAnsi="Times New Roman" w:cs="Times New Roman"/>
          <w:sz w:val="24"/>
          <w:szCs w:val="24"/>
        </w:rPr>
        <w:t>».</w:t>
      </w:r>
    </w:p>
    <w:p w:rsidR="00622C02" w:rsidRDefault="00267E1C" w:rsidP="00A66240">
      <w:pPr>
        <w:pStyle w:val="a3"/>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622C02">
        <w:rPr>
          <w:rFonts w:ascii="Times New Roman" w:hAnsi="Times New Roman" w:cs="Times New Roman"/>
          <w:sz w:val="24"/>
          <w:szCs w:val="24"/>
        </w:rPr>
        <w:t xml:space="preserve">. Настоящее решение вступает в силу </w:t>
      </w:r>
      <w:proofErr w:type="gramStart"/>
      <w:r w:rsidR="00622C02">
        <w:rPr>
          <w:rFonts w:ascii="Times New Roman" w:hAnsi="Times New Roman" w:cs="Times New Roman"/>
          <w:sz w:val="24"/>
          <w:szCs w:val="24"/>
        </w:rPr>
        <w:t xml:space="preserve">с </w:t>
      </w:r>
      <w:r w:rsidR="00A66240">
        <w:rPr>
          <w:rFonts w:ascii="Times New Roman" w:hAnsi="Times New Roman" w:cs="Times New Roman"/>
          <w:sz w:val="24"/>
          <w:szCs w:val="24"/>
        </w:rPr>
        <w:t>даты подписания</w:t>
      </w:r>
      <w:proofErr w:type="gramEnd"/>
      <w:r w:rsidR="00A66240">
        <w:rPr>
          <w:rFonts w:ascii="Times New Roman" w:hAnsi="Times New Roman" w:cs="Times New Roman"/>
          <w:sz w:val="24"/>
          <w:szCs w:val="24"/>
        </w:rPr>
        <w:t xml:space="preserve"> и распространяется на правоотношения, возникшие с 1 января 2022 года. </w:t>
      </w:r>
    </w:p>
    <w:p w:rsidR="00622C02" w:rsidRDefault="00267E1C" w:rsidP="00A66240">
      <w:pPr>
        <w:pStyle w:val="a3"/>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5</w:t>
      </w:r>
      <w:r w:rsidR="00622C02">
        <w:rPr>
          <w:rFonts w:ascii="Times New Roman" w:hAnsi="Times New Roman" w:cs="Times New Roman"/>
          <w:sz w:val="24"/>
          <w:szCs w:val="24"/>
        </w:rPr>
        <w:t xml:space="preserve">. </w:t>
      </w:r>
      <w:proofErr w:type="gramStart"/>
      <w:r w:rsidR="00622C02">
        <w:rPr>
          <w:rFonts w:ascii="Times New Roman" w:hAnsi="Times New Roman" w:cs="Times New Roman"/>
          <w:sz w:val="24"/>
          <w:szCs w:val="24"/>
        </w:rPr>
        <w:t>Контроль за</w:t>
      </w:r>
      <w:proofErr w:type="gramEnd"/>
      <w:r w:rsidR="00622C02">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самоуправлению (председатель – Е.Р. Привалова).</w:t>
      </w: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Н.П. </w:t>
      </w:r>
      <w:proofErr w:type="spellStart"/>
      <w:r>
        <w:rPr>
          <w:rFonts w:ascii="Times New Roman" w:hAnsi="Times New Roman" w:cs="Times New Roman"/>
          <w:sz w:val="24"/>
          <w:szCs w:val="24"/>
        </w:rPr>
        <w:t>Бурматов</w:t>
      </w:r>
      <w:proofErr w:type="spellEnd"/>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A66240" w:rsidRDefault="00A66240" w:rsidP="00A66240">
      <w:pPr>
        <w:pStyle w:val="a3"/>
        <w:autoSpaceDE w:val="0"/>
        <w:autoSpaceDN w:val="0"/>
        <w:adjustRightInd w:val="0"/>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A66240" w:rsidRDefault="00A66240" w:rsidP="00A66240">
      <w:pPr>
        <w:pStyle w:val="a3"/>
        <w:autoSpaceDE w:val="0"/>
        <w:autoSpaceDN w:val="0"/>
        <w:adjustRightInd w:val="0"/>
        <w:spacing w:after="0" w:line="360" w:lineRule="auto"/>
        <w:ind w:left="5670"/>
        <w:jc w:val="center"/>
        <w:rPr>
          <w:rFonts w:ascii="Times New Roman" w:hAnsi="Times New Roman" w:cs="Times New Roman"/>
          <w:sz w:val="24"/>
          <w:szCs w:val="24"/>
        </w:rPr>
      </w:pPr>
      <w:r>
        <w:rPr>
          <w:rFonts w:ascii="Times New Roman" w:hAnsi="Times New Roman" w:cs="Times New Roman"/>
        </w:rPr>
        <w:t xml:space="preserve">от </w:t>
      </w:r>
      <w:r w:rsidR="00B2610A">
        <w:rPr>
          <w:rFonts w:ascii="Times New Roman" w:hAnsi="Times New Roman" w:cs="Times New Roman"/>
        </w:rPr>
        <w:t>24.05.2022г. №234/44</w:t>
      </w: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both"/>
        <w:rPr>
          <w:rFonts w:ascii="Times New Roman" w:hAnsi="Times New Roman" w:cs="Times New Roman"/>
          <w:sz w:val="24"/>
          <w:szCs w:val="24"/>
        </w:rPr>
      </w:pPr>
    </w:p>
    <w:p w:rsidR="00622C02" w:rsidRDefault="00622C02" w:rsidP="00622C02">
      <w:pPr>
        <w:pStyle w:val="a3"/>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ПОРЯДОК</w:t>
      </w:r>
    </w:p>
    <w:p w:rsidR="00622C02" w:rsidRDefault="00622C02" w:rsidP="00622C02">
      <w:pPr>
        <w:pStyle w:val="a3"/>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p>
    <w:p w:rsidR="00622C02" w:rsidRDefault="00622C02" w:rsidP="00622C02">
      <w:pPr>
        <w:autoSpaceDE w:val="0"/>
        <w:autoSpaceDN w:val="0"/>
        <w:adjustRightInd w:val="0"/>
        <w:spacing w:after="0" w:line="360" w:lineRule="auto"/>
        <w:ind w:firstLine="708"/>
        <w:jc w:val="both"/>
        <w:rPr>
          <w:rFonts w:ascii="Times New Roman" w:hAnsi="Times New Roman" w:cs="Times New Roman"/>
          <w:sz w:val="24"/>
          <w:szCs w:val="24"/>
        </w:rPr>
      </w:pPr>
      <w:bookmarkStart w:id="0" w:name="sub_307"/>
      <w:r>
        <w:rPr>
          <w:rFonts w:ascii="Times New Roman" w:hAnsi="Times New Roman" w:cs="Times New Roman"/>
          <w:sz w:val="24"/>
          <w:szCs w:val="24"/>
        </w:rPr>
        <w:t>1. </w:t>
      </w:r>
      <w:bookmarkStart w:id="1" w:name="sub_322"/>
      <w:bookmarkEnd w:id="0"/>
      <w:proofErr w:type="gramStart"/>
      <w:r>
        <w:rPr>
          <w:rFonts w:ascii="Times New Roman" w:hAnsi="Times New Roman" w:cs="Times New Roman"/>
          <w:sz w:val="24"/>
          <w:szCs w:val="24"/>
        </w:rPr>
        <w:t xml:space="preserve">Настоящий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определяет порядок представления и проверки достоверности</w:t>
      </w:r>
      <w:proofErr w:type="gramEnd"/>
      <w:r>
        <w:rPr>
          <w:rFonts w:ascii="Times New Roman" w:hAnsi="Times New Roman" w:cs="Times New Roman"/>
          <w:sz w:val="24"/>
          <w:szCs w:val="24"/>
        </w:rPr>
        <w:t xml:space="preserve">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22C02" w:rsidRDefault="00622C02" w:rsidP="00622C0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распространяется на граждан, претендующих на замещение муниципальной должности, и лиц, замещающих муниципальные должности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осуществляющих свои полномочия на постоянной и непостоянной основе.</w:t>
      </w:r>
    </w:p>
    <w:p w:rsidR="00622C02" w:rsidRDefault="00622C02" w:rsidP="00FC6094">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w:t>
      </w:r>
      <w:r w:rsidR="00FC6094" w:rsidRPr="00034E61">
        <w:rPr>
          <w:rFonts w:ascii="Times New Roman" w:hAnsi="Times New Roman" w:cs="Times New Roman"/>
          <w:color w:val="000000" w:themeColor="text1"/>
          <w:sz w:val="24"/>
          <w:szCs w:val="24"/>
        </w:rPr>
        <w:t xml:space="preserve">по утвержденной Президентом Российской Федерации </w:t>
      </w:r>
      <w:hyperlink r:id="rId6" w:history="1">
        <w:r w:rsidR="00FC6094" w:rsidRPr="00034E61">
          <w:rPr>
            <w:rFonts w:ascii="Times New Roman" w:hAnsi="Times New Roman" w:cs="Times New Roman"/>
            <w:color w:val="000000" w:themeColor="text1"/>
            <w:sz w:val="24"/>
            <w:szCs w:val="24"/>
          </w:rPr>
          <w:t>форме</w:t>
        </w:r>
      </w:hyperlink>
      <w:r w:rsidR="00FC6094" w:rsidRPr="00034E61">
        <w:rPr>
          <w:rFonts w:ascii="Times New Roman" w:hAnsi="Times New Roman" w:cs="Times New Roman"/>
          <w:color w:val="000000" w:themeColor="text1"/>
          <w:sz w:val="24"/>
          <w:szCs w:val="24"/>
        </w:rPr>
        <w:t xml:space="preserve"> справки, заполненной с использованием специального программного обеспечения </w:t>
      </w:r>
      <w:r w:rsidR="00FC6094">
        <w:rPr>
          <w:rFonts w:ascii="Times New Roman" w:hAnsi="Times New Roman" w:cs="Times New Roman"/>
          <w:color w:val="000000" w:themeColor="text1"/>
          <w:sz w:val="24"/>
          <w:szCs w:val="24"/>
        </w:rPr>
        <w:t>«</w:t>
      </w:r>
      <w:r w:rsidR="00FC6094" w:rsidRPr="00034E61">
        <w:rPr>
          <w:rFonts w:ascii="Times New Roman" w:hAnsi="Times New Roman" w:cs="Times New Roman"/>
          <w:color w:val="000000" w:themeColor="text1"/>
          <w:sz w:val="24"/>
          <w:szCs w:val="24"/>
        </w:rPr>
        <w:t>Справки БК</w:t>
      </w:r>
      <w:r w:rsidR="00FC6094">
        <w:rPr>
          <w:rFonts w:ascii="Times New Roman" w:hAnsi="Times New Roman" w:cs="Times New Roman"/>
          <w:color w:val="000000" w:themeColor="text1"/>
          <w:sz w:val="24"/>
          <w:szCs w:val="24"/>
        </w:rPr>
        <w:t>»</w:t>
      </w:r>
      <w:r w:rsidR="00FC6094" w:rsidRPr="00034E61">
        <w:rPr>
          <w:rFonts w:ascii="Times New Roman" w:hAnsi="Times New Roman" w:cs="Times New Roman"/>
          <w:color w:val="000000" w:themeColor="text1"/>
          <w:sz w:val="24"/>
          <w:szCs w:val="24"/>
        </w:rPr>
        <w:t>, размещенного на официальном сайте</w:t>
      </w:r>
      <w:proofErr w:type="gramEnd"/>
      <w:r w:rsidR="00FC6094" w:rsidRPr="00034E61">
        <w:rPr>
          <w:rFonts w:ascii="Times New Roman" w:hAnsi="Times New Roman" w:cs="Times New Roman"/>
          <w:color w:val="000000" w:themeColor="text1"/>
          <w:sz w:val="24"/>
          <w:szCs w:val="24"/>
        </w:rPr>
        <w:t xml:space="preserve"> Президента Российской Федерации, ссылка на который </w:t>
      </w:r>
      <w:r w:rsidR="00FC6094">
        <w:rPr>
          <w:rFonts w:ascii="Times New Roman" w:hAnsi="Times New Roman" w:cs="Times New Roman"/>
          <w:color w:val="000000" w:themeColor="text1"/>
          <w:sz w:val="24"/>
          <w:szCs w:val="24"/>
        </w:rPr>
        <w:t>размещена</w:t>
      </w:r>
      <w:r w:rsidR="00FC6094" w:rsidRPr="00034E61">
        <w:rPr>
          <w:rFonts w:ascii="Times New Roman" w:hAnsi="Times New Roman" w:cs="Times New Roman"/>
          <w:color w:val="000000" w:themeColor="text1"/>
          <w:sz w:val="24"/>
          <w:szCs w:val="24"/>
        </w:rPr>
        <w:t xml:space="preserve"> на официальном сайте </w:t>
      </w:r>
      <w:r w:rsidR="00FC6094">
        <w:rPr>
          <w:rFonts w:ascii="Times New Roman" w:hAnsi="Times New Roman" w:cs="Times New Roman"/>
          <w:color w:val="000000" w:themeColor="text1"/>
          <w:sz w:val="24"/>
          <w:szCs w:val="24"/>
        </w:rPr>
        <w:t xml:space="preserve">администрации </w:t>
      </w:r>
      <w:proofErr w:type="spellStart"/>
      <w:r w:rsidR="00FC6094">
        <w:rPr>
          <w:rFonts w:ascii="Times New Roman" w:hAnsi="Times New Roman" w:cs="Times New Roman"/>
          <w:color w:val="000000" w:themeColor="text1"/>
          <w:sz w:val="24"/>
          <w:szCs w:val="24"/>
        </w:rPr>
        <w:t>Саткинского</w:t>
      </w:r>
      <w:proofErr w:type="spellEnd"/>
      <w:r w:rsidR="00FC6094">
        <w:rPr>
          <w:rFonts w:ascii="Times New Roman" w:hAnsi="Times New Roman" w:cs="Times New Roman"/>
          <w:color w:val="000000" w:themeColor="text1"/>
          <w:sz w:val="24"/>
          <w:szCs w:val="24"/>
        </w:rPr>
        <w:t xml:space="preserve"> муниципального района (во вкладке «Собрания депутатов – противодействие коррупции»)</w:t>
      </w:r>
      <w:r w:rsidR="00FC6094" w:rsidRPr="00034E61">
        <w:rPr>
          <w:rFonts w:ascii="Times New Roman" w:hAnsi="Times New Roman" w:cs="Times New Roman"/>
          <w:color w:val="000000" w:themeColor="text1"/>
          <w:sz w:val="24"/>
          <w:szCs w:val="24"/>
        </w:rPr>
        <w:t xml:space="preserve"> в информационно-телекоммуникационной сети </w:t>
      </w:r>
      <w:r w:rsidR="00FC6094">
        <w:rPr>
          <w:rFonts w:ascii="Times New Roman" w:hAnsi="Times New Roman" w:cs="Times New Roman"/>
          <w:color w:val="000000" w:themeColor="text1"/>
          <w:sz w:val="24"/>
          <w:szCs w:val="24"/>
        </w:rPr>
        <w:t>«</w:t>
      </w:r>
      <w:r w:rsidR="00FC6094" w:rsidRPr="00034E61">
        <w:rPr>
          <w:rFonts w:ascii="Times New Roman" w:hAnsi="Times New Roman" w:cs="Times New Roman"/>
          <w:color w:val="000000" w:themeColor="text1"/>
          <w:sz w:val="24"/>
          <w:szCs w:val="24"/>
        </w:rPr>
        <w:t>Интернет</w:t>
      </w:r>
      <w:r w:rsidR="00FC6094">
        <w:rPr>
          <w:rFonts w:ascii="Times New Roman" w:hAnsi="Times New Roman" w:cs="Times New Roman"/>
          <w:color w:val="000000" w:themeColor="text1"/>
          <w:sz w:val="24"/>
          <w:szCs w:val="24"/>
        </w:rPr>
        <w:t xml:space="preserve">» (далее по тексту - </w:t>
      </w:r>
      <w:r w:rsidR="00FC6094" w:rsidRPr="00034E61">
        <w:rPr>
          <w:rFonts w:ascii="Times New Roman" w:hAnsi="Times New Roman" w:cs="Times New Roman"/>
          <w:color w:val="000000" w:themeColor="text1"/>
          <w:sz w:val="24"/>
          <w:szCs w:val="24"/>
        </w:rPr>
        <w:t xml:space="preserve">по утвержденной Президентом Российской Федерации </w:t>
      </w:r>
      <w:hyperlink r:id="rId7" w:history="1">
        <w:r w:rsidR="00FC6094" w:rsidRPr="00034E61">
          <w:rPr>
            <w:rFonts w:ascii="Times New Roman" w:hAnsi="Times New Roman" w:cs="Times New Roman"/>
            <w:color w:val="000000" w:themeColor="text1"/>
            <w:sz w:val="24"/>
            <w:szCs w:val="24"/>
          </w:rPr>
          <w:t>форме</w:t>
        </w:r>
      </w:hyperlink>
      <w:r w:rsidR="00FC6094" w:rsidRPr="00034E61">
        <w:rPr>
          <w:rFonts w:ascii="Times New Roman" w:hAnsi="Times New Roman" w:cs="Times New Roman"/>
          <w:color w:val="000000" w:themeColor="text1"/>
          <w:sz w:val="24"/>
          <w:szCs w:val="24"/>
        </w:rPr>
        <w:t xml:space="preserve"> </w:t>
      </w:r>
      <w:r w:rsidR="00FC6094" w:rsidRPr="00034E61">
        <w:rPr>
          <w:rFonts w:ascii="Times New Roman" w:hAnsi="Times New Roman" w:cs="Times New Roman"/>
          <w:color w:val="000000" w:themeColor="text1"/>
          <w:sz w:val="24"/>
          <w:szCs w:val="24"/>
        </w:rPr>
        <w:lastRenderedPageBreak/>
        <w:t xml:space="preserve">справки, заполненной с использованием специального программного обеспечения </w:t>
      </w:r>
      <w:r w:rsidR="00FC6094">
        <w:rPr>
          <w:rFonts w:ascii="Times New Roman" w:hAnsi="Times New Roman" w:cs="Times New Roman"/>
          <w:color w:val="000000" w:themeColor="text1"/>
          <w:sz w:val="24"/>
          <w:szCs w:val="24"/>
        </w:rPr>
        <w:t>«</w:t>
      </w:r>
      <w:r w:rsidR="00FC6094" w:rsidRPr="00034E61">
        <w:rPr>
          <w:rFonts w:ascii="Times New Roman" w:hAnsi="Times New Roman" w:cs="Times New Roman"/>
          <w:color w:val="000000" w:themeColor="text1"/>
          <w:sz w:val="24"/>
          <w:szCs w:val="24"/>
        </w:rPr>
        <w:t>Справки БК</w:t>
      </w:r>
      <w:r w:rsidR="00FC6094">
        <w:rPr>
          <w:rFonts w:ascii="Times New Roman" w:hAnsi="Times New Roman" w:cs="Times New Roman"/>
          <w:color w:val="000000" w:themeColor="text1"/>
          <w:sz w:val="24"/>
          <w:szCs w:val="24"/>
        </w:rPr>
        <w:t>»)</w:t>
      </w:r>
      <w:r>
        <w:rPr>
          <w:rFonts w:ascii="Times New Roman" w:hAnsi="Times New Roman" w:cs="Times New Roman"/>
          <w:sz w:val="24"/>
          <w:szCs w:val="24"/>
        </w:rPr>
        <w:t>, в следующие сроки:</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bookmarkStart w:id="2" w:name="sub_321"/>
      <w:r>
        <w:rPr>
          <w:rFonts w:ascii="Times New Roman" w:hAnsi="Times New Roman" w:cs="Times New Roman"/>
          <w:sz w:val="24"/>
          <w:szCs w:val="24"/>
        </w:rPr>
        <w:t>1) гражданами, претендующими на замещение муниципальной должности, - при наделении полномочиями по должности (назначении, избрании на должность);</w:t>
      </w:r>
    </w:p>
    <w:bookmarkEnd w:id="2"/>
    <w:p w:rsidR="00622C02" w:rsidRDefault="00622C02" w:rsidP="00622C0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лицами, замещающими (занимающими) муниципальные должности, - ежегодно не позднее 30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622C02" w:rsidRDefault="00622C02" w:rsidP="00622C02">
      <w:pPr>
        <w:autoSpaceDE w:val="0"/>
        <w:autoSpaceDN w:val="0"/>
        <w:adjustRightInd w:val="0"/>
        <w:spacing w:after="0" w:line="360" w:lineRule="auto"/>
        <w:ind w:firstLine="708"/>
        <w:jc w:val="both"/>
        <w:rPr>
          <w:rFonts w:ascii="Times New Roman" w:hAnsi="Times New Roman" w:cs="Times New Roman"/>
          <w:sz w:val="24"/>
          <w:szCs w:val="24"/>
        </w:rPr>
      </w:pPr>
      <w:bookmarkStart w:id="3" w:name="sub_308"/>
      <w:bookmarkEnd w:id="1"/>
      <w:r>
        <w:rPr>
          <w:rFonts w:ascii="Times New Roman" w:hAnsi="Times New Roman" w:cs="Times New Roman"/>
          <w:sz w:val="24"/>
          <w:szCs w:val="24"/>
        </w:rPr>
        <w:t>2. </w:t>
      </w:r>
      <w:bookmarkEnd w:id="3"/>
      <w:r>
        <w:rPr>
          <w:rFonts w:ascii="Times New Roman" w:hAnsi="Times New Roman" w:cs="Times New Roman"/>
          <w:sz w:val="24"/>
          <w:szCs w:val="24"/>
        </w:rPr>
        <w:t xml:space="preserve">Сведения о доходах, об имуществе и обязательствах имущественного характера, лиц, указанных в п.п. 1-2 пункта 1 настоящего Порядка, направляются в </w:t>
      </w:r>
      <w:proofErr w:type="spellStart"/>
      <w:r>
        <w:rPr>
          <w:rFonts w:ascii="Times New Roman" w:hAnsi="Times New Roman" w:cs="Times New Roman"/>
          <w:sz w:val="24"/>
          <w:szCs w:val="24"/>
        </w:rPr>
        <w:t>Собранияе</w:t>
      </w:r>
      <w:proofErr w:type="spellEnd"/>
      <w:r>
        <w:rPr>
          <w:rFonts w:ascii="Times New Roman" w:hAnsi="Times New Roman" w:cs="Times New Roman"/>
          <w:sz w:val="24"/>
          <w:szCs w:val="24"/>
        </w:rPr>
        <w:t xml:space="preserve">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(далее – Собрание депутатов) или должностному лицу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ответственному за работу по профилактике коррупционных и иных правонарушений (далее – должностное лицо).  </w:t>
      </w:r>
    </w:p>
    <w:p w:rsidR="00622C02" w:rsidRDefault="00622C02" w:rsidP="00550643">
      <w:pPr>
        <w:spacing w:after="0" w:line="360" w:lineRule="auto"/>
        <w:ind w:firstLine="708"/>
        <w:jc w:val="both"/>
        <w:rPr>
          <w:rFonts w:ascii="Times New Roman" w:hAnsi="Times New Roman" w:cs="Times New Roman"/>
          <w:sz w:val="24"/>
          <w:szCs w:val="24"/>
        </w:rPr>
      </w:pPr>
      <w:r w:rsidRPr="00550643">
        <w:rPr>
          <w:rFonts w:ascii="Times New Roman" w:hAnsi="Times New Roman" w:cs="Times New Roman"/>
          <w:color w:val="000000" w:themeColor="text1"/>
          <w:sz w:val="24"/>
          <w:szCs w:val="24"/>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Собранием депутатов или должностным лицом, в </w:t>
      </w:r>
      <w:r w:rsidR="00550643" w:rsidRPr="00550643">
        <w:rPr>
          <w:rFonts w:ascii="Times New Roman" w:eastAsiaTheme="minorHAnsi" w:hAnsi="Times New Roman" w:cs="Times New Roman"/>
          <w:color w:val="000000" w:themeColor="text1"/>
          <w:sz w:val="24"/>
          <w:szCs w:val="24"/>
          <w:lang w:eastAsia="en-US"/>
        </w:rPr>
        <w:t>Управление по профилактике коррупционных и иных правонарушений в Челябинской области</w:t>
      </w:r>
      <w:r w:rsidR="00550643">
        <w:rPr>
          <w:rFonts w:ascii="Times New Roman" w:eastAsiaTheme="minorHAnsi" w:hAnsi="Times New Roman" w:cs="Times New Roman"/>
          <w:color w:val="000000" w:themeColor="text1"/>
          <w:sz w:val="24"/>
          <w:szCs w:val="24"/>
          <w:lang w:eastAsia="en-US"/>
        </w:rPr>
        <w:t xml:space="preserve"> </w:t>
      </w:r>
      <w:r>
        <w:rPr>
          <w:rFonts w:ascii="Times New Roman" w:hAnsi="Times New Roman" w:cs="Times New Roman"/>
          <w:sz w:val="24"/>
          <w:szCs w:val="24"/>
        </w:rPr>
        <w:t>в следующие сроки:</w:t>
      </w:r>
    </w:p>
    <w:p w:rsidR="00622C02" w:rsidRDefault="00622C02" w:rsidP="00622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bookmarkStart w:id="4" w:name="sub_4076"/>
      <w:r>
        <w:rPr>
          <w:rFonts w:ascii="Times New Roman" w:hAnsi="Times New Roman" w:cs="Times New Roman"/>
          <w:sz w:val="24"/>
          <w:szCs w:val="24"/>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Pr>
          <w:rFonts w:ascii="Times New Roman" w:hAnsi="Times New Roman" w:cs="Times New Roman"/>
          <w:sz w:val="24"/>
          <w:szCs w:val="24"/>
        </w:rPr>
        <w:t>с даты наделения</w:t>
      </w:r>
      <w:proofErr w:type="gramEnd"/>
      <w:r>
        <w:rPr>
          <w:rFonts w:ascii="Times New Roman" w:hAnsi="Times New Roman" w:cs="Times New Roman"/>
          <w:sz w:val="24"/>
          <w:szCs w:val="24"/>
        </w:rPr>
        <w:t xml:space="preserve"> гражданина полномочиями по муниципальной должности (назначения, избрания на муниципальную должность);</w:t>
      </w:r>
    </w:p>
    <w:bookmarkEnd w:id="4"/>
    <w:p w:rsidR="00622C02" w:rsidRDefault="00622C02" w:rsidP="00622C02">
      <w:pPr>
        <w:shd w:val="clear" w:color="auto" w:fill="FFFFFF"/>
        <w:autoSpaceDE w:val="0"/>
        <w:spacing w:after="0" w:line="360" w:lineRule="auto"/>
        <w:ind w:firstLine="708"/>
        <w:jc w:val="both"/>
        <w:rPr>
          <w:rFonts w:ascii="Times New Roman" w:hAnsi="Times New Roman"/>
          <w:b/>
          <w:bCs/>
          <w:iCs/>
          <w:lang w:eastAsia="ar-SA"/>
        </w:rPr>
      </w:pPr>
      <w:r>
        <w:rPr>
          <w:rFonts w:ascii="Times New Roman" w:hAnsi="Times New Roman" w:cs="Times New Roman"/>
          <w:sz w:val="24"/>
          <w:szCs w:val="24"/>
        </w:rPr>
        <w:t xml:space="preserve">2) сведения, представляемые лицами, замещающими (занимающими) муниципальные </w:t>
      </w:r>
      <w:r>
        <w:rPr>
          <w:rFonts w:ascii="Times New Roman" w:hAnsi="Times New Roman" w:cs="Times New Roman"/>
          <w:color w:val="000000" w:themeColor="text1"/>
          <w:sz w:val="24"/>
          <w:szCs w:val="24"/>
        </w:rPr>
        <w:t xml:space="preserve">должности, - не позднее трех рабочих дней после окончания срока, указанного в </w:t>
      </w:r>
      <w:proofErr w:type="gramStart"/>
      <w:r>
        <w:rPr>
          <w:rFonts w:ascii="Times New Roman" w:hAnsi="Times New Roman" w:cs="Times New Roman"/>
          <w:color w:val="000000" w:themeColor="text1"/>
          <w:sz w:val="24"/>
          <w:szCs w:val="24"/>
        </w:rPr>
        <w:t>под</w:t>
      </w:r>
      <w:proofErr w:type="gramEnd"/>
      <w:r w:rsidR="00FA44A5">
        <w:fldChar w:fldCharType="begin"/>
      </w:r>
      <w:r w:rsidR="00597594">
        <w:instrText>HYPERLINK "file:///D:\\Документы\\КОРРУПЦИЯ\\РЕШЕНИЯ\\РЕШЕНИЕ%20249.32%20с%20изм.%20и%20доп..docx" \l "sub_322"</w:instrText>
      </w:r>
      <w:r w:rsidR="00FA44A5">
        <w:fldChar w:fldCharType="separate"/>
      </w:r>
      <w:r>
        <w:rPr>
          <w:rStyle w:val="a4"/>
          <w:rFonts w:ascii="Times New Roman" w:hAnsi="Times New Roman" w:cs="Times New Roman"/>
          <w:color w:val="000000" w:themeColor="text1"/>
          <w:sz w:val="24"/>
          <w:szCs w:val="24"/>
          <w:u w:val="none"/>
        </w:rPr>
        <w:t xml:space="preserve">пункте 2 </w:t>
      </w:r>
      <w:r w:rsidR="00FA44A5">
        <w:fldChar w:fldCharType="end"/>
      </w:r>
      <w:r>
        <w:rPr>
          <w:rFonts w:ascii="Times New Roman" w:hAnsi="Times New Roman" w:cs="Times New Roman"/>
          <w:color w:val="000000" w:themeColor="text1"/>
          <w:sz w:val="24"/>
          <w:szCs w:val="24"/>
        </w:rPr>
        <w:t>пункта 1 настоящего Порядка.</w:t>
      </w:r>
    </w:p>
    <w:p w:rsidR="00622C02" w:rsidRDefault="00550643" w:rsidP="00622C0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22C02">
        <w:rPr>
          <w:rFonts w:ascii="Times New Roman" w:hAnsi="Times New Roman" w:cs="Times New Roman"/>
          <w:color w:val="000000" w:themeColor="text1"/>
          <w:sz w:val="24"/>
          <w:szCs w:val="24"/>
        </w:rPr>
        <w:t xml:space="preserve">. </w:t>
      </w:r>
      <w:proofErr w:type="gramStart"/>
      <w:r w:rsidR="00622C02">
        <w:rPr>
          <w:rFonts w:ascii="Times New Roman" w:hAnsi="Times New Roman" w:cs="Times New Roman"/>
          <w:color w:val="000000" w:themeColor="text1"/>
          <w:sz w:val="24"/>
          <w:szCs w:val="24"/>
        </w:rPr>
        <w:t>Гражданин, претендующий на замещение муниципальной должности представляет</w:t>
      </w:r>
      <w:proofErr w:type="gramEnd"/>
      <w:r w:rsidR="00622C02">
        <w:rPr>
          <w:rFonts w:ascii="Times New Roman" w:hAnsi="Times New Roman" w:cs="Times New Roman"/>
          <w:color w:val="000000" w:themeColor="text1"/>
          <w:sz w:val="24"/>
          <w:szCs w:val="24"/>
        </w:rPr>
        <w:t>:</w:t>
      </w:r>
    </w:p>
    <w:p w:rsidR="00622C02" w:rsidRDefault="00622C02" w:rsidP="00622C0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color w:val="000000" w:themeColor="text1"/>
          <w:sz w:val="24"/>
          <w:szCs w:val="24"/>
        </w:rPr>
        <w:t xml:space="preserve"> документов для замещения муниципальной должности (на отчетную дату);</w:t>
      </w:r>
    </w:p>
    <w:p w:rsidR="00622C02" w:rsidRDefault="00622C02" w:rsidP="00622C0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cs="Times New Roman"/>
          <w:color w:val="000000" w:themeColor="text1"/>
          <w:sz w:val="24"/>
          <w:szCs w:val="24"/>
        </w:rPr>
        <w:t xml:space="preserve"> замещения муниципальной должности (на отчетную дату).</w:t>
      </w:r>
    </w:p>
    <w:p w:rsidR="00622C02" w:rsidRDefault="00550643" w:rsidP="00622C0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22C02">
        <w:rPr>
          <w:rFonts w:ascii="Times New Roman" w:hAnsi="Times New Roman" w:cs="Times New Roman"/>
          <w:color w:val="000000" w:themeColor="text1"/>
          <w:sz w:val="24"/>
          <w:szCs w:val="24"/>
        </w:rPr>
        <w:t xml:space="preserve">. Лицо, замещающее </w:t>
      </w:r>
      <w:r>
        <w:rPr>
          <w:rFonts w:ascii="Times New Roman" w:hAnsi="Times New Roman" w:cs="Times New Roman"/>
          <w:color w:val="000000" w:themeColor="text1"/>
          <w:sz w:val="24"/>
          <w:szCs w:val="24"/>
        </w:rPr>
        <w:t xml:space="preserve">(занимающее) </w:t>
      </w:r>
      <w:r w:rsidR="00622C02">
        <w:rPr>
          <w:rFonts w:ascii="Times New Roman" w:hAnsi="Times New Roman" w:cs="Times New Roman"/>
          <w:color w:val="000000" w:themeColor="text1"/>
          <w:sz w:val="24"/>
          <w:szCs w:val="24"/>
        </w:rPr>
        <w:t>муниципальную должность</w:t>
      </w:r>
      <w:r>
        <w:rPr>
          <w:rFonts w:ascii="Times New Roman" w:hAnsi="Times New Roman" w:cs="Times New Roman"/>
          <w:color w:val="000000" w:themeColor="text1"/>
          <w:sz w:val="24"/>
          <w:szCs w:val="24"/>
        </w:rPr>
        <w:t xml:space="preserve"> </w:t>
      </w:r>
      <w:r w:rsidR="00622C02">
        <w:rPr>
          <w:rFonts w:ascii="Times New Roman" w:hAnsi="Times New Roman" w:cs="Times New Roman"/>
          <w:color w:val="000000" w:themeColor="text1"/>
          <w:sz w:val="24"/>
          <w:szCs w:val="24"/>
        </w:rPr>
        <w:t xml:space="preserve"> представляет:</w:t>
      </w:r>
    </w:p>
    <w:p w:rsidR="00622C02" w:rsidRDefault="00622C02" w:rsidP="00622C0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22C02" w:rsidRDefault="00550643" w:rsidP="00622C0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22C02">
        <w:rPr>
          <w:rFonts w:ascii="Times New Roman" w:hAnsi="Times New Roman" w:cs="Times New Roman"/>
          <w:color w:val="000000" w:themeColor="text1"/>
          <w:sz w:val="24"/>
          <w:szCs w:val="24"/>
        </w:rPr>
        <w:t>. В случае</w:t>
      </w:r>
      <w:proofErr w:type="gramStart"/>
      <w:r w:rsidR="00622C02">
        <w:rPr>
          <w:rFonts w:ascii="Times New Roman" w:hAnsi="Times New Roman" w:cs="Times New Roman"/>
          <w:color w:val="000000" w:themeColor="text1"/>
          <w:sz w:val="24"/>
          <w:szCs w:val="24"/>
        </w:rPr>
        <w:t>,</w:t>
      </w:r>
      <w:proofErr w:type="gramEnd"/>
      <w:r w:rsidR="00622C02">
        <w:rPr>
          <w:rFonts w:ascii="Times New Roman" w:hAnsi="Times New Roman" w:cs="Times New Roman"/>
          <w:color w:val="000000" w:themeColor="text1"/>
          <w:sz w:val="24"/>
          <w:szCs w:val="24"/>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w:t>
      </w:r>
      <w:proofErr w:type="gramStart"/>
      <w:r w:rsidR="00622C02">
        <w:rPr>
          <w:rFonts w:ascii="Times New Roman" w:hAnsi="Times New Roman" w:cs="Times New Roman"/>
          <w:color w:val="000000" w:themeColor="text1"/>
          <w:sz w:val="24"/>
          <w:szCs w:val="24"/>
        </w:rPr>
        <w:t>с</w:t>
      </w:r>
      <w:proofErr w:type="gramEnd"/>
      <w:r w:rsidR="00622C02">
        <w:rPr>
          <w:rFonts w:ascii="Times New Roman" w:hAnsi="Times New Roman" w:cs="Times New Roman"/>
          <w:color w:val="000000" w:themeColor="text1"/>
          <w:sz w:val="24"/>
          <w:szCs w:val="24"/>
        </w:rPr>
        <w:t xml:space="preserve"> </w:t>
      </w:r>
      <w:proofErr w:type="gramStart"/>
      <w:r w:rsidR="00622C02">
        <w:rPr>
          <w:rFonts w:ascii="Times New Roman" w:hAnsi="Times New Roman" w:cs="Times New Roman"/>
          <w:color w:val="000000" w:themeColor="text1"/>
          <w:sz w:val="24"/>
          <w:szCs w:val="24"/>
        </w:rPr>
        <w:t>под</w:t>
      </w:r>
      <w:proofErr w:type="gramEnd"/>
      <w:r w:rsidR="00FA44A5">
        <w:fldChar w:fldCharType="begin"/>
      </w:r>
      <w:r w:rsidR="00597594">
        <w:instrText>HYPERLINK "garantF1://19780601.321"</w:instrText>
      </w:r>
      <w:r w:rsidR="00FA44A5">
        <w:fldChar w:fldCharType="separate"/>
      </w:r>
      <w:r w:rsidR="00622C02">
        <w:rPr>
          <w:rStyle w:val="a4"/>
          <w:rFonts w:ascii="Times New Roman" w:hAnsi="Times New Roman" w:cs="Times New Roman"/>
          <w:color w:val="000000" w:themeColor="text1"/>
          <w:sz w:val="24"/>
          <w:szCs w:val="24"/>
          <w:u w:val="none"/>
        </w:rPr>
        <w:t>пунктом 1 пункта 1</w:t>
      </w:r>
      <w:r w:rsidR="00FA44A5">
        <w:fldChar w:fldCharType="end"/>
      </w:r>
      <w:r w:rsidR="00622C02">
        <w:rPr>
          <w:rFonts w:ascii="Times New Roman" w:hAnsi="Times New Roman" w:cs="Times New Roman"/>
          <w:color w:val="000000" w:themeColor="text1"/>
          <w:sz w:val="24"/>
          <w:szCs w:val="24"/>
        </w:rPr>
        <w:t xml:space="preserve"> настоящего Порядка. </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proofErr w:type="gramStart"/>
      <w:r>
        <w:rPr>
          <w:rFonts w:ascii="Times New Roman" w:hAnsi="Times New Roman" w:cs="Times New Roman"/>
          <w:color w:val="000000" w:themeColor="text1"/>
          <w:sz w:val="24"/>
          <w:szCs w:val="24"/>
        </w:rPr>
        <w:t>под</w:t>
      </w:r>
      <w:proofErr w:type="gramEnd"/>
      <w:r w:rsidR="00FA44A5">
        <w:fldChar w:fldCharType="begin"/>
      </w:r>
      <w:r w:rsidR="00597594">
        <w:instrText>HYPERLINK "garantF1://19780601.322"</w:instrText>
      </w:r>
      <w:r w:rsidR="00FA44A5">
        <w:fldChar w:fldCharType="separate"/>
      </w:r>
      <w:r>
        <w:rPr>
          <w:rStyle w:val="a4"/>
          <w:rFonts w:ascii="Times New Roman" w:hAnsi="Times New Roman" w:cs="Times New Roman"/>
          <w:color w:val="000000" w:themeColor="text1"/>
          <w:sz w:val="24"/>
          <w:szCs w:val="24"/>
          <w:u w:val="none"/>
        </w:rPr>
        <w:t>пункте 2 пункта 1</w:t>
      </w:r>
      <w:r w:rsidR="00FA44A5">
        <w:fldChar w:fldCharType="end"/>
      </w:r>
      <w:r>
        <w:rPr>
          <w:rFonts w:ascii="Times New Roman" w:hAnsi="Times New Roman" w:cs="Times New Roman"/>
          <w:color w:val="000000" w:themeColor="text1"/>
          <w:sz w:val="24"/>
          <w:szCs w:val="24"/>
        </w:rPr>
        <w:t xml:space="preserve"> настоящего Порядка.</w:t>
      </w:r>
    </w:p>
    <w:p w:rsidR="00622C02" w:rsidRDefault="00550643" w:rsidP="00622C02">
      <w:pPr>
        <w:spacing w:after="0" w:line="360" w:lineRule="auto"/>
        <w:ind w:firstLine="567"/>
        <w:jc w:val="both"/>
        <w:rPr>
          <w:rFonts w:ascii="Times New Roman" w:hAnsi="Times New Roman" w:cs="Times New Roman"/>
          <w:color w:val="000000" w:themeColor="text1"/>
          <w:sz w:val="24"/>
          <w:szCs w:val="24"/>
        </w:rPr>
      </w:pPr>
      <w:bookmarkStart w:id="5" w:name="sub_311"/>
      <w:r>
        <w:rPr>
          <w:rFonts w:ascii="Times New Roman" w:hAnsi="Times New Roman" w:cs="Times New Roman"/>
          <w:color w:val="000000" w:themeColor="text1"/>
          <w:sz w:val="24"/>
          <w:szCs w:val="24"/>
        </w:rPr>
        <w:t>6</w:t>
      </w:r>
      <w:r w:rsidR="00622C02">
        <w:rPr>
          <w:rFonts w:ascii="Times New Roman" w:hAnsi="Times New Roman" w:cs="Times New Roman"/>
          <w:color w:val="000000" w:themeColor="text1"/>
          <w:sz w:val="24"/>
          <w:szCs w:val="24"/>
        </w:rPr>
        <w:t xml:space="preserve">. Собрание депутатов  или должностное лицо, осуществляет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w:t>
      </w:r>
      <w:r w:rsidRPr="00550643">
        <w:rPr>
          <w:rFonts w:ascii="Times New Roman" w:eastAsiaTheme="minorHAnsi" w:hAnsi="Times New Roman" w:cs="Times New Roman"/>
          <w:color w:val="000000" w:themeColor="text1"/>
          <w:sz w:val="24"/>
          <w:szCs w:val="24"/>
          <w:lang w:eastAsia="en-US"/>
        </w:rPr>
        <w:t>Управление по профилактике коррупционных и иных правонарушений в Челябинской области</w:t>
      </w:r>
      <w:r>
        <w:rPr>
          <w:rFonts w:ascii="Times New Roman" w:hAnsi="Times New Roman" w:cs="Times New Roman"/>
          <w:color w:val="000000" w:themeColor="text1"/>
          <w:sz w:val="24"/>
          <w:szCs w:val="24"/>
        </w:rPr>
        <w:t xml:space="preserve"> </w:t>
      </w:r>
      <w:r w:rsidR="00622C02">
        <w:rPr>
          <w:rFonts w:ascii="Times New Roman" w:hAnsi="Times New Roman" w:cs="Times New Roman"/>
          <w:color w:val="000000" w:themeColor="text1"/>
          <w:sz w:val="24"/>
          <w:szCs w:val="24"/>
        </w:rPr>
        <w:t>для представления Губернатору Челябинской области в следующие сроки:</w:t>
      </w:r>
    </w:p>
    <w:p w:rsidR="00622C02" w:rsidRDefault="00622C02" w:rsidP="00622C0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bookmarkStart w:id="6" w:name="sub_4077"/>
      <w:r>
        <w:rPr>
          <w:rFonts w:ascii="Times New Roman" w:hAnsi="Times New Roman" w:cs="Times New Roman"/>
          <w:color w:val="000000" w:themeColor="text1"/>
          <w:sz w:val="24"/>
          <w:szCs w:val="24"/>
        </w:rPr>
        <w:t xml:space="preserve">1) 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Pr>
          <w:rFonts w:ascii="Times New Roman" w:hAnsi="Times New Roman" w:cs="Times New Roman"/>
          <w:color w:val="000000" w:themeColor="text1"/>
          <w:sz w:val="24"/>
          <w:szCs w:val="24"/>
        </w:rPr>
        <w:t>с даты наделения</w:t>
      </w:r>
      <w:proofErr w:type="gramEnd"/>
      <w:r>
        <w:rPr>
          <w:rFonts w:ascii="Times New Roman" w:hAnsi="Times New Roman" w:cs="Times New Roman"/>
          <w:color w:val="000000" w:themeColor="text1"/>
          <w:sz w:val="24"/>
          <w:szCs w:val="24"/>
        </w:rPr>
        <w:t xml:space="preserve"> гражданина полномочиями по муниципальной должности (назначения, избрания на муниципальную должность);</w:t>
      </w:r>
    </w:p>
    <w:p w:rsidR="00622C02" w:rsidRDefault="00622C02" w:rsidP="00622C02">
      <w:pPr>
        <w:shd w:val="clear" w:color="auto" w:fill="FFFFFF"/>
        <w:autoSpaceDE w:val="0"/>
        <w:spacing w:after="0" w:line="360" w:lineRule="auto"/>
        <w:ind w:firstLine="567"/>
        <w:jc w:val="both"/>
        <w:rPr>
          <w:rFonts w:ascii="Times New Roman" w:hAnsi="Times New Roman"/>
          <w:b/>
          <w:bCs/>
          <w:iCs/>
          <w:lang w:eastAsia="ar-SA"/>
        </w:rPr>
      </w:pPr>
      <w:r>
        <w:rPr>
          <w:rFonts w:ascii="Times New Roman" w:hAnsi="Times New Roman" w:cs="Times New Roman"/>
          <w:color w:val="000000" w:themeColor="text1"/>
          <w:sz w:val="24"/>
          <w:szCs w:val="24"/>
        </w:rPr>
        <w:lastRenderedPageBreak/>
        <w:t xml:space="preserve">2) </w:t>
      </w:r>
      <w:bookmarkEnd w:id="6"/>
      <w:r>
        <w:rPr>
          <w:rFonts w:ascii="Times New Roman" w:hAnsi="Times New Roman" w:cs="Times New Roman"/>
          <w:color w:val="000000" w:themeColor="text1"/>
          <w:sz w:val="24"/>
          <w:szCs w:val="24"/>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w:t>
      </w:r>
      <w:proofErr w:type="gramStart"/>
      <w:r>
        <w:rPr>
          <w:rFonts w:ascii="Times New Roman" w:hAnsi="Times New Roman" w:cs="Times New Roman"/>
          <w:color w:val="000000" w:themeColor="text1"/>
          <w:sz w:val="24"/>
          <w:szCs w:val="24"/>
        </w:rPr>
        <w:t>под</w:t>
      </w:r>
      <w:proofErr w:type="gramEnd"/>
      <w:r w:rsidR="00FA44A5">
        <w:fldChar w:fldCharType="begin"/>
      </w:r>
      <w:r w:rsidR="00597594">
        <w:instrText>HYPERLINK "file:///D:\\Документы\\КОРРУПЦИЯ\\РЕШЕНИЯ\\РЕШЕНИЕ%20249.32%20с%20изм.%20и%20доп..docx" \l "sub_322"</w:instrText>
      </w:r>
      <w:r w:rsidR="00FA44A5">
        <w:fldChar w:fldCharType="separate"/>
      </w:r>
      <w:r>
        <w:rPr>
          <w:rStyle w:val="a4"/>
          <w:rFonts w:ascii="Times New Roman" w:hAnsi="Times New Roman" w:cs="Times New Roman"/>
          <w:color w:val="000000" w:themeColor="text1"/>
          <w:sz w:val="24"/>
          <w:szCs w:val="24"/>
          <w:u w:val="none"/>
        </w:rPr>
        <w:t>пункте 2 пункта  1</w:t>
      </w:r>
      <w:r w:rsidR="00FA44A5">
        <w:fldChar w:fldCharType="end"/>
      </w:r>
      <w:r>
        <w:rPr>
          <w:rFonts w:ascii="Times New Roman" w:hAnsi="Times New Roman" w:cs="Times New Roman"/>
          <w:color w:val="000000" w:themeColor="text1"/>
          <w:sz w:val="24"/>
          <w:szCs w:val="24"/>
        </w:rPr>
        <w:t xml:space="preserve"> настоящего Порядка.</w:t>
      </w:r>
    </w:p>
    <w:p w:rsidR="00622C02"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22C02">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w:t>
      </w:r>
      <w:r w:rsidR="00622C02">
        <w:rPr>
          <w:rFonts w:ascii="Times New Roman" w:hAnsi="Times New Roman" w:cs="Times New Roman"/>
          <w:color w:val="000000" w:themeColor="text1"/>
          <w:sz w:val="24"/>
          <w:szCs w:val="24"/>
        </w:rPr>
        <w:t xml:space="preserve">,  принятому по основаниям, предусмотренным пунктом </w:t>
      </w:r>
      <w:r>
        <w:rPr>
          <w:rFonts w:ascii="Times New Roman" w:hAnsi="Times New Roman" w:cs="Times New Roman"/>
          <w:color w:val="000000" w:themeColor="text1"/>
          <w:sz w:val="24"/>
          <w:szCs w:val="24"/>
        </w:rPr>
        <w:t>8</w:t>
      </w:r>
      <w:r w:rsidR="00622C02">
        <w:rPr>
          <w:rFonts w:ascii="Times New Roman" w:hAnsi="Times New Roman" w:cs="Times New Roman"/>
          <w:color w:val="000000" w:themeColor="text1"/>
          <w:sz w:val="24"/>
          <w:szCs w:val="24"/>
        </w:rPr>
        <w:t xml:space="preserve"> настоящего Порядка. </w:t>
      </w:r>
      <w:r w:rsidR="00622C02">
        <w:rPr>
          <w:rFonts w:ascii="Times New Roman" w:hAnsi="Times New Roman" w:cs="Times New Roman"/>
          <w:sz w:val="24"/>
          <w:szCs w:val="24"/>
        </w:rPr>
        <w:t>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622C02" w:rsidRPr="00550643"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bookmarkStart w:id="7" w:name="sub_312"/>
      <w:bookmarkEnd w:id="5"/>
      <w:r>
        <w:rPr>
          <w:rFonts w:ascii="Times New Roman" w:hAnsi="Times New Roman" w:cs="Times New Roman"/>
          <w:sz w:val="24"/>
          <w:szCs w:val="24"/>
        </w:rPr>
        <w:t>8</w:t>
      </w:r>
      <w:r w:rsidR="00622C02">
        <w:rPr>
          <w:rFonts w:ascii="Times New Roman" w:hAnsi="Times New Roman" w:cs="Times New Roman"/>
          <w:sz w:val="24"/>
          <w:szCs w:val="24"/>
        </w:rPr>
        <w:t xml:space="preserve">.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w:t>
      </w:r>
      <w:r w:rsidR="00622C02" w:rsidRPr="00550643">
        <w:rPr>
          <w:rFonts w:ascii="Times New Roman" w:hAnsi="Times New Roman" w:cs="Times New Roman"/>
          <w:sz w:val="24"/>
          <w:szCs w:val="24"/>
        </w:rPr>
        <w:t>на имя Губернатора Челябинской области информация о:</w:t>
      </w:r>
    </w:p>
    <w:bookmarkEnd w:id="7"/>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представлении</w:t>
      </w:r>
      <w:proofErr w:type="gramEnd"/>
      <w:r>
        <w:rPr>
          <w:rFonts w:ascii="Times New Roman" w:hAnsi="Times New Roman" w:cs="Times New Roman"/>
          <w:sz w:val="24"/>
          <w:szCs w:val="24"/>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622C02" w:rsidRDefault="00550643" w:rsidP="00622C02">
      <w:pPr>
        <w:shd w:val="clear" w:color="auto" w:fill="FFFFFF"/>
        <w:autoSpaceDE w:val="0"/>
        <w:spacing w:after="0" w:line="360" w:lineRule="auto"/>
        <w:ind w:firstLine="708"/>
        <w:jc w:val="both"/>
        <w:rPr>
          <w:rFonts w:ascii="Times New Roman" w:hAnsi="Times New Roman"/>
          <w:bCs/>
          <w:i/>
          <w:iCs/>
          <w:lang w:eastAsia="ar-SA"/>
        </w:rPr>
      </w:pPr>
      <w:r>
        <w:rPr>
          <w:rFonts w:ascii="Times New Roman" w:hAnsi="Times New Roman" w:cs="Times New Roman"/>
          <w:sz w:val="24"/>
          <w:szCs w:val="24"/>
        </w:rPr>
        <w:t>2</w:t>
      </w:r>
      <w:r w:rsidR="00622C02">
        <w:rPr>
          <w:rFonts w:ascii="Times New Roman" w:hAnsi="Times New Roman" w:cs="Times New Roman"/>
          <w:sz w:val="24"/>
          <w:szCs w:val="24"/>
        </w:rPr>
        <w:t xml:space="preserve">) </w:t>
      </w:r>
      <w:proofErr w:type="gramStart"/>
      <w:r w:rsidR="00622C02">
        <w:rPr>
          <w:rFonts w:ascii="Times New Roman" w:hAnsi="Times New Roman" w:cs="Times New Roman"/>
          <w:sz w:val="24"/>
          <w:szCs w:val="24"/>
        </w:rPr>
        <w:t>представлении</w:t>
      </w:r>
      <w:proofErr w:type="gramEnd"/>
      <w:r w:rsidR="00622C02">
        <w:rPr>
          <w:rFonts w:ascii="Times New Roman" w:hAnsi="Times New Roman" w:cs="Times New Roman"/>
          <w:sz w:val="24"/>
          <w:szCs w:val="24"/>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622C02"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3</w:t>
      </w:r>
      <w:r w:rsidR="00622C02">
        <w:rPr>
          <w:rFonts w:ascii="Times New Roman" w:hAnsi="Times New Roman" w:cs="Times New Roman"/>
          <w:sz w:val="24"/>
          <w:szCs w:val="24"/>
        </w:rPr>
        <w:t>)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622C02">
        <w:rPr>
          <w:rFonts w:ascii="Times New Roman" w:hAnsi="Times New Roman" w:cs="Times New Roman"/>
          <w:sz w:val="24"/>
          <w:szCs w:val="24"/>
        </w:rPr>
        <w:t>, владеть и (или) пользоваться иностранными финансовыми инструментами».</w:t>
      </w:r>
    </w:p>
    <w:p w:rsidR="00622C02"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bookmarkStart w:id="8" w:name="sub_313"/>
      <w:r>
        <w:rPr>
          <w:rFonts w:ascii="Times New Roman" w:hAnsi="Times New Roman" w:cs="Times New Roman"/>
          <w:sz w:val="24"/>
          <w:szCs w:val="24"/>
        </w:rPr>
        <w:t>9</w:t>
      </w:r>
      <w:r w:rsidR="00622C02">
        <w:rPr>
          <w:rFonts w:ascii="Times New Roman" w:hAnsi="Times New Roman" w:cs="Times New Roman"/>
          <w:sz w:val="24"/>
          <w:szCs w:val="24"/>
        </w:rPr>
        <w:t>. Инфор</w:t>
      </w:r>
      <w:r>
        <w:rPr>
          <w:rFonts w:ascii="Times New Roman" w:hAnsi="Times New Roman" w:cs="Times New Roman"/>
          <w:sz w:val="24"/>
          <w:szCs w:val="24"/>
        </w:rPr>
        <w:t>мация, предусмотренная пунктом 8</w:t>
      </w:r>
      <w:r w:rsidR="00622C02">
        <w:rPr>
          <w:rFonts w:ascii="Times New Roman" w:hAnsi="Times New Roman" w:cs="Times New Roman"/>
          <w:sz w:val="24"/>
          <w:szCs w:val="24"/>
        </w:rPr>
        <w:t xml:space="preserve"> настоящего Порядка, может быть представлена:</w:t>
      </w:r>
    </w:p>
    <w:bookmarkEnd w:id="8"/>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Общественной палатой Российской Федерации, Общественной палатой Челябинской области;</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 общероссийскими средствами массовой информации.</w:t>
      </w:r>
    </w:p>
    <w:p w:rsidR="00622C02"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bookmarkStart w:id="9" w:name="sub_314"/>
      <w:r>
        <w:rPr>
          <w:rFonts w:ascii="Times New Roman" w:hAnsi="Times New Roman" w:cs="Times New Roman"/>
          <w:sz w:val="24"/>
          <w:szCs w:val="24"/>
        </w:rPr>
        <w:t>10</w:t>
      </w:r>
      <w:r w:rsidR="00622C02">
        <w:rPr>
          <w:rFonts w:ascii="Times New Roman" w:hAnsi="Times New Roman" w:cs="Times New Roman"/>
          <w:sz w:val="24"/>
          <w:szCs w:val="24"/>
        </w:rPr>
        <w:t>.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622C02" w:rsidRDefault="00550643" w:rsidP="00622C02">
      <w:pPr>
        <w:autoSpaceDE w:val="0"/>
        <w:autoSpaceDN w:val="0"/>
        <w:adjustRightInd w:val="0"/>
        <w:spacing w:after="0" w:line="360" w:lineRule="auto"/>
        <w:ind w:firstLine="720"/>
        <w:jc w:val="both"/>
        <w:rPr>
          <w:rFonts w:ascii="Times New Roman" w:hAnsi="Times New Roman" w:cs="Times New Roman"/>
          <w:sz w:val="24"/>
          <w:szCs w:val="24"/>
        </w:rPr>
      </w:pPr>
      <w:bookmarkStart w:id="10" w:name="sub_315"/>
      <w:bookmarkEnd w:id="9"/>
      <w:r>
        <w:rPr>
          <w:rFonts w:ascii="Times New Roman" w:hAnsi="Times New Roman" w:cs="Times New Roman"/>
          <w:sz w:val="24"/>
          <w:szCs w:val="24"/>
        </w:rPr>
        <w:t>11</w:t>
      </w:r>
      <w:r w:rsidR="00622C02">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22C02" w:rsidRDefault="00550643" w:rsidP="00622C02">
      <w:pPr>
        <w:spacing w:after="0" w:line="360" w:lineRule="auto"/>
        <w:ind w:firstLine="708"/>
        <w:jc w:val="both"/>
        <w:rPr>
          <w:rFonts w:ascii="Times New Roman" w:hAnsi="Times New Roman" w:cs="Times New Roman"/>
          <w:sz w:val="24"/>
          <w:szCs w:val="24"/>
        </w:rPr>
      </w:pPr>
      <w:bookmarkStart w:id="11" w:name="sub_316"/>
      <w:bookmarkEnd w:id="10"/>
      <w:r>
        <w:rPr>
          <w:rFonts w:ascii="Times New Roman" w:hAnsi="Times New Roman" w:cs="Times New Roman"/>
          <w:sz w:val="24"/>
          <w:szCs w:val="24"/>
        </w:rPr>
        <w:t>12</w:t>
      </w:r>
      <w:r w:rsidR="00622C02">
        <w:rPr>
          <w:rFonts w:ascii="Times New Roman" w:hAnsi="Times New Roman" w:cs="Times New Roman"/>
          <w:sz w:val="24"/>
          <w:szCs w:val="24"/>
        </w:rPr>
        <w:t>. </w:t>
      </w:r>
      <w:bookmarkEnd w:id="11"/>
      <w:r w:rsidR="00622C02">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w:t>
      </w:r>
      <w:r>
        <w:rPr>
          <w:rFonts w:ascii="Times New Roman" w:hAnsi="Times New Roman" w:cs="Times New Roman"/>
          <w:sz w:val="24"/>
          <w:szCs w:val="24"/>
        </w:rPr>
        <w:t xml:space="preserve"> </w:t>
      </w:r>
      <w:r>
        <w:rPr>
          <w:rFonts w:ascii="Times New Roman" w:eastAsiaTheme="minorHAnsi" w:hAnsi="Times New Roman" w:cs="Times New Roman"/>
          <w:color w:val="000000" w:themeColor="text1"/>
          <w:sz w:val="24"/>
          <w:szCs w:val="24"/>
          <w:lang w:eastAsia="en-US"/>
        </w:rPr>
        <w:t xml:space="preserve">Управлением </w:t>
      </w:r>
      <w:r w:rsidRPr="00550643">
        <w:rPr>
          <w:rFonts w:ascii="Times New Roman" w:eastAsiaTheme="minorHAnsi" w:hAnsi="Times New Roman" w:cs="Times New Roman"/>
          <w:color w:val="000000" w:themeColor="text1"/>
          <w:sz w:val="24"/>
          <w:szCs w:val="24"/>
          <w:lang w:eastAsia="en-US"/>
        </w:rPr>
        <w:t>по профилактике коррупционных и иных правонарушений в Челябинской области</w:t>
      </w:r>
      <w:r w:rsidR="00622C02">
        <w:rPr>
          <w:rFonts w:ascii="Times New Roman" w:hAnsi="Times New Roman" w:cs="Times New Roman"/>
          <w:sz w:val="24"/>
          <w:szCs w:val="24"/>
        </w:rPr>
        <w:t>. Доклад о результатах такой проверки, осуществленной</w:t>
      </w:r>
      <w:r>
        <w:rPr>
          <w:rFonts w:ascii="Times New Roman" w:hAnsi="Times New Roman" w:cs="Times New Roman"/>
          <w:sz w:val="24"/>
          <w:szCs w:val="24"/>
        </w:rPr>
        <w:t xml:space="preserve"> </w:t>
      </w:r>
      <w:r>
        <w:rPr>
          <w:rFonts w:ascii="Times New Roman" w:eastAsiaTheme="minorHAnsi" w:hAnsi="Times New Roman" w:cs="Times New Roman"/>
          <w:color w:val="000000" w:themeColor="text1"/>
          <w:sz w:val="24"/>
          <w:szCs w:val="24"/>
          <w:lang w:eastAsia="en-US"/>
        </w:rPr>
        <w:t xml:space="preserve">Управлением </w:t>
      </w:r>
      <w:r w:rsidRPr="00550643">
        <w:rPr>
          <w:rFonts w:ascii="Times New Roman" w:eastAsiaTheme="minorHAnsi" w:hAnsi="Times New Roman" w:cs="Times New Roman"/>
          <w:color w:val="000000" w:themeColor="text1"/>
          <w:sz w:val="24"/>
          <w:szCs w:val="24"/>
          <w:lang w:eastAsia="en-US"/>
        </w:rPr>
        <w:t>по профилактике коррупционных и иных правонарушений в Челябинской области</w:t>
      </w:r>
      <w:r w:rsidR="00622C02">
        <w:rPr>
          <w:rFonts w:ascii="Times New Roman" w:hAnsi="Times New Roman" w:cs="Times New Roman"/>
          <w:sz w:val="24"/>
          <w:szCs w:val="24"/>
        </w:rPr>
        <w:t>, направляется Губернатору Челябинской области.</w:t>
      </w:r>
    </w:p>
    <w:p w:rsidR="00622C02" w:rsidRDefault="00622C02" w:rsidP="00622C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в отношении граждан, претендующих на замещение муниципальных должностей, осуществляется Собранием депутатов или должностным лицом в порядке, установленном действующим законодательством. </w:t>
      </w:r>
    </w:p>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отношении лиц, замещающих (занимающих) муниципальные должности и осуществляющих свои полномочия на непостоянной основе, проверка достоверности и </w:t>
      </w:r>
      <w:proofErr w:type="gramStart"/>
      <w:r>
        <w:rPr>
          <w:rFonts w:ascii="Times New Roman" w:hAnsi="Times New Roman" w:cs="Times New Roman"/>
          <w:sz w:val="24"/>
          <w:szCs w:val="24"/>
        </w:rPr>
        <w:t>полноты</w:t>
      </w:r>
      <w:proofErr w:type="gramEnd"/>
      <w:r>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 осуществляется соответствующей комиссией Собрания депутатов, наделенными данными полномочиями.</w:t>
      </w:r>
    </w:p>
    <w:p w:rsidR="00622C02" w:rsidRDefault="00550643"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FA1D80">
        <w:rPr>
          <w:rFonts w:ascii="Times New Roman" w:hAnsi="Times New Roman"/>
          <w:bCs/>
          <w:iCs/>
          <w:sz w:val="24"/>
          <w:szCs w:val="24"/>
          <w:lang w:eastAsia="ar-SA"/>
        </w:rPr>
        <w:t>13.</w:t>
      </w:r>
      <w:r w:rsidR="00622C02">
        <w:rPr>
          <w:rFonts w:ascii="Times New Roman" w:hAnsi="Times New Roman" w:cs="Times New Roman"/>
          <w:sz w:val="24"/>
          <w:szCs w:val="24"/>
        </w:rPr>
        <w:t xml:space="preserve"> </w:t>
      </w:r>
      <w:proofErr w:type="gramStart"/>
      <w:r w:rsidR="00622C02">
        <w:rPr>
          <w:rFonts w:ascii="Times New Roman" w:hAnsi="Times New Roman" w:cs="Times New Roman"/>
          <w:sz w:val="24"/>
          <w:szCs w:val="24"/>
        </w:rPr>
        <w:t>Контроль за</w:t>
      </w:r>
      <w:proofErr w:type="gramEnd"/>
      <w:r w:rsidR="00622C02">
        <w:rPr>
          <w:rFonts w:ascii="Times New Roman" w:hAnsi="Times New Roman" w:cs="Times New Roman"/>
          <w:sz w:val="24"/>
          <w:szCs w:val="24"/>
        </w:rPr>
        <w:t xml:space="preserve"> достоверностью сведений о доходах, расходах, об имуществе и обязательствах имущественного  характера, представляемых</w:t>
      </w:r>
      <w:r w:rsidR="00622C02">
        <w:rPr>
          <w:rFonts w:ascii="Times New Roman" w:hAnsi="Times New Roman" w:cs="Times New Roman"/>
        </w:rPr>
        <w:t xml:space="preserve"> </w:t>
      </w:r>
      <w:r w:rsidR="00622C02">
        <w:rPr>
          <w:rFonts w:ascii="Times New Roman" w:hAnsi="Times New Roman" w:cs="Times New Roman"/>
          <w:sz w:val="24"/>
          <w:szCs w:val="24"/>
        </w:rPr>
        <w:t xml:space="preserve">лицами, замещающими (занимающими) муниципальные должности и осуществляющие свои полномочия на непостоянной основе осуществляет постоянная комиссия по законодательству и местному самоуправлению Собрания депутатов </w:t>
      </w:r>
      <w:proofErr w:type="spellStart"/>
      <w:r w:rsidR="00622C02">
        <w:rPr>
          <w:rFonts w:ascii="Times New Roman" w:hAnsi="Times New Roman" w:cs="Times New Roman"/>
          <w:sz w:val="24"/>
          <w:szCs w:val="24"/>
        </w:rPr>
        <w:t>Саткинского</w:t>
      </w:r>
      <w:proofErr w:type="spellEnd"/>
      <w:r w:rsidR="00622C02">
        <w:rPr>
          <w:rFonts w:ascii="Times New Roman" w:hAnsi="Times New Roman" w:cs="Times New Roman"/>
          <w:sz w:val="24"/>
          <w:szCs w:val="24"/>
        </w:rPr>
        <w:t xml:space="preserve"> муниципального района (далее – комиссия).</w:t>
      </w:r>
    </w:p>
    <w:p w:rsidR="00622C02" w:rsidRDefault="00550643"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622C02">
        <w:rPr>
          <w:rFonts w:ascii="Times New Roman" w:hAnsi="Times New Roman" w:cs="Times New Roman"/>
          <w:sz w:val="24"/>
          <w:szCs w:val="24"/>
        </w:rPr>
        <w:t xml:space="preserve">. Комиссия осуществляет </w:t>
      </w:r>
      <w:proofErr w:type="gramStart"/>
      <w:r w:rsidR="00622C02">
        <w:rPr>
          <w:rFonts w:ascii="Times New Roman" w:hAnsi="Times New Roman" w:cs="Times New Roman"/>
          <w:sz w:val="24"/>
          <w:szCs w:val="24"/>
        </w:rPr>
        <w:t>контроль за</w:t>
      </w:r>
      <w:proofErr w:type="gramEnd"/>
      <w:r w:rsidR="00622C02">
        <w:rPr>
          <w:rFonts w:ascii="Times New Roman" w:hAnsi="Times New Roman" w:cs="Times New Roman"/>
          <w:sz w:val="24"/>
          <w:szCs w:val="24"/>
        </w:rPr>
        <w:t xml:space="preserve"> достоверностью сведений о доходах, расхода, об имуществе и обязательствах имущественного характера в целях проверки:</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соблюдения ограничений и запретов, установленных законодательством Российской Федерации.</w:t>
      </w:r>
    </w:p>
    <w:p w:rsidR="00622C02" w:rsidRDefault="00622C02" w:rsidP="00622C02">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0643">
        <w:rPr>
          <w:rFonts w:ascii="Times New Roman" w:hAnsi="Times New Roman" w:cs="Times New Roman"/>
          <w:sz w:val="24"/>
          <w:szCs w:val="24"/>
        </w:rPr>
        <w:t>15</w:t>
      </w:r>
      <w:r>
        <w:rPr>
          <w:rFonts w:ascii="Times New Roman" w:hAnsi="Times New Roman" w:cs="Times New Roman"/>
          <w:sz w:val="24"/>
          <w:szCs w:val="24"/>
        </w:rPr>
        <w:t xml:space="preserve">. При проведении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и осуществляющие свои полномочия на непостоянной </w:t>
      </w:r>
      <w:r>
        <w:rPr>
          <w:rFonts w:ascii="Times New Roman" w:hAnsi="Times New Roman" w:cs="Times New Roman"/>
          <w:sz w:val="24"/>
          <w:szCs w:val="24"/>
        </w:rPr>
        <w:lastRenderedPageBreak/>
        <w:t>основе, а также соблюдения ограничений и запретов, установленных законодательством Российской Федерации, комиссия:</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уведомляет лицо, о поступлении в отношении него информации и о решении комиссии о проведении в отношении него проверки;</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проводит беседу с лицом, замещающим (занимающим) муниципальную должность и осуществляющим свои полномочия на непостоянной основе, в отношении которого решается вопрос о проведении проверки;</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изучает представленные дополнительные материалы и получает по ним пояснения;</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 направляет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лица,  его супруги (супруга) и несовершеннолетних детей, а также о фактах, которые могут быть квалифицированы</w:t>
      </w:r>
      <w:proofErr w:type="gramEnd"/>
      <w:r>
        <w:rPr>
          <w:rFonts w:ascii="Times New Roman" w:hAnsi="Times New Roman" w:cs="Times New Roman"/>
          <w:sz w:val="24"/>
          <w:szCs w:val="24"/>
        </w:rPr>
        <w:t xml:space="preserve"> как нарушение ограничений и запретов, установленных законодательством Российской Федерации;</w:t>
      </w:r>
    </w:p>
    <w:p w:rsidR="00622C02" w:rsidRDefault="00622C02" w:rsidP="00622C0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5) осуществляет иные полномочия в соответствии с настоящим Порядком.</w:t>
      </w:r>
    </w:p>
    <w:p w:rsidR="00622C02" w:rsidRDefault="00550643"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622C02">
        <w:rPr>
          <w:rFonts w:ascii="Times New Roman" w:hAnsi="Times New Roman" w:cs="Times New Roman"/>
          <w:sz w:val="24"/>
          <w:szCs w:val="24"/>
        </w:rPr>
        <w:t xml:space="preserve">. Председатель Собрания депутатов направляет информацию, указанную в пункте </w:t>
      </w:r>
      <w:r w:rsidR="00FA1D80">
        <w:rPr>
          <w:rFonts w:ascii="Times New Roman" w:hAnsi="Times New Roman" w:cs="Times New Roman"/>
          <w:sz w:val="24"/>
          <w:szCs w:val="24"/>
        </w:rPr>
        <w:t xml:space="preserve">8 </w:t>
      </w:r>
      <w:r w:rsidR="00622C02">
        <w:rPr>
          <w:rFonts w:ascii="Times New Roman" w:hAnsi="Times New Roman" w:cs="Times New Roman"/>
          <w:sz w:val="24"/>
          <w:szCs w:val="24"/>
        </w:rPr>
        <w:t xml:space="preserve">настоящего Порядка, в комиссию. Лицо, замещающее муниципальную должность и </w:t>
      </w:r>
      <w:proofErr w:type="gramStart"/>
      <w:r w:rsidR="00622C02">
        <w:rPr>
          <w:rFonts w:ascii="Times New Roman" w:hAnsi="Times New Roman" w:cs="Times New Roman"/>
          <w:sz w:val="24"/>
          <w:szCs w:val="24"/>
        </w:rPr>
        <w:t>осуществляющий</w:t>
      </w:r>
      <w:proofErr w:type="gramEnd"/>
      <w:r w:rsidR="00622C02">
        <w:rPr>
          <w:rFonts w:ascii="Times New Roman" w:hAnsi="Times New Roman" w:cs="Times New Roman"/>
          <w:sz w:val="24"/>
          <w:szCs w:val="24"/>
        </w:rPr>
        <w:t xml:space="preserve"> свои полномочия на непостоянной основе, в отношении которого поступила указанная информация, уведомляется об этом в письменной форме в течение двух рабочих дней со дня поступления информации в комиссию. Соответствующее уведомление подписывается председателем Собрания депутатов и председателем комиссии. </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622C02">
        <w:rPr>
          <w:rFonts w:ascii="Times New Roman" w:hAnsi="Times New Roman" w:cs="Times New Roman"/>
          <w:sz w:val="24"/>
          <w:szCs w:val="24"/>
        </w:rPr>
        <w:t xml:space="preserve">. Лицо, замещающее муниципальную должность и осуществляющий свои полномочия на непостоянной основе,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поступившей информации. </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pacing w:val="-20"/>
          <w:sz w:val="24"/>
          <w:szCs w:val="24"/>
        </w:rPr>
      </w:pPr>
      <w:r>
        <w:rPr>
          <w:rFonts w:ascii="Times New Roman" w:hAnsi="Times New Roman" w:cs="Times New Roman"/>
          <w:sz w:val="24"/>
          <w:szCs w:val="24"/>
        </w:rPr>
        <w:t>18</w:t>
      </w:r>
      <w:r w:rsidR="00622C02">
        <w:rPr>
          <w:rFonts w:ascii="Times New Roman" w:hAnsi="Times New Roman" w:cs="Times New Roman"/>
          <w:sz w:val="24"/>
          <w:szCs w:val="24"/>
        </w:rPr>
        <w:t xml:space="preserve">. Вопрос о проведении проверки рассматривается на заседании комиссии. В случае наличия достаточных оснований для проведения проверки комиссия принимает решение о проведении проверки. Если оснований для проведения проверки недостаточно, комиссия принимает решение не проводить проверку, о чем уведомляет Губернатора Челябинской области и иные органы, указанные в пункте </w:t>
      </w:r>
      <w:r>
        <w:rPr>
          <w:rFonts w:ascii="Times New Roman" w:hAnsi="Times New Roman" w:cs="Times New Roman"/>
          <w:sz w:val="24"/>
          <w:szCs w:val="24"/>
        </w:rPr>
        <w:t>9</w:t>
      </w:r>
      <w:r w:rsidR="00622C02">
        <w:rPr>
          <w:rFonts w:ascii="Times New Roman" w:hAnsi="Times New Roman" w:cs="Times New Roman"/>
          <w:sz w:val="24"/>
          <w:szCs w:val="24"/>
        </w:rPr>
        <w:t xml:space="preserve"> настоящего Порядка, представившие информацию в соответствии с пунктом  </w:t>
      </w:r>
      <w:r>
        <w:rPr>
          <w:rFonts w:ascii="Times New Roman" w:hAnsi="Times New Roman" w:cs="Times New Roman"/>
          <w:sz w:val="24"/>
          <w:szCs w:val="24"/>
        </w:rPr>
        <w:t>8</w:t>
      </w:r>
      <w:r w:rsidR="00622C02">
        <w:rPr>
          <w:rFonts w:ascii="Times New Roman" w:hAnsi="Times New Roman" w:cs="Times New Roman"/>
          <w:sz w:val="24"/>
          <w:szCs w:val="24"/>
        </w:rPr>
        <w:t xml:space="preserve"> настоящего </w:t>
      </w:r>
      <w:r w:rsidR="00622C02">
        <w:rPr>
          <w:rFonts w:ascii="Times New Roman" w:hAnsi="Times New Roman" w:cs="Times New Roman"/>
          <w:spacing w:val="-20"/>
          <w:sz w:val="24"/>
          <w:szCs w:val="24"/>
        </w:rPr>
        <w:t xml:space="preserve">Порядка. </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pacing w:val="-20"/>
          <w:sz w:val="24"/>
          <w:szCs w:val="24"/>
        </w:rPr>
        <w:t>19</w:t>
      </w:r>
      <w:r w:rsidR="00622C02">
        <w:rPr>
          <w:rFonts w:ascii="Times New Roman" w:hAnsi="Times New Roman" w:cs="Times New Roman"/>
          <w:spacing w:val="-20"/>
          <w:sz w:val="24"/>
          <w:szCs w:val="24"/>
        </w:rPr>
        <w:t xml:space="preserve">. </w:t>
      </w:r>
      <w:r w:rsidR="00622C02">
        <w:rPr>
          <w:rFonts w:ascii="Times New Roman" w:hAnsi="Times New Roman" w:cs="Times New Roman"/>
          <w:sz w:val="24"/>
          <w:szCs w:val="24"/>
        </w:rPr>
        <w:t>Решение комиссии принимается отдельно по каждому лицу, в отношении которых поступила и</w:t>
      </w:r>
      <w:r>
        <w:rPr>
          <w:rFonts w:ascii="Times New Roman" w:hAnsi="Times New Roman" w:cs="Times New Roman"/>
          <w:sz w:val="24"/>
          <w:szCs w:val="24"/>
        </w:rPr>
        <w:t>нформация, указанная в  пункте 8</w:t>
      </w:r>
      <w:r w:rsidR="00622C02">
        <w:rPr>
          <w:rFonts w:ascii="Times New Roman" w:hAnsi="Times New Roman" w:cs="Times New Roman"/>
          <w:sz w:val="24"/>
          <w:szCs w:val="24"/>
        </w:rPr>
        <w:t xml:space="preserve"> настоящего Порядка, и оформляется в письменной форме. Лицо, замещающее (занимающее) муниципальную должность и осуществляющий свои полномочия на непостоянной основе, в отношении которого решается вопрос о проведении проверки, вправе присутствовать на заседании комиссии.</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w:t>
      </w:r>
      <w:r w:rsidR="00622C02">
        <w:rPr>
          <w:rFonts w:ascii="Times New Roman" w:hAnsi="Times New Roman" w:cs="Times New Roman"/>
          <w:sz w:val="24"/>
          <w:szCs w:val="24"/>
        </w:rPr>
        <w:t xml:space="preserve">. Лицо, замещающее (занимающее) муниципальную должность и </w:t>
      </w:r>
      <w:proofErr w:type="gramStart"/>
      <w:r w:rsidR="00622C02">
        <w:rPr>
          <w:rFonts w:ascii="Times New Roman" w:hAnsi="Times New Roman" w:cs="Times New Roman"/>
          <w:sz w:val="24"/>
          <w:szCs w:val="24"/>
        </w:rPr>
        <w:t>осуществляющий</w:t>
      </w:r>
      <w:proofErr w:type="gramEnd"/>
      <w:r w:rsidR="00622C02">
        <w:rPr>
          <w:rFonts w:ascii="Times New Roman" w:hAnsi="Times New Roman" w:cs="Times New Roman"/>
          <w:sz w:val="24"/>
          <w:szCs w:val="24"/>
        </w:rPr>
        <w:t xml:space="preserve"> свои полномочия на непостоянной основе, в отношении которого комиссия приняла решение о проведении проверки, уведомляется об этом в письменной форме в течение двух рабочих дней со дня принятия такого решения. Соответствующее уведомление должно содержать информацию о том, какие сведения, представленные и соблюдение каких ограничений и запретов, установленных законодательством Российской Федерации, подлежат проверке. Уведомление подписывается председателем комиссии.</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622C02">
        <w:rPr>
          <w:rFonts w:ascii="Times New Roman" w:hAnsi="Times New Roman" w:cs="Times New Roman"/>
          <w:sz w:val="24"/>
          <w:szCs w:val="24"/>
        </w:rPr>
        <w:t>.  Проверка проводи</w:t>
      </w:r>
      <w:r>
        <w:rPr>
          <w:rFonts w:ascii="Times New Roman" w:hAnsi="Times New Roman" w:cs="Times New Roman"/>
          <w:sz w:val="24"/>
          <w:szCs w:val="24"/>
        </w:rPr>
        <w:t>тся в срок, указанный в пункте 11</w:t>
      </w:r>
      <w:r w:rsidR="00622C02">
        <w:rPr>
          <w:rFonts w:ascii="Times New Roman" w:hAnsi="Times New Roman" w:cs="Times New Roman"/>
          <w:sz w:val="24"/>
          <w:szCs w:val="24"/>
        </w:rPr>
        <w:t xml:space="preserve"> настоящего Порядка. </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22C02">
        <w:rPr>
          <w:rFonts w:ascii="Times New Roman" w:hAnsi="Times New Roman" w:cs="Times New Roman"/>
          <w:sz w:val="24"/>
          <w:szCs w:val="24"/>
        </w:rPr>
        <w:t>. В случае направления запроса в государственные органы и организации в нем указываются:</w:t>
      </w:r>
    </w:p>
    <w:p w:rsidR="00622C02" w:rsidRDefault="00622C02"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622C02" w:rsidRDefault="00622C02"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фамилия, имя, отчество, дата и место рождения, место регистрации, место жительства лица, замещающего (занимающего) муниципальную должность и осуществляющего свои полномочия на непостоянной основе,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622C02" w:rsidRDefault="00622C02"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содержание и объем сведений, подлежащих проверке;</w:t>
      </w:r>
    </w:p>
    <w:p w:rsidR="00622C02" w:rsidRDefault="00622C02"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4) срок представления запрашиваемых сведений;</w:t>
      </w:r>
    </w:p>
    <w:p w:rsidR="00622C02" w:rsidRDefault="00622C02"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5) иные сведения.</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622C02">
        <w:rPr>
          <w:rFonts w:ascii="Times New Roman" w:hAnsi="Times New Roman" w:cs="Times New Roman"/>
          <w:sz w:val="24"/>
          <w:szCs w:val="24"/>
        </w:rPr>
        <w:t xml:space="preserve">. </w:t>
      </w:r>
      <w:proofErr w:type="gramStart"/>
      <w:r w:rsidR="00622C02">
        <w:rPr>
          <w:rFonts w:ascii="Times New Roman" w:hAnsi="Times New Roman" w:cs="Times New Roman"/>
          <w:sz w:val="24"/>
          <w:szCs w:val="24"/>
        </w:rPr>
        <w:t xml:space="preserve">Результаты проверки достоверности и полноты сведений о доходах, расходах, об имуществе и обязательствах имущественного характера, представляемых лицом, замещающим (занимающим) муниципальную должность и осуществляющим свои полномочия на непостоянной основе, а также соблюдения ограничений и запретов, установленных законодательством Российской Федерации, рассматриваются на открытом заседании комиссии, на котором по решению комиссии могут присутствовать представители средств массовой информации. </w:t>
      </w:r>
      <w:proofErr w:type="gramEnd"/>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622C02">
        <w:rPr>
          <w:rFonts w:ascii="Times New Roman" w:hAnsi="Times New Roman" w:cs="Times New Roman"/>
          <w:sz w:val="24"/>
          <w:szCs w:val="24"/>
        </w:rPr>
        <w:t xml:space="preserve">. Заседания комиссии проводятся по мере необходимости. </w:t>
      </w:r>
    </w:p>
    <w:p w:rsidR="00622C02" w:rsidRDefault="00FA1D80" w:rsidP="00622C02">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622C02">
        <w:rPr>
          <w:rFonts w:ascii="Times New Roman" w:hAnsi="Times New Roman" w:cs="Times New Roman"/>
          <w:sz w:val="24"/>
          <w:szCs w:val="24"/>
        </w:rPr>
        <w:t>.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FA1D80" w:rsidRPr="00FA1D80" w:rsidRDefault="00FA1D80" w:rsidP="00FA1D80">
      <w:pPr>
        <w:spacing w:after="0" w:line="360" w:lineRule="auto"/>
        <w:ind w:firstLine="540"/>
        <w:jc w:val="both"/>
        <w:rPr>
          <w:rFonts w:ascii="Times New Roman" w:eastAsiaTheme="minorHAnsi" w:hAnsi="Times New Roman" w:cs="Times New Roman"/>
          <w:sz w:val="24"/>
          <w:szCs w:val="24"/>
          <w:lang w:eastAsia="en-US"/>
        </w:rPr>
      </w:pPr>
      <w:r w:rsidRPr="00FA1D80">
        <w:rPr>
          <w:rFonts w:ascii="Times New Roman" w:hAnsi="Times New Roman" w:cs="Times New Roman"/>
          <w:bCs/>
          <w:iCs/>
          <w:sz w:val="24"/>
          <w:szCs w:val="24"/>
          <w:lang w:eastAsia="ar-SA"/>
        </w:rPr>
        <w:t>26.</w:t>
      </w:r>
      <w:r w:rsidRPr="00FA1D80">
        <w:rPr>
          <w:rFonts w:ascii="Times New Roman" w:hAnsi="Times New Roman" w:cs="Times New Roman"/>
          <w:b/>
          <w:bCs/>
          <w:iCs/>
          <w:lang w:eastAsia="ar-SA"/>
        </w:rPr>
        <w:t xml:space="preserve"> </w:t>
      </w:r>
      <w:proofErr w:type="gramStart"/>
      <w:r w:rsidR="00622C02" w:rsidRPr="00FA1D80">
        <w:rPr>
          <w:rFonts w:ascii="Times New Roman" w:hAnsi="Times New Roman" w:cs="Times New Roman"/>
          <w:sz w:val="24"/>
          <w:szCs w:val="24"/>
        </w:rPr>
        <w:t xml:space="preserve">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w:t>
      </w:r>
      <w:r w:rsidRPr="00FA1D80">
        <w:rPr>
          <w:rFonts w:ascii="Times New Roman" w:eastAsiaTheme="minorHAnsi" w:hAnsi="Times New Roman" w:cs="Times New Roman"/>
          <w:sz w:val="24"/>
          <w:szCs w:val="24"/>
          <w:lang w:eastAsia="en-US"/>
        </w:rPr>
        <w:t>Управление по профилактике коррупционных и иных правонарушений в Челябинской области.</w:t>
      </w:r>
      <w:proofErr w:type="gramEnd"/>
    </w:p>
    <w:p w:rsidR="00622C02" w:rsidRPr="00FA1D80" w:rsidRDefault="00622C02" w:rsidP="00FA1D80">
      <w:pPr>
        <w:spacing w:after="0" w:line="360" w:lineRule="auto"/>
        <w:ind w:firstLine="540"/>
        <w:jc w:val="both"/>
        <w:rPr>
          <w:rFonts w:ascii="Times New Roman" w:hAnsi="Times New Roman" w:cs="Times New Roman"/>
          <w:color w:val="000000" w:themeColor="text1"/>
          <w:sz w:val="24"/>
          <w:szCs w:val="24"/>
        </w:rPr>
      </w:pPr>
    </w:p>
    <w:p w:rsidR="00622C02" w:rsidRDefault="00FA1D80" w:rsidP="00FA1D80">
      <w:pPr>
        <w:autoSpaceDE w:val="0"/>
        <w:autoSpaceDN w:val="0"/>
        <w:adjustRightInd w:val="0"/>
        <w:spacing w:after="0" w:line="360" w:lineRule="auto"/>
        <w:ind w:firstLine="720"/>
        <w:jc w:val="both"/>
        <w:rPr>
          <w:rFonts w:ascii="Times New Roman" w:hAnsi="Times New Roman" w:cs="Times New Roman"/>
          <w:sz w:val="24"/>
          <w:szCs w:val="24"/>
        </w:rPr>
      </w:pPr>
      <w:bookmarkStart w:id="12" w:name="sub_317"/>
      <w:r>
        <w:rPr>
          <w:rFonts w:ascii="Times New Roman" w:hAnsi="Times New Roman" w:cs="Times New Roman"/>
          <w:sz w:val="24"/>
          <w:szCs w:val="24"/>
        </w:rPr>
        <w:lastRenderedPageBreak/>
        <w:t>27</w:t>
      </w:r>
      <w:r w:rsidR="00622C02">
        <w:rPr>
          <w:rFonts w:ascii="Times New Roman" w:hAnsi="Times New Roman" w:cs="Times New Roman"/>
          <w:sz w:val="24"/>
          <w:szCs w:val="24"/>
        </w:rPr>
        <w:t>. </w:t>
      </w:r>
      <w:proofErr w:type="gramStart"/>
      <w:r w:rsidR="00622C02">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w:t>
      </w:r>
      <w:r>
        <w:rPr>
          <w:rFonts w:ascii="Times New Roman" w:hAnsi="Times New Roman" w:cs="Times New Roman"/>
          <w:sz w:val="24"/>
          <w:szCs w:val="24"/>
        </w:rPr>
        <w:t>6</w:t>
      </w:r>
      <w:r w:rsidR="00622C02">
        <w:rPr>
          <w:rFonts w:ascii="Times New Roman" w:hAnsi="Times New Roman" w:cs="Times New Roman"/>
          <w:sz w:val="24"/>
          <w:szCs w:val="24"/>
        </w:rPr>
        <w:t xml:space="preserve">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00622C02">
        <w:rPr>
          <w:rFonts w:ascii="Times New Roman" w:hAnsi="Times New Roman" w:cs="Times New Roman"/>
          <w:sz w:val="24"/>
          <w:szCs w:val="24"/>
        </w:rPr>
        <w:t xml:space="preserve"> дисциплинарного взыскания в орган местного самоуправления, уполномоченный принимать соответствующее решение, или в суд.</w:t>
      </w:r>
    </w:p>
    <w:p w:rsidR="00622C02" w:rsidRDefault="00FA1D80" w:rsidP="00622C02">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622C02">
        <w:rPr>
          <w:rFonts w:ascii="Times New Roman" w:hAnsi="Times New Roman" w:cs="Times New Roman"/>
          <w:color w:val="000000" w:themeColor="text1"/>
          <w:sz w:val="24"/>
          <w:szCs w:val="24"/>
        </w:rPr>
        <w:t xml:space="preserve">. </w:t>
      </w:r>
      <w:proofErr w:type="gramStart"/>
      <w:r w:rsidR="00622C02">
        <w:rPr>
          <w:rFonts w:ascii="Times New Roman" w:hAnsi="Times New Roman" w:cs="Times New Roman"/>
          <w:color w:val="000000" w:themeColor="text1"/>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w:t>
      </w:r>
      <w:r>
        <w:rPr>
          <w:rFonts w:ascii="Times New Roman" w:hAnsi="Times New Roman" w:cs="Times New Roman"/>
          <w:color w:val="000000" w:themeColor="text1"/>
          <w:sz w:val="24"/>
          <w:szCs w:val="24"/>
        </w:rPr>
        <w:t>6</w:t>
      </w:r>
      <w:r w:rsidR="00622C02">
        <w:rPr>
          <w:rFonts w:ascii="Times New Roman" w:hAnsi="Times New Roman" w:cs="Times New Roman"/>
          <w:color w:val="000000" w:themeColor="text1"/>
          <w:sz w:val="24"/>
          <w:szCs w:val="24"/>
        </w:rPr>
        <w:t xml:space="preserve"> настоящего Положения, фактов представления лицом, замещающим муниципальную должность недостоверных или неполных сведений, если искажение этих сведений является несущественным, Губернатор Челябинской области обращается в Собрание депутатов,  с заявлением о применении к лицу, замещающему муниципальную должность мер ответственности</w:t>
      </w:r>
      <w:proofErr w:type="gramEnd"/>
      <w:r w:rsidR="00622C02">
        <w:rPr>
          <w:rFonts w:ascii="Times New Roman" w:hAnsi="Times New Roman" w:cs="Times New Roman"/>
          <w:color w:val="000000" w:themeColor="text1"/>
          <w:sz w:val="24"/>
          <w:szCs w:val="24"/>
        </w:rPr>
        <w:t xml:space="preserve">, </w:t>
      </w:r>
      <w:proofErr w:type="gramStart"/>
      <w:r w:rsidR="00622C02">
        <w:rPr>
          <w:rFonts w:ascii="Times New Roman" w:hAnsi="Times New Roman" w:cs="Times New Roman"/>
          <w:color w:val="000000" w:themeColor="text1"/>
          <w:sz w:val="24"/>
          <w:szCs w:val="24"/>
        </w:rPr>
        <w:t xml:space="preserve">предусмотренных </w:t>
      </w:r>
      <w:hyperlink r:id="rId8" w:history="1">
        <w:r w:rsidR="00622C02">
          <w:rPr>
            <w:rStyle w:val="a4"/>
            <w:rFonts w:ascii="Times New Roman" w:hAnsi="Times New Roman" w:cs="Times New Roman"/>
            <w:color w:val="000000" w:themeColor="text1"/>
            <w:sz w:val="24"/>
            <w:szCs w:val="24"/>
            <w:u w:val="none"/>
          </w:rPr>
          <w:t>частью 7.3-1 статьи 40</w:t>
        </w:r>
      </w:hyperlink>
      <w:r w:rsidR="00622C02">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roofErr w:type="gramEnd"/>
    </w:p>
    <w:p w:rsidR="00622C02" w:rsidRDefault="00622C02" w:rsidP="00622C02">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Вопрос о применении к лицу, замещающему муниципальную должность мер ответственности, предусмотренных </w:t>
      </w:r>
      <w:hyperlink r:id="rId9" w:history="1">
        <w:r>
          <w:rPr>
            <w:rStyle w:val="a4"/>
            <w:rFonts w:ascii="Times New Roman" w:hAnsi="Times New Roman" w:cs="Times New Roman"/>
            <w:color w:val="000000" w:themeColor="text1"/>
            <w:sz w:val="24"/>
            <w:szCs w:val="24"/>
            <w:u w:val="none"/>
          </w:rPr>
          <w:t>частью 7.3-1 статьи 40</w:t>
        </w:r>
      </w:hyperlink>
      <w:r>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рассматривается комиссией, указанной в п. </w:t>
      </w:r>
      <w:r w:rsidR="00FA1D80">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настоящего По</w:t>
      </w:r>
      <w:r w:rsidR="00FA1D80">
        <w:rPr>
          <w:rFonts w:ascii="Times New Roman" w:hAnsi="Times New Roman" w:cs="Times New Roman"/>
          <w:color w:val="000000" w:themeColor="text1"/>
          <w:sz w:val="24"/>
          <w:szCs w:val="24"/>
        </w:rPr>
        <w:t>рядка</w:t>
      </w:r>
      <w:r>
        <w:rPr>
          <w:rFonts w:ascii="Times New Roman" w:hAnsi="Times New Roman" w:cs="Times New Roman"/>
          <w:color w:val="000000" w:themeColor="text1"/>
          <w:sz w:val="24"/>
          <w:szCs w:val="24"/>
        </w:rPr>
        <w:t xml:space="preserve">. </w:t>
      </w:r>
    </w:p>
    <w:p w:rsidR="00622C02" w:rsidRDefault="00622C02" w:rsidP="00622C02">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Комиссия в течение 10 (десяти) рабочих дней со дня поступления заявления Губернатора Челябинской области рассматривает </w:t>
      </w:r>
      <w:r>
        <w:rPr>
          <w:rFonts w:ascii="Times New Roman" w:hAnsi="Times New Roman" w:cs="Times New Roman"/>
          <w:sz w:val="24"/>
          <w:szCs w:val="24"/>
        </w:rPr>
        <w:t xml:space="preserve">вопрос о применении мер ответственности к лицу, замещающему муниципальную должность. </w:t>
      </w:r>
    </w:p>
    <w:p w:rsidR="00622C02" w:rsidRDefault="00622C02" w:rsidP="00622C02">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Комиссия  рассматривает все обстоятельства, являющиеся основанием для применения мер ответственности, предусмотренных </w:t>
      </w:r>
      <w:hyperlink r:id="rId10" w:history="1">
        <w:r>
          <w:rPr>
            <w:rStyle w:val="a4"/>
            <w:rFonts w:ascii="Times New Roman" w:hAnsi="Times New Roman" w:cs="Times New Roman"/>
            <w:color w:val="000000" w:themeColor="text1"/>
            <w:sz w:val="24"/>
            <w:szCs w:val="24"/>
            <w:u w:val="none"/>
          </w:rPr>
          <w:t>частью 7.3-1 статьи 40</w:t>
        </w:r>
      </w:hyperlink>
      <w:r>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к лицу, замещающему муниципальную должность, и направляют рекомендации Собранию депутатов принять соответствующее решение.</w:t>
      </w:r>
    </w:p>
    <w:p w:rsidR="00622C02" w:rsidRPr="006132E2" w:rsidRDefault="00622C02" w:rsidP="00622C02">
      <w:pPr>
        <w:spacing w:after="0" w:line="360" w:lineRule="auto"/>
        <w:ind w:firstLine="708"/>
        <w:jc w:val="both"/>
        <w:rPr>
          <w:rFonts w:ascii="Times New Roman" w:hAnsi="Times New Roman" w:cs="Times New Roman"/>
          <w:color w:val="000000" w:themeColor="text1"/>
          <w:sz w:val="24"/>
          <w:szCs w:val="24"/>
        </w:rPr>
      </w:pPr>
      <w:r w:rsidRPr="006132E2">
        <w:rPr>
          <w:rFonts w:ascii="Times New Roman" w:hAnsi="Times New Roman" w:cs="Times New Roman"/>
          <w:color w:val="000000" w:themeColor="text1"/>
          <w:sz w:val="24"/>
          <w:szCs w:val="24"/>
        </w:rPr>
        <w:t xml:space="preserve">Рекомендации по вопросу применения мер ответственности к лицу, замещающему муниципальную должность, направляются в Собрание депутатов в течение 3 (трех) рабочих дней со дня принятия соответствующего решения комиссией. </w:t>
      </w:r>
    </w:p>
    <w:p w:rsidR="00622C02" w:rsidRPr="006132E2" w:rsidRDefault="00622C02" w:rsidP="00622C02">
      <w:pPr>
        <w:spacing w:after="0" w:line="360" w:lineRule="auto"/>
        <w:ind w:firstLine="708"/>
        <w:jc w:val="both"/>
        <w:rPr>
          <w:rFonts w:ascii="Times New Roman" w:hAnsi="Times New Roman" w:cs="Times New Roman"/>
          <w:color w:val="000000" w:themeColor="text1"/>
          <w:sz w:val="24"/>
          <w:szCs w:val="24"/>
        </w:rPr>
      </w:pPr>
      <w:r w:rsidRPr="006132E2">
        <w:rPr>
          <w:rFonts w:ascii="Times New Roman" w:hAnsi="Times New Roman" w:cs="Times New Roman"/>
          <w:color w:val="000000" w:themeColor="text1"/>
          <w:sz w:val="24"/>
          <w:szCs w:val="24"/>
        </w:rPr>
        <w:t xml:space="preserve">На очередном заседании Собрания депутатов принимается решение о применении мер ответственности к лицу, замещающему муниципальную должность в соответствии с рекомендациями комиссии в порядке, предусмотренном  Регламентом Собрания депутатов. </w:t>
      </w:r>
    </w:p>
    <w:p w:rsidR="00622C02" w:rsidRPr="006132E2" w:rsidRDefault="00622C02" w:rsidP="00622C02">
      <w:pPr>
        <w:spacing w:after="0" w:line="360" w:lineRule="auto"/>
        <w:ind w:firstLine="708"/>
        <w:jc w:val="both"/>
        <w:rPr>
          <w:rFonts w:ascii="Times New Roman" w:hAnsi="Times New Roman" w:cs="Times New Roman"/>
          <w:color w:val="000000" w:themeColor="text1"/>
          <w:sz w:val="24"/>
          <w:szCs w:val="24"/>
        </w:rPr>
      </w:pPr>
      <w:r w:rsidRPr="006132E2">
        <w:rPr>
          <w:rFonts w:ascii="Times New Roman" w:hAnsi="Times New Roman" w:cs="Times New Roman"/>
          <w:color w:val="000000" w:themeColor="text1"/>
          <w:sz w:val="24"/>
          <w:szCs w:val="24"/>
        </w:rPr>
        <w:t xml:space="preserve">Лицо, замещающее муниципальную должность за 2 (два) дня до заседания Собрания депутатов уведомляется в письменном виде о дате, времени и месте рассмотрения вопроса о применении к нему мер ответственности. </w:t>
      </w:r>
    </w:p>
    <w:p w:rsidR="00622C02" w:rsidRDefault="00622C02" w:rsidP="00622C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Копия, принятого  решения Собранием депутатов о применении мер ответственности, направляется лицу, замещающему муниципальную должность в письменной форме в течение 5 (пяти) рабочих со дня принятия такого решения.</w:t>
      </w:r>
    </w:p>
    <w:p w:rsidR="00622C02" w:rsidRDefault="00622C02" w:rsidP="00622C02">
      <w:pPr>
        <w:shd w:val="clear" w:color="auto" w:fill="FFFFFF"/>
        <w:autoSpaceDE w:val="0"/>
        <w:spacing w:after="0" w:line="360" w:lineRule="auto"/>
        <w:ind w:firstLine="708"/>
        <w:jc w:val="both"/>
        <w:rPr>
          <w:rFonts w:ascii="Times New Roman" w:hAnsi="Times New Roman"/>
          <w:bCs/>
          <w:i/>
          <w:iCs/>
          <w:lang w:eastAsia="ar-SA"/>
        </w:rPr>
      </w:pPr>
      <w:r>
        <w:rPr>
          <w:rFonts w:ascii="Times New Roman" w:hAnsi="Times New Roman" w:cs="Times New Roman"/>
          <w:color w:val="000000" w:themeColor="text1"/>
          <w:sz w:val="24"/>
          <w:szCs w:val="24"/>
        </w:rPr>
        <w:t xml:space="preserve">Решение о применении к </w:t>
      </w:r>
      <w:r>
        <w:rPr>
          <w:rFonts w:ascii="Times New Roman" w:hAnsi="Times New Roman" w:cs="Times New Roman"/>
          <w:sz w:val="24"/>
          <w:szCs w:val="24"/>
        </w:rPr>
        <w:t xml:space="preserve">лицу, замещающему муниципальную должность </w:t>
      </w:r>
      <w:r>
        <w:rPr>
          <w:rFonts w:ascii="Times New Roman" w:hAnsi="Times New Roman" w:cs="Times New Roman"/>
          <w:color w:val="000000" w:themeColor="text1"/>
          <w:sz w:val="24"/>
          <w:szCs w:val="24"/>
        </w:rPr>
        <w:t xml:space="preserve">одной из мер ответственности, предусмотренных </w:t>
      </w:r>
      <w:hyperlink r:id="rId11" w:history="1">
        <w:r>
          <w:rPr>
            <w:rStyle w:val="a4"/>
            <w:rFonts w:ascii="Times New Roman" w:hAnsi="Times New Roman" w:cs="Times New Roman"/>
            <w:color w:val="000000" w:themeColor="text1"/>
            <w:sz w:val="24"/>
            <w:szCs w:val="24"/>
            <w:u w:val="none"/>
          </w:rPr>
          <w:t>частью 7.3-1 статьи 40</w:t>
        </w:r>
      </w:hyperlink>
      <w:r>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Губернатора Челябинской области.</w:t>
      </w:r>
    </w:p>
    <w:p w:rsidR="00622C02" w:rsidRPr="00FA1D80" w:rsidRDefault="00FA1D80" w:rsidP="00FA1D80">
      <w:pPr>
        <w:spacing w:after="0" w:line="360" w:lineRule="auto"/>
        <w:ind w:firstLine="708"/>
        <w:jc w:val="both"/>
        <w:rPr>
          <w:rFonts w:ascii="Times New Roman" w:hAnsi="Times New Roman" w:cs="Times New Roman"/>
          <w:sz w:val="24"/>
          <w:szCs w:val="24"/>
        </w:rPr>
      </w:pPr>
      <w:bookmarkStart w:id="13" w:name="sub_318"/>
      <w:bookmarkEnd w:id="12"/>
      <w:r>
        <w:rPr>
          <w:rFonts w:ascii="Times New Roman" w:hAnsi="Times New Roman" w:cs="Times New Roman"/>
          <w:sz w:val="24"/>
          <w:szCs w:val="24"/>
        </w:rPr>
        <w:t>29</w:t>
      </w:r>
      <w:r w:rsidR="00622C02" w:rsidRPr="00FA1D80">
        <w:rPr>
          <w:rFonts w:ascii="Times New Roman" w:hAnsi="Times New Roman" w:cs="Times New Roman"/>
          <w:sz w:val="24"/>
          <w:szCs w:val="24"/>
        </w:rPr>
        <w:t>. </w:t>
      </w:r>
      <w:proofErr w:type="gramStart"/>
      <w:r w:rsidR="00622C02" w:rsidRPr="00FA1D80">
        <w:rPr>
          <w:rFonts w:ascii="Times New Roman" w:hAnsi="Times New Roman" w:cs="Times New Roman"/>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5 настоящего Порядка, хранятся в течение трех лет со дня ее окончания в </w:t>
      </w:r>
      <w:r w:rsidRPr="00FA1D80">
        <w:rPr>
          <w:rFonts w:ascii="Times New Roman" w:hAnsi="Times New Roman" w:cs="Times New Roman"/>
          <w:sz w:val="24"/>
          <w:szCs w:val="24"/>
        </w:rPr>
        <w:t xml:space="preserve">Управление по профилактике коррупционных и иных правонарушений в Челябинской области  </w:t>
      </w:r>
      <w:r w:rsidR="00622C02" w:rsidRPr="00FA1D80">
        <w:rPr>
          <w:rFonts w:ascii="Times New Roman" w:hAnsi="Times New Roman" w:cs="Times New Roman"/>
          <w:sz w:val="24"/>
          <w:szCs w:val="24"/>
        </w:rPr>
        <w:t>или в органе местного самоуправления по месту представления сведений о доходах, расходах, об имуществе и обязательствах имущественного</w:t>
      </w:r>
      <w:proofErr w:type="gramEnd"/>
      <w:r w:rsidR="00622C02" w:rsidRPr="00FA1D80">
        <w:rPr>
          <w:rFonts w:ascii="Times New Roman" w:hAnsi="Times New Roman" w:cs="Times New Roman"/>
          <w:sz w:val="24"/>
          <w:szCs w:val="24"/>
        </w:rPr>
        <w:t xml:space="preserve"> характера, после чего подлежат уничтожению в установленном порядке либо передаются в архив.</w:t>
      </w:r>
    </w:p>
    <w:bookmarkEnd w:id="13"/>
    <w:p w:rsidR="00622C02" w:rsidRDefault="00622C02" w:rsidP="00622C02">
      <w:pPr>
        <w:autoSpaceDE w:val="0"/>
        <w:autoSpaceDN w:val="0"/>
        <w:adjustRightInd w:val="0"/>
        <w:spacing w:after="0" w:line="360" w:lineRule="auto"/>
        <w:ind w:firstLine="720"/>
        <w:jc w:val="both"/>
        <w:rPr>
          <w:rFonts w:ascii="Times New Roman" w:hAnsi="Times New Roman" w:cs="Times New Roman"/>
          <w:sz w:val="24"/>
          <w:szCs w:val="24"/>
        </w:rPr>
      </w:pPr>
    </w:p>
    <w:p w:rsidR="00622C02" w:rsidRDefault="00622C02" w:rsidP="00622C02">
      <w:pPr>
        <w:spacing w:line="360" w:lineRule="auto"/>
        <w:rPr>
          <w:rFonts w:ascii="Times New Roman" w:hAnsi="Times New Roman" w:cs="Times New Roman"/>
        </w:rPr>
      </w:pPr>
    </w:p>
    <w:p w:rsidR="00622C02" w:rsidRDefault="00622C02" w:rsidP="00622C02">
      <w:pPr>
        <w:spacing w:line="360" w:lineRule="auto"/>
        <w:rPr>
          <w:rFonts w:ascii="Times New Roman" w:hAnsi="Times New Roman" w:cs="Times New Roman"/>
        </w:rPr>
      </w:pPr>
    </w:p>
    <w:p w:rsidR="003C60A2" w:rsidRDefault="003C60A2"/>
    <w:sectPr w:rsidR="003C60A2" w:rsidSect="00A6624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C60A2"/>
    <w:rsid w:val="00267E1C"/>
    <w:rsid w:val="003C60A2"/>
    <w:rsid w:val="00550643"/>
    <w:rsid w:val="00597594"/>
    <w:rsid w:val="006132E2"/>
    <w:rsid w:val="00622C02"/>
    <w:rsid w:val="00A66240"/>
    <w:rsid w:val="00B2610A"/>
    <w:rsid w:val="00FA1D80"/>
    <w:rsid w:val="00FA44A5"/>
    <w:rsid w:val="00FC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0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2C02"/>
    <w:pPr>
      <w:ind w:left="720"/>
    </w:pPr>
  </w:style>
  <w:style w:type="character" w:styleId="a4">
    <w:name w:val="Hyperlink"/>
    <w:basedOn w:val="a0"/>
    <w:uiPriority w:val="99"/>
    <w:semiHidden/>
    <w:unhideWhenUsed/>
    <w:rsid w:val="00622C02"/>
    <w:rPr>
      <w:color w:val="0000FF"/>
      <w:u w:val="single"/>
    </w:rPr>
  </w:style>
  <w:style w:type="paragraph" w:styleId="a5">
    <w:name w:val="Balloon Text"/>
    <w:basedOn w:val="a"/>
    <w:link w:val="a6"/>
    <w:uiPriority w:val="99"/>
    <w:semiHidden/>
    <w:unhideWhenUsed/>
    <w:rsid w:val="00622C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C02"/>
    <w:rPr>
      <w:rFonts w:ascii="Tahoma" w:eastAsia="Times New Roman" w:hAnsi="Tahoma" w:cs="Tahoma"/>
      <w:sz w:val="16"/>
      <w:szCs w:val="16"/>
      <w:lang w:eastAsia="ru-RU"/>
    </w:rPr>
  </w:style>
  <w:style w:type="paragraph" w:customStyle="1" w:styleId="a7">
    <w:name w:val="Содержимое таблицы"/>
    <w:basedOn w:val="a"/>
    <w:rsid w:val="00A66240"/>
    <w:pPr>
      <w:widowControl w:val="0"/>
      <w:suppressLineNumbers/>
      <w:suppressAutoHyphens/>
      <w:spacing w:after="0" w:line="240" w:lineRule="auto"/>
    </w:pPr>
    <w:rPr>
      <w:rFonts w:ascii="Arial" w:eastAsia="Lucida Sans Unicode" w:hAnsi="Arial" w:cs="Times New Roman"/>
      <w:kern w:val="1"/>
      <w:sz w:val="20"/>
      <w:szCs w:val="24"/>
      <w:lang w:eastAsia="ar-SA"/>
    </w:rPr>
  </w:style>
</w:styles>
</file>

<file path=word/webSettings.xml><?xml version="1.0" encoding="utf-8"?>
<w:webSettings xmlns:r="http://schemas.openxmlformats.org/officeDocument/2006/relationships" xmlns:w="http://schemas.openxmlformats.org/wordprocessingml/2006/main">
  <w:divs>
    <w:div w:id="595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07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581384.1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581384.1000" TargetMode="External"/><Relationship Id="rId11" Type="http://schemas.openxmlformats.org/officeDocument/2006/relationships/hyperlink" Target="garantF1://86367.40731" TargetMode="External"/><Relationship Id="rId5" Type="http://schemas.openxmlformats.org/officeDocument/2006/relationships/hyperlink" Target="garantF1://12064203.8" TargetMode="External"/><Relationship Id="rId10" Type="http://schemas.openxmlformats.org/officeDocument/2006/relationships/hyperlink" Target="garantF1://86367.40731" TargetMode="External"/><Relationship Id="rId4" Type="http://schemas.openxmlformats.org/officeDocument/2006/relationships/image" Target="media/image1.png"/><Relationship Id="rId9" Type="http://schemas.openxmlformats.org/officeDocument/2006/relationships/hyperlink" Target="garantF1://86367.40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2022-05-27T06:14:00Z</cp:lastPrinted>
  <dcterms:created xsi:type="dcterms:W3CDTF">2022-01-25T06:02:00Z</dcterms:created>
  <dcterms:modified xsi:type="dcterms:W3CDTF">2022-05-27T06:14:00Z</dcterms:modified>
</cp:coreProperties>
</file>