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9C" w:rsidRDefault="00C5599C" w:rsidP="00C5599C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594360" cy="721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9C" w:rsidRDefault="00C5599C" w:rsidP="00C5599C">
      <w:pPr>
        <w:spacing w:line="276" w:lineRule="auto"/>
        <w:jc w:val="center"/>
        <w:rPr>
          <w:rFonts w:cs="Tahoma"/>
          <w:b/>
          <w:sz w:val="36"/>
          <w:szCs w:val="36"/>
        </w:rPr>
      </w:pPr>
    </w:p>
    <w:p w:rsidR="00C5599C" w:rsidRPr="00BA2DF0" w:rsidRDefault="00C5599C" w:rsidP="00C5599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C5599C" w:rsidRPr="00BA2DF0" w:rsidRDefault="00C5599C" w:rsidP="00C5599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C5599C" w:rsidRPr="00BA2DF0" w:rsidRDefault="00C5599C" w:rsidP="00C5599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C5599C" w:rsidRDefault="00C5599C" w:rsidP="00C5599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599C" w:rsidRDefault="00C5599C" w:rsidP="00C5599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C5599C" w:rsidRPr="00BA2DF0" w:rsidRDefault="00C5599C" w:rsidP="00C5599C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C5599C" w:rsidRPr="00BA2DF0" w:rsidRDefault="00C5599C" w:rsidP="00C5599C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C5599C" w:rsidRPr="00BA2DF0" w:rsidRDefault="00C5599C" w:rsidP="00C5599C">
      <w:pPr>
        <w:tabs>
          <w:tab w:val="left" w:pos="6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EF7093">
        <w:rPr>
          <w:rFonts w:ascii="Times New Roman" w:hAnsi="Times New Roman"/>
          <w:sz w:val="24"/>
        </w:rPr>
        <w:t>24 мая 2022 года №238/44</w:t>
      </w:r>
    </w:p>
    <w:p w:rsidR="00C5599C" w:rsidRPr="00BA2DF0" w:rsidRDefault="00C5599C" w:rsidP="00C5599C">
      <w:pPr>
        <w:tabs>
          <w:tab w:val="left" w:pos="6560"/>
        </w:tabs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 xml:space="preserve">г. </w:t>
      </w:r>
      <w:proofErr w:type="spellStart"/>
      <w:r w:rsidRPr="00BA2DF0">
        <w:rPr>
          <w:rFonts w:ascii="Times New Roman" w:hAnsi="Times New Roman"/>
          <w:sz w:val="24"/>
        </w:rPr>
        <w:t>Сатка</w:t>
      </w:r>
      <w:proofErr w:type="spellEnd"/>
    </w:p>
    <w:p w:rsidR="00C5599C" w:rsidRPr="00BA2DF0" w:rsidRDefault="00C5599C" w:rsidP="00C5599C">
      <w:pPr>
        <w:rPr>
          <w:rFonts w:ascii="Times New Roman" w:hAnsi="Times New Roman"/>
          <w:sz w:val="22"/>
          <w:szCs w:val="22"/>
        </w:rPr>
      </w:pPr>
    </w:p>
    <w:p w:rsidR="00C5599C" w:rsidRDefault="00C5599C" w:rsidP="00C5599C">
      <w:pPr>
        <w:tabs>
          <w:tab w:val="left" w:pos="4290"/>
        </w:tabs>
        <w:snapToGrid w:val="0"/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5599C" w:rsidRPr="00190E8F" w:rsidRDefault="00C5599C" w:rsidP="00C5599C">
      <w:pPr>
        <w:tabs>
          <w:tab w:val="left" w:pos="0"/>
        </w:tabs>
        <w:snapToGrid w:val="0"/>
        <w:spacing w:line="276" w:lineRule="auto"/>
        <w:ind w:right="5668"/>
        <w:jc w:val="both"/>
        <w:rPr>
          <w:rFonts w:ascii="Times New Roman" w:hAnsi="Times New Roman"/>
          <w:bCs/>
          <w:iCs/>
          <w:sz w:val="22"/>
          <w:szCs w:val="22"/>
        </w:rPr>
      </w:pPr>
      <w:r w:rsidRPr="00190E8F">
        <w:rPr>
          <w:rFonts w:ascii="Times New Roman" w:hAnsi="Times New Roman"/>
          <w:bCs/>
          <w:iCs/>
          <w:sz w:val="22"/>
          <w:szCs w:val="22"/>
        </w:rPr>
        <w:t xml:space="preserve">О присвоении  звания «Почетный гражданин </w:t>
      </w:r>
      <w:proofErr w:type="spellStart"/>
      <w:r w:rsidRPr="00190E8F">
        <w:rPr>
          <w:rFonts w:ascii="Times New Roman" w:hAnsi="Times New Roman"/>
          <w:bCs/>
          <w:iCs/>
          <w:sz w:val="22"/>
          <w:szCs w:val="22"/>
        </w:rPr>
        <w:t>Саткинского</w:t>
      </w:r>
      <w:proofErr w:type="spellEnd"/>
      <w:r w:rsidRPr="00190E8F">
        <w:rPr>
          <w:rFonts w:ascii="Times New Roman" w:hAnsi="Times New Roman"/>
          <w:bCs/>
          <w:iCs/>
          <w:sz w:val="22"/>
          <w:szCs w:val="22"/>
        </w:rPr>
        <w:t xml:space="preserve"> муниципального района» </w:t>
      </w:r>
      <w:r>
        <w:rPr>
          <w:rFonts w:ascii="Times New Roman" w:hAnsi="Times New Roman"/>
          <w:bCs/>
          <w:iCs/>
          <w:sz w:val="22"/>
          <w:szCs w:val="22"/>
        </w:rPr>
        <w:t>Павлу Евгеньевичу Терентьеву</w:t>
      </w:r>
    </w:p>
    <w:p w:rsidR="00C5599C" w:rsidRDefault="00C5599C" w:rsidP="00C5599C">
      <w:pPr>
        <w:tabs>
          <w:tab w:val="left" w:pos="4290"/>
        </w:tabs>
        <w:snapToGrid w:val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5599C" w:rsidRDefault="00C5599C" w:rsidP="00C5599C"/>
    <w:p w:rsidR="00C5599C" w:rsidRPr="0053366B" w:rsidRDefault="00C5599C" w:rsidP="00C5599C">
      <w:pPr>
        <w:spacing w:line="360" w:lineRule="auto"/>
        <w:ind w:firstLine="709"/>
        <w:jc w:val="both"/>
        <w:rPr>
          <w:rFonts w:ascii="Times New Roman" w:hAnsi="Times New Roman" w:cs="Tahoma"/>
          <w:sz w:val="22"/>
          <w:szCs w:val="22"/>
        </w:rPr>
      </w:pPr>
      <w:proofErr w:type="gramStart"/>
      <w:r w:rsidRPr="0053366B">
        <w:rPr>
          <w:rFonts w:ascii="Times New Roman" w:hAnsi="Times New Roman" w:cs="Tahoma"/>
          <w:sz w:val="22"/>
          <w:szCs w:val="22"/>
        </w:rPr>
        <w:t xml:space="preserve">В соответствии со ст. 5 Устава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района, решением Собрания депутатов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</w:t>
      </w:r>
      <w:r>
        <w:rPr>
          <w:rFonts w:ascii="Times New Roman" w:hAnsi="Times New Roman" w:cs="Tahoma"/>
          <w:sz w:val="22"/>
          <w:szCs w:val="22"/>
        </w:rPr>
        <w:t xml:space="preserve">за активную гражданскую позицию и общественную деятельность на благо родного города и района, </w:t>
      </w:r>
      <w:proofErr w:type="gramEnd"/>
    </w:p>
    <w:p w:rsidR="00C5599C" w:rsidRDefault="00C5599C" w:rsidP="00C5599C">
      <w:pPr>
        <w:spacing w:line="360" w:lineRule="auto"/>
        <w:ind w:left="-120"/>
        <w:jc w:val="center"/>
        <w:rPr>
          <w:rFonts w:ascii="Times New Roman" w:hAnsi="Times New Roman" w:cs="Tahoma"/>
          <w:bCs/>
          <w:sz w:val="22"/>
          <w:szCs w:val="22"/>
        </w:rPr>
      </w:pPr>
    </w:p>
    <w:p w:rsidR="00C5599C" w:rsidRPr="0053366B" w:rsidRDefault="00C5599C" w:rsidP="00C5599C">
      <w:pPr>
        <w:spacing w:line="360" w:lineRule="auto"/>
        <w:ind w:left="-120"/>
        <w:jc w:val="center"/>
        <w:rPr>
          <w:rFonts w:ascii="Times New Roman" w:hAnsi="Times New Roman" w:cs="Tahoma"/>
          <w:bCs/>
          <w:sz w:val="22"/>
          <w:szCs w:val="22"/>
        </w:rPr>
      </w:pPr>
      <w:r w:rsidRPr="0053366B">
        <w:rPr>
          <w:rFonts w:ascii="Times New Roman" w:hAnsi="Times New Roman" w:cs="Tahoma"/>
          <w:bCs/>
          <w:sz w:val="22"/>
          <w:szCs w:val="22"/>
        </w:rPr>
        <w:t>СОБРАНИЕ ДЕПУТАТОВ САТКИНСКОГО МУНИЦИПАЛЬНОГО РАЙОНА РЕШАЕТ:</w:t>
      </w:r>
    </w:p>
    <w:p w:rsidR="00C5599C" w:rsidRPr="0053366B" w:rsidRDefault="00C5599C" w:rsidP="00C5599C">
      <w:pPr>
        <w:spacing w:line="360" w:lineRule="auto"/>
        <w:ind w:firstLine="709"/>
        <w:jc w:val="both"/>
        <w:rPr>
          <w:rFonts w:ascii="Times New Roman" w:hAnsi="Times New Roman" w:cs="Tahoma"/>
          <w:sz w:val="22"/>
          <w:szCs w:val="22"/>
        </w:rPr>
      </w:pPr>
    </w:p>
    <w:p w:rsidR="00C5599C" w:rsidRPr="0053366B" w:rsidRDefault="00C5599C" w:rsidP="00C5599C">
      <w:pPr>
        <w:tabs>
          <w:tab w:val="left" w:pos="0"/>
        </w:tabs>
        <w:snapToGrid w:val="0"/>
        <w:spacing w:line="276" w:lineRule="auto"/>
        <w:ind w:right="-2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 xml:space="preserve">1. Присвоить звание «Почетный гражданин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района» </w:t>
      </w:r>
      <w:r>
        <w:rPr>
          <w:rFonts w:ascii="Times New Roman" w:hAnsi="Times New Roman"/>
          <w:bCs/>
          <w:iCs/>
          <w:sz w:val="22"/>
          <w:szCs w:val="22"/>
        </w:rPr>
        <w:t>Павлу Евгеньевичу Терентьеву.</w:t>
      </w:r>
    </w:p>
    <w:p w:rsidR="00C5599C" w:rsidRPr="0053366B" w:rsidRDefault="00C5599C" w:rsidP="00C5599C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 xml:space="preserve">2. Главе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 организовать торжественное вручение нагрудного знака и ленты «Почетный гражданин 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района».</w:t>
      </w:r>
    </w:p>
    <w:p w:rsidR="00C5599C" w:rsidRPr="0053366B" w:rsidRDefault="00C5599C" w:rsidP="00C5599C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 xml:space="preserve">3. </w:t>
      </w:r>
      <w:r>
        <w:rPr>
          <w:rFonts w:ascii="Times New Roman" w:hAnsi="Times New Roman" w:cs="Tahoma"/>
          <w:sz w:val="22"/>
          <w:szCs w:val="22"/>
        </w:rPr>
        <w:t>Н</w:t>
      </w:r>
      <w:r w:rsidRPr="0053366B">
        <w:rPr>
          <w:rFonts w:ascii="Times New Roman" w:hAnsi="Times New Roman" w:cs="Tahoma"/>
          <w:sz w:val="22"/>
          <w:szCs w:val="22"/>
        </w:rPr>
        <w:t xml:space="preserve">астоящее решение </w:t>
      </w:r>
      <w:r>
        <w:rPr>
          <w:rFonts w:ascii="Times New Roman" w:hAnsi="Times New Roman" w:cs="Tahoma"/>
          <w:sz w:val="22"/>
          <w:szCs w:val="22"/>
        </w:rPr>
        <w:t xml:space="preserve">опубликовать </w:t>
      </w:r>
      <w:r w:rsidRPr="0053366B">
        <w:rPr>
          <w:rFonts w:ascii="Times New Roman" w:hAnsi="Times New Roman" w:cs="Tahoma"/>
          <w:sz w:val="22"/>
          <w:szCs w:val="22"/>
        </w:rPr>
        <w:t>в газете «</w:t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Саткинский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рабочий».</w:t>
      </w:r>
    </w:p>
    <w:p w:rsidR="00C5599C" w:rsidRPr="0053366B" w:rsidRDefault="00C5599C" w:rsidP="00C5599C">
      <w:pPr>
        <w:tabs>
          <w:tab w:val="left" w:pos="645"/>
        </w:tabs>
        <w:spacing w:line="360" w:lineRule="auto"/>
        <w:ind w:right="-135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C5599C" w:rsidRPr="0053366B" w:rsidRDefault="00C5599C" w:rsidP="00C5599C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C5599C" w:rsidRDefault="00C5599C" w:rsidP="00C5599C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C5599C" w:rsidRDefault="00C5599C" w:rsidP="00C5599C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C5599C" w:rsidRDefault="00C5599C" w:rsidP="00C5599C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</w:p>
    <w:p w:rsidR="00C5599C" w:rsidRPr="0053366B" w:rsidRDefault="00C5599C" w:rsidP="00C5599C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  <w:r w:rsidRPr="0053366B">
        <w:rPr>
          <w:rFonts w:ascii="Times New Roman" w:hAnsi="Times New Roman" w:cs="Tahoma"/>
          <w:sz w:val="22"/>
          <w:szCs w:val="22"/>
        </w:rPr>
        <w:t>Председатель Собрания депутатов</w:t>
      </w:r>
    </w:p>
    <w:p w:rsidR="00C5599C" w:rsidRPr="0053366B" w:rsidRDefault="00C5599C" w:rsidP="00C5599C">
      <w:pPr>
        <w:spacing w:line="360" w:lineRule="auto"/>
        <w:ind w:hanging="30"/>
        <w:jc w:val="both"/>
        <w:rPr>
          <w:rFonts w:ascii="Times New Roman" w:hAnsi="Times New Roman" w:cs="Tahoma"/>
          <w:sz w:val="22"/>
          <w:szCs w:val="22"/>
        </w:rPr>
      </w:pPr>
      <w:proofErr w:type="spellStart"/>
      <w:r w:rsidRPr="0053366B">
        <w:rPr>
          <w:rFonts w:ascii="Times New Roman" w:hAnsi="Times New Roman" w:cs="Tahoma"/>
          <w:sz w:val="22"/>
          <w:szCs w:val="22"/>
        </w:rPr>
        <w:t>Саткинского</w:t>
      </w:r>
      <w:proofErr w:type="spellEnd"/>
      <w:r w:rsidRPr="0053366B">
        <w:rPr>
          <w:rFonts w:ascii="Times New Roman" w:hAnsi="Times New Roman" w:cs="Tahoma"/>
          <w:sz w:val="22"/>
          <w:szCs w:val="22"/>
        </w:rPr>
        <w:t xml:space="preserve"> муниципального района                              </w:t>
      </w:r>
      <w:r w:rsidRPr="0053366B">
        <w:rPr>
          <w:rFonts w:ascii="Times New Roman" w:hAnsi="Times New Roman" w:cs="Tahoma"/>
          <w:sz w:val="22"/>
          <w:szCs w:val="22"/>
        </w:rPr>
        <w:tab/>
      </w:r>
      <w:r w:rsidRPr="0053366B">
        <w:rPr>
          <w:rFonts w:ascii="Times New Roman" w:hAnsi="Times New Roman" w:cs="Tahoma"/>
          <w:sz w:val="22"/>
          <w:szCs w:val="22"/>
        </w:rPr>
        <w:tab/>
        <w:t xml:space="preserve">  </w:t>
      </w:r>
      <w:r>
        <w:rPr>
          <w:rFonts w:ascii="Times New Roman" w:hAnsi="Times New Roman" w:cs="Tahoma"/>
          <w:sz w:val="22"/>
          <w:szCs w:val="22"/>
        </w:rPr>
        <w:tab/>
      </w:r>
      <w:proofErr w:type="spellStart"/>
      <w:r w:rsidRPr="0053366B">
        <w:rPr>
          <w:rFonts w:ascii="Times New Roman" w:hAnsi="Times New Roman" w:cs="Tahoma"/>
          <w:sz w:val="22"/>
          <w:szCs w:val="22"/>
        </w:rPr>
        <w:t>Н.П.Бурматов</w:t>
      </w:r>
      <w:proofErr w:type="spellEnd"/>
    </w:p>
    <w:p w:rsidR="0051599D" w:rsidRDefault="0051599D"/>
    <w:sectPr w:rsidR="0051599D" w:rsidSect="00BA2DF0">
      <w:footnotePr>
        <w:pos w:val="beneathText"/>
      </w:footnotePr>
      <w:pgSz w:w="11905" w:h="16837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pos w:val="beneathText"/>
  </w:footnotePr>
  <w:compat/>
  <w:rsids>
    <w:rsidRoot w:val="0051599D"/>
    <w:rsid w:val="004A474C"/>
    <w:rsid w:val="0051599D"/>
    <w:rsid w:val="00C5599C"/>
    <w:rsid w:val="00E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9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2022-05-16T05:18:00Z</dcterms:created>
  <dcterms:modified xsi:type="dcterms:W3CDTF">2022-05-27T06:16:00Z</dcterms:modified>
</cp:coreProperties>
</file>