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A" w:rsidRPr="006924F1" w:rsidRDefault="00D63C3A" w:rsidP="00692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47.25pt;height:57pt;visibility:visible">
            <v:imagedata r:id="rId5" o:title=""/>
          </v:shape>
        </w:pict>
      </w:r>
    </w:p>
    <w:p w:rsidR="00DD418A" w:rsidRPr="006924F1" w:rsidRDefault="00DD418A" w:rsidP="009345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4F1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DD418A" w:rsidRPr="006924F1" w:rsidRDefault="00DD418A" w:rsidP="009345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4F1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DD418A" w:rsidRPr="006924F1" w:rsidRDefault="00DD418A" w:rsidP="009345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4F1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DD418A" w:rsidRPr="006924F1" w:rsidRDefault="00DD418A" w:rsidP="009345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24F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D418A" w:rsidRPr="006924F1" w:rsidRDefault="00DD418A" w:rsidP="006924F1">
      <w:pPr>
        <w:pBdr>
          <w:top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18A" w:rsidRPr="006924F1" w:rsidRDefault="00934573" w:rsidP="006924F1">
      <w:pPr>
        <w:pBdr>
          <w:top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18A" w:rsidRPr="006924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сентября 2017 года № 241/31</w:t>
      </w:r>
    </w:p>
    <w:p w:rsidR="00DD418A" w:rsidRPr="006924F1" w:rsidRDefault="00DD418A" w:rsidP="006924F1">
      <w:pPr>
        <w:pBdr>
          <w:top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4F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24F1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934573" w:rsidRDefault="00934573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D418A" w:rsidRPr="00CB06F7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CB06F7">
        <w:rPr>
          <w:rFonts w:ascii="Times New Roman" w:hAnsi="Times New Roman" w:cs="Times New Roman"/>
        </w:rPr>
        <w:t>О принятии Положения о владении, пользовании</w:t>
      </w:r>
    </w:p>
    <w:p w:rsidR="00DD418A" w:rsidRPr="00CB06F7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CB06F7">
        <w:rPr>
          <w:rFonts w:ascii="Times New Roman" w:hAnsi="Times New Roman" w:cs="Times New Roman"/>
        </w:rPr>
        <w:t xml:space="preserve">и </w:t>
      </w:r>
      <w:proofErr w:type="gramStart"/>
      <w:r w:rsidRPr="00CB06F7">
        <w:rPr>
          <w:rFonts w:ascii="Times New Roman" w:hAnsi="Times New Roman" w:cs="Times New Roman"/>
        </w:rPr>
        <w:t>распоряжении</w:t>
      </w:r>
      <w:proofErr w:type="gramEnd"/>
      <w:r w:rsidRPr="00CB06F7">
        <w:rPr>
          <w:rFonts w:ascii="Times New Roman" w:hAnsi="Times New Roman" w:cs="Times New Roman"/>
        </w:rPr>
        <w:t xml:space="preserve"> муниципальным имуществом</w:t>
      </w:r>
    </w:p>
    <w:p w:rsidR="00DD418A" w:rsidRPr="00CB06F7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CB06F7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CB06F7">
        <w:rPr>
          <w:rFonts w:ascii="Times New Roman" w:hAnsi="Times New Roman" w:cs="Times New Roman"/>
        </w:rPr>
        <w:t>Саткинский</w:t>
      </w:r>
      <w:proofErr w:type="spellEnd"/>
    </w:p>
    <w:p w:rsidR="00DD418A" w:rsidRPr="00CB06F7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CB06F7">
        <w:rPr>
          <w:rFonts w:ascii="Times New Roman" w:hAnsi="Times New Roman" w:cs="Times New Roman"/>
        </w:rPr>
        <w:t>муниципальный район» в новой редакции</w:t>
      </w:r>
    </w:p>
    <w:p w:rsidR="00DD418A" w:rsidRPr="006924F1" w:rsidRDefault="00DD418A" w:rsidP="00DC71E8">
      <w:pPr>
        <w:pBdr>
          <w:top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18A" w:rsidRPr="00DC71E8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F1">
        <w:rPr>
          <w:rFonts w:ascii="Times New Roman" w:hAnsi="Times New Roman" w:cs="Times New Roman"/>
          <w:sz w:val="24"/>
          <w:szCs w:val="24"/>
        </w:rPr>
        <w:t xml:space="preserve">     </w:t>
      </w:r>
      <w:r w:rsidRPr="00DC71E8">
        <w:rPr>
          <w:rFonts w:ascii="Times New Roman" w:hAnsi="Times New Roman" w:cs="Times New Roman"/>
          <w:sz w:val="24"/>
          <w:szCs w:val="24"/>
        </w:rPr>
        <w:t>В целях определения порядка управления и распоряжения муниципальным имуществом и имущественными правами муниципального образования «</w:t>
      </w:r>
      <w:proofErr w:type="spellStart"/>
      <w:r w:rsidRPr="00DC71E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DC71E8">
        <w:rPr>
          <w:rFonts w:ascii="Times New Roman" w:hAnsi="Times New Roman" w:cs="Times New Roman"/>
          <w:sz w:val="24"/>
          <w:szCs w:val="24"/>
        </w:rPr>
        <w:t xml:space="preserve"> муниципальный район»,</w:t>
      </w:r>
    </w:p>
    <w:p w:rsidR="00DD418A" w:rsidRPr="00DC71E8" w:rsidRDefault="00DD418A" w:rsidP="00DC71E8">
      <w:pPr>
        <w:pBdr>
          <w:top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8A" w:rsidRPr="00DC71E8" w:rsidRDefault="00DD418A" w:rsidP="00DC71E8">
      <w:pPr>
        <w:pBdr>
          <w:top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E8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DD418A" w:rsidRPr="00DC71E8" w:rsidRDefault="00DD418A" w:rsidP="00DC71E8">
      <w:pPr>
        <w:pBdr>
          <w:top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18A" w:rsidRPr="00DC71E8" w:rsidRDefault="00DD418A" w:rsidP="00DC71E8">
      <w:pPr>
        <w:pBdr>
          <w:top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1E8">
        <w:rPr>
          <w:rFonts w:ascii="Times New Roman" w:hAnsi="Times New Roman" w:cs="Times New Roman"/>
          <w:sz w:val="24"/>
          <w:szCs w:val="24"/>
        </w:rPr>
        <w:t>1. Принять прилагаемое Положение о владении, пользовании и распоряжении муниципальным имуществом в муниципальном образовании «</w:t>
      </w:r>
      <w:proofErr w:type="spellStart"/>
      <w:r w:rsidRPr="00DC71E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DC71E8">
        <w:rPr>
          <w:rFonts w:ascii="Times New Roman" w:hAnsi="Times New Roman" w:cs="Times New Roman"/>
          <w:sz w:val="24"/>
          <w:szCs w:val="24"/>
        </w:rPr>
        <w:t xml:space="preserve"> муниципальный район» в новой редакции.</w:t>
      </w:r>
    </w:p>
    <w:p w:rsidR="00DD418A" w:rsidRDefault="00DD418A" w:rsidP="00DC71E8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1E8">
        <w:rPr>
          <w:rFonts w:ascii="Times New Roman" w:hAnsi="Times New Roman" w:cs="Times New Roman"/>
          <w:sz w:val="24"/>
          <w:szCs w:val="24"/>
        </w:rPr>
        <w:tab/>
      </w:r>
      <w:r w:rsidRPr="00DC71E8"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Решение Собрания депутатов </w:t>
      </w:r>
      <w:proofErr w:type="spellStart"/>
      <w:r w:rsidRPr="00DC71E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</w:rPr>
        <w:t xml:space="preserve"> муниципального района от 23.11.2005 г.  №72/8 «Об утверждении Положения «О владении, пользовании и распоряжении муниципальным имуществом в муниципальном образовании «</w:t>
      </w:r>
      <w:proofErr w:type="spellStart"/>
      <w:r w:rsidRPr="00DC71E8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DC71E8">
        <w:rPr>
          <w:rFonts w:ascii="Times New Roman" w:hAnsi="Times New Roman" w:cs="Times New Roman"/>
          <w:sz w:val="24"/>
          <w:szCs w:val="24"/>
        </w:rPr>
        <w:t xml:space="preserve"> муниципальный район» с момента подписания настоящего Решения.</w:t>
      </w:r>
    </w:p>
    <w:p w:rsidR="00DD418A" w:rsidRDefault="00DD418A" w:rsidP="00AB03A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рабочий».</w:t>
      </w:r>
    </w:p>
    <w:p w:rsidR="00DD418A" w:rsidRPr="00DC71E8" w:rsidRDefault="00DD418A" w:rsidP="00DC71E8">
      <w:pPr>
        <w:pStyle w:val="ConsPlusNormal"/>
        <w:spacing w:line="360" w:lineRule="auto"/>
        <w:ind w:firstLine="708"/>
        <w:jc w:val="both"/>
      </w:pPr>
      <w:r>
        <w:t>4</w:t>
      </w:r>
      <w:r w:rsidRPr="00DC71E8">
        <w:t xml:space="preserve">. </w:t>
      </w:r>
      <w:proofErr w:type="gramStart"/>
      <w:r w:rsidRPr="00DC71E8">
        <w:t>Контроль за</w:t>
      </w:r>
      <w:proofErr w:type="gramEnd"/>
      <w:r w:rsidRPr="00DC71E8">
        <w:t xml:space="preserve"> исполнением настоящего решения возложить на комиссию по  законодательству и местному самоуправлению (председатель Привалова Е.Р.).  </w:t>
      </w:r>
    </w:p>
    <w:p w:rsidR="00DD418A" w:rsidRPr="00DC71E8" w:rsidRDefault="00DD418A" w:rsidP="00DC71E8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8A" w:rsidRDefault="00DD418A" w:rsidP="00355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Главы</w:t>
      </w:r>
    </w:p>
    <w:p w:rsidR="00DD418A" w:rsidRDefault="00DD418A" w:rsidP="003553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П.А.Баранов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18A" w:rsidRDefault="00DD418A" w:rsidP="0059293E">
      <w:pPr>
        <w:pStyle w:val="ConsPlusNormal"/>
        <w:jc w:val="right"/>
      </w:pPr>
      <w:r>
        <w:lastRenderedPageBreak/>
        <w:t>Приложение к решению</w:t>
      </w:r>
    </w:p>
    <w:p w:rsidR="00DD418A" w:rsidRDefault="00DD418A" w:rsidP="0059293E">
      <w:pPr>
        <w:pStyle w:val="ConsPlusNormal"/>
        <w:jc w:val="right"/>
      </w:pPr>
      <w:r>
        <w:t xml:space="preserve">Собрания депутатов </w:t>
      </w:r>
      <w:proofErr w:type="spellStart"/>
      <w:r>
        <w:t>Саткинского</w:t>
      </w:r>
      <w:proofErr w:type="spellEnd"/>
    </w:p>
    <w:p w:rsidR="00DD418A" w:rsidRDefault="00DD418A" w:rsidP="0059293E">
      <w:pPr>
        <w:pStyle w:val="ConsPlusNormal"/>
        <w:jc w:val="right"/>
      </w:pPr>
      <w:r>
        <w:t>муниципального района</w:t>
      </w:r>
    </w:p>
    <w:p w:rsidR="00DD418A" w:rsidRPr="00A01C6B" w:rsidRDefault="00934573" w:rsidP="0059293E">
      <w:pPr>
        <w:pStyle w:val="ConsPlusNormal"/>
        <w:jc w:val="right"/>
      </w:pPr>
      <w:r>
        <w:t>от 27.09.2017г. № 241/31</w:t>
      </w:r>
    </w:p>
    <w:p w:rsidR="00DD418A" w:rsidRPr="00A01C6B" w:rsidRDefault="00DD418A" w:rsidP="009867D7">
      <w:pPr>
        <w:pStyle w:val="ConsPlusNormal"/>
        <w:spacing w:line="360" w:lineRule="auto"/>
        <w:jc w:val="both"/>
      </w:pPr>
    </w:p>
    <w:p w:rsidR="00DD418A" w:rsidRPr="00264400" w:rsidRDefault="00DD418A" w:rsidP="00264400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владении, пользовании и распоряжении муниципальным имуществом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Саткинский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муниципальный район»</w:t>
      </w:r>
    </w:p>
    <w:p w:rsidR="00DD418A" w:rsidRPr="00163F96" w:rsidRDefault="00DD418A" w:rsidP="00264400">
      <w:pPr>
        <w:spacing w:after="240" w:line="273" w:lineRule="atLeast"/>
        <w:jc w:val="center"/>
        <w:textAlignment w:val="baseline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63F96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 в новой редакции</w:t>
      </w:r>
    </w:p>
    <w:p w:rsidR="00DD418A" w:rsidRPr="00264400" w:rsidRDefault="00DD418A" w:rsidP="007233C2">
      <w:pPr>
        <w:pStyle w:val="a4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и понятия.</w:t>
      </w:r>
    </w:p>
    <w:p w:rsidR="00DD418A" w:rsidRPr="00264400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0" w:name="sub_10100"/>
      <w:bookmarkEnd w:id="0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"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Саткинский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муниципальный район" в целях установления правовой основы: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формирования объектов муниципальной собственности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деятельности органов местного самоуправления по распоряжению и управлению соответствующими объектами;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обеспечения эффективного функционирования хозяйственного муниципального комплекса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района;</w:t>
      </w:r>
    </w:p>
    <w:p w:rsidR="00DD418A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создания условий для привлечения инвестиций в развитие городского хозяйства, в том числе и средств населения.</w:t>
      </w:r>
    </w:p>
    <w:p w:rsidR="00DD418A" w:rsidRDefault="00DD418A" w:rsidP="007233C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 и Уставом, для эффективного функционирования муниципальной собственности, права собственника в отношении муниципальной собственности от имени населения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осуществляет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7233C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управлением муниципальной собственностью понимается осуществление от имени и в интересах его населения деятельности органов местного самоуправления по реализации в рамках их компетенции, правомочий владения, пользования и распоряжения муниципальной собственностью.</w:t>
      </w:r>
    </w:p>
    <w:p w:rsidR="00DD418A" w:rsidRPr="007233C2" w:rsidRDefault="00DD418A" w:rsidP="007233C2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7233C2">
        <w:rPr>
          <w:bdr w:val="none" w:sz="0" w:space="0" w:color="auto" w:frame="1"/>
        </w:rPr>
        <w:t xml:space="preserve">4. </w:t>
      </w:r>
      <w:r w:rsidRPr="007233C2">
        <w:t xml:space="preserve">В собственности </w:t>
      </w:r>
      <w:proofErr w:type="spellStart"/>
      <w:r w:rsidRPr="007233C2">
        <w:t>Саткинского</w:t>
      </w:r>
      <w:proofErr w:type="spellEnd"/>
      <w:r w:rsidRPr="007233C2">
        <w:t xml:space="preserve"> муниципального района может находиться:</w:t>
      </w:r>
    </w:p>
    <w:p w:rsidR="00DD418A" w:rsidRPr="007233C2" w:rsidRDefault="00DD418A" w:rsidP="00D27234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7233C2">
        <w:t xml:space="preserve"> имущество, предназначенное для решения </w:t>
      </w:r>
      <w:proofErr w:type="spellStart"/>
      <w:r w:rsidRPr="007233C2">
        <w:t>Саткинским</w:t>
      </w:r>
      <w:proofErr w:type="spellEnd"/>
      <w:r w:rsidRPr="007233C2">
        <w:t xml:space="preserve"> муниципальным районом вопросов местного значения;</w:t>
      </w:r>
    </w:p>
    <w:p w:rsidR="00DD418A" w:rsidRPr="007233C2" w:rsidRDefault="00DD418A" w:rsidP="00D27234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7233C2"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правовыми актами, принимаемыми Собранием депутатов  </w:t>
      </w:r>
      <w:proofErr w:type="spellStart"/>
      <w:r w:rsidRPr="007233C2">
        <w:t>Саткинского</w:t>
      </w:r>
      <w:proofErr w:type="spellEnd"/>
      <w:r w:rsidRPr="007233C2">
        <w:t xml:space="preserve"> муниципального района;</w:t>
      </w:r>
    </w:p>
    <w:p w:rsidR="00DD418A" w:rsidRDefault="00DD418A" w:rsidP="00D27234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>
        <w:t>-</w:t>
      </w:r>
      <w:r w:rsidRPr="007233C2"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 поселений, переданных им в порядке, предусмотренном частью 4 статьи 15 </w:t>
      </w:r>
      <w:r w:rsidRPr="007233C2">
        <w:rPr>
          <w:shd w:val="clear" w:color="auto" w:fill="FFFFFF"/>
        </w:rPr>
        <w:t>Федерального закона "Об общих принципах организации местного самоуправления в Российской Федерации" №131-ФЗ от 06.10.2003 г.</w:t>
      </w:r>
      <w:proofErr w:type="gramEnd"/>
    </w:p>
    <w:p w:rsidR="00DD418A" w:rsidRPr="007233C2" w:rsidRDefault="00DD418A" w:rsidP="00D27234">
      <w:pPr>
        <w:pStyle w:val="aj"/>
        <w:shd w:val="clear" w:color="auto" w:fill="FFFFFF"/>
        <w:spacing w:before="0" w:beforeAutospacing="0" w:after="0" w:afterAutospacing="0"/>
        <w:ind w:firstLine="708"/>
        <w:jc w:val="both"/>
      </w:pPr>
      <w:r w:rsidRPr="007233C2">
        <w:t>-  имущество, необходимое для решения вопросов, право решения</w:t>
      </w:r>
      <w:r>
        <w:t>,</w:t>
      </w:r>
      <w:r w:rsidRPr="007233C2"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DD418A" w:rsidRPr="00264400" w:rsidRDefault="00DD418A" w:rsidP="007233C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Положение регулирует: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формирование, управление и распоряжение муниципальной собственностью;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порядок учета и ведение реестра объектов муниципальной собственности и регистрацию прав на них;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разграничение функций и полномочий между органами местного самоуправления в сфере управления и распоряжения муниципальной собственностью;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управления имуществом муниципальных предприятий и учреждений, нежилыми помещениями, земельным фондом, ценными бумагами и инвестициями;</w:t>
      </w:r>
    </w:p>
    <w:p w:rsidR="00DD418A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имущественные отношения, складывающиеся между органами местного самоуправления, и иными организациями муниципального образования по вопросам управления и распоряжения объектами муниципальной собственности, исключая финансовые средства бюджета муниципального образования, местных внебюджетных и валютных фондов.</w:t>
      </w:r>
    </w:p>
    <w:p w:rsidR="00DD418A" w:rsidRPr="00264400" w:rsidRDefault="00DD418A" w:rsidP="000F73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взаимоотношениях органов местного самоуправления с областными и федеральными органами государственной власти, а также с организациями, не входящими в состав муниципальной собственности, настоящее Положение применяется лишь в части регулирования: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порядка разграничения муниципальной и государственной собственности;</w:t>
      </w:r>
    </w:p>
    <w:p w:rsidR="00DD418A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развития договорных отношений между хозяйствующими субъектами различных форм собственности и установления в соответствии с законодательством местных налоговых льгот в пределах сумм, зачисляемых в доход бюджета муниципального образования.</w:t>
      </w:r>
    </w:p>
    <w:p w:rsidR="00DD418A" w:rsidRPr="00264400" w:rsidRDefault="00DD418A" w:rsidP="000F73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Отношения, возникшие в процессе формирования, утверждения, исполнения и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бюджета муниципального образования, местных внебюджетных и валютных фондов, регулируются отдельными федеральными законами и нормативными правовыми актами местного самоуправления.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Default="00DD418A" w:rsidP="00C40E8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 управления имуществом, находящимся в собственности муниципального образования, его формирования и содержания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bookmarkStart w:id="1" w:name="sub_1020"/>
      <w:bookmarkEnd w:id="1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Управление имуществом, находящимся в собственности муниципального образования, его формирование и содержание являются расходными обязательствами муниципального образования.</w:t>
      </w:r>
    </w:p>
    <w:p w:rsidR="00DD418A" w:rsidRPr="00264400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 на управление имуществом, находящимся в собственности муниципального образования, его формирование и содержание предусматриваются нормативным актом о местном бюджете на очередной финансовый год.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64400" w:rsidRDefault="00DD418A" w:rsidP="00C40E8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Формирование муниципальной собственности </w:t>
      </w:r>
      <w:proofErr w:type="spellStart"/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C40E85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" w:name="sub_10200"/>
      <w:bookmarkEnd w:id="2"/>
      <w:r w:rsidRPr="00C40E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0E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муниципального имущества за счет объектов федеральной и областной государственной собственности в порядке их разграничения и передачи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D418A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sub_1030"/>
      <w:bookmarkEnd w:id="3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передачи объектов государственной собственности, указанных в приложении N 3 к </w:t>
      </w:r>
      <w:r w:rsidRPr="00D272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постановлению Верховного Совета Российской Федерации от 27.12.91 N 3020-1,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муниципальную собственность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составляет перечень таких объектов и представляет его для утверждения в Собрание депутатов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после утверждения перечня, передаваемых объектов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готовит постановление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 принятии объектов в муниципальную собственность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осле утверждения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перечней объектов, передаваемых в муниципальную собственность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направляет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областной орган по управлению госимуществом копию постановления, акты приема-передачи объектов и перечни объектов, принимаемых в муниципальную собственность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02954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029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11. Формирование имущества муниципальной собственности в результате коммерческой и некоммерческой деятельности муниципальных предприятий и учреждений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4" w:name="sub_1040"/>
      <w:bookmarkEnd w:id="4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оммерческая деятельность муниципальных предприятий осуществляется на праве хозяйственного ведения в пределах, установленных законодательством и нормативными правовыми актами органов местного самоуправления. Существующее, создаваемое и приобретаемое имущество, полученная прибыль, иные объекты, предназначенные в хозяйственное ведение предприятий, становятся одновременно объектами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DC71E8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мущество муниципальных учреждений и муниципальных казенных предприятий, закрепленное на праве оперативного управления, вновь создаваемое имущество, иные объекты, поступающие в их оперативное управление, становятся одновременно объектами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кроме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 соответствии с законодательством Российской Федерации и учредительными документами муниципальному учреждению предоставлено право осуществлять приносящую доходы деятельность, то доходы, полученные от такой деятельности, и приобретенное за счет этих доходов имущество поступают</w:t>
      </w:r>
      <w:proofErr w:type="gram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самостоятельное распоряжение указанного учреждения и учитываются на отдельном балансе.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02954" w:rsidRDefault="00DD418A" w:rsidP="00AB285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0295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Приобретение имущества по сделкам и по иным правовым основаниям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5" w:name="sub_1050"/>
      <w:bookmarkEnd w:id="5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муниципальную собственность может быть приобретено имущество, которое имеет собственника на основании договоров купли-продажи, дарения, иных сделок об отчуждении этого имущества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 и в порядке, предусмотренных Гражданским Кодексом Российской Федерации, право муниципальной собственности возникает на имущество при переработке вещей, самовольной постройке, находке, существовании на территории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бесхозяйных движимых вещей, в силу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приобретательной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давности и по другим основаниям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есхозяйные недвижимые объекты ставятся на учет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органом, осуществляющим государственную регистрацию прав на недвижимое имущество на основании постановления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вносятся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реестр муниципальной собственности. По истечении года со дня постановки бесхозяйной недвижимой вещи на учет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может обратиться в суд с требованием о признании права муниципальной собственности на этот объект. При отказе в иске бесхозяйная недвижимая вещь может быть приобретена в муниципальную собственность в силу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приобретательной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давности. В силу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приобретательной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давности в муниципальную собственность могут быть приобретены и движимые бесхозяйные объекты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бращение в муниципальную собственность имущества, находящегося в собственности граждан и юридических лиц (национализация), производится на основании федерального закона, прекращающего права собственности, с возмещением стоимости этого имущества и убытков, причиненных собственнику в результате принятия такого акта.</w:t>
      </w:r>
    </w:p>
    <w:p w:rsidR="00DD418A" w:rsidRPr="00264400" w:rsidRDefault="00DD418A" w:rsidP="004302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654D72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65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Учет объектов муниципальной собственности:</w:t>
      </w:r>
    </w:p>
    <w:p w:rsidR="00DD418A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sub_1060"/>
      <w:bookmarkEnd w:id="6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чет объектов муниципальной собственности производится в соответствии с Положением 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порядке ведения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реестр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муниципальный район»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утвержденным решением Собрания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418A" w:rsidRPr="004302FA" w:rsidRDefault="00DD418A" w:rsidP="004302FA">
      <w:pPr>
        <w:pStyle w:val="4"/>
        <w:shd w:val="clear" w:color="auto" w:fill="FFFFFF"/>
        <w:spacing w:before="0" w:line="240" w:lineRule="auto"/>
        <w:ind w:firstLine="45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4302F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>14. Государственная регистрация прав на недвижимое имущество и сделок с ним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DD418A" w:rsidRPr="004302FA" w:rsidRDefault="00DD418A" w:rsidP="004302FA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02FA">
        <w:rPr>
          <w:color w:val="000000"/>
        </w:rPr>
        <w:t>Государственная регистрация прав на недвижимое имущество и сделок с ним осуществляется в порядке, предусмотренном действующим законодательством РФ.</w:t>
      </w:r>
    </w:p>
    <w:p w:rsidR="00DD418A" w:rsidRPr="004302FA" w:rsidRDefault="00DD418A" w:rsidP="004302FA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302FA">
        <w:rPr>
          <w:color w:val="000000"/>
        </w:rPr>
        <w:t>Государственную</w:t>
      </w:r>
      <w:proofErr w:type="gramEnd"/>
      <w:r w:rsidRPr="004302FA">
        <w:rPr>
          <w:color w:val="000000"/>
        </w:rPr>
        <w:t xml:space="preserve"> регистрация прав на недвижимое имущество и сделок с ним от имени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Саткинский</w:t>
      </w:r>
      <w:proofErr w:type="spellEnd"/>
      <w:r>
        <w:rPr>
          <w:color w:val="000000"/>
        </w:rPr>
        <w:t xml:space="preserve"> муниципальный район»,</w:t>
      </w:r>
      <w:r w:rsidRPr="004302FA">
        <w:rPr>
          <w:color w:val="000000"/>
        </w:rPr>
        <w:t xml:space="preserve"> осуществляет Управление</w:t>
      </w:r>
      <w:r>
        <w:rPr>
          <w:color w:val="000000"/>
        </w:rPr>
        <w:t xml:space="preserve"> земельными и имущественными отношениями Администрации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</w:t>
      </w:r>
      <w:r w:rsidRPr="004302FA">
        <w:rPr>
          <w:color w:val="000000"/>
        </w:rPr>
        <w:t>.</w:t>
      </w:r>
    </w:p>
    <w:p w:rsidR="00DD418A" w:rsidRPr="004302FA" w:rsidRDefault="00DD418A" w:rsidP="004302FA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02FA">
        <w:rPr>
          <w:color w:val="000000"/>
        </w:rPr>
        <w:t>Право оперативного управления</w:t>
      </w:r>
      <w:r>
        <w:rPr>
          <w:color w:val="000000"/>
        </w:rPr>
        <w:t xml:space="preserve"> и хозяйственного ведения</w:t>
      </w:r>
      <w:r w:rsidRPr="004302FA">
        <w:rPr>
          <w:color w:val="000000"/>
        </w:rPr>
        <w:t xml:space="preserve"> осуществляют соответствующие муниципальные учреждения,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предприятия</w:t>
      </w:r>
      <w:proofErr w:type="gramEnd"/>
      <w:r w:rsidRPr="004302FA">
        <w:rPr>
          <w:color w:val="000000"/>
        </w:rPr>
        <w:t xml:space="preserve"> в ведение которых передаются вышеназванные объекты недвижимости.</w:t>
      </w:r>
    </w:p>
    <w:p w:rsidR="00DD418A" w:rsidRPr="00264400" w:rsidRDefault="00DD418A" w:rsidP="004302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654D72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65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654D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Разграничение полномочий органов местного самоуправления по управлению и распоряжению муниципальной собственностью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7" w:name="sub_1070"/>
      <w:bookmarkEnd w:id="7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Уставом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субъектами управления и распоряжения муниципальной собственностью являются: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Собрание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- представительный орган муниципального образования;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Глава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- высшее должностное лицо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54D7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компетенции Собрания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сфере управления и распоряжения муниципальной собственностью относятся нормотворческие и контрольные функции.</w:t>
      </w:r>
    </w:p>
    <w:p w:rsidR="00DD418A" w:rsidRPr="00264400" w:rsidRDefault="00DD418A" w:rsidP="00654D7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ведении Собрания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находятся вопросы: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утверждение бюджета муниципального района и отчета о его исполнении;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принятие планов и программ развития муниципального района, утверждение отчетов об их исполнении;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DD418A" w:rsidRPr="005C0FB0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5C0F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D418A" w:rsidRPr="00B86735" w:rsidRDefault="00DD418A" w:rsidP="00D27234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C0FB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8673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DD418A" w:rsidRPr="00264400" w:rsidRDefault="00DD418A" w:rsidP="00654D7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Решения Собрания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связанные с порядком управления и распоряжения муниципальной собственностью, принимаются по представлению Главы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54D7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компетенции Главы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сфере управления и распоряжения муниципальной собственностью относится обеспечение безусловного выполнения на территории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требований Конституции Российской Федерации, законов и других нормативных актов органов государственной власти и органов местного самоуправления.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1C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01C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1C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01C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подписывает и обнародует в порядке, установленном 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нормативные правовые акты, принятые Собранием депутатов;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издает в пределах своих полномочий правовые акты;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требовать созыва внеочередного заседания Собрания депутатов;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иные полномочия, установленные законодательством и 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Являясь главой администрации муниципального района, глава муниципального района осуществляет также следующие полномочия: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имени муниципального образования, администрации приобретает и осуществляет имущественные и иные права и обязанности, выступает в суде без доверенности;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на территории муниципального района исполнение федеральных законов и иных нормативных правовых актов Российской Федерации, законов и иных нормативных правовых актов Челябинской области, правовых актов органов местного самоуправления;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вносит на утверждение Собрания депутатов проект бюджета муниципального района;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для принятия Собранием депутатов проекты программ, планов экономического и социального развития муниципального района, организует их исполнение;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представляет Собранию депутатов отчет о своей деятельнос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 и деятельности администрации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на рассмотрение Собрания депутатов проекты правовых актов по вопросам местного значения;</w:t>
      </w:r>
    </w:p>
    <w:p w:rsidR="00DD418A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 подготовленную на основе схемы территориального планирования муниципального района документацию по планировке территории;</w:t>
      </w:r>
    </w:p>
    <w:p w:rsidR="00DD418A" w:rsidRPr="002677A2" w:rsidRDefault="00DD418A" w:rsidP="00860A8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иные полномочия, установленные законодательством, настоящим Уставом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2677A2">
        <w:rPr>
          <w:rFonts w:ascii="Times New Roman" w:hAnsi="Times New Roman" w:cs="Times New Roman"/>
          <w:sz w:val="24"/>
          <w:szCs w:val="24"/>
          <w:shd w:val="clear" w:color="auto" w:fill="FFFFFF"/>
        </w:rPr>
        <w:t>, решениями Собрания депутатов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D418A" w:rsidRPr="00264400" w:rsidRDefault="00DD418A" w:rsidP="00AB2852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эффективного управления и распоряжения объектами муниципальной собственности в соответствии с действующим законодательством возлагается на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F638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Компетенция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определяется Положением об Управлении, утверждаемым Собранием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F638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Компетенция других структурных подразделений Администрации в сфере управления и распоряжения муниципальной собственностью определяется в соответствии с Положениями об этих органах.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E5682C" w:rsidRDefault="00DD418A" w:rsidP="00E5682C">
      <w:pPr>
        <w:pStyle w:val="4"/>
        <w:shd w:val="clear" w:color="auto" w:fill="FFFFFF"/>
        <w:spacing w:before="150" w:after="105"/>
        <w:jc w:val="center"/>
        <w:rPr>
          <w:rFonts w:ascii="Times New Roman" w:hAnsi="Times New Roman" w:cs="Times New Roman"/>
          <w:i w:val="0"/>
          <w:iCs w:val="0"/>
          <w:color w:val="252525"/>
          <w:sz w:val="24"/>
          <w:szCs w:val="24"/>
          <w:lang w:eastAsia="ru-RU"/>
        </w:rPr>
      </w:pPr>
      <w:r w:rsidRPr="00E5682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E5682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E5682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5682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Виды управления и распоряжения </w:t>
      </w:r>
      <w:r w:rsidRPr="00E5682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объектами муниципальной собственности.</w:t>
      </w:r>
    </w:p>
    <w:p w:rsidR="00DD418A" w:rsidRPr="00E5682C" w:rsidRDefault="00DD418A" w:rsidP="00E5682C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bookmarkStart w:id="8" w:name="sub_10300"/>
      <w:bookmarkEnd w:id="8"/>
      <w:r w:rsidRPr="00E5682C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>6</w:t>
      </w:r>
      <w:r w:rsidRPr="00E5682C">
        <w:rPr>
          <w:bdr w:val="none" w:sz="0" w:space="0" w:color="auto" w:frame="1"/>
        </w:rPr>
        <w:t xml:space="preserve">. </w:t>
      </w:r>
      <w:r w:rsidRPr="00E5682C">
        <w:t>К видам управления и распоряжения имуществом относятся: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 w:rsidRPr="00E5682C">
        <w:t>-</w:t>
      </w:r>
      <w:r>
        <w:t xml:space="preserve"> у</w:t>
      </w:r>
      <w:r w:rsidRPr="00E5682C">
        <w:t>чет имущества, находящегос</w:t>
      </w:r>
      <w:r>
        <w:t>я в муниципальной собственности;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</w:t>
      </w:r>
      <w:r w:rsidRPr="00E5682C">
        <w:t xml:space="preserve">ередача имущества в хозяйственное ведение муниципальным унитарным предприятиям (далее </w:t>
      </w:r>
      <w:r>
        <w:t>– МУП);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</w:t>
      </w:r>
      <w:r w:rsidRPr="00E5682C">
        <w:t>ередача имущества в оперативное управление муниципальным бюджетным учреждениям (далее – МБУ), муниципальным каз</w:t>
      </w:r>
      <w:r>
        <w:t>енным учреждениям (далее – МКУ);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передача имущества в аренду;</w:t>
      </w:r>
    </w:p>
    <w:p w:rsidR="00DD418A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</w:t>
      </w:r>
      <w:r w:rsidRPr="00E5682C">
        <w:t>ередача имущес</w:t>
      </w:r>
      <w:r>
        <w:t>тва в безвозмездное пользование;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</w:t>
      </w:r>
      <w:r w:rsidRPr="00E5682C">
        <w:t>риватизация и</w:t>
      </w:r>
      <w:r>
        <w:t>мущества;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в</w:t>
      </w:r>
      <w:r w:rsidRPr="00E5682C">
        <w:t>несение вкладов (акция, пай, доля) в уставные капиталы хозяйственных товариществ и обществ или передача имущес</w:t>
      </w:r>
      <w:r>
        <w:t>тва некоммерческим организациям;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t>- п</w:t>
      </w:r>
      <w:r w:rsidRPr="00E5682C">
        <w:t xml:space="preserve">ередача имущества в качестве залога (ипотека), </w:t>
      </w:r>
      <w:r>
        <w:t>мены, доверительного управления;</w:t>
      </w:r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proofErr w:type="gramStart"/>
      <w:r>
        <w:t>- п</w:t>
      </w:r>
      <w:r w:rsidRPr="00E5682C">
        <w:t>редоставление гражданам и юридическим лицам земельных участков, находящихся в муниципальной собственности, в собственность, аренду, постоянное (бессрочное) пользование, безв</w:t>
      </w:r>
      <w:r>
        <w:t>озмездное (срочное) пользование;</w:t>
      </w:r>
      <w:proofErr w:type="gramEnd"/>
    </w:p>
    <w:p w:rsidR="00DD418A" w:rsidRPr="00E5682C" w:rsidRDefault="00DD418A" w:rsidP="00E84EE4">
      <w:pPr>
        <w:pStyle w:val="aj"/>
        <w:shd w:val="clear" w:color="auto" w:fill="FFFFFF"/>
        <w:spacing w:before="0" w:beforeAutospacing="0" w:after="0" w:afterAutospacing="0"/>
        <w:ind w:firstLine="450"/>
        <w:jc w:val="both"/>
      </w:pPr>
      <w:r>
        <w:lastRenderedPageBreak/>
        <w:t>- и</w:t>
      </w:r>
      <w:r w:rsidRPr="00E5682C">
        <w:t>ные формы управления и распоряжения имуществом, не запрещенные законодательством.</w:t>
      </w:r>
    </w:p>
    <w:p w:rsidR="00DD418A" w:rsidRPr="00E84EE4" w:rsidRDefault="00DD418A" w:rsidP="00F638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4EE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Сдача в аренду объектов муниципальной собственности осуществляется:</w:t>
      </w:r>
    </w:p>
    <w:p w:rsidR="00DD418A" w:rsidRPr="00E84EE4" w:rsidRDefault="00DD418A" w:rsidP="00F638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84EE4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- Администрация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Управления земельными и имущественными отношениями Администрации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в отношении муниципального имущества, составляющего казну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DD418A" w:rsidRPr="00E84EE4" w:rsidRDefault="00DD418A" w:rsidP="00F638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- муниципальными бюджетными, автономными и казёнными учреждениями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- в отношении муниципального имущества, находящегося у них на праве оперативного управления; </w:t>
      </w:r>
    </w:p>
    <w:p w:rsidR="00DD418A" w:rsidRPr="00E84EE4" w:rsidRDefault="00DD418A" w:rsidP="0072788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- муниципальными унитарными предприятиями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- в отношении муниципального имущества, находящегося у них на праве хозяйственного ведения. </w:t>
      </w:r>
    </w:p>
    <w:p w:rsidR="00DD418A" w:rsidRPr="00E84EE4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Организаторами конкурсов или аукционов на право заключения договоров аренды муниципального имущества являются: </w:t>
      </w:r>
    </w:p>
    <w:p w:rsidR="00DD418A" w:rsidRPr="00E84EE4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- Управление земельными и имущественными отношениями Администрации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- в отношении муниципального имущества, составляющего казну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DD418A" w:rsidRPr="00E84EE4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- муниципальные бюджетные, автономные и казённые учреждения </w:t>
      </w:r>
      <w:proofErr w:type="spellStart"/>
      <w:r w:rsidRPr="00E84E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84EE4">
        <w:rPr>
          <w:rFonts w:ascii="Times New Roman" w:hAnsi="Times New Roman" w:cs="Times New Roman"/>
          <w:sz w:val="24"/>
          <w:szCs w:val="24"/>
        </w:rPr>
        <w:t xml:space="preserve"> муниципального района - в отношении муниципального имущества, находящегося у них на праве оперативного управления; </w:t>
      </w:r>
    </w:p>
    <w:p w:rsidR="00DD418A" w:rsidRPr="00E84EE4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84EE4">
        <w:rPr>
          <w:rFonts w:ascii="Times New Roman" w:hAnsi="Times New Roman" w:cs="Times New Roman"/>
          <w:sz w:val="24"/>
          <w:szCs w:val="24"/>
        </w:rPr>
        <w:t xml:space="preserve">-  муниципальные предприятия - в отношении муниципального имущества, находящегося у них на праве хозяйственного ведения. 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эффективного использования муниципального имущества передача арендуемых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объектов муниципальной собственности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субаренду может осуществляться по отдельному договору только с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договоре указывается, что сданн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объекты муниципальной собственности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закреплен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арендатором и передан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субаренду на срок, согласованный с основным арендатором. После окончания срока договора,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объекты муниципальной собственности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возвращаются основному арендатору.</w:t>
      </w:r>
    </w:p>
    <w:p w:rsidR="00DD418A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Арендатор (пользователь, ссудополучатель) имеет право владеть и пользоваться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объектами муниципальной собственности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переданным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ему в аренду (безвозмездное пользование), исключительно в соответствии с целевым назначением, определенным при его передаче.</w:t>
      </w:r>
    </w:p>
    <w:p w:rsidR="00DD418A" w:rsidRPr="00264400" w:rsidRDefault="00DD418A" w:rsidP="00D27234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Арендатор (пользователь, ссудополучатель) не вправе:</w:t>
      </w:r>
    </w:p>
    <w:p w:rsidR="00DD418A" w:rsidRPr="00264400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продавать муниципальное имущество;</w:t>
      </w:r>
    </w:p>
    <w:p w:rsidR="00DD418A" w:rsidRPr="00264400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вносить его в порядке оплаты уставного капитала юридических лиц;</w:t>
      </w:r>
    </w:p>
    <w:p w:rsidR="00DD418A" w:rsidRPr="00264400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передавать в залог или иным способом распоряжаться этим имуществом;</w:t>
      </w:r>
    </w:p>
    <w:p w:rsidR="00DD418A" w:rsidRPr="00264400" w:rsidRDefault="00DD418A" w:rsidP="00E84EE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сдавать в субаренду без письменного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D27234" w:rsidRDefault="00DD418A" w:rsidP="00D272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D272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D2723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Управление муниципальным земельным фондом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9" w:name="sub_1090"/>
      <w:bookmarkEnd w:id="9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муниципальным земельным фондом осуществляется в соответствии с Федеральным законодательством, Уставом и другими нормативными актами местного самоуправления.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муниципальным земельным фондом осуществляет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путем: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участия в формировании нормативной базы, регулирующей земельные отношения в муниципальном образовании;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заключения договоров аренды земельных участков;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договоров аренды земельных участков;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сравнительного анализа эффективности использования земельных участков на территории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района;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поступлением средств от аренды земельных участков.</w:t>
      </w:r>
    </w:p>
    <w:p w:rsidR="00DD418A" w:rsidRPr="00264400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пределах своей компетенции в управлении муниципальным земельным фондом принимают участие уполномоченные органы.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CF1849" w:rsidRDefault="00DD418A" w:rsidP="00CF184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CF18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F18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Управление ценными бумагами, вкладами, находящимися 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0" w:name="sub_1100"/>
      <w:bookmarkEnd w:id="10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осуществляет управление акциями (долями, паями) хозяйственных обществ смешанной формы собственности, а также акциями акционерных обществ, образованных в процессе приватизации в соответствии с планами приватизации.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ценным бумагам и вкладам муниципальной собственности относятся: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акции приватизированных предприятий, закрепленные в муниципальной собственности, переданные в управление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акции (доли, паи) муниципальной собственности в уставных капиталах (фондах) хозяйственных обществ;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акции, приобретенные органом по управлению имуществом на вторичном рынке ценных бумаг;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иные виды ценных бумаг.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акциями (долями, паями) осуществляется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непосредственно, либо через представителей Администрации в органах управления хозяйственных обществ.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Представители в органах управления хозяйственных обществ назначаются распоряжением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FE74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Акции, вклады муниципальной собственности могут быть переданы в доверительное управление, при этом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выгодоприобретателем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пользу которого заключается договор доверительного управления) является бюджет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учредителем -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а доверительными управляющими - юридические лица за исключением органов государственной власти, органов местного самоуправления, физические лица, за исключением избранных в представительные органы государственной власти или местного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самоуправления и их близких родственников.</w:t>
      </w:r>
    </w:p>
    <w:p w:rsidR="00DD418A" w:rsidRPr="00264400" w:rsidRDefault="00DD418A" w:rsidP="00FE74D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Передача акций (долей, паев) в доверительное управление осуществляется в установленном порядке на основании договора заключаемого учредителем и доверительным управляющим в пользу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выгодоприобретателя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Договор заключается в письменном виде. Договоры на представление интересов муниципального образования должны содержать в себе: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срок действия договора и порядок его досрочного расторжения;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положения о правах и обязанностях представителя;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размер вознаграждения, получаемого представителем;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условия материальной ответственности за нарушения условий договора на представление интересов.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прекращения договора акции (доли, паи), составляющие предмет договора переходят к учредителю или его правопреемнику.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Доверительный управляющий не вправе передавать акции, вклады, которыми он управляет в силу договора, в собственность, управление и пользование другими лицами.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Доверительный управляющий несет имущественную ответственность по обязательствам договора, а также в случаях причинения им ущерба интересам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выгодоприобретателя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Доверительный управляющий обязан не реже одного раза в полугодие представлять учредителю письменный отчет о своей деятельности по установленной форме и в определенные сроки.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Доходы, полученные в результате доверительного управления, передаются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выгодоприобретателю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 вычетом средств, направленных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орган по управлению имуществом по согласованию с Главой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сохранение профиля деятельности обществ, выпускающих продукцию, оказывающих услуги, жизненно важные для населения;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сохранение и развитие научно-технического потенциала;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улучшение экологической обстановки;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создание дополнительных рабочих мест;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дополнительных источников сре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бюджета муниципального образования.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Источником сре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приобретения акций (долей, паев) на организованном рынке ценных бумаг могут служить средства бюджета муниципального образования, внебюджетных фондов администрации.</w:t>
      </w:r>
    </w:p>
    <w:p w:rsidR="00DD418A" w:rsidRPr="00264400" w:rsidRDefault="00DD418A" w:rsidP="00B2731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Приобретение акций, паев, долей в муниципальную собственность осуществляется в порядке, устанавливаемом Главой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0D2F61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0D2F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0D2F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Управление муниципальными инвестициями.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1" w:name="sub_1011"/>
      <w:bookmarkEnd w:id="11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муниципальным инвестициям относятся: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средства, выделенные из бюджета муниципального образования на развитие местного хозяйства, строительство, реконструкцию, приобретение оборудования для объектов здравоохранения, образования, культуры, физической культуры и спорта, социальной защиты населения;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привлеченные средств населения для осуществления конкретных инвестиционных программ и мероприятий, в том числе средства, привлеченные путем муниципального займа с выпуском муниципальных облигаций;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средства, привлеченные путем концентрации денежных сре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едприятий (организаций), в том числе коммерческих банков, для реализации строительных, технических и других проектов.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инвестициями из средств бюджета муниципального образования, а также привлеченными средствами юридических и физических лиц осуществляется Главой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может входить в финансово-промышленные группы, хозяйственные общества и иные организации, используя для этих целей муниципальное имущество (в том числе и ценные бумаги, денежные средства, право пользования муниципальным имуществом и т.д.).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формировании крупных организационно-экономических структур должны предусматриваться механизмы, предотвращающие их монополизацию.</w:t>
      </w:r>
    </w:p>
    <w:p w:rsidR="00DD418A" w:rsidRPr="000D2F61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0D2F61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0D2F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Отчуждение имущества, находящегося в собственности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12" w:name="sub_1012"/>
      <w:bookmarkEnd w:id="12"/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Возмездное отчуждение имущества, находящегося в собственности муниципального образования, в процессе приватизации осуществляется при наличии экономического обоснования отраслевого органа администрации в порядке, установленном законодательством Российской Федерации и Челябинской области о приватизации и настоящим Законом.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Отчуждение имущества, находящегося в собственности муниципального образования, на которое не распространяется законодательство о приватизации,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осуществляется в порядке, установленном законодательством Российской Федерации и Челябинской области.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Отчуждение по договорам купли-продажи, мены имущества, находящегося в собственности муниципального образования и принадлежащего казенным предприятиям, а также имущества, приобретенного муниципальными учреждениями за счет средств, полученных ими от деятельности, приносящей доходы, осуществляется ими в порядке, установленном законодательством Российской Федерации.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Отчуждение по договорам купли-продажи, мены недвижимого имущества, находящегося в собственности муниципального образования и принадлежащего муниципальным унитарным предприятиям, производится с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при наличии экономического обоснования отраслевого органа администрации.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Отчуждение по договорам купли-продажи, мены движимого имущества, находящегося в собственности муниципального образования и принадлежащего казенным предприятиям, осуществляется ими с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порядке, установленном законодательством Российской Федерации.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Безвозмездная передача в федеральную и областную собственность имущества, находящегося в собственности муниципального образования, в процессе разграничения государственной собственности осуществляется в порядке, установленном законодательством Российской Федерации. Безвозмездная передача в областную и федеральную собственность имущества, находящегося в собственности муниципального образования, в иных случаях осуществляется в порядке, установленном законодательством Российской Федерации и Челябинской области.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о безвозмездной передаче имущества, находящегося в собственности муниципального образования, в федеральную и областную собственность в процессе разграничения государственной собственности принимает представительный орган.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64400" w:rsidRDefault="00DD418A" w:rsidP="000D2F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26440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Управление собственностью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D418A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sub_10400"/>
      <w:bookmarkEnd w:id="13"/>
    </w:p>
    <w:p w:rsidR="00DD418A" w:rsidRPr="00105BF9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Pr="0010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Создание муниципальных унитарных предприятий.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4" w:name="sub_1013"/>
      <w:bookmarkEnd w:id="14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Муниципальные унитарные предприятия могут быть созданы в случаях, предусмотренных Федеральным законом "О государственных и муниципальных унитарных предприятиях".</w:t>
      </w:r>
    </w:p>
    <w:p w:rsidR="00DD418A" w:rsidRPr="00DC71E8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Решения об учреждении муниципальных унитарных предприятий принимаются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качестве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учредителя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собственника  имущества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унитарных предприятий от имени муниципального образования выступает Администраци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Уполномоченным органом, осуществляющим полномочия учредителя  муниципальных унитарных предприятий, является отраслевой орган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(за исключением вопросов, являющихся исключительной компетенцией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района: создания, реорганизации и ликвидации предприятия, утверждения, внесения изменений и дополнений в устав предприятия, определение приоритетных направлений деятельности, назначения и освобождения от должности руководителя предприятия).</w:t>
      </w:r>
    </w:p>
    <w:p w:rsidR="00DD418A" w:rsidRPr="00264400" w:rsidRDefault="00DD418A" w:rsidP="000D2F6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Полномочия собственника имущества 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унитарных предприятий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Управление земельными и имущественными отношениями </w:t>
      </w:r>
      <w:r w:rsidRPr="00105B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F75A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Устав муниципального унитарного предприятия согласовывается с отраслевыми органами администрации и утверждается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распоряжением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Устав муниципального унитарного предприятия должен содержать сведения, предусмотренные Федеральным законом "О государственных и муниципальных унитарных предприятиях".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о наделении муниципальных унитарных предприятий имуществом на праве хозяйственного ведения и на праве оперативного управления принимает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Передача имущества, находящегося в собственности муниципального образования, в хозяйственное ведение и в оперативное управление муниципальным унитарным предприятиям осуществляется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Момент возникновения и прекращения права хозяйственного ведения и оперативного управления у муниципальных унитарных предприятий определяется в соответствии с законодательством Российской Федерации.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Имущество, находящееся в хозяйственном ведении и оперативном управлении муниципальных унитарных предприятий, отражается на их бухгалтерском балансе.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105BF9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10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10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Управление муниципальными унитарными предприятиями.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5" w:name="sub_1014"/>
      <w:bookmarkEnd w:id="15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муниципальным унитарным предприятием осуществляется руководителем муниципального унитарного предприятия. Назначение на должность и освобождение от должности руководителя муниципального унитарного предприятия осуществляет Глава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 Заключение с руководителями муниципальных унитарных предприятий трудовых договоров, изменение и прекращение указанных договоров осуществляет Глава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руководителя муниципального унитарного предприятия определяются федеральными законами, законами Челябинской области, иными нормативными правовыми актами Российской Федерации и Челябинской области, уставом предприятия и трудовым договором с руководителем муниципального унитарного предприятия.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и формы отчетности руководителей муниципальных унитарных предприятий утверждает и устанавливает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отраслевой орган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осуществляющий полномочия учредителя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унитарное предприятие ежегодно перечисляет в муниципальный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Положением о порядке отчисления в бюджет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части прибыли муниципальных унитарных предприятий, остающейся после уплаты налогов и иных обязательных платежей.</w:t>
      </w:r>
      <w:proofErr w:type="gramEnd"/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распределения доходов муниципального казенного предприятия определяется Собранием депутатов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105BF9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10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105B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Владение, пользование и распоряжение имуществом, принадлежащим муниципальным унитарным предприятиям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105BF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6" w:name="sub_1015"/>
      <w:bookmarkEnd w:id="16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Муниципальные унитарные предприятия владеют, пользуются и распоряжаются имуществом, принадлежащим им на праве хозяйственного ведения или оперативного управления, в порядке и пределах, установленных законодательством Российской Федерации.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Муниципальные унитарные предприятия не вправе продавать недвижимое имущество, принадлежащее им на праве хозяйственного ведения или оперативного управления,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предварительного письменного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  <w:proofErr w:type="gramEnd"/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Муниципальные предприятия не вправе сдавать в аренду недвижимое имущество без предварительного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письменного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Муниципальные казенные предприятия не вправе сдавать в аренду недвижимое и движимое имущество без предварительного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письменного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Муниципальные казенные предприятия не вправе продавать принадлежащее им на праве оперативного управления движимое имущество,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предварительного письменного 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Муниципальные унитарные предприятия не вправе совершать сделки, связанные с предоставлением займов, поручительств, получением банковских гарантий, иными обременениями, уступкой требований, переводом долга, заключать договоры простого товарищества, принимать участие в коммерческих и некоммерческих организациях, а также распоряжаться вкладом (долей) в уставном (складочном) капитале хозяйственного общества или товарищества без предварительного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письменного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согласия Управления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  <w:proofErr w:type="gramEnd"/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346C7E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 муниципальных унитарных предприятий.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17" w:name="sub_1016"/>
      <w:bookmarkEnd w:id="17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Бухгалтерская отчетность муниципальных унитарных предприятий в случаях, определенных действующим законодательством, подлежит обязательной ежегодной аудиторской проверке независимым аудитором.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 муниципальных унитарных предприятий осуществляет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отраслевой орган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осуществляющий полномочия учредителя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контрольно-счетная палата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соответствии с полномочиями, определенными законодательством Российской Федерации и Челябинской области.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использованием по назначению и за сохранностью имущества, находящегося в собственности муниципального образования и переданного в хозяйственное ведение или оперативное управление муниципальным унитарным предприятиям, осуществляется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контрольно-счетной палатой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Муниципальные унитарные предприятия по окончании отчетного периода представляют Управлению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утвержденную соответствующим отраслевым органом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осуществляющим полномочия учредителя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бухгалтерскую отчетность и иные документы, перечень которых определяется Главой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346C7E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Реорганизация и ликвидация муниципальных унитарных предприятий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DC71E8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017"/>
      <w:bookmarkEnd w:id="18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Реорганизация муниципальных унитарных предприятий осуществляется по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распоряжению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формах и порядке, предусмотренных законодательством Российской Федерации. Передаточный акт и разделительный баланс утверждаются Управлением земельными и имущественными отношениями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Ликвидация муниципальных унитарных предприятий осуществляется по распоряжению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или по решению суда в соответствии с законодательством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Федерации. Ликвидационная комиссия назначается Главой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Промежуточный ликвидационный баланс и ликвидационный баланс утверждаются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Имущество ликвидированных муниципальных унитарных предприятий передается в муниципальную казну.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346C7E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46C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Создание муниципальных учреждений.</w:t>
      </w:r>
    </w:p>
    <w:p w:rsidR="00DD418A" w:rsidRPr="00DC71E8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1018"/>
      <w:bookmarkEnd w:id="19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Муниципальные учреждения создаются и действуют на основании законодательства Российской Федерации и Челябинской области и уставов (положений), определяющих статус этих учреждений. Решения о создании муниципальных учреждений принимаются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распоряжением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каче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стве учредителя выступает Администраци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Уполномоченным органом, осуществляющим полномочия учредителя  муниципальных учреждений, является отраслевой орган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(за исключением вопросов, являющихся исключительной компетенцией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района: создания, реорганизации и ликвидации предприятия, утверждения, внесения изменений и дополнений в устав предприятия, определение приоритетных направлений деятельности, назначения и освобождения от должности руководителя предприятия).</w:t>
      </w:r>
    </w:p>
    <w:p w:rsidR="00DD418A" w:rsidRPr="00264400" w:rsidRDefault="00DD418A" w:rsidP="00346C7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Полномочия собственника имущества 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учреждений осуществляет Управление земельными и имущественными отношениями </w:t>
      </w:r>
      <w:r w:rsidRPr="00105BF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муниципальным учреждением осуществляется руководителем муниципального учреждения. Назначение на должность и освобождение от должности руководителя муниципального учреждения осуществляет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утверждает устав (положение) муниципального учреждения, заключает с руководителем муниципального учреждения трудовой договор, изменяет и прекращает указанный договор в соответствии с законодательством Российской Федерации.</w:t>
      </w:r>
    </w:p>
    <w:p w:rsidR="00DD418A" w:rsidRPr="006248F5" w:rsidRDefault="00DD418A" w:rsidP="00AB0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Имущество муниципальных учреждений.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0" w:name="sub_1019"/>
      <w:bookmarkEnd w:id="20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о наделении муниципальных учреждений имуществом на праве оперативного управления принимает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 распоряжением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Передача имущества, находящегося в собственности муниципального образования, в оперативное управление муниципальным учреждениям осуществляется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Момент возникновения и прекращения права оперативного управления у муниципальных учреждений определяется в соответствии с законодательством Российской Федерации.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Имущество, находящееся в оперативном управлении муниципального учреждения, учитывается на его балансе.</w:t>
      </w:r>
    </w:p>
    <w:p w:rsidR="00DD418A" w:rsidRPr="006248F5" w:rsidRDefault="00DD418A" w:rsidP="00AB0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Владение, пользование и распоряжение имуществом, принадлежащим муниципальным учреждениям на праве оперативного управления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1" w:name="sub_1200"/>
      <w:bookmarkEnd w:id="21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Муниципальные учреждения, которым принадлежит имущество на праве оперативного управления, владеют, пользуются и распоряжаются этим имуществом в соответствии с целями своей деятельности и назначением имущества в пределах, определяемых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Уставом (Положением) муниципального учреждения.</w:t>
      </w:r>
    </w:p>
    <w:p w:rsidR="00DD418A" w:rsidRPr="00DC71E8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 соответствии с законодательством Российской Федерации и учредительными документами муниципальному учреждению предоставлено право </w:t>
      </w:r>
      <w:proofErr w:type="gram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</w:t>
      </w:r>
      <w:proofErr w:type="gram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приносящую доходы деятельность, то доходы, полученные от такой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деятельности, и приобретенное за счет этих доходов имущество поступают в самостоятельное распоряжение указанного учреждения и учитываются на отдельном балансе.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в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соответствии с законодательством вправе изъять излишнее, неиспользуемое или используемое не по назначению движимое имущество, закрепленное за муниципальным учреждением на праве оперативного управления.</w:t>
      </w:r>
    </w:p>
    <w:p w:rsidR="00DD418A" w:rsidRPr="006248F5" w:rsidRDefault="00DD418A" w:rsidP="00AB0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 муниципальных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2" w:name="sub_1021"/>
      <w:bookmarkEnd w:id="22"/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 муниципальных учреждений, в пределах полномочий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отраслевой орган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осуществляющий полномочия учредителя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контрольно-счетной палатой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использованием по назначению и за сохранностью имущества, находящегося в собственности муниципального образования, переданного в оперативное управление муниципальному учреждению, осуществляется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контрольно-счетной палатой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DC71E8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учреждение по окончании отчетного периода представляет Управлению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утвержденную соот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ветствующим отраслевым органом А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осуществляющим полномочия учредителя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бухгалтерскую отчетность и иные документы, перечень которых определяется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распоряжением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6248F5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Реорганизация и ликвидация муниципальных учреждений.</w:t>
      </w:r>
    </w:p>
    <w:p w:rsidR="00DD418A" w:rsidRPr="00DC71E8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022"/>
      <w:bookmarkEnd w:id="23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Реорганизация муниципальных учреждений осуществляется по решению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в порядке и формах, предусмотренных законодательством Российской Федерации. Передаточный акт и разделительный баланс утверждаются отраслевым органом Администрации, осуществляющим полномочия учредителя.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Ликвидация муниципальных учреждений осуществляется по решению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или по решению суда в соответствии с законодательством Российской Федерации. Ликвидационная комиссия назначается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распоряжением Администрации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 Промежуточный ликвидационный баланс и ликвидационный баланс утверждаются Управлением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264400" w:rsidRDefault="00DD418A" w:rsidP="006248F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Имущество ликвидированных муниципальных учреждений передается в муниципальную казну.</w:t>
      </w:r>
    </w:p>
    <w:p w:rsidR="00DD418A" w:rsidRPr="006248F5" w:rsidRDefault="00DD418A" w:rsidP="00AB0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Осуществление </w:t>
      </w:r>
      <w:proofErr w:type="gramStart"/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24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использованием объектов муниципальной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4" w:name="sub_1023"/>
      <w:bookmarkEnd w:id="24"/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эффективным использованием объектов муниципальной собственности в отношении предприятий и учреждений, оперативно им подчиненных, осуществляют </w:t>
      </w:r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района, Управление земельными и имущественными отношениями Администрации </w:t>
      </w:r>
      <w:proofErr w:type="spellStart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DC71E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контрольно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-счетная палата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DD418A" w:rsidRPr="004302FA" w:rsidRDefault="00DD418A" w:rsidP="00AB03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</w:t>
      </w:r>
      <w:r w:rsidRPr="004302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4302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Защита права муниципальной собственности.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bookmarkStart w:id="25" w:name="sub_1024"/>
      <w:bookmarkEnd w:id="25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Защиту права муниципальной собственности от любых неправомерных действий осуществляют Администрация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района, иные органы местного самоуправления в соответствии с действующим законодательством в рамках их компетенции.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защиты права муниципальной собственности Управление земельными и имущественными отношениями Администрации 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Саткинского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вправе выступать в суде, арбитражном суде, направлять в органы прокуратуры и другие правоохранительные органы ходатайства и материалы с требованием </w:t>
      </w:r>
      <w:proofErr w:type="gram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устранения всяких нарушений прав органов местного самоуправления</w:t>
      </w:r>
      <w:proofErr w:type="gram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Истребование объектов муниципальной собственности из чужого незаконного владения производится в порядке, установленном Гражданским кодексом Российской Федерации.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Передача объектов муниципальной собственности в государственную собственность Челябинской области или федеральную собственность осуществляется с согласия органов местного самоуправления или по решению суда.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образование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Саткинский</w:t>
      </w:r>
      <w:proofErr w:type="spellEnd"/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муниципальный район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вправе получать в соответствии с законодательством Российской Федерации полную компенсацию за причиненный ущерб, в случае изъятия объектов муниципальной собственности и передачи их в государственную собственность Челябинской области или федеральную собственность.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Должностные лица органов местного самоуправления, принявшие противоправные решения, повлекшие ущерб для муниципальной собственности, несут ответственность в соответствии с действующим законодательством.</w:t>
      </w:r>
    </w:p>
    <w:p w:rsidR="00DD418A" w:rsidRPr="00264400" w:rsidRDefault="00DD418A" w:rsidP="004302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Руководители муниципальных унитарных предприятий и муниципальных учреждений несут ответственность за сохранность и эффективное использование имущества, закрепленного за предприятиями и учреждениями, в рамках законодательства, договора о закреплении имущества, договора о финансово-хозяйственной деятельности и своего трудового договора.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264400" w:rsidRDefault="00DD418A" w:rsidP="002644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D418A" w:rsidRPr="004302FA" w:rsidRDefault="00DD418A" w:rsidP="004302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26440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sectPr w:rsidR="00DD418A" w:rsidRPr="004302FA" w:rsidSect="00CB06F7">
      <w:pgSz w:w="11906" w:h="16838"/>
      <w:pgMar w:top="1134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D60"/>
    <w:multiLevelType w:val="hybridMultilevel"/>
    <w:tmpl w:val="91947630"/>
    <w:lvl w:ilvl="0" w:tplc="CC50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6332"/>
    <w:multiLevelType w:val="hybridMultilevel"/>
    <w:tmpl w:val="591A96C2"/>
    <w:lvl w:ilvl="0" w:tplc="20F26C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2574"/>
    <w:multiLevelType w:val="multilevel"/>
    <w:tmpl w:val="10CA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400"/>
    <w:rsid w:val="000D2F61"/>
    <w:rsid w:val="000F5F42"/>
    <w:rsid w:val="000F7345"/>
    <w:rsid w:val="0010169F"/>
    <w:rsid w:val="00105BF9"/>
    <w:rsid w:val="00115D29"/>
    <w:rsid w:val="0012279E"/>
    <w:rsid w:val="00163F96"/>
    <w:rsid w:val="001B3208"/>
    <w:rsid w:val="001C2FFD"/>
    <w:rsid w:val="001F07AB"/>
    <w:rsid w:val="00201C0E"/>
    <w:rsid w:val="00202954"/>
    <w:rsid w:val="002446C5"/>
    <w:rsid w:val="002548A6"/>
    <w:rsid w:val="00264400"/>
    <w:rsid w:val="002677A2"/>
    <w:rsid w:val="00283135"/>
    <w:rsid w:val="002B5A96"/>
    <w:rsid w:val="002C54A8"/>
    <w:rsid w:val="002F7E44"/>
    <w:rsid w:val="0030252F"/>
    <w:rsid w:val="003422DC"/>
    <w:rsid w:val="00346C7E"/>
    <w:rsid w:val="00355386"/>
    <w:rsid w:val="003E6D0F"/>
    <w:rsid w:val="003F75A1"/>
    <w:rsid w:val="004302FA"/>
    <w:rsid w:val="004E5167"/>
    <w:rsid w:val="004F4C32"/>
    <w:rsid w:val="005304A0"/>
    <w:rsid w:val="0059293E"/>
    <w:rsid w:val="005C0FB0"/>
    <w:rsid w:val="006248F5"/>
    <w:rsid w:val="00654D72"/>
    <w:rsid w:val="00665A76"/>
    <w:rsid w:val="006924F1"/>
    <w:rsid w:val="006A54A4"/>
    <w:rsid w:val="006D7CFE"/>
    <w:rsid w:val="006E3989"/>
    <w:rsid w:val="007233C2"/>
    <w:rsid w:val="0072788B"/>
    <w:rsid w:val="00860A81"/>
    <w:rsid w:val="008D3ECF"/>
    <w:rsid w:val="00934573"/>
    <w:rsid w:val="00981918"/>
    <w:rsid w:val="009867D7"/>
    <w:rsid w:val="009B73AC"/>
    <w:rsid w:val="00A01C6B"/>
    <w:rsid w:val="00A04B5E"/>
    <w:rsid w:val="00A402D1"/>
    <w:rsid w:val="00AB03AB"/>
    <w:rsid w:val="00AB2852"/>
    <w:rsid w:val="00B27318"/>
    <w:rsid w:val="00B329D2"/>
    <w:rsid w:val="00B86735"/>
    <w:rsid w:val="00C03F9E"/>
    <w:rsid w:val="00C200A0"/>
    <w:rsid w:val="00C40E85"/>
    <w:rsid w:val="00CB06F7"/>
    <w:rsid w:val="00CF1849"/>
    <w:rsid w:val="00CF1A90"/>
    <w:rsid w:val="00CF3715"/>
    <w:rsid w:val="00D03586"/>
    <w:rsid w:val="00D27234"/>
    <w:rsid w:val="00D63C3A"/>
    <w:rsid w:val="00DC71E8"/>
    <w:rsid w:val="00DD418A"/>
    <w:rsid w:val="00DF2957"/>
    <w:rsid w:val="00E44C0A"/>
    <w:rsid w:val="00E5682C"/>
    <w:rsid w:val="00E61232"/>
    <w:rsid w:val="00E84EE4"/>
    <w:rsid w:val="00EE29A1"/>
    <w:rsid w:val="00F22E80"/>
    <w:rsid w:val="00F37066"/>
    <w:rsid w:val="00F638F1"/>
    <w:rsid w:val="00FA22E1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4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682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4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682C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4400"/>
  </w:style>
  <w:style w:type="character" w:customStyle="1" w:styleId="date-display-single">
    <w:name w:val="date-display-single"/>
    <w:basedOn w:val="a0"/>
    <w:uiPriority w:val="99"/>
    <w:rsid w:val="00264400"/>
  </w:style>
  <w:style w:type="paragraph" w:styleId="a4">
    <w:name w:val="List Paragraph"/>
    <w:basedOn w:val="a"/>
    <w:uiPriority w:val="99"/>
    <w:qFormat/>
    <w:rsid w:val="00264400"/>
    <w:pPr>
      <w:ind w:left="720"/>
    </w:pPr>
  </w:style>
  <w:style w:type="character" w:styleId="a5">
    <w:name w:val="Hyperlink"/>
    <w:basedOn w:val="a0"/>
    <w:uiPriority w:val="99"/>
    <w:semiHidden/>
    <w:rsid w:val="00A402D1"/>
    <w:rPr>
      <w:color w:val="0000FF"/>
      <w:u w:val="single"/>
    </w:rPr>
  </w:style>
  <w:style w:type="paragraph" w:customStyle="1" w:styleId="aj">
    <w:name w:val="_aj"/>
    <w:basedOn w:val="a"/>
    <w:uiPriority w:val="99"/>
    <w:rsid w:val="0072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67D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8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6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5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8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6785</Words>
  <Characters>38681</Characters>
  <Application>Microsoft Office Word</Application>
  <DocSecurity>0</DocSecurity>
  <Lines>322</Lines>
  <Paragraphs>90</Paragraphs>
  <ScaleCrop>false</ScaleCrop>
  <Company>uziio</Company>
  <LinksUpToDate>false</LinksUpToDate>
  <CharactersWithSpaces>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EKuzina</dc:creator>
  <cp:keywords/>
  <dc:description/>
  <cp:lastModifiedBy>oksana</cp:lastModifiedBy>
  <cp:revision>12</cp:revision>
  <cp:lastPrinted>2017-09-27T09:06:00Z</cp:lastPrinted>
  <dcterms:created xsi:type="dcterms:W3CDTF">2017-08-10T09:09:00Z</dcterms:created>
  <dcterms:modified xsi:type="dcterms:W3CDTF">2017-10-05T11:19:00Z</dcterms:modified>
</cp:coreProperties>
</file>