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E1" w:rsidRPr="00A60B20" w:rsidRDefault="00AF1DE1" w:rsidP="00AF1DE1">
      <w:pPr>
        <w:spacing w:after="0"/>
        <w:jc w:val="center"/>
        <w:rPr>
          <w:rFonts w:ascii="Times New Roman" w:hAnsi="Times New Roman" w:cs="Times New Roman"/>
          <w:b/>
          <w:sz w:val="24"/>
          <w:szCs w:val="24"/>
        </w:rPr>
      </w:pPr>
      <w:r w:rsidRPr="00A60B20">
        <w:rPr>
          <w:rFonts w:ascii="Times New Roman" w:eastAsia="Courier New" w:hAnsi="Times New Roman" w:cs="Times New Roman"/>
          <w:noProof/>
          <w:sz w:val="24"/>
          <w:szCs w:val="24"/>
        </w:rPr>
        <w:drawing>
          <wp:inline distT="0" distB="0" distL="0" distR="0">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AF1DE1" w:rsidRPr="00A60B20" w:rsidRDefault="00AF1DE1" w:rsidP="00AF1DE1">
      <w:pPr>
        <w:spacing w:after="0"/>
        <w:jc w:val="center"/>
        <w:rPr>
          <w:rFonts w:ascii="Times New Roman" w:hAnsi="Times New Roman" w:cs="Times New Roman"/>
          <w:b/>
          <w:sz w:val="24"/>
          <w:szCs w:val="24"/>
        </w:rPr>
      </w:pPr>
    </w:p>
    <w:p w:rsidR="00AF1DE1" w:rsidRPr="00A60B20" w:rsidRDefault="00AF1DE1" w:rsidP="00AF1DE1">
      <w:pPr>
        <w:spacing w:after="0" w:line="360" w:lineRule="auto"/>
        <w:jc w:val="center"/>
        <w:rPr>
          <w:rFonts w:ascii="Times New Roman" w:hAnsi="Times New Roman" w:cs="Times New Roman"/>
          <w:b/>
          <w:sz w:val="36"/>
          <w:szCs w:val="36"/>
        </w:rPr>
      </w:pPr>
      <w:r w:rsidRPr="00A60B20">
        <w:rPr>
          <w:rFonts w:ascii="Times New Roman" w:hAnsi="Times New Roman" w:cs="Times New Roman"/>
          <w:b/>
          <w:sz w:val="36"/>
          <w:szCs w:val="36"/>
        </w:rPr>
        <w:t>СОБРАНИЕ ДЕПУТАТОВ</w:t>
      </w:r>
    </w:p>
    <w:p w:rsidR="00AF1DE1" w:rsidRPr="00A60B20" w:rsidRDefault="00AF1DE1" w:rsidP="00AF1DE1">
      <w:pPr>
        <w:spacing w:after="0" w:line="360" w:lineRule="auto"/>
        <w:jc w:val="center"/>
        <w:rPr>
          <w:rFonts w:ascii="Times New Roman" w:hAnsi="Times New Roman" w:cs="Times New Roman"/>
          <w:b/>
          <w:sz w:val="36"/>
          <w:szCs w:val="36"/>
        </w:rPr>
      </w:pPr>
      <w:r w:rsidRPr="00A60B20">
        <w:rPr>
          <w:rFonts w:ascii="Times New Roman" w:hAnsi="Times New Roman" w:cs="Times New Roman"/>
          <w:b/>
          <w:sz w:val="36"/>
          <w:szCs w:val="36"/>
        </w:rPr>
        <w:t xml:space="preserve">САТКИНСКОГО МУНИЦИПАЛЬНОГО РАЙОНА </w:t>
      </w:r>
    </w:p>
    <w:p w:rsidR="00AF1DE1" w:rsidRPr="00A60B20" w:rsidRDefault="00AF1DE1" w:rsidP="00AF1DE1">
      <w:pPr>
        <w:spacing w:after="0" w:line="360" w:lineRule="auto"/>
        <w:jc w:val="center"/>
        <w:rPr>
          <w:rFonts w:ascii="Times New Roman" w:hAnsi="Times New Roman" w:cs="Times New Roman"/>
          <w:b/>
          <w:sz w:val="36"/>
          <w:szCs w:val="36"/>
        </w:rPr>
      </w:pPr>
      <w:r w:rsidRPr="00A60B20">
        <w:rPr>
          <w:rFonts w:ascii="Times New Roman" w:hAnsi="Times New Roman" w:cs="Times New Roman"/>
          <w:b/>
          <w:sz w:val="36"/>
          <w:szCs w:val="36"/>
        </w:rPr>
        <w:t>ЧЕЛЯБИНСКОЙ ОБЛАСТИ</w:t>
      </w:r>
    </w:p>
    <w:p w:rsidR="00AF1DE1" w:rsidRPr="00A60B20" w:rsidRDefault="00AF1DE1" w:rsidP="00AF1DE1">
      <w:pPr>
        <w:spacing w:after="0"/>
        <w:jc w:val="center"/>
        <w:rPr>
          <w:rFonts w:ascii="Times New Roman" w:hAnsi="Times New Roman" w:cs="Times New Roman"/>
          <w:b/>
          <w:sz w:val="36"/>
          <w:szCs w:val="36"/>
        </w:rPr>
      </w:pPr>
    </w:p>
    <w:p w:rsidR="00AF1DE1" w:rsidRPr="00A60B20" w:rsidRDefault="00AF1DE1" w:rsidP="00AF1DE1">
      <w:pPr>
        <w:spacing w:after="0"/>
        <w:jc w:val="center"/>
        <w:rPr>
          <w:rFonts w:ascii="Times New Roman" w:hAnsi="Times New Roman" w:cs="Times New Roman"/>
          <w:b/>
          <w:sz w:val="36"/>
          <w:szCs w:val="36"/>
        </w:rPr>
      </w:pPr>
      <w:r w:rsidRPr="00A60B20">
        <w:rPr>
          <w:rFonts w:ascii="Times New Roman" w:hAnsi="Times New Roman" w:cs="Times New Roman"/>
          <w:b/>
          <w:sz w:val="36"/>
          <w:szCs w:val="36"/>
        </w:rPr>
        <w:t>РЕШЕНИЕ</w:t>
      </w:r>
    </w:p>
    <w:p w:rsidR="00AF1DE1" w:rsidRPr="00A60B20" w:rsidRDefault="00AF1DE1" w:rsidP="00AF1DE1">
      <w:pPr>
        <w:pBdr>
          <w:top w:val="single" w:sz="8" w:space="1" w:color="000000"/>
        </w:pBdr>
        <w:spacing w:before="240" w:after="0"/>
        <w:rPr>
          <w:rFonts w:ascii="Times New Roman" w:hAnsi="Times New Roman" w:cs="Times New Roman"/>
          <w:sz w:val="24"/>
          <w:szCs w:val="24"/>
        </w:rPr>
      </w:pPr>
    </w:p>
    <w:p w:rsidR="00AF1DE1" w:rsidRPr="00A60B20" w:rsidRDefault="00CA79E7" w:rsidP="00AF1DE1">
      <w:pPr>
        <w:pBdr>
          <w:top w:val="single" w:sz="8" w:space="1" w:color="000000"/>
        </w:pBdr>
        <w:spacing w:after="0" w:line="360" w:lineRule="auto"/>
        <w:rPr>
          <w:rFonts w:ascii="Times New Roman" w:hAnsi="Times New Roman" w:cs="Times New Roman"/>
          <w:sz w:val="24"/>
          <w:szCs w:val="24"/>
        </w:rPr>
      </w:pPr>
      <w:r>
        <w:rPr>
          <w:rFonts w:ascii="Times New Roman" w:hAnsi="Times New Roman" w:cs="Times New Roman"/>
          <w:sz w:val="24"/>
          <w:szCs w:val="24"/>
        </w:rPr>
        <w:t>о</w:t>
      </w:r>
      <w:r w:rsidR="00AF1DE1">
        <w:rPr>
          <w:rFonts w:ascii="Times New Roman" w:hAnsi="Times New Roman" w:cs="Times New Roman"/>
          <w:sz w:val="24"/>
          <w:szCs w:val="24"/>
        </w:rPr>
        <w:t>т</w:t>
      </w:r>
      <w:r>
        <w:rPr>
          <w:rFonts w:ascii="Times New Roman" w:hAnsi="Times New Roman" w:cs="Times New Roman"/>
          <w:sz w:val="24"/>
          <w:szCs w:val="24"/>
        </w:rPr>
        <w:t xml:space="preserve"> 25 октября 2017 года </w:t>
      </w:r>
      <w:r w:rsidR="00AF1DE1">
        <w:rPr>
          <w:rFonts w:ascii="Times New Roman" w:hAnsi="Times New Roman" w:cs="Times New Roman"/>
          <w:sz w:val="24"/>
          <w:szCs w:val="24"/>
        </w:rPr>
        <w:t xml:space="preserve"> №</w:t>
      </w:r>
      <w:r>
        <w:rPr>
          <w:rFonts w:ascii="Times New Roman" w:hAnsi="Times New Roman" w:cs="Times New Roman"/>
          <w:sz w:val="24"/>
          <w:szCs w:val="24"/>
        </w:rPr>
        <w:t xml:space="preserve"> 247/32</w:t>
      </w:r>
    </w:p>
    <w:p w:rsidR="00AF1DE1" w:rsidRPr="00A60B20" w:rsidRDefault="00AF1DE1" w:rsidP="00AF1DE1">
      <w:pPr>
        <w:pBdr>
          <w:top w:val="single" w:sz="8" w:space="1" w:color="000000"/>
        </w:pBdr>
        <w:spacing w:after="0" w:line="360" w:lineRule="auto"/>
        <w:rPr>
          <w:rFonts w:ascii="Times New Roman" w:hAnsi="Times New Roman" w:cs="Times New Roman"/>
          <w:sz w:val="24"/>
          <w:szCs w:val="24"/>
        </w:rPr>
      </w:pPr>
      <w:r w:rsidRPr="00A60B20">
        <w:rPr>
          <w:rFonts w:ascii="Times New Roman" w:hAnsi="Times New Roman" w:cs="Times New Roman"/>
          <w:sz w:val="24"/>
          <w:szCs w:val="24"/>
        </w:rPr>
        <w:t>г. Сатка</w:t>
      </w:r>
    </w:p>
    <w:p w:rsidR="00AF1DE1" w:rsidRPr="00A60B20" w:rsidRDefault="00AF1DE1" w:rsidP="00AF1DE1">
      <w:pPr>
        <w:spacing w:after="0" w:line="360" w:lineRule="auto"/>
        <w:ind w:firstLine="567"/>
        <w:jc w:val="center"/>
        <w:rPr>
          <w:rFonts w:ascii="Times New Roman" w:hAnsi="Times New Roman" w:cs="Times New Roman"/>
          <w:b/>
          <w:spacing w:val="20"/>
          <w:sz w:val="24"/>
          <w:szCs w:val="24"/>
        </w:rPr>
      </w:pPr>
    </w:p>
    <w:tbl>
      <w:tblPr>
        <w:tblW w:w="0" w:type="auto"/>
        <w:tblLook w:val="04A0"/>
      </w:tblPr>
      <w:tblGrid>
        <w:gridCol w:w="5688"/>
      </w:tblGrid>
      <w:tr w:rsidR="00AF1DE1" w:rsidRPr="00A60B20" w:rsidTr="00AF1DE1">
        <w:trPr>
          <w:trHeight w:val="2173"/>
        </w:trPr>
        <w:tc>
          <w:tcPr>
            <w:tcW w:w="5688" w:type="dxa"/>
            <w:shd w:val="clear" w:color="auto" w:fill="auto"/>
          </w:tcPr>
          <w:p w:rsidR="00AF1DE1" w:rsidRPr="00926954" w:rsidRDefault="00AF1DE1" w:rsidP="00AF1DE1">
            <w:pPr>
              <w:pStyle w:val="1"/>
              <w:snapToGrid w:val="0"/>
              <w:spacing w:line="276" w:lineRule="auto"/>
              <w:ind w:left="0"/>
              <w:jc w:val="both"/>
              <w:rPr>
                <w:spacing w:val="20"/>
              </w:rPr>
            </w:pPr>
            <w:r w:rsidRPr="00AF1DE1">
              <w:rPr>
                <w:sz w:val="22"/>
                <w:szCs w:val="22"/>
              </w:rPr>
              <w:t xml:space="preserve">О внесении изменений и дополнений в приложение  решения Собрания депутатов Саткинского муниципального района от </w:t>
            </w:r>
            <w:r w:rsidRPr="00AF1DE1">
              <w:rPr>
                <w:rStyle w:val="FontStyle11"/>
                <w:iCs/>
                <w:spacing w:val="-4"/>
              </w:rPr>
              <w:t xml:space="preserve">31.05.2017г. № </w:t>
            </w:r>
            <w:r w:rsidRPr="00AF1DE1">
              <w:rPr>
                <w:bCs/>
                <w:sz w:val="22"/>
                <w:szCs w:val="22"/>
              </w:rPr>
              <w:t>213/26 «Об утверждении Положения о порядке проведения конкурса по отбору кандидатур на должность главы Саткинского муниципального района Челябинской области в новой редакции»</w:t>
            </w:r>
          </w:p>
        </w:tc>
      </w:tr>
    </w:tbl>
    <w:p w:rsidR="00AF1DE1" w:rsidRPr="00A60B20" w:rsidRDefault="00AF1DE1" w:rsidP="00AF1DE1">
      <w:pPr>
        <w:spacing w:after="0"/>
        <w:jc w:val="both"/>
        <w:rPr>
          <w:rFonts w:ascii="Times New Roman" w:hAnsi="Times New Roman" w:cs="Times New Roman"/>
          <w:b/>
          <w:spacing w:val="20"/>
          <w:sz w:val="24"/>
          <w:szCs w:val="24"/>
        </w:rPr>
      </w:pPr>
    </w:p>
    <w:p w:rsidR="00AF1DE1" w:rsidRPr="00A60B20" w:rsidRDefault="00AF1DE1" w:rsidP="00AF1DE1">
      <w:pPr>
        <w:autoSpaceDE w:val="0"/>
        <w:autoSpaceDN w:val="0"/>
        <w:adjustRightInd w:val="0"/>
        <w:spacing w:before="108" w:after="0" w:line="360" w:lineRule="auto"/>
        <w:ind w:firstLine="708"/>
        <w:jc w:val="both"/>
        <w:outlineLvl w:val="0"/>
        <w:rPr>
          <w:rFonts w:ascii="Times New Roman" w:hAnsi="Times New Roman" w:cs="Times New Roman"/>
          <w:color w:val="000000" w:themeColor="text1"/>
          <w:sz w:val="24"/>
          <w:szCs w:val="24"/>
        </w:rPr>
      </w:pPr>
      <w:r w:rsidRPr="00A60B20">
        <w:rPr>
          <w:rFonts w:ascii="Times New Roman" w:hAnsi="Times New Roman" w:cs="Times New Roman"/>
          <w:color w:val="000000" w:themeColor="text1"/>
          <w:sz w:val="24"/>
          <w:szCs w:val="24"/>
        </w:rPr>
        <w:t xml:space="preserve">В соответствии с Федеральным </w:t>
      </w:r>
      <w:hyperlink r:id="rId6" w:history="1">
        <w:r w:rsidRPr="00A60B20">
          <w:rPr>
            <w:rFonts w:ascii="Times New Roman" w:hAnsi="Times New Roman" w:cs="Times New Roman"/>
            <w:color w:val="000000" w:themeColor="text1"/>
            <w:sz w:val="24"/>
            <w:szCs w:val="24"/>
          </w:rPr>
          <w:t>закон</w:t>
        </w:r>
      </w:hyperlink>
      <w:r w:rsidRPr="00A60B20">
        <w:rPr>
          <w:rFonts w:ascii="Times New Roman" w:hAnsi="Times New Roman" w:cs="Times New Roman"/>
          <w:color w:val="000000" w:themeColor="text1"/>
          <w:sz w:val="24"/>
          <w:szCs w:val="24"/>
        </w:rPr>
        <w:t>ом от 0610.2003 № 131-ФЗ «Об общих принципах организации местного самоуправления в Российской Федерации»</w:t>
      </w:r>
      <w:r>
        <w:rPr>
          <w:rFonts w:ascii="Times New Roman" w:hAnsi="Times New Roman" w:cs="Times New Roman"/>
          <w:color w:val="000000" w:themeColor="text1"/>
          <w:sz w:val="24"/>
          <w:szCs w:val="24"/>
        </w:rPr>
        <w:t xml:space="preserve"> </w:t>
      </w:r>
      <w:r w:rsidRPr="00A60B20">
        <w:rPr>
          <w:rFonts w:ascii="Times New Roman" w:hAnsi="Times New Roman" w:cs="Times New Roman"/>
          <w:color w:val="000000" w:themeColor="text1"/>
          <w:sz w:val="24"/>
          <w:szCs w:val="24"/>
        </w:rPr>
        <w:t xml:space="preserve">и  Уставом Саткинского муниципального района, </w:t>
      </w:r>
    </w:p>
    <w:p w:rsidR="00AF1DE1" w:rsidRPr="00A60B20" w:rsidRDefault="00AF1DE1" w:rsidP="00AF1DE1">
      <w:pPr>
        <w:autoSpaceDE w:val="0"/>
        <w:autoSpaceDN w:val="0"/>
        <w:adjustRightInd w:val="0"/>
        <w:spacing w:before="108" w:after="0" w:line="360" w:lineRule="auto"/>
        <w:jc w:val="center"/>
        <w:outlineLvl w:val="0"/>
        <w:rPr>
          <w:rFonts w:ascii="Times New Roman" w:hAnsi="Times New Roman" w:cs="Times New Roman"/>
          <w:color w:val="000000" w:themeColor="text1"/>
          <w:sz w:val="24"/>
          <w:szCs w:val="24"/>
        </w:rPr>
      </w:pPr>
      <w:r w:rsidRPr="00A60B20">
        <w:rPr>
          <w:rFonts w:ascii="Times New Roman" w:hAnsi="Times New Roman" w:cs="Times New Roman"/>
          <w:color w:val="000000" w:themeColor="text1"/>
          <w:sz w:val="24"/>
          <w:szCs w:val="24"/>
        </w:rPr>
        <w:t>СОБРАНИЕ ДЕПУТАТОВ САТКИНСКОГО МУНИЦИПАЛЬНОГО РАЙОНА РЕШАЕТ:</w:t>
      </w:r>
    </w:p>
    <w:p w:rsidR="00AF1DE1" w:rsidRPr="00A60B20" w:rsidRDefault="00AF1DE1" w:rsidP="00AF1DE1">
      <w:pPr>
        <w:autoSpaceDE w:val="0"/>
        <w:autoSpaceDN w:val="0"/>
        <w:adjustRightInd w:val="0"/>
        <w:spacing w:before="108" w:after="108" w:line="240" w:lineRule="auto"/>
        <w:jc w:val="center"/>
        <w:outlineLvl w:val="0"/>
        <w:rPr>
          <w:rFonts w:ascii="Arial" w:hAnsi="Arial" w:cs="Arial"/>
          <w:b/>
          <w:bCs/>
          <w:color w:val="000000" w:themeColor="text1"/>
          <w:sz w:val="24"/>
          <w:szCs w:val="24"/>
        </w:rPr>
      </w:pPr>
    </w:p>
    <w:p w:rsidR="00AF1DE1" w:rsidRDefault="00AF1DE1" w:rsidP="00AF1DE1">
      <w:pPr>
        <w:autoSpaceDE w:val="0"/>
        <w:autoSpaceDN w:val="0"/>
        <w:adjustRightInd w:val="0"/>
        <w:spacing w:after="0" w:line="360" w:lineRule="auto"/>
        <w:ind w:firstLine="708"/>
        <w:jc w:val="both"/>
        <w:rPr>
          <w:rFonts w:ascii="Times New Roman" w:hAnsi="Times New Roman" w:cs="Times New Roman"/>
          <w:sz w:val="24"/>
          <w:szCs w:val="24"/>
        </w:rPr>
      </w:pPr>
      <w:r w:rsidRPr="00AF1DE1">
        <w:rPr>
          <w:rFonts w:ascii="Times New Roman" w:hAnsi="Times New Roman" w:cs="Times New Roman"/>
          <w:color w:val="000000" w:themeColor="text1"/>
          <w:sz w:val="24"/>
          <w:szCs w:val="24"/>
        </w:rPr>
        <w:t>1. Внести в приложение решения Собрания депутатов Саткинского муниципального района от 31.05.2017г. № 213/26 «</w:t>
      </w:r>
      <w:r w:rsidRPr="00AF1DE1">
        <w:rPr>
          <w:rFonts w:ascii="Times New Roman" w:hAnsi="Times New Roman" w:cs="Times New Roman"/>
          <w:bCs/>
          <w:sz w:val="24"/>
          <w:szCs w:val="24"/>
        </w:rPr>
        <w:t>Об утверждении Положения о порядке проведения конкурса по отбору кандидатур на должность главы Саткинского муниципального района Челябинской области в новой редакции»</w:t>
      </w:r>
      <w:r w:rsidRPr="00AF1DE1">
        <w:rPr>
          <w:rFonts w:ascii="Times New Roman" w:hAnsi="Times New Roman" w:cs="Times New Roman"/>
          <w:color w:val="000000" w:themeColor="text1"/>
          <w:sz w:val="24"/>
          <w:szCs w:val="24"/>
        </w:rPr>
        <w:t xml:space="preserve"> </w:t>
      </w:r>
      <w:r w:rsidRPr="00AF1DE1">
        <w:rPr>
          <w:rFonts w:ascii="Times New Roman" w:hAnsi="Times New Roman" w:cs="Times New Roman"/>
          <w:sz w:val="24"/>
          <w:szCs w:val="24"/>
        </w:rPr>
        <w:t>следующие изменения и дополнения:</w:t>
      </w:r>
    </w:p>
    <w:p w:rsidR="00AF1DE1" w:rsidRDefault="00AF1DE1" w:rsidP="00AF1D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пункт 8 дополнить подпунктом 9 следующего содержания:</w:t>
      </w:r>
    </w:p>
    <w:p w:rsidR="00AF1DE1" w:rsidRDefault="00AF1DE1" w:rsidP="00AF1D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  рассматривает споры, связанные с проведением конкурса, принимает по ним решения.»;</w:t>
      </w:r>
    </w:p>
    <w:p w:rsidR="000D4367" w:rsidRDefault="000D4367" w:rsidP="00AF1DE1">
      <w:pPr>
        <w:autoSpaceDE w:val="0"/>
        <w:autoSpaceDN w:val="0"/>
        <w:adjustRightInd w:val="0"/>
        <w:spacing w:after="0" w:line="360" w:lineRule="auto"/>
        <w:jc w:val="both"/>
        <w:rPr>
          <w:rFonts w:ascii="Times New Roman" w:hAnsi="Times New Roman" w:cs="Times New Roman"/>
          <w:sz w:val="24"/>
          <w:szCs w:val="24"/>
        </w:rPr>
      </w:pPr>
    </w:p>
    <w:p w:rsidR="00E57835" w:rsidRDefault="00AF1DE1" w:rsidP="00AF1D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57835">
        <w:rPr>
          <w:rFonts w:ascii="Times New Roman" w:hAnsi="Times New Roman" w:cs="Times New Roman"/>
          <w:sz w:val="24"/>
          <w:szCs w:val="24"/>
        </w:rPr>
        <w:t>в пункте 11:</w:t>
      </w:r>
    </w:p>
    <w:p w:rsidR="00AF1DE1" w:rsidRDefault="00E57835" w:rsidP="00AF1D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0D4367">
        <w:rPr>
          <w:rFonts w:ascii="Times New Roman" w:hAnsi="Times New Roman" w:cs="Times New Roman"/>
          <w:sz w:val="24"/>
          <w:szCs w:val="24"/>
        </w:rPr>
        <w:t>подпункт 5 изложить в следующей редакции:</w:t>
      </w:r>
    </w:p>
    <w:p w:rsidR="000D4367" w:rsidRDefault="000D4367"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0D4367">
        <w:rPr>
          <w:rFonts w:ascii="Times New Roman" w:hAnsi="Times New Roman" w:cs="Times New Roman"/>
          <w:sz w:val="24"/>
          <w:szCs w:val="24"/>
        </w:rPr>
        <w:t xml:space="preserve">«5) </w:t>
      </w:r>
      <w:r>
        <w:rPr>
          <w:rFonts w:ascii="Times New Roman" w:hAnsi="Times New Roman" w:cs="Times New Roman"/>
          <w:sz w:val="24"/>
          <w:szCs w:val="24"/>
        </w:rPr>
        <w:t>вносит предложение</w:t>
      </w:r>
      <w:r w:rsidRPr="000D4367">
        <w:rPr>
          <w:rFonts w:ascii="Times New Roman" w:hAnsi="Times New Roman" w:cs="Times New Roman"/>
          <w:sz w:val="24"/>
          <w:szCs w:val="24"/>
        </w:rPr>
        <w:t xml:space="preserve"> о проведении заседания конкурсной комиссии в соответствии с абзацем третьим пункта 31 настоящего Положения;</w:t>
      </w:r>
      <w:r>
        <w:rPr>
          <w:rFonts w:ascii="Times New Roman" w:hAnsi="Times New Roman" w:cs="Times New Roman"/>
          <w:sz w:val="24"/>
          <w:szCs w:val="24"/>
        </w:rPr>
        <w:t>»;</w:t>
      </w:r>
    </w:p>
    <w:p w:rsidR="000D4367" w:rsidRDefault="00E57835"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w:t>
      </w:r>
      <w:r w:rsidR="000D4367">
        <w:rPr>
          <w:rFonts w:ascii="Times New Roman" w:hAnsi="Times New Roman" w:cs="Times New Roman"/>
          <w:sz w:val="24"/>
          <w:szCs w:val="24"/>
        </w:rPr>
        <w:t xml:space="preserve"> дополнить подпунктом 10 следующего содержания:</w:t>
      </w:r>
    </w:p>
    <w:p w:rsidR="000D4367" w:rsidRDefault="000D4367"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 принимает участие в рассмотрении споров, связанных с проведением конкурса.»;</w:t>
      </w:r>
    </w:p>
    <w:p w:rsidR="000D4367" w:rsidRPr="000D4367" w:rsidRDefault="000D4367"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D4367" w:rsidRDefault="00E57835" w:rsidP="00AF1D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0D4367">
        <w:rPr>
          <w:rFonts w:ascii="Times New Roman" w:hAnsi="Times New Roman" w:cs="Times New Roman"/>
          <w:sz w:val="24"/>
          <w:szCs w:val="24"/>
        </w:rPr>
        <w:t>) пункт 12 изложить в следующей редакции:</w:t>
      </w:r>
    </w:p>
    <w:p w:rsidR="000D4367" w:rsidRDefault="000D4367"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0D4367">
        <w:rPr>
          <w:rFonts w:ascii="Times New Roman" w:hAnsi="Times New Roman" w:cs="Times New Roman"/>
          <w:sz w:val="24"/>
          <w:szCs w:val="24"/>
        </w:rPr>
        <w:t>«12. 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w:t>
      </w:r>
      <w:r>
        <w:rPr>
          <w:rFonts w:ascii="Times New Roman" w:hAnsi="Times New Roman" w:cs="Times New Roman"/>
          <w:sz w:val="24"/>
          <w:szCs w:val="24"/>
        </w:rPr>
        <w:t>исла членов конкурсной комиссии по представлению председателя конкурсной комиссии.»;</w:t>
      </w:r>
    </w:p>
    <w:p w:rsidR="000D4367" w:rsidRDefault="000D4367"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D4367" w:rsidRDefault="00E57835" w:rsidP="000D436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0D4367">
        <w:rPr>
          <w:rFonts w:ascii="Times New Roman" w:hAnsi="Times New Roman" w:cs="Times New Roman"/>
          <w:sz w:val="24"/>
          <w:szCs w:val="24"/>
        </w:rPr>
        <w:t xml:space="preserve">) </w:t>
      </w:r>
      <w:r w:rsidR="005166DA">
        <w:rPr>
          <w:rFonts w:ascii="Times New Roman" w:hAnsi="Times New Roman" w:cs="Times New Roman"/>
          <w:sz w:val="24"/>
          <w:szCs w:val="24"/>
        </w:rPr>
        <w:t>пункт 20 изложить в следующей редакции:</w:t>
      </w:r>
    </w:p>
    <w:p w:rsidR="005166DA" w:rsidRDefault="005166DA" w:rsidP="009178F2">
      <w:pPr>
        <w:spacing w:after="0" w:line="360" w:lineRule="auto"/>
        <w:jc w:val="both"/>
        <w:rPr>
          <w:rFonts w:ascii="Times New Roman" w:hAnsi="Times New Roman" w:cs="Times New Roman"/>
          <w:sz w:val="24"/>
          <w:szCs w:val="24"/>
        </w:rPr>
      </w:pPr>
      <w:r w:rsidRPr="005166DA">
        <w:rPr>
          <w:rFonts w:ascii="Times New Roman" w:hAnsi="Times New Roman" w:cs="Times New Roman"/>
          <w:sz w:val="24"/>
          <w:szCs w:val="24"/>
        </w:rPr>
        <w:t xml:space="preserve">«20. Решение об объявлении конкурса направляется Губернатору Челябинской области </w:t>
      </w:r>
      <w:r>
        <w:rPr>
          <w:rFonts w:ascii="Times New Roman" w:hAnsi="Times New Roman" w:cs="Times New Roman"/>
          <w:sz w:val="24"/>
          <w:szCs w:val="24"/>
        </w:rPr>
        <w:t xml:space="preserve">не позднее дня, следующего за днем принятия указанного решения, </w:t>
      </w:r>
      <w:r w:rsidRPr="005166DA">
        <w:rPr>
          <w:rFonts w:ascii="Times New Roman" w:hAnsi="Times New Roman" w:cs="Times New Roman"/>
          <w:sz w:val="24"/>
          <w:szCs w:val="24"/>
        </w:rPr>
        <w:t>для принятия решения о назначении Губернатором Челябинской области половины членов конкурсной комиссии,</w:t>
      </w:r>
      <w:r w:rsidRPr="005166DA">
        <w:rPr>
          <w:rFonts w:ascii="Times New Roman" w:hAnsi="Times New Roman" w:cs="Times New Roman"/>
          <w:color w:val="FF0000"/>
          <w:sz w:val="24"/>
          <w:szCs w:val="24"/>
        </w:rPr>
        <w:t xml:space="preserve"> </w:t>
      </w:r>
      <w:r w:rsidRPr="005166DA">
        <w:rPr>
          <w:rFonts w:ascii="Times New Roman" w:hAnsi="Times New Roman" w:cs="Times New Roman"/>
          <w:sz w:val="24"/>
          <w:szCs w:val="24"/>
        </w:rPr>
        <w:t>в соответствии с абзацем вторым пункта 4 настоящего Положения.</w:t>
      </w:r>
      <w:r>
        <w:rPr>
          <w:rFonts w:ascii="Times New Roman" w:hAnsi="Times New Roman" w:cs="Times New Roman"/>
          <w:sz w:val="24"/>
          <w:szCs w:val="24"/>
        </w:rPr>
        <w:t>»;</w:t>
      </w:r>
    </w:p>
    <w:p w:rsidR="005166DA" w:rsidRDefault="005166DA" w:rsidP="009178F2">
      <w:pPr>
        <w:spacing w:after="0" w:line="360" w:lineRule="auto"/>
        <w:jc w:val="both"/>
        <w:rPr>
          <w:rFonts w:ascii="Times New Roman" w:hAnsi="Times New Roman" w:cs="Times New Roman"/>
          <w:sz w:val="24"/>
          <w:szCs w:val="24"/>
        </w:rPr>
      </w:pPr>
    </w:p>
    <w:p w:rsidR="005166DA" w:rsidRDefault="00E57835" w:rsidP="009178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5166DA">
        <w:rPr>
          <w:rFonts w:ascii="Times New Roman" w:hAnsi="Times New Roman" w:cs="Times New Roman"/>
          <w:sz w:val="24"/>
          <w:szCs w:val="24"/>
        </w:rPr>
        <w:t>)</w:t>
      </w:r>
      <w:r w:rsidR="009178F2">
        <w:rPr>
          <w:rFonts w:ascii="Times New Roman" w:hAnsi="Times New Roman" w:cs="Times New Roman"/>
          <w:sz w:val="24"/>
          <w:szCs w:val="24"/>
        </w:rPr>
        <w:t xml:space="preserve"> в </w:t>
      </w:r>
      <w:r w:rsidR="005166DA">
        <w:rPr>
          <w:rFonts w:ascii="Times New Roman" w:hAnsi="Times New Roman" w:cs="Times New Roman"/>
          <w:sz w:val="24"/>
          <w:szCs w:val="24"/>
        </w:rPr>
        <w:t>п</w:t>
      </w:r>
      <w:r w:rsidR="009178F2">
        <w:rPr>
          <w:rFonts w:ascii="Times New Roman" w:hAnsi="Times New Roman" w:cs="Times New Roman"/>
          <w:sz w:val="24"/>
          <w:szCs w:val="24"/>
        </w:rPr>
        <w:t>ункте 21 после слов «в конкурсе» дополнить словами «(приложение 1)» в соответствующем падеже;</w:t>
      </w:r>
    </w:p>
    <w:p w:rsidR="009178F2" w:rsidRDefault="009178F2" w:rsidP="009178F2">
      <w:pPr>
        <w:spacing w:after="0" w:line="360" w:lineRule="auto"/>
        <w:jc w:val="both"/>
        <w:rPr>
          <w:rFonts w:ascii="Times New Roman" w:hAnsi="Times New Roman" w:cs="Times New Roman"/>
          <w:sz w:val="24"/>
          <w:szCs w:val="24"/>
        </w:rPr>
      </w:pPr>
    </w:p>
    <w:p w:rsidR="00503122" w:rsidRDefault="00095D08" w:rsidP="009178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9178F2">
        <w:rPr>
          <w:rFonts w:ascii="Times New Roman" w:hAnsi="Times New Roman" w:cs="Times New Roman"/>
          <w:sz w:val="24"/>
          <w:szCs w:val="24"/>
        </w:rPr>
        <w:t>)</w:t>
      </w:r>
      <w:r w:rsidR="00503122">
        <w:rPr>
          <w:rFonts w:ascii="Times New Roman" w:hAnsi="Times New Roman" w:cs="Times New Roman"/>
          <w:sz w:val="24"/>
          <w:szCs w:val="24"/>
        </w:rPr>
        <w:t xml:space="preserve"> в пункте 25:</w:t>
      </w:r>
    </w:p>
    <w:p w:rsidR="009178F2" w:rsidRDefault="00503122" w:rsidP="009178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9178F2">
        <w:rPr>
          <w:rFonts w:ascii="Times New Roman" w:hAnsi="Times New Roman" w:cs="Times New Roman"/>
          <w:sz w:val="24"/>
          <w:szCs w:val="24"/>
        </w:rPr>
        <w:t xml:space="preserve"> </w:t>
      </w:r>
      <w:r w:rsidR="002C3C8E">
        <w:rPr>
          <w:rFonts w:ascii="Times New Roman" w:hAnsi="Times New Roman" w:cs="Times New Roman"/>
          <w:sz w:val="24"/>
          <w:szCs w:val="24"/>
        </w:rPr>
        <w:t xml:space="preserve">в </w:t>
      </w:r>
      <w:r w:rsidR="009178F2">
        <w:rPr>
          <w:rFonts w:ascii="Times New Roman" w:hAnsi="Times New Roman" w:cs="Times New Roman"/>
          <w:sz w:val="24"/>
          <w:szCs w:val="24"/>
        </w:rPr>
        <w:t xml:space="preserve">подпункте 1 </w:t>
      </w:r>
      <w:r w:rsidR="002C3C8E">
        <w:rPr>
          <w:rFonts w:ascii="Times New Roman" w:hAnsi="Times New Roman" w:cs="Times New Roman"/>
          <w:sz w:val="24"/>
          <w:szCs w:val="24"/>
        </w:rPr>
        <w:t>слова «(приложение 1)» заменить словами «(приложение 2)» в соответствующем падеже;</w:t>
      </w:r>
    </w:p>
    <w:p w:rsidR="002C3C8E" w:rsidRDefault="00503122" w:rsidP="009178F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б) </w:t>
      </w:r>
      <w:r w:rsidR="002C3C8E">
        <w:rPr>
          <w:rFonts w:ascii="Times New Roman" w:hAnsi="Times New Roman" w:cs="Times New Roman"/>
          <w:color w:val="000000" w:themeColor="text1"/>
          <w:sz w:val="24"/>
          <w:szCs w:val="24"/>
        </w:rPr>
        <w:t>подпункт 6 дополнить словами «(приложение 3)»;</w:t>
      </w:r>
    </w:p>
    <w:p w:rsidR="002C3C8E" w:rsidRDefault="00503122" w:rsidP="002C3C8E">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в) </w:t>
      </w:r>
      <w:r w:rsidR="002C3C8E">
        <w:rPr>
          <w:rFonts w:ascii="Times New Roman" w:hAnsi="Times New Roman" w:cs="Times New Roman"/>
          <w:sz w:val="24"/>
          <w:szCs w:val="24"/>
        </w:rPr>
        <w:t>в подпункте 11 слова «(приложение 3)» заменить словами «(приложение 4)» в соответствующем падеже;</w:t>
      </w:r>
    </w:p>
    <w:p w:rsidR="002C3C8E" w:rsidRDefault="00503122" w:rsidP="002C3C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2C3C8E">
        <w:rPr>
          <w:rFonts w:ascii="Times New Roman" w:hAnsi="Times New Roman" w:cs="Times New Roman"/>
          <w:color w:val="000000" w:themeColor="text1"/>
          <w:sz w:val="24"/>
          <w:szCs w:val="24"/>
        </w:rPr>
        <w:t>в абзаце 18 цифры</w:t>
      </w:r>
      <w:r w:rsidR="002C3C8E">
        <w:rPr>
          <w:rFonts w:ascii="Times New Roman" w:hAnsi="Times New Roman" w:cs="Times New Roman"/>
          <w:sz w:val="24"/>
          <w:szCs w:val="24"/>
        </w:rPr>
        <w:t xml:space="preserve"> «1-9» заменить цифрами «1-11»;</w:t>
      </w:r>
    </w:p>
    <w:p w:rsidR="00503122" w:rsidRDefault="00503122" w:rsidP="00503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 </w:t>
      </w:r>
      <w:r>
        <w:rPr>
          <w:rFonts w:ascii="Times New Roman" w:hAnsi="Times New Roman" w:cs="Times New Roman"/>
          <w:color w:val="000000" w:themeColor="text1"/>
          <w:sz w:val="24"/>
          <w:szCs w:val="24"/>
        </w:rPr>
        <w:t>в абзаце 19 цифры</w:t>
      </w:r>
      <w:r>
        <w:rPr>
          <w:rFonts w:ascii="Times New Roman" w:hAnsi="Times New Roman" w:cs="Times New Roman"/>
          <w:sz w:val="24"/>
          <w:szCs w:val="24"/>
        </w:rPr>
        <w:t xml:space="preserve"> «1-9» заменить цифрами «1-11»;</w:t>
      </w:r>
    </w:p>
    <w:p w:rsidR="00503122" w:rsidRDefault="00503122" w:rsidP="002C3C8E">
      <w:pPr>
        <w:spacing w:after="0" w:line="360" w:lineRule="auto"/>
        <w:jc w:val="both"/>
        <w:rPr>
          <w:rFonts w:ascii="Times New Roman" w:hAnsi="Times New Roman" w:cs="Times New Roman"/>
          <w:sz w:val="24"/>
          <w:szCs w:val="24"/>
        </w:rPr>
      </w:pPr>
    </w:p>
    <w:p w:rsidR="002C3C8E" w:rsidRDefault="00503122" w:rsidP="009178F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2C3C8E">
        <w:rPr>
          <w:rFonts w:ascii="Times New Roman" w:hAnsi="Times New Roman" w:cs="Times New Roman"/>
          <w:color w:val="000000" w:themeColor="text1"/>
          <w:sz w:val="24"/>
          <w:szCs w:val="24"/>
        </w:rPr>
        <w:t>) в пу</w:t>
      </w:r>
      <w:r w:rsidR="00D25EC8">
        <w:rPr>
          <w:rFonts w:ascii="Times New Roman" w:hAnsi="Times New Roman" w:cs="Times New Roman"/>
          <w:color w:val="000000" w:themeColor="text1"/>
          <w:sz w:val="24"/>
          <w:szCs w:val="24"/>
        </w:rPr>
        <w:t>нкте 32 третий абзац исключить;</w:t>
      </w:r>
    </w:p>
    <w:p w:rsidR="00D25EC8" w:rsidRDefault="00D25EC8" w:rsidP="009178F2">
      <w:pPr>
        <w:spacing w:after="0" w:line="360" w:lineRule="auto"/>
        <w:jc w:val="both"/>
        <w:rPr>
          <w:rFonts w:ascii="Times New Roman" w:hAnsi="Times New Roman" w:cs="Times New Roman"/>
          <w:color w:val="000000" w:themeColor="text1"/>
          <w:sz w:val="24"/>
          <w:szCs w:val="24"/>
        </w:rPr>
      </w:pPr>
    </w:p>
    <w:p w:rsidR="00D25EC8" w:rsidRDefault="00D93299" w:rsidP="009178F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D25EC8">
        <w:rPr>
          <w:rFonts w:ascii="Times New Roman" w:hAnsi="Times New Roman" w:cs="Times New Roman"/>
          <w:color w:val="000000" w:themeColor="text1"/>
          <w:sz w:val="24"/>
          <w:szCs w:val="24"/>
        </w:rPr>
        <w:t>) пункт 33 изложить в следующей редакции:</w:t>
      </w:r>
    </w:p>
    <w:p w:rsidR="00D25EC8" w:rsidRDefault="00D25EC8"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D25EC8">
        <w:rPr>
          <w:rFonts w:ascii="Times New Roman" w:hAnsi="Times New Roman" w:cs="Times New Roman"/>
          <w:color w:val="000000" w:themeColor="text1"/>
          <w:sz w:val="24"/>
          <w:szCs w:val="24"/>
        </w:rPr>
        <w:t xml:space="preserve">«33. </w:t>
      </w:r>
      <w:r w:rsidRPr="00D25EC8">
        <w:rPr>
          <w:rFonts w:ascii="Times New Roman" w:hAnsi="Times New Roman" w:cs="Times New Roman"/>
          <w:sz w:val="24"/>
          <w:szCs w:val="24"/>
        </w:rPr>
        <w:t xml:space="preserve">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w:t>
      </w:r>
      <w:r w:rsidRPr="00D25EC8">
        <w:rPr>
          <w:rFonts w:ascii="Times New Roman" w:hAnsi="Times New Roman" w:cs="Times New Roman"/>
          <w:sz w:val="24"/>
          <w:szCs w:val="24"/>
        </w:rPr>
        <w:lastRenderedPageBreak/>
        <w:t>самоуправления муниципальных образований Челябинской области, и о признании утратившими силу некоторых законов Челябинской области».</w:t>
      </w:r>
    </w:p>
    <w:p w:rsidR="00627170" w:rsidRDefault="00627170"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Члены конкурсной комиссии при оценке зарегистрированных кандидатов руководствуются следующим критериями:</w:t>
      </w:r>
    </w:p>
    <w:p w:rsidR="00627170" w:rsidRDefault="00627170"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уровень знаний зарегистрированными кандидатами:</w:t>
      </w:r>
    </w:p>
    <w:p w:rsidR="00627170" w:rsidRDefault="00627170"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Конституции </w:t>
      </w:r>
      <w:r w:rsidR="009B7C22">
        <w:rPr>
          <w:rFonts w:ascii="Times New Roman" w:hAnsi="Times New Roman" w:cs="Times New Roman"/>
          <w:sz w:val="24"/>
          <w:szCs w:val="24"/>
        </w:rPr>
        <w:t>Российской Федерации;</w:t>
      </w:r>
    </w:p>
    <w:p w:rsidR="009B7C22" w:rsidRDefault="009B7C22"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B7C22" w:rsidRDefault="009B7C22" w:rsidP="00627170">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Федерального закона «Об общих принципах организации местного самоуправления в Российской Федерации»;</w:t>
      </w:r>
    </w:p>
    <w:p w:rsidR="00790737" w:rsidRDefault="009B7C22" w:rsidP="00790737">
      <w:pPr>
        <w:tabs>
          <w:tab w:val="left" w:pos="993"/>
        </w:tabs>
        <w:spacing w:after="0" w:line="360" w:lineRule="auto"/>
        <w:jc w:val="both"/>
        <w:rPr>
          <w:rFonts w:ascii="Times New Roman" w:hAnsi="Times New Roman" w:cs="Times New Roman"/>
          <w:sz w:val="24"/>
          <w:szCs w:val="24"/>
        </w:rPr>
      </w:pPr>
      <w:r w:rsidRPr="00790737">
        <w:rPr>
          <w:rFonts w:ascii="Times New Roman" w:hAnsi="Times New Roman" w:cs="Times New Roman"/>
          <w:sz w:val="24"/>
          <w:szCs w:val="24"/>
        </w:rPr>
        <w:t xml:space="preserve">- Устава </w:t>
      </w:r>
      <w:r w:rsidR="00790737" w:rsidRPr="00790737">
        <w:rPr>
          <w:rFonts w:ascii="Times New Roman" w:hAnsi="Times New Roman" w:cs="Times New Roman"/>
          <w:sz w:val="24"/>
          <w:szCs w:val="24"/>
        </w:rPr>
        <w:t>Саткинского муниципального района;</w:t>
      </w:r>
    </w:p>
    <w:p w:rsidR="00790737" w:rsidRPr="00790737" w:rsidRDefault="00790737" w:rsidP="00790737">
      <w:pPr>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0737">
        <w:rPr>
          <w:rFonts w:ascii="Times New Roman" w:hAnsi="Times New Roman" w:cs="Times New Roman"/>
          <w:sz w:val="24"/>
          <w:szCs w:val="24"/>
        </w:rPr>
        <w:t>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9B7C22" w:rsidRDefault="00790737"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2) правильность, полнота, четкость, логическая последовательность и непротиворечивость ответов зарегистрированных кандидатов на вопросы о практике применения указанных нормативных правовых актов;</w:t>
      </w:r>
    </w:p>
    <w:p w:rsidR="00790737" w:rsidRDefault="00790737"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 умение зарегистрированных кандидатов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w:t>
      </w:r>
      <w:r w:rsidR="009635F4">
        <w:rPr>
          <w:rFonts w:ascii="Times New Roman" w:hAnsi="Times New Roman" w:cs="Times New Roman"/>
          <w:sz w:val="24"/>
          <w:szCs w:val="24"/>
        </w:rPr>
        <w:t xml:space="preserve">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9635F4" w:rsidRDefault="009635F4"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 навыки управленческой деятельности зарегистрированных кандидатов, в частности, наличие у них опыта управленческой деятельности на руководящих должностях в организациях, государственных органах, органах местного самоуправления, а также деятельности в качестве индивидуального предпринимателя, являющегося работодателем;</w:t>
      </w:r>
    </w:p>
    <w:p w:rsidR="009635F4" w:rsidRDefault="009635F4"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степень логичности, полноты и структурированности информации в представленной зарегистрированным кандидатом программе социально-экономического развития муниципального образования (при наличии), взаимосвязь ее положений с актуальными задачами и деятельностью органов</w:t>
      </w:r>
      <w:r w:rsidR="000449D9">
        <w:rPr>
          <w:rFonts w:ascii="Times New Roman" w:hAnsi="Times New Roman" w:cs="Times New Roman"/>
          <w:sz w:val="24"/>
          <w:szCs w:val="24"/>
        </w:rPr>
        <w:t xml:space="preserve">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49D9" w:rsidRDefault="00D9329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0449D9">
        <w:rPr>
          <w:rFonts w:ascii="Times New Roman" w:hAnsi="Times New Roman" w:cs="Times New Roman"/>
          <w:sz w:val="24"/>
          <w:szCs w:val="24"/>
        </w:rPr>
        <w:t>) пункт 34 дополнить абзацами 2 и 3 следующего содержания:</w:t>
      </w: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 итогам индивидуального собеседования член конкурсной комиссии оценивает каждого зарегистрированного кандидата с учетом критериев, изложенных в подпунктах 1-5 пункта 33.</w:t>
      </w: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После завершения индивидуального собеседования с каждым из зарегистрированных кандидатов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 По каждому зарегистрированному кандидату проводится отдельное голосование членов конкурсной комиссии. При этом победителями конкурса признаются не менее двух зарегистрированных кандидатов, набравших по итогам голосования наибольшее число голосов членов конкурсной комиссии.»;</w:t>
      </w: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F567EF" w:rsidRDefault="00D93299"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F567EF">
        <w:rPr>
          <w:rFonts w:ascii="Times New Roman" w:hAnsi="Times New Roman" w:cs="Times New Roman"/>
          <w:sz w:val="24"/>
          <w:szCs w:val="24"/>
        </w:rPr>
        <w:t xml:space="preserve">) в пункте 43 слова «(приложение 2)» заменить словами «(приложение </w:t>
      </w:r>
      <w:r w:rsidR="00E91971">
        <w:rPr>
          <w:rFonts w:ascii="Times New Roman" w:hAnsi="Times New Roman" w:cs="Times New Roman"/>
          <w:sz w:val="24"/>
          <w:szCs w:val="24"/>
        </w:rPr>
        <w:t>5</w:t>
      </w:r>
      <w:r w:rsidR="00F567EF">
        <w:rPr>
          <w:rFonts w:ascii="Times New Roman" w:hAnsi="Times New Roman" w:cs="Times New Roman"/>
          <w:sz w:val="24"/>
          <w:szCs w:val="24"/>
        </w:rPr>
        <w:t>)» в соответствующем падеже;</w:t>
      </w:r>
    </w:p>
    <w:p w:rsidR="00E91971" w:rsidRDefault="00E91971" w:rsidP="00F567EF">
      <w:pPr>
        <w:spacing w:after="0" w:line="360" w:lineRule="auto"/>
        <w:jc w:val="both"/>
        <w:rPr>
          <w:rFonts w:ascii="Times New Roman" w:hAnsi="Times New Roman" w:cs="Times New Roman"/>
          <w:sz w:val="24"/>
          <w:szCs w:val="24"/>
        </w:rPr>
      </w:pPr>
    </w:p>
    <w:p w:rsidR="00E91971" w:rsidRDefault="00D93299"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sidR="00E91971">
        <w:rPr>
          <w:rFonts w:ascii="Times New Roman" w:hAnsi="Times New Roman" w:cs="Times New Roman"/>
          <w:sz w:val="24"/>
          <w:szCs w:val="24"/>
        </w:rPr>
        <w:t>) пункт 49 изложить в следующей редакции:</w:t>
      </w:r>
    </w:p>
    <w:p w:rsidR="00E91971" w:rsidRDefault="00E91971"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«49. Споры, связанные с проведением конкурса, разрешаются конкурсной комиссией в порядке, установленном настоящим Положением и в судебном порядке.».</w:t>
      </w:r>
    </w:p>
    <w:p w:rsidR="00E91971" w:rsidRDefault="00E91971" w:rsidP="00F567EF">
      <w:pPr>
        <w:spacing w:after="0" w:line="360" w:lineRule="auto"/>
        <w:jc w:val="both"/>
        <w:rPr>
          <w:rFonts w:ascii="Times New Roman" w:hAnsi="Times New Roman" w:cs="Times New Roman"/>
          <w:sz w:val="24"/>
          <w:szCs w:val="24"/>
        </w:rPr>
      </w:pPr>
    </w:p>
    <w:p w:rsidR="00E91971" w:rsidRDefault="00D93299"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sidR="00E91971">
        <w:rPr>
          <w:rFonts w:ascii="Times New Roman" w:hAnsi="Times New Roman" w:cs="Times New Roman"/>
          <w:sz w:val="24"/>
          <w:szCs w:val="24"/>
        </w:rPr>
        <w:t>) дополнить приложениями 1 – 5 в новой редакции.</w:t>
      </w:r>
    </w:p>
    <w:p w:rsidR="00E91971" w:rsidRDefault="00E91971" w:rsidP="00F567EF">
      <w:pPr>
        <w:spacing w:after="0" w:line="360" w:lineRule="auto"/>
        <w:jc w:val="both"/>
        <w:rPr>
          <w:rFonts w:ascii="Times New Roman" w:hAnsi="Times New Roman" w:cs="Times New Roman"/>
          <w:sz w:val="24"/>
          <w:szCs w:val="24"/>
        </w:rPr>
      </w:pPr>
    </w:p>
    <w:p w:rsidR="00E91971" w:rsidRPr="00E91971" w:rsidRDefault="00E91971" w:rsidP="00E91971">
      <w:pPr>
        <w:spacing w:after="0" w:line="360" w:lineRule="auto"/>
        <w:ind w:firstLine="708"/>
        <w:jc w:val="both"/>
        <w:rPr>
          <w:rFonts w:ascii="Times New Roman" w:hAnsi="Times New Roman" w:cs="Times New Roman"/>
          <w:sz w:val="24"/>
          <w:szCs w:val="24"/>
        </w:rPr>
      </w:pPr>
      <w:r w:rsidRPr="00E91971">
        <w:rPr>
          <w:rFonts w:ascii="Times New Roman" w:hAnsi="Times New Roman" w:cs="Times New Roman"/>
          <w:sz w:val="24"/>
          <w:szCs w:val="24"/>
        </w:rPr>
        <w:t xml:space="preserve">2. Настоящее решение </w:t>
      </w:r>
      <w:bookmarkStart w:id="0" w:name="sub_1002"/>
      <w:r w:rsidRPr="00E91971">
        <w:rPr>
          <w:rFonts w:ascii="Times New Roman" w:hAnsi="Times New Roman" w:cs="Times New Roman"/>
          <w:sz w:val="24"/>
          <w:szCs w:val="24"/>
        </w:rPr>
        <w:t xml:space="preserve">опубликовать в газете «Саткинский рабочий» и  разместить на официальном сайте администрации Саткинского муниципального района </w:t>
      </w:r>
      <w:r w:rsidRPr="00E91971">
        <w:rPr>
          <w:rFonts w:ascii="Times New Roman" w:hAnsi="Times New Roman" w:cs="Times New Roman"/>
          <w:sz w:val="24"/>
          <w:szCs w:val="24"/>
          <w:lang w:val="en-US"/>
        </w:rPr>
        <w:t>www</w:t>
      </w:r>
      <w:r w:rsidRPr="00E91971">
        <w:rPr>
          <w:rFonts w:ascii="Times New Roman" w:hAnsi="Times New Roman" w:cs="Times New Roman"/>
          <w:sz w:val="24"/>
          <w:szCs w:val="24"/>
        </w:rPr>
        <w:t>.</w:t>
      </w:r>
      <w:r w:rsidRPr="00E91971">
        <w:rPr>
          <w:rFonts w:ascii="Times New Roman" w:hAnsi="Times New Roman" w:cs="Times New Roman"/>
          <w:sz w:val="24"/>
          <w:szCs w:val="24"/>
          <w:lang w:val="en-US"/>
        </w:rPr>
        <w:t>satadmin</w:t>
      </w:r>
      <w:r w:rsidRPr="00E91971">
        <w:rPr>
          <w:rFonts w:ascii="Times New Roman" w:hAnsi="Times New Roman" w:cs="Times New Roman"/>
          <w:sz w:val="24"/>
          <w:szCs w:val="24"/>
        </w:rPr>
        <w:t>.</w:t>
      </w:r>
      <w:r w:rsidRPr="00E91971">
        <w:rPr>
          <w:rFonts w:ascii="Times New Roman" w:hAnsi="Times New Roman" w:cs="Times New Roman"/>
          <w:sz w:val="24"/>
          <w:szCs w:val="24"/>
          <w:lang w:val="en-US"/>
        </w:rPr>
        <w:t>ru</w:t>
      </w:r>
      <w:r w:rsidRPr="00E91971">
        <w:rPr>
          <w:rFonts w:ascii="Times New Roman" w:hAnsi="Times New Roman" w:cs="Times New Roman"/>
          <w:sz w:val="24"/>
          <w:szCs w:val="24"/>
        </w:rPr>
        <w:t>.</w:t>
      </w:r>
    </w:p>
    <w:bookmarkEnd w:id="0"/>
    <w:p w:rsidR="00E91971" w:rsidRPr="00E91971" w:rsidRDefault="00E91971" w:rsidP="00E91971">
      <w:pPr>
        <w:spacing w:after="0" w:line="360" w:lineRule="auto"/>
        <w:ind w:firstLine="708"/>
        <w:jc w:val="both"/>
        <w:rPr>
          <w:rFonts w:ascii="Times New Roman" w:hAnsi="Times New Roman" w:cs="Times New Roman"/>
          <w:sz w:val="24"/>
          <w:szCs w:val="24"/>
        </w:rPr>
      </w:pPr>
      <w:r w:rsidRPr="00E91971">
        <w:rPr>
          <w:rFonts w:ascii="Times New Roman" w:hAnsi="Times New Roman" w:cs="Times New Roman"/>
          <w:sz w:val="24"/>
          <w:szCs w:val="24"/>
        </w:rPr>
        <w:t xml:space="preserve">3. Контроль за исполнением настоящего решения возложить на комиссию по законодательству и местному самоуправлению (председатель – Привалова Е. Р.). </w:t>
      </w:r>
    </w:p>
    <w:p w:rsidR="00E91971" w:rsidRDefault="00E91971" w:rsidP="00E91971">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E91971" w:rsidRDefault="00E91971"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Н.П. Бурматов</w:t>
      </w: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Саткинского муниципального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А.А. Глазков</w:t>
      </w: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p>
    <w:p w:rsidR="00E91971" w:rsidRDefault="00E91971" w:rsidP="00F567EF">
      <w:pPr>
        <w:spacing w:after="0" w:line="360" w:lineRule="auto"/>
        <w:jc w:val="both"/>
        <w:rPr>
          <w:rFonts w:ascii="Times New Roman" w:hAnsi="Times New Roman" w:cs="Times New Roman"/>
          <w:sz w:val="24"/>
          <w:szCs w:val="24"/>
        </w:rPr>
      </w:pP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E91971" w:rsidRDefault="00E91971"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E91971" w:rsidRDefault="00E91971"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03122" w:rsidRDefault="00503122"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03122" w:rsidRDefault="00503122"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D93299" w:rsidRDefault="00D93299" w:rsidP="001E5281">
      <w:pPr>
        <w:spacing w:after="0" w:line="360" w:lineRule="auto"/>
        <w:jc w:val="both"/>
        <w:rPr>
          <w:rFonts w:ascii="Times New Roman" w:hAnsi="Times New Roman" w:cs="Times New Roman"/>
          <w:b/>
          <w:sz w:val="24"/>
          <w:szCs w:val="24"/>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1E5281" w:rsidTr="001E5281">
        <w:tc>
          <w:tcPr>
            <w:tcW w:w="5635" w:type="dxa"/>
          </w:tcPr>
          <w:p w:rsidR="001E5281" w:rsidRPr="001E5281" w:rsidRDefault="001E5281" w:rsidP="001E5281">
            <w:pPr>
              <w:shd w:val="clear" w:color="auto" w:fill="FFFFFF"/>
              <w:tabs>
                <w:tab w:val="left" w:pos="0"/>
              </w:tabs>
              <w:autoSpaceDE w:val="0"/>
              <w:autoSpaceDN w:val="0"/>
              <w:adjustRightInd w:val="0"/>
              <w:spacing w:line="276" w:lineRule="auto"/>
              <w:jc w:val="both"/>
              <w:rPr>
                <w:rFonts w:ascii="Times New Roman" w:hAnsi="Times New Roman" w:cs="Times New Roman"/>
              </w:rPr>
            </w:pPr>
            <w:r w:rsidRPr="001E5281">
              <w:rPr>
                <w:rFonts w:ascii="Times New Roman" w:hAnsi="Times New Roman" w:cs="Times New Roman"/>
              </w:rPr>
              <w:lastRenderedPageBreak/>
              <w:t>Приложение 1 к Положению о порядке проведения конкурса по отбору кандидатур на должность главы Саткинского муниципального района»</w:t>
            </w:r>
          </w:p>
        </w:tc>
      </w:tr>
    </w:tbl>
    <w:p w:rsidR="001E5281" w:rsidRDefault="001E5281" w:rsidP="001E5281">
      <w:pPr>
        <w:spacing w:after="0" w:line="360" w:lineRule="auto"/>
        <w:jc w:val="both"/>
        <w:rPr>
          <w:rFonts w:ascii="Times New Roman" w:hAnsi="Times New Roman" w:cs="Times New Roman"/>
          <w:b/>
          <w:sz w:val="24"/>
          <w:szCs w:val="24"/>
        </w:rPr>
      </w:pPr>
    </w:p>
    <w:p w:rsidR="001E5281" w:rsidRPr="001E5281" w:rsidRDefault="001E5281" w:rsidP="001E528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Объявление о приеме документов для участия в конкурсе по отбору кандидатур на должность Главы Саткинского муниципального района Челябинской области</w:t>
      </w:r>
    </w:p>
    <w:p w:rsidR="001E5281" w:rsidRDefault="001E5281" w:rsidP="001E5281">
      <w:pPr>
        <w:spacing w:after="0" w:line="360" w:lineRule="auto"/>
        <w:jc w:val="both"/>
        <w:rPr>
          <w:rFonts w:ascii="Times New Roman" w:hAnsi="Times New Roman" w:cs="Times New Roman"/>
          <w:b/>
          <w:sz w:val="24"/>
          <w:szCs w:val="24"/>
        </w:rPr>
      </w:pPr>
    </w:p>
    <w:p w:rsidR="001E5281" w:rsidRDefault="001E5281" w:rsidP="001E528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1E5281">
        <w:rPr>
          <w:rFonts w:ascii="Times New Roman" w:hAnsi="Times New Roman" w:cs="Times New Roman"/>
          <w:sz w:val="24"/>
          <w:szCs w:val="24"/>
        </w:rPr>
        <w:t xml:space="preserve">В </w:t>
      </w:r>
      <w:r>
        <w:rPr>
          <w:rFonts w:ascii="Times New Roman" w:hAnsi="Times New Roman" w:cs="Times New Roman"/>
          <w:sz w:val="24"/>
          <w:szCs w:val="24"/>
        </w:rPr>
        <w:t>соответствии с решением Собрания депутатов Саткинского муниципального района от _________ №______ «Об объявлении конкурса по отбору кандидатур на должность Главы Саткинского муниципального района Челябинской области» объявляется конкурс по отбору кандидатур на должность Главы Саткинского муниципального района Челябинской области (далее – конкурс).</w:t>
      </w:r>
    </w:p>
    <w:p w:rsidR="001E5281" w:rsidRDefault="001E5281" w:rsidP="001E5281">
      <w:pPr>
        <w:pStyle w:val="2"/>
        <w:snapToGrid w:val="0"/>
        <w:spacing w:line="360" w:lineRule="auto"/>
        <w:ind w:left="0"/>
        <w:jc w:val="both"/>
        <w:rPr>
          <w:bCs/>
          <w:szCs w:val="24"/>
        </w:rPr>
      </w:pPr>
      <w:r>
        <w:rPr>
          <w:szCs w:val="24"/>
        </w:rPr>
        <w:tab/>
      </w:r>
      <w:r w:rsidRPr="001E5281">
        <w:rPr>
          <w:szCs w:val="24"/>
        </w:rPr>
        <w:t xml:space="preserve">Конкурс организует и проводит конкурсная комиссия в порядке и на условиях, установленных решением Собрания депутатов Саткинского муниципального района от 31.05.2017г. № </w:t>
      </w:r>
      <w:r w:rsidRPr="001E5281">
        <w:rPr>
          <w:bCs/>
          <w:szCs w:val="24"/>
        </w:rPr>
        <w:t>213/26 «Об утверждении Положения о порядке проведения конкурса по отбору кандидатур на должность главы Саткинского муниципального района Челябинской области в новой редакции» (с изменениями и дополнениями) (далее – Положение)</w:t>
      </w:r>
      <w:r>
        <w:rPr>
          <w:bCs/>
          <w:szCs w:val="24"/>
        </w:rPr>
        <w:t>,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Саткинского муниципального района</w:t>
      </w:r>
      <w:r w:rsidR="0032426F">
        <w:rPr>
          <w:bCs/>
          <w:szCs w:val="24"/>
        </w:rPr>
        <w:t>, с целью последующего представления указанных кандидатов Собранию депутатов Саткинского муниципального района для проведения голосования по кандидатурам на должность Главы Саткинского муниципального района.</w:t>
      </w:r>
    </w:p>
    <w:p w:rsidR="0032426F" w:rsidRPr="0032426F" w:rsidRDefault="0032426F" w:rsidP="0032426F">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7" w:history="1">
        <w:r w:rsidRPr="0032426F">
          <w:rPr>
            <w:rFonts w:ascii="Times New Roman" w:hAnsi="Times New Roman" w:cs="Times New Roman"/>
            <w:sz w:val="24"/>
            <w:szCs w:val="24"/>
          </w:rPr>
          <w:t>законом</w:t>
        </w:r>
      </w:hyperlink>
      <w:r w:rsidRPr="0032426F">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2426F" w:rsidRPr="0032426F" w:rsidRDefault="0032426F" w:rsidP="0032426F">
      <w:pPr>
        <w:autoSpaceDE w:val="0"/>
        <w:autoSpaceDN w:val="0"/>
        <w:adjustRightInd w:val="0"/>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32426F" w:rsidRPr="0032426F" w:rsidRDefault="0032426F" w:rsidP="0032426F">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Кандидаты на должность Г</w:t>
      </w:r>
      <w:r w:rsidRPr="0032426F">
        <w:rPr>
          <w:rFonts w:ascii="Times New Roman" w:hAnsi="Times New Roman" w:cs="Times New Roman"/>
          <w:sz w:val="24"/>
          <w:szCs w:val="24"/>
        </w:rPr>
        <w:t>лавы Саткинского муниципального района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32426F" w:rsidRPr="0032426F" w:rsidRDefault="0032426F" w:rsidP="0032426F">
      <w:pPr>
        <w:shd w:val="clear" w:color="auto" w:fill="FFFFFF"/>
        <w:tabs>
          <w:tab w:val="left" w:pos="993"/>
        </w:tabs>
        <w:autoSpaceDE w:val="0"/>
        <w:autoSpaceDN w:val="0"/>
        <w:adjustRightInd w:val="0"/>
        <w:spacing w:after="0" w:line="360" w:lineRule="auto"/>
        <w:jc w:val="both"/>
        <w:rPr>
          <w:rFonts w:ascii="Times New Roman" w:hAnsi="Times New Roman" w:cs="Times New Roman"/>
          <w:sz w:val="24"/>
          <w:szCs w:val="24"/>
        </w:rPr>
      </w:pPr>
      <w:r w:rsidRPr="0032426F">
        <w:rPr>
          <w:rFonts w:ascii="Times New Roman" w:hAnsi="Times New Roman" w:cs="Times New Roman"/>
          <w:sz w:val="24"/>
          <w:szCs w:val="24"/>
        </w:rPr>
        <w:t>-</w:t>
      </w:r>
      <w:r w:rsidRPr="0032426F">
        <w:rPr>
          <w:rFonts w:ascii="Times New Roman" w:hAnsi="Times New Roman" w:cs="Times New Roman"/>
          <w:sz w:val="24"/>
          <w:szCs w:val="24"/>
        </w:rPr>
        <w:tab/>
        <w:t>знание Конституции Российской Федерации;</w:t>
      </w:r>
    </w:p>
    <w:p w:rsidR="0032426F" w:rsidRPr="0032426F" w:rsidRDefault="0032426F" w:rsidP="0032426F">
      <w:pPr>
        <w:shd w:val="clear" w:color="auto" w:fill="FFFFFF"/>
        <w:tabs>
          <w:tab w:val="left" w:pos="993"/>
        </w:tabs>
        <w:autoSpaceDE w:val="0"/>
        <w:autoSpaceDN w:val="0"/>
        <w:adjustRightInd w:val="0"/>
        <w:spacing w:after="0" w:line="360" w:lineRule="auto"/>
        <w:jc w:val="both"/>
        <w:rPr>
          <w:rFonts w:ascii="Times New Roman" w:hAnsi="Times New Roman" w:cs="Times New Roman"/>
          <w:sz w:val="24"/>
          <w:szCs w:val="24"/>
        </w:rPr>
      </w:pPr>
      <w:r w:rsidRPr="0032426F">
        <w:rPr>
          <w:rFonts w:ascii="Times New Roman" w:hAnsi="Times New Roman" w:cs="Times New Roman"/>
          <w:sz w:val="24"/>
          <w:szCs w:val="24"/>
        </w:rPr>
        <w:t>-</w:t>
      </w:r>
      <w:r w:rsidRPr="0032426F">
        <w:rPr>
          <w:rFonts w:ascii="Times New Roman" w:hAnsi="Times New Roman" w:cs="Times New Roman"/>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32426F" w:rsidRPr="0032426F" w:rsidRDefault="0032426F" w:rsidP="0032426F">
      <w:pPr>
        <w:tabs>
          <w:tab w:val="left" w:pos="993"/>
        </w:tabs>
        <w:spacing w:after="0" w:line="360" w:lineRule="auto"/>
        <w:jc w:val="both"/>
        <w:rPr>
          <w:rFonts w:ascii="Times New Roman" w:hAnsi="Times New Roman" w:cs="Times New Roman"/>
          <w:sz w:val="24"/>
          <w:szCs w:val="24"/>
        </w:rPr>
      </w:pPr>
      <w:r w:rsidRPr="0032426F">
        <w:rPr>
          <w:rFonts w:ascii="Times New Roman" w:hAnsi="Times New Roman" w:cs="Times New Roman"/>
          <w:sz w:val="24"/>
          <w:szCs w:val="24"/>
        </w:rPr>
        <w:lastRenderedPageBreak/>
        <w:t>-</w:t>
      </w:r>
      <w:r w:rsidRPr="0032426F">
        <w:rPr>
          <w:rFonts w:ascii="Times New Roman" w:hAnsi="Times New Roman" w:cs="Times New Roman"/>
          <w:sz w:val="24"/>
          <w:szCs w:val="24"/>
        </w:rPr>
        <w:tab/>
        <w:t>знание Устава Саткинского муниципального района;</w:t>
      </w:r>
    </w:p>
    <w:p w:rsidR="0032426F" w:rsidRPr="0032426F" w:rsidRDefault="0032426F" w:rsidP="0032426F">
      <w:pPr>
        <w:tabs>
          <w:tab w:val="left" w:pos="993"/>
        </w:tabs>
        <w:spacing w:after="0" w:line="360" w:lineRule="auto"/>
        <w:jc w:val="both"/>
        <w:rPr>
          <w:rFonts w:ascii="Times New Roman" w:hAnsi="Times New Roman" w:cs="Times New Roman"/>
          <w:sz w:val="24"/>
          <w:szCs w:val="24"/>
        </w:rPr>
      </w:pPr>
      <w:r w:rsidRPr="0032426F">
        <w:rPr>
          <w:rFonts w:ascii="Times New Roman" w:hAnsi="Times New Roman" w:cs="Times New Roman"/>
          <w:sz w:val="24"/>
          <w:szCs w:val="24"/>
        </w:rPr>
        <w:t>-</w:t>
      </w:r>
      <w:r w:rsidRPr="0032426F">
        <w:rPr>
          <w:rFonts w:ascii="Times New Roman" w:hAnsi="Times New Roman" w:cs="Times New Roman"/>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32426F" w:rsidRPr="0032426F" w:rsidRDefault="0032426F" w:rsidP="0032426F">
      <w:pPr>
        <w:tabs>
          <w:tab w:val="left" w:pos="993"/>
        </w:tabs>
        <w:spacing w:after="0" w:line="360" w:lineRule="auto"/>
        <w:jc w:val="both"/>
        <w:rPr>
          <w:rFonts w:ascii="Times New Roman" w:hAnsi="Times New Roman" w:cs="Times New Roman"/>
          <w:sz w:val="24"/>
          <w:szCs w:val="24"/>
        </w:rPr>
      </w:pPr>
      <w:r w:rsidRPr="0032426F">
        <w:rPr>
          <w:rFonts w:ascii="Times New Roman" w:hAnsi="Times New Roman" w:cs="Times New Roman"/>
          <w:sz w:val="24"/>
          <w:szCs w:val="24"/>
        </w:rPr>
        <w:t>-</w:t>
      </w:r>
      <w:r w:rsidRPr="0032426F">
        <w:rPr>
          <w:rFonts w:ascii="Times New Roman" w:hAnsi="Times New Roman" w:cs="Times New Roman"/>
          <w:sz w:val="24"/>
          <w:szCs w:val="24"/>
        </w:rPr>
        <w:tab/>
        <w:t xml:space="preserve">навыки управленческой деятельности. </w:t>
      </w:r>
    </w:p>
    <w:p w:rsidR="0032426F" w:rsidRDefault="0032426F" w:rsidP="001E5281">
      <w:pPr>
        <w:pStyle w:val="2"/>
        <w:snapToGrid w:val="0"/>
        <w:spacing w:line="360" w:lineRule="auto"/>
        <w:ind w:left="0"/>
        <w:jc w:val="both"/>
        <w:rPr>
          <w:bCs/>
          <w:szCs w:val="24"/>
        </w:rPr>
      </w:pPr>
      <w:r>
        <w:rPr>
          <w:bCs/>
          <w:szCs w:val="24"/>
        </w:rPr>
        <w:tab/>
        <w:t>О выдвижении кандидата уведомляется конкурсная комиссия.</w:t>
      </w:r>
    </w:p>
    <w:p w:rsidR="0032426F" w:rsidRDefault="0032426F" w:rsidP="001E5281">
      <w:pPr>
        <w:pStyle w:val="2"/>
        <w:snapToGrid w:val="0"/>
        <w:spacing w:line="360" w:lineRule="auto"/>
        <w:ind w:left="0"/>
        <w:jc w:val="both"/>
        <w:rPr>
          <w:bCs/>
          <w:szCs w:val="24"/>
        </w:rPr>
      </w:pPr>
      <w:r>
        <w:rPr>
          <w:bCs/>
          <w:szCs w:val="24"/>
        </w:rPr>
        <w:tab/>
        <w:t>Конкурсная комиссия считается уведомленной о выдвижении кандидата, а кандидат считается выдвинутым после поступления в нее заявления в письменной форме выдвинутого лица о допуске к участию в конкурсе.</w:t>
      </w:r>
    </w:p>
    <w:p w:rsidR="0032426F" w:rsidRDefault="0032426F" w:rsidP="001E5281">
      <w:pPr>
        <w:pStyle w:val="2"/>
        <w:snapToGrid w:val="0"/>
        <w:spacing w:line="360" w:lineRule="auto"/>
        <w:ind w:left="0"/>
        <w:jc w:val="both"/>
        <w:rPr>
          <w:bCs/>
          <w:szCs w:val="24"/>
        </w:rPr>
      </w:pPr>
      <w:r>
        <w:rPr>
          <w:bCs/>
          <w:szCs w:val="24"/>
        </w:rPr>
        <w:tab/>
        <w:t>Кандидат представляет техническому секретарю конкурсной комиссии  (далее – технический секретарь):</w:t>
      </w:r>
    </w:p>
    <w:p w:rsidR="0032426F" w:rsidRPr="0032426F" w:rsidRDefault="0032426F" w:rsidP="0032426F">
      <w:pPr>
        <w:spacing w:after="0" w:line="360" w:lineRule="auto"/>
        <w:ind w:firstLine="708"/>
        <w:jc w:val="both"/>
        <w:rPr>
          <w:rFonts w:ascii="Times New Roman" w:hAnsi="Times New Roman" w:cs="Times New Roman"/>
          <w:i/>
          <w:iCs/>
          <w:sz w:val="24"/>
          <w:szCs w:val="24"/>
        </w:rPr>
      </w:pPr>
      <w:r w:rsidRPr="0032426F">
        <w:rPr>
          <w:rFonts w:ascii="Times New Roman" w:hAnsi="Times New Roman" w:cs="Times New Roman"/>
          <w:sz w:val="24"/>
          <w:szCs w:val="24"/>
        </w:rPr>
        <w:t xml:space="preserve">1) личное заявление о допуске к участию в конкурсе в письменной форме (приложение </w:t>
      </w:r>
      <w:r>
        <w:rPr>
          <w:rFonts w:ascii="Times New Roman" w:hAnsi="Times New Roman" w:cs="Times New Roman"/>
          <w:sz w:val="24"/>
          <w:szCs w:val="24"/>
        </w:rPr>
        <w:t>2</w:t>
      </w:r>
      <w:r w:rsidRPr="0032426F">
        <w:rPr>
          <w:rFonts w:ascii="Times New Roman" w:hAnsi="Times New Roman" w:cs="Times New Roman"/>
          <w:sz w:val="24"/>
          <w:szCs w:val="24"/>
        </w:rPr>
        <w:t>) с обязательством в случае избрания сложить с себя полномочия, несовместимые со статусом главы муниципального образования.</w:t>
      </w:r>
    </w:p>
    <w:p w:rsidR="0032426F" w:rsidRPr="0032426F" w:rsidRDefault="0032426F" w:rsidP="0032426F">
      <w:pPr>
        <w:autoSpaceDE w:val="0"/>
        <w:autoSpaceDN w:val="0"/>
        <w:adjustRightInd w:val="0"/>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2) копию паспорта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32426F" w:rsidRPr="0032426F" w:rsidRDefault="0032426F" w:rsidP="0032426F">
      <w:pPr>
        <w:autoSpaceDE w:val="0"/>
        <w:autoSpaceDN w:val="0"/>
        <w:adjustRightInd w:val="0"/>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8" w:history="1">
        <w:r w:rsidRPr="0032426F">
          <w:rPr>
            <w:rFonts w:ascii="Times New Roman" w:hAnsi="Times New Roman" w:cs="Times New Roman"/>
            <w:sz w:val="24"/>
            <w:szCs w:val="24"/>
          </w:rPr>
          <w:t>приложению 1</w:t>
        </w:r>
      </w:hyperlink>
      <w:r w:rsidRPr="0032426F">
        <w:rPr>
          <w:rFonts w:ascii="Times New Roman" w:hAnsi="Times New Roman" w:cs="Times New Roman"/>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3212E9" w:rsidRDefault="0032426F" w:rsidP="0032426F">
      <w:pPr>
        <w:autoSpaceDE w:val="0"/>
        <w:autoSpaceDN w:val="0"/>
        <w:adjustRightInd w:val="0"/>
        <w:spacing w:after="0" w:line="360" w:lineRule="auto"/>
        <w:ind w:firstLine="708"/>
        <w:jc w:val="both"/>
        <w:rPr>
          <w:rFonts w:ascii="Times New Roman" w:hAnsi="Times New Roman" w:cs="Times New Roman"/>
          <w:sz w:val="24"/>
          <w:szCs w:val="24"/>
        </w:rPr>
      </w:pPr>
      <w:bookmarkStart w:id="1" w:name="Par12"/>
      <w:bookmarkEnd w:id="1"/>
      <w:r w:rsidRPr="0032426F">
        <w:rPr>
          <w:rFonts w:ascii="Times New Roman" w:hAnsi="Times New Roman" w:cs="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r w:rsidR="003212E9">
        <w:rPr>
          <w:rFonts w:ascii="Times New Roman" w:hAnsi="Times New Roman" w:cs="Times New Roman"/>
          <w:sz w:val="24"/>
          <w:szCs w:val="24"/>
        </w:rPr>
        <w:t>;</w:t>
      </w:r>
    </w:p>
    <w:p w:rsidR="0032426F" w:rsidRPr="0032426F" w:rsidRDefault="0032426F" w:rsidP="0032426F">
      <w:pPr>
        <w:autoSpaceDE w:val="0"/>
        <w:autoSpaceDN w:val="0"/>
        <w:adjustRightInd w:val="0"/>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5)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совершённой в течение последних трёх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счёт которых совершена сделка по форме, предусмотренной Указом Президента Российской Федерации от 6 июня 2013 года № 546</w:t>
      </w:r>
      <w:r w:rsidR="003212E9">
        <w:rPr>
          <w:rFonts w:ascii="Times New Roman" w:hAnsi="Times New Roman" w:cs="Times New Roman"/>
          <w:sz w:val="24"/>
          <w:szCs w:val="24"/>
        </w:rPr>
        <w:t>;</w:t>
      </w:r>
      <w:r w:rsidRPr="0032426F">
        <w:rPr>
          <w:rFonts w:ascii="Times New Roman" w:hAnsi="Times New Roman" w:cs="Times New Roman"/>
          <w:sz w:val="24"/>
          <w:szCs w:val="24"/>
        </w:rPr>
        <w:t xml:space="preserve"> </w:t>
      </w:r>
    </w:p>
    <w:p w:rsidR="0032426F" w:rsidRPr="0032426F" w:rsidRDefault="0032426F" w:rsidP="0032426F">
      <w:pPr>
        <w:pStyle w:val="ConsPlusNormal"/>
        <w:spacing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lastRenderedPageBreak/>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3212E9">
        <w:rPr>
          <w:rFonts w:ascii="Times New Roman" w:hAnsi="Times New Roman" w:cs="Times New Roman"/>
          <w:sz w:val="24"/>
          <w:szCs w:val="24"/>
        </w:rPr>
        <w:t xml:space="preserve"> (приложение 3)</w:t>
      </w:r>
      <w:r w:rsidRPr="0032426F">
        <w:rPr>
          <w:rFonts w:ascii="Times New Roman" w:hAnsi="Times New Roman" w:cs="Times New Roman"/>
          <w:sz w:val="24"/>
          <w:szCs w:val="24"/>
        </w:rPr>
        <w:t>;</w:t>
      </w:r>
    </w:p>
    <w:p w:rsidR="0032426F" w:rsidRPr="0032426F" w:rsidRDefault="0032426F" w:rsidP="0032426F">
      <w:pPr>
        <w:pStyle w:val="ConsPlusNormal"/>
        <w:spacing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7) справку о наличии (отсутствии) судимости и (или) факта уголовного преследования либо о прекращении уголовного преследования;</w:t>
      </w:r>
    </w:p>
    <w:p w:rsidR="0032426F" w:rsidRPr="0032426F" w:rsidRDefault="0032426F" w:rsidP="0032426F">
      <w:pPr>
        <w:pStyle w:val="ConsPlusNormal"/>
        <w:spacing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8) копию страхового свидетельства обязательного пенсионного страхования;</w:t>
      </w:r>
    </w:p>
    <w:p w:rsidR="0032426F" w:rsidRPr="0032426F" w:rsidRDefault="0032426F" w:rsidP="0032426F">
      <w:pPr>
        <w:pStyle w:val="ConsPlusNormal"/>
        <w:spacing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9) копию свидетельства о постановке физического лица на учёт  в налоговом органе по месту жительства на территории Российской Федерации;</w:t>
      </w:r>
    </w:p>
    <w:p w:rsidR="0032426F" w:rsidRPr="0032426F" w:rsidRDefault="0032426F" w:rsidP="0032426F">
      <w:pPr>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10) три фотографии (4x6);</w:t>
      </w:r>
    </w:p>
    <w:p w:rsidR="0032426F" w:rsidRDefault="0032426F" w:rsidP="0032426F">
      <w:pPr>
        <w:spacing w:after="0" w:line="360" w:lineRule="auto"/>
        <w:ind w:firstLine="708"/>
        <w:jc w:val="both"/>
        <w:rPr>
          <w:rFonts w:ascii="Times New Roman" w:hAnsi="Times New Roman" w:cs="Times New Roman"/>
          <w:sz w:val="24"/>
          <w:szCs w:val="24"/>
        </w:rPr>
      </w:pPr>
      <w:r w:rsidRPr="0032426F">
        <w:rPr>
          <w:rFonts w:ascii="Times New Roman" w:hAnsi="Times New Roman" w:cs="Times New Roman"/>
          <w:sz w:val="24"/>
          <w:szCs w:val="24"/>
        </w:rPr>
        <w:t xml:space="preserve">11) письменное согласие на обработку персональных данных (приложение </w:t>
      </w:r>
      <w:r w:rsidR="003212E9">
        <w:rPr>
          <w:rFonts w:ascii="Times New Roman" w:hAnsi="Times New Roman" w:cs="Times New Roman"/>
          <w:sz w:val="24"/>
          <w:szCs w:val="24"/>
        </w:rPr>
        <w:t>4)</w:t>
      </w:r>
      <w:r w:rsidRPr="0032426F">
        <w:rPr>
          <w:rFonts w:ascii="Times New Roman" w:hAnsi="Times New Roman" w:cs="Times New Roman"/>
          <w:sz w:val="24"/>
          <w:szCs w:val="24"/>
        </w:rPr>
        <w:t>.</w:t>
      </w:r>
    </w:p>
    <w:p w:rsidR="003212E9" w:rsidRDefault="003212E9"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При проведении конкурса по отбору кандидатур на должность Главы Саткинского муниципального района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отчуждении иностранных финансовых инструментов.</w:t>
      </w:r>
    </w:p>
    <w:p w:rsidR="003212E9" w:rsidRDefault="003212E9"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По желанию кандидата могут быть дополнительно представлены иные  сведения.</w:t>
      </w:r>
    </w:p>
    <w:p w:rsidR="003212E9" w:rsidRDefault="003212E9"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Конкурс проводится в форме испытания. </w:t>
      </w:r>
      <w:r w:rsidR="00B279BB">
        <w:rPr>
          <w:rFonts w:ascii="Times New Roman" w:hAnsi="Times New Roman" w:cs="Times New Roman"/>
          <w:sz w:val="24"/>
          <w:szCs w:val="24"/>
        </w:rPr>
        <w:t>На конкурсе конкурсная комиссия оценивает зарегистрированных кандидатов на основании представленных ими документов, а также с учетом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w:t>
      </w:r>
    </w:p>
    <w:p w:rsidR="00B279BB" w:rsidRDefault="00B279BB"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Зарегистрированные кандидаты могут представить программу социально-экономического развития Саткинского муниципального района.</w:t>
      </w:r>
    </w:p>
    <w:p w:rsidR="003212E9" w:rsidRDefault="00B279BB"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Расходы, связанные с участием в конкурсе (проезд к месту проведения конкурса и обратно, наем жилого помещения, проживание, иные расходы), осуществляются кандидатами, зарегистрированными кандидатами за счет собственных средств.</w:t>
      </w:r>
    </w:p>
    <w:p w:rsidR="003212E9" w:rsidRDefault="003212E9"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Заявление о допуске к участию в конкурсе и иные документы кандидатов принимаются техническим секретарем ___________ в период с ________20__г.  по ________20__г. включительно, в рабочие дни с ____ часов до ____ часов, выходные дни с ____ часов до ____ часов по адресу: _________________________________________________________.</w:t>
      </w:r>
    </w:p>
    <w:p w:rsidR="003212E9" w:rsidRPr="003212E9" w:rsidRDefault="003212E9" w:rsidP="003212E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3212E9">
        <w:rPr>
          <w:rFonts w:ascii="Times New Roman" w:hAnsi="Times New Roman" w:cs="Times New Roman"/>
          <w:b/>
          <w:sz w:val="24"/>
          <w:szCs w:val="24"/>
        </w:rPr>
        <w:t>Конкурс по отбору кандидатур на должность Главы Саткинского муниципального района проводится __________ 20__г. в _____ часов в зале заседаний администрации Саткинского муниципального района по адресу: ______________________</w:t>
      </w:r>
      <w:r>
        <w:rPr>
          <w:rFonts w:ascii="Times New Roman" w:hAnsi="Times New Roman" w:cs="Times New Roman"/>
          <w:b/>
          <w:sz w:val="24"/>
          <w:szCs w:val="24"/>
        </w:rPr>
        <w:t>_________________</w:t>
      </w:r>
      <w:r w:rsidRPr="003212E9">
        <w:rPr>
          <w:rFonts w:ascii="Times New Roman" w:hAnsi="Times New Roman" w:cs="Times New Roman"/>
          <w:b/>
          <w:sz w:val="24"/>
          <w:szCs w:val="24"/>
        </w:rPr>
        <w:t>.</w:t>
      </w:r>
    </w:p>
    <w:p w:rsidR="003212E9" w:rsidRPr="0032426F" w:rsidRDefault="003212E9" w:rsidP="003212E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B279BB" w:rsidRDefault="00B279BB" w:rsidP="00B279BB">
      <w:pPr>
        <w:spacing w:after="0" w:line="360" w:lineRule="auto"/>
        <w:jc w:val="both"/>
        <w:rPr>
          <w:rFonts w:ascii="Times New Roman" w:hAnsi="Times New Roman" w:cs="Times New Roman"/>
          <w:b/>
          <w:sz w:val="24"/>
          <w:szCs w:val="24"/>
        </w:rPr>
      </w:pPr>
    </w:p>
    <w:tbl>
      <w:tblPr>
        <w:tblStyle w:val="a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B279BB" w:rsidTr="008C744E">
        <w:tc>
          <w:tcPr>
            <w:tcW w:w="5635" w:type="dxa"/>
          </w:tcPr>
          <w:p w:rsidR="00B279BB" w:rsidRPr="001E5281" w:rsidRDefault="00B279BB" w:rsidP="00B279BB">
            <w:pPr>
              <w:shd w:val="clear" w:color="auto" w:fill="FFFFFF"/>
              <w:tabs>
                <w:tab w:val="left" w:pos="0"/>
              </w:tabs>
              <w:autoSpaceDE w:val="0"/>
              <w:autoSpaceDN w:val="0"/>
              <w:adjustRightInd w:val="0"/>
              <w:spacing w:line="276" w:lineRule="auto"/>
              <w:jc w:val="both"/>
              <w:rPr>
                <w:rFonts w:ascii="Times New Roman" w:hAnsi="Times New Roman" w:cs="Times New Roman"/>
              </w:rPr>
            </w:pPr>
            <w:r w:rsidRPr="001E5281">
              <w:rPr>
                <w:rFonts w:ascii="Times New Roman" w:hAnsi="Times New Roman" w:cs="Times New Roman"/>
              </w:rPr>
              <w:t xml:space="preserve">Приложение </w:t>
            </w:r>
            <w:r>
              <w:rPr>
                <w:rFonts w:ascii="Times New Roman" w:hAnsi="Times New Roman" w:cs="Times New Roman"/>
              </w:rPr>
              <w:t>2</w:t>
            </w:r>
            <w:r w:rsidRPr="001E5281">
              <w:rPr>
                <w:rFonts w:ascii="Times New Roman" w:hAnsi="Times New Roman" w:cs="Times New Roman"/>
              </w:rPr>
              <w:t xml:space="preserve"> к Положению о порядке проведения конкурса по отбору кандидатур на должность главы </w:t>
            </w:r>
            <w:r w:rsidRPr="001E5281">
              <w:rPr>
                <w:rFonts w:ascii="Times New Roman" w:hAnsi="Times New Roman" w:cs="Times New Roman"/>
              </w:rPr>
              <w:lastRenderedPageBreak/>
              <w:t>Саткинского муниципального района»</w:t>
            </w:r>
          </w:p>
        </w:tc>
      </w:tr>
    </w:tbl>
    <w:p w:rsidR="001E5281" w:rsidRPr="001E5281" w:rsidRDefault="001E5281" w:rsidP="0032426F">
      <w:pPr>
        <w:spacing w:after="0" w:line="360" w:lineRule="auto"/>
        <w:jc w:val="both"/>
        <w:rPr>
          <w:rFonts w:ascii="Times New Roman" w:hAnsi="Times New Roman" w:cs="Times New Roman"/>
          <w:sz w:val="24"/>
          <w:szCs w:val="24"/>
        </w:rPr>
      </w:pPr>
    </w:p>
    <w:p w:rsidR="001E5281" w:rsidRDefault="00B279BB" w:rsidP="00B279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B279BB" w:rsidRPr="001E5281" w:rsidRDefault="00B279BB" w:rsidP="001E5281">
      <w:pPr>
        <w:spacing w:after="0" w:line="360" w:lineRule="auto"/>
        <w:jc w:val="both"/>
        <w:rPr>
          <w:rFonts w:ascii="Times New Roman" w:hAnsi="Times New Roman" w:cs="Times New Roman"/>
          <w:sz w:val="24"/>
          <w:szCs w:val="24"/>
        </w:rPr>
      </w:pPr>
    </w:p>
    <w:tbl>
      <w:tblPr>
        <w:tblW w:w="0" w:type="auto"/>
        <w:tblInd w:w="2" w:type="dxa"/>
        <w:tblLook w:val="01E0"/>
      </w:tblPr>
      <w:tblGrid>
        <w:gridCol w:w="10419"/>
      </w:tblGrid>
      <w:tr w:rsidR="00B279BB" w:rsidRPr="00B279BB" w:rsidTr="008C744E">
        <w:tc>
          <w:tcPr>
            <w:tcW w:w="10420" w:type="dxa"/>
          </w:tcPr>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В конкурсную комиссию по отбору кандидатур на должность главы  Саткинского муниципального района</w:t>
            </w:r>
            <w:r>
              <w:rPr>
                <w:rFonts w:ascii="Times New Roman" w:hAnsi="Times New Roman" w:cs="Times New Roman"/>
                <w:sz w:val="24"/>
                <w:szCs w:val="24"/>
              </w:rPr>
              <w:t xml:space="preserve"> </w:t>
            </w:r>
            <w:r w:rsidRPr="00B279BB">
              <w:rPr>
                <w:rFonts w:ascii="Times New Roman" w:hAnsi="Times New Roman" w:cs="Times New Roman"/>
                <w:sz w:val="24"/>
                <w:szCs w:val="24"/>
              </w:rPr>
              <w:t>от___________________________________________________________________</w:t>
            </w:r>
            <w:r>
              <w:rPr>
                <w:rFonts w:ascii="Times New Roman" w:hAnsi="Times New Roman" w:cs="Times New Roman"/>
                <w:sz w:val="24"/>
                <w:szCs w:val="24"/>
              </w:rPr>
              <w:t>______</w:t>
            </w:r>
            <w:r w:rsidRPr="00B279BB">
              <w:rPr>
                <w:rFonts w:ascii="Times New Roman" w:hAnsi="Times New Roman" w:cs="Times New Roman"/>
                <w:sz w:val="24"/>
                <w:szCs w:val="24"/>
              </w:rPr>
              <w:t>___</w:t>
            </w:r>
          </w:p>
          <w:p w:rsidR="00B279BB" w:rsidRPr="00B279BB" w:rsidRDefault="00B279BB" w:rsidP="00855F00">
            <w:pPr>
              <w:shd w:val="clear" w:color="auto" w:fill="FFFFFF"/>
              <w:tabs>
                <w:tab w:val="center" w:pos="4830"/>
              </w:tabs>
              <w:autoSpaceDE w:val="0"/>
              <w:autoSpaceDN w:val="0"/>
              <w:adjustRightInd w:val="0"/>
              <w:spacing w:after="0" w:line="240" w:lineRule="auto"/>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ab/>
              <w:t>(фамилия, имя, отчество)</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 xml:space="preserve">Гражданство _________________________________________________________________________  </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Дата и место рождения ________________________________________________</w:t>
            </w:r>
            <w:r>
              <w:rPr>
                <w:rFonts w:ascii="Times New Roman" w:hAnsi="Times New Roman" w:cs="Times New Roman"/>
                <w:sz w:val="24"/>
                <w:szCs w:val="24"/>
              </w:rPr>
              <w:t>________________</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____________________________________________________________________________________</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Адрес места жительства ____________________________________________________</w:t>
            </w:r>
            <w:r>
              <w:rPr>
                <w:rFonts w:ascii="Times New Roman" w:hAnsi="Times New Roman" w:cs="Times New Roman"/>
                <w:sz w:val="24"/>
                <w:szCs w:val="24"/>
              </w:rPr>
              <w:t>________</w:t>
            </w:r>
            <w:r w:rsidRPr="00B279BB">
              <w:rPr>
                <w:rFonts w:ascii="Times New Roman" w:hAnsi="Times New Roman" w:cs="Times New Roman"/>
                <w:sz w:val="24"/>
                <w:szCs w:val="24"/>
              </w:rPr>
              <w:t>___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rPr>
              <w:tab/>
              <w:t xml:space="preserve">                          </w:t>
            </w:r>
            <w:r w:rsidRPr="00B279BB">
              <w:rPr>
                <w:rFonts w:ascii="Times New Roman" w:hAnsi="Times New Roman" w:cs="Times New Roman"/>
                <w:sz w:val="24"/>
                <w:szCs w:val="24"/>
                <w:vertAlign w:val="superscript"/>
              </w:rPr>
              <w:t>(указать почтовый индекс)</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Паспорт или иной документ, удостоверяющий личность ___________________________________</w:t>
            </w:r>
            <w:r>
              <w:rPr>
                <w:rFonts w:ascii="Times New Roman" w:hAnsi="Times New Roman" w:cs="Times New Roman"/>
                <w:sz w:val="24"/>
                <w:szCs w:val="24"/>
              </w:rPr>
              <w:t>_</w:t>
            </w:r>
          </w:p>
          <w:p w:rsidR="00B279BB" w:rsidRPr="00B279BB" w:rsidRDefault="00B279BB" w:rsidP="00855F00">
            <w:pPr>
              <w:shd w:val="clear" w:color="auto" w:fill="FFFFFF"/>
              <w:autoSpaceDE w:val="0"/>
              <w:autoSpaceDN w:val="0"/>
              <w:adjustRightInd w:val="0"/>
              <w:spacing w:after="0" w:line="240" w:lineRule="auto"/>
              <w:rPr>
                <w:rFonts w:ascii="Times New Roman" w:hAnsi="Times New Roman" w:cs="Times New Roman"/>
                <w:sz w:val="24"/>
                <w:szCs w:val="24"/>
              </w:rPr>
            </w:pPr>
            <w:r w:rsidRPr="00B279BB">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_____________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серия, номер и дата выдачи паспорта или иного документа, заменяющего паспорт гражданина, наименование или код</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w:t>
            </w:r>
            <w:r w:rsidRPr="00B279BB">
              <w:rPr>
                <w:rFonts w:ascii="Times New Roman" w:hAnsi="Times New Roman" w:cs="Times New Roman"/>
                <w:sz w:val="24"/>
                <w:szCs w:val="24"/>
              </w:rPr>
              <w:t>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279BB">
              <w:rPr>
                <w:rFonts w:ascii="Times New Roman" w:hAnsi="Times New Roman" w:cs="Times New Roman"/>
                <w:sz w:val="24"/>
                <w:szCs w:val="24"/>
                <w:vertAlign w:val="superscript"/>
              </w:rPr>
              <w:t>органа, выдавшего паспорт или документ, заменяющий паспорт гражданина</w:t>
            </w:r>
          </w:p>
          <w:p w:rsidR="00B279BB" w:rsidRPr="00B279BB" w:rsidRDefault="00B279BB" w:rsidP="00855F00">
            <w:pPr>
              <w:shd w:val="clear" w:color="auto" w:fill="FFFFFF"/>
              <w:autoSpaceDE w:val="0"/>
              <w:autoSpaceDN w:val="0"/>
              <w:adjustRightInd w:val="0"/>
              <w:spacing w:after="0" w:line="240" w:lineRule="auto"/>
              <w:rPr>
                <w:rFonts w:ascii="Times New Roman" w:hAnsi="Times New Roman" w:cs="Times New Roman"/>
                <w:sz w:val="24"/>
                <w:szCs w:val="24"/>
              </w:rPr>
            </w:pPr>
            <w:r w:rsidRPr="00B279BB">
              <w:rPr>
                <w:rFonts w:ascii="Times New Roman" w:hAnsi="Times New Roman" w:cs="Times New Roman"/>
                <w:sz w:val="24"/>
                <w:szCs w:val="24"/>
              </w:rPr>
              <w:t>Идентификационный номер налогоплательщика (при наличии) ______________________________</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Сведения о профессиональном образовании (при наличии) __________________________________________________________________</w:t>
            </w:r>
            <w:r>
              <w:rPr>
                <w:rFonts w:ascii="Times New Roman" w:hAnsi="Times New Roman" w:cs="Times New Roman"/>
                <w:sz w:val="24"/>
                <w:szCs w:val="24"/>
              </w:rPr>
              <w:t>_____________</w:t>
            </w:r>
            <w:r w:rsidRPr="00B279BB">
              <w:rPr>
                <w:rFonts w:ascii="Times New Roman" w:hAnsi="Times New Roman" w:cs="Times New Roman"/>
                <w:sz w:val="24"/>
                <w:szCs w:val="24"/>
              </w:rPr>
              <w:t>______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Основное место работы или службы, занимаемая должность ____</w:t>
            </w:r>
            <w:r>
              <w:rPr>
                <w:rFonts w:ascii="Times New Roman" w:hAnsi="Times New Roman" w:cs="Times New Roman"/>
                <w:sz w:val="24"/>
                <w:szCs w:val="24"/>
              </w:rPr>
              <w:t>____________________________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79BB">
              <w:rPr>
                <w:rFonts w:ascii="Times New Roman" w:hAnsi="Times New Roman" w:cs="Times New Roman"/>
                <w:sz w:val="24"/>
                <w:szCs w:val="24"/>
              </w:rPr>
              <w:t>_______________________</w:t>
            </w:r>
            <w:r>
              <w:rPr>
                <w:rFonts w:ascii="Times New Roman" w:hAnsi="Times New Roman" w:cs="Times New Roman"/>
                <w:sz w:val="24"/>
                <w:szCs w:val="24"/>
              </w:rPr>
              <w:t>____________</w:t>
            </w:r>
            <w:r w:rsidRPr="00B279BB">
              <w:rPr>
                <w:rFonts w:ascii="Times New Roman" w:hAnsi="Times New Roman" w:cs="Times New Roman"/>
                <w:sz w:val="24"/>
                <w:szCs w:val="24"/>
              </w:rPr>
              <w:t>_________________________________________________</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(в случае отсутствия основного места работы или службы – род занятий)</w:t>
            </w:r>
          </w:p>
          <w:p w:rsidR="00B279BB" w:rsidRPr="00B279BB" w:rsidRDefault="00B279BB" w:rsidP="00855F00">
            <w:pPr>
              <w:shd w:val="clear" w:color="auto" w:fill="FFFFFF"/>
              <w:autoSpaceDE w:val="0"/>
              <w:autoSpaceDN w:val="0"/>
              <w:adjustRightInd w:val="0"/>
              <w:spacing w:after="0" w:line="240" w:lineRule="auto"/>
              <w:jc w:val="center"/>
              <w:rPr>
                <w:rFonts w:ascii="Times New Roman" w:hAnsi="Times New Roman" w:cs="Times New Roman"/>
                <w:sz w:val="24"/>
                <w:szCs w:val="24"/>
                <w:vertAlign w:val="superscript"/>
              </w:rPr>
            </w:pPr>
          </w:p>
          <w:p w:rsidR="00B279BB" w:rsidRP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9BB">
              <w:rPr>
                <w:rFonts w:ascii="Times New Roman" w:hAnsi="Times New Roman" w:cs="Times New Roman"/>
                <w:sz w:val="24"/>
                <w:szCs w:val="24"/>
              </w:rPr>
              <w:t>Сведения о наличии статуса депутата __________________________________________</w:t>
            </w:r>
            <w:r>
              <w:rPr>
                <w:rFonts w:ascii="Times New Roman" w:hAnsi="Times New Roman" w:cs="Times New Roman"/>
                <w:sz w:val="24"/>
                <w:szCs w:val="24"/>
              </w:rPr>
              <w:t>_______</w:t>
            </w:r>
            <w:r w:rsidRPr="00B279BB">
              <w:rPr>
                <w:rFonts w:ascii="Times New Roman" w:hAnsi="Times New Roman" w:cs="Times New Roman"/>
                <w:sz w:val="24"/>
                <w:szCs w:val="24"/>
              </w:rPr>
              <w:t>___</w:t>
            </w:r>
          </w:p>
          <w:p w:rsidR="00B279BB" w:rsidRPr="00B279BB" w:rsidRDefault="00B279BB" w:rsidP="00855F00">
            <w:pPr>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 xml:space="preserve">                                                                                             (заполняется в случае осуществления полномочий депутата</w:t>
            </w:r>
          </w:p>
          <w:p w:rsidR="00B279BB" w:rsidRPr="00B279BB" w:rsidRDefault="00B279BB" w:rsidP="00855F00">
            <w:pPr>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___________________</w:t>
            </w:r>
          </w:p>
          <w:p w:rsidR="00B279BB" w:rsidRPr="00B279BB" w:rsidRDefault="00B279BB" w:rsidP="00855F00">
            <w:pPr>
              <w:spacing w:after="0" w:line="240" w:lineRule="auto"/>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непостоянной основе с указанием наименования соответствующего представительного органа)</w:t>
            </w:r>
          </w:p>
        </w:tc>
      </w:tr>
    </w:tbl>
    <w:p w:rsidR="00B279BB" w:rsidRPr="00B279BB" w:rsidRDefault="00B279BB" w:rsidP="00B279BB">
      <w:pPr>
        <w:spacing w:after="0"/>
        <w:jc w:val="both"/>
        <w:rPr>
          <w:rFonts w:ascii="Times New Roman" w:hAnsi="Times New Roman" w:cs="Times New Roman"/>
          <w:sz w:val="24"/>
          <w:szCs w:val="24"/>
        </w:rPr>
      </w:pPr>
      <w:r w:rsidRPr="00B279BB">
        <w:rPr>
          <w:rFonts w:ascii="Times New Roman" w:hAnsi="Times New Roman" w:cs="Times New Roman"/>
          <w:sz w:val="24"/>
          <w:szCs w:val="24"/>
        </w:rPr>
        <w:t>Сведения о судимости ______________________________________________________</w:t>
      </w:r>
      <w:r>
        <w:rPr>
          <w:rFonts w:ascii="Times New Roman" w:hAnsi="Times New Roman" w:cs="Times New Roman"/>
          <w:sz w:val="24"/>
          <w:szCs w:val="24"/>
        </w:rPr>
        <w:t>__________</w:t>
      </w:r>
      <w:r w:rsidRPr="00B279BB">
        <w:rPr>
          <w:rFonts w:ascii="Times New Roman" w:hAnsi="Times New Roman" w:cs="Times New Roman"/>
          <w:sz w:val="24"/>
          <w:szCs w:val="24"/>
        </w:rPr>
        <w:t>_</w:t>
      </w:r>
    </w:p>
    <w:p w:rsidR="00B279BB" w:rsidRPr="00B279BB" w:rsidRDefault="00B279BB" w:rsidP="00B279BB">
      <w:pPr>
        <w:spacing w:after="0"/>
        <w:ind w:firstLine="720"/>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 xml:space="preserve">                                         Если имелась или имеется судимость указываются соответствующие сведения, а если </w:t>
      </w:r>
    </w:p>
    <w:p w:rsidR="00B279BB" w:rsidRPr="00B279BB" w:rsidRDefault="00B279BB" w:rsidP="00B279BB">
      <w:pPr>
        <w:spacing w:after="0"/>
        <w:rPr>
          <w:rFonts w:ascii="Times New Roman" w:hAnsi="Times New Roman" w:cs="Times New Roman"/>
          <w:sz w:val="24"/>
          <w:szCs w:val="24"/>
        </w:rPr>
      </w:pPr>
      <w:r w:rsidRPr="00B279B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_____________</w:t>
      </w:r>
      <w:r w:rsidRPr="00B279BB">
        <w:rPr>
          <w:rFonts w:ascii="Times New Roman" w:hAnsi="Times New Roman" w:cs="Times New Roman"/>
          <w:sz w:val="24"/>
          <w:szCs w:val="24"/>
        </w:rPr>
        <w:t>_</w:t>
      </w:r>
    </w:p>
    <w:p w:rsidR="00B279BB" w:rsidRPr="00B279BB" w:rsidRDefault="00B279BB" w:rsidP="00B279BB">
      <w:pPr>
        <w:spacing w:after="0"/>
        <w:jc w:val="center"/>
        <w:rPr>
          <w:rFonts w:ascii="Times New Roman" w:hAnsi="Times New Roman" w:cs="Times New Roman"/>
          <w:sz w:val="24"/>
          <w:szCs w:val="24"/>
          <w:vertAlign w:val="superscript"/>
        </w:rPr>
      </w:pPr>
      <w:r w:rsidRPr="00B279BB">
        <w:rPr>
          <w:rFonts w:ascii="Times New Roman" w:hAnsi="Times New Roman" w:cs="Times New Roman"/>
          <w:sz w:val="24"/>
          <w:szCs w:val="24"/>
          <w:vertAlign w:val="superscript"/>
        </w:rPr>
        <w:t>судимость снята или погашена, – также сведения о дате снятия или погашения судимости</w:t>
      </w:r>
    </w:p>
    <w:p w:rsidR="00B279BB" w:rsidRPr="00B279BB" w:rsidRDefault="00B279BB" w:rsidP="00B279BB">
      <w:pPr>
        <w:spacing w:after="0"/>
        <w:ind w:firstLine="720"/>
        <w:jc w:val="center"/>
        <w:rPr>
          <w:rFonts w:ascii="Times New Roman" w:hAnsi="Times New Roman" w:cs="Times New Roman"/>
          <w:sz w:val="24"/>
          <w:szCs w:val="24"/>
        </w:rPr>
      </w:pPr>
    </w:p>
    <w:p w:rsidR="00B279BB" w:rsidRPr="00B279BB" w:rsidRDefault="00B279BB" w:rsidP="00B279BB">
      <w:pPr>
        <w:shd w:val="clear" w:color="auto" w:fill="FFFFFF"/>
        <w:autoSpaceDE w:val="0"/>
        <w:autoSpaceDN w:val="0"/>
        <w:adjustRightInd w:val="0"/>
        <w:spacing w:after="0"/>
        <w:jc w:val="center"/>
        <w:rPr>
          <w:rFonts w:ascii="Times New Roman" w:hAnsi="Times New Roman" w:cs="Times New Roman"/>
          <w:sz w:val="24"/>
          <w:szCs w:val="24"/>
        </w:rPr>
      </w:pPr>
      <w:r w:rsidRPr="00B279BB">
        <w:rPr>
          <w:rFonts w:ascii="Times New Roman" w:hAnsi="Times New Roman" w:cs="Times New Roman"/>
          <w:sz w:val="24"/>
          <w:szCs w:val="24"/>
        </w:rPr>
        <w:t>Заявление*</w:t>
      </w:r>
    </w:p>
    <w:p w:rsidR="00B279BB" w:rsidRPr="00B279BB" w:rsidRDefault="00B279BB" w:rsidP="00B279BB">
      <w:pPr>
        <w:shd w:val="clear" w:color="auto" w:fill="FFFFFF"/>
        <w:autoSpaceDE w:val="0"/>
        <w:autoSpaceDN w:val="0"/>
        <w:adjustRightInd w:val="0"/>
        <w:spacing w:after="0"/>
        <w:ind w:firstLine="720"/>
        <w:jc w:val="both"/>
        <w:rPr>
          <w:rFonts w:ascii="Times New Roman" w:hAnsi="Times New Roman" w:cs="Times New Roman"/>
          <w:sz w:val="24"/>
          <w:szCs w:val="24"/>
        </w:rPr>
      </w:pP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 xml:space="preserve">Прошу допустить меня к участию в конкурсе по </w:t>
      </w:r>
      <w:r w:rsidR="00855F00">
        <w:rPr>
          <w:rFonts w:ascii="Times New Roman" w:hAnsi="Times New Roman" w:cs="Times New Roman"/>
          <w:sz w:val="20"/>
          <w:szCs w:val="20"/>
        </w:rPr>
        <w:t>отбору кандидатур на должность Г</w:t>
      </w:r>
      <w:r w:rsidRPr="00855F00">
        <w:rPr>
          <w:rFonts w:ascii="Times New Roman" w:hAnsi="Times New Roman" w:cs="Times New Roman"/>
          <w:sz w:val="20"/>
          <w:szCs w:val="20"/>
        </w:rPr>
        <w:t xml:space="preserve">лавы Саткинского муниципального района. </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 xml:space="preserve">С условиями конкурса ознакомлен (а). </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Согласен (согласна)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С проведением процедуры оформления допуска к работе со сведениями, составляющими государственную и иную, охраняемую законом тайну, согласен (согласна).</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Обязуюсь в случае моего избрания сложить с себя полномочия, несовместимые со статусом главы муниципального образования.</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855F00">
        <w:rPr>
          <w:rFonts w:ascii="Times New Roman" w:hAnsi="Times New Roman" w:cs="Times New Roman"/>
          <w:sz w:val="20"/>
          <w:szCs w:val="20"/>
        </w:rPr>
        <w:t>К заявлению прилагаю: (перечислить прилагаемые документы, необходимые для участия в конкурсе).</w:t>
      </w: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p>
    <w:p w:rsidR="00B279BB" w:rsidRPr="00855F00" w:rsidRDefault="00B279BB" w:rsidP="00855F00">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p>
    <w:p w:rsidR="00B279BB" w:rsidRPr="00855F00" w:rsidRDefault="00B279BB" w:rsidP="00855F0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855F00">
        <w:rPr>
          <w:rFonts w:ascii="Times New Roman" w:hAnsi="Times New Roman" w:cs="Times New Roman"/>
          <w:sz w:val="20"/>
          <w:szCs w:val="20"/>
        </w:rPr>
        <w:t>«___»____________20___г.               ______________________________________</w:t>
      </w:r>
      <w:r w:rsidR="00855F00">
        <w:rPr>
          <w:rFonts w:ascii="Times New Roman" w:hAnsi="Times New Roman" w:cs="Times New Roman"/>
          <w:sz w:val="20"/>
          <w:szCs w:val="20"/>
        </w:rPr>
        <w:t>______</w:t>
      </w:r>
    </w:p>
    <w:p w:rsidR="00B279BB" w:rsidRPr="00855F00" w:rsidRDefault="00B279BB" w:rsidP="00855F00">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855F00">
        <w:rPr>
          <w:rFonts w:ascii="Times New Roman" w:hAnsi="Times New Roman" w:cs="Times New Roman"/>
          <w:sz w:val="20"/>
          <w:szCs w:val="20"/>
        </w:rPr>
        <w:t xml:space="preserve">                                                 </w:t>
      </w:r>
      <w:r w:rsidR="00855F00" w:rsidRPr="00855F00">
        <w:rPr>
          <w:rFonts w:ascii="Times New Roman" w:hAnsi="Times New Roman" w:cs="Times New Roman"/>
          <w:sz w:val="20"/>
          <w:szCs w:val="20"/>
        </w:rPr>
        <w:t xml:space="preserve">                    </w:t>
      </w:r>
      <w:r w:rsidRPr="00855F00">
        <w:rPr>
          <w:rFonts w:ascii="Times New Roman" w:hAnsi="Times New Roman" w:cs="Times New Roman"/>
          <w:sz w:val="20"/>
          <w:szCs w:val="20"/>
        </w:rPr>
        <w:t xml:space="preserve">(подпись) </w:t>
      </w:r>
      <w:r w:rsidR="00855F00" w:rsidRPr="00855F00">
        <w:rPr>
          <w:rFonts w:ascii="Times New Roman" w:hAnsi="Times New Roman" w:cs="Times New Roman"/>
          <w:sz w:val="20"/>
          <w:szCs w:val="20"/>
        </w:rPr>
        <w:t xml:space="preserve">                 </w:t>
      </w:r>
      <w:r w:rsidRPr="00855F00">
        <w:rPr>
          <w:rFonts w:ascii="Times New Roman" w:hAnsi="Times New Roman" w:cs="Times New Roman"/>
          <w:sz w:val="20"/>
          <w:szCs w:val="20"/>
        </w:rPr>
        <w:t>(расшифровка подписи)</w:t>
      </w:r>
    </w:p>
    <w:p w:rsidR="00B279BB" w:rsidRDefault="00B279BB" w:rsidP="00855F00">
      <w:pPr>
        <w:shd w:val="clear" w:color="auto" w:fill="FFFFFF"/>
        <w:autoSpaceDE w:val="0"/>
        <w:autoSpaceDN w:val="0"/>
        <w:adjustRightInd w:val="0"/>
        <w:spacing w:after="0" w:line="240" w:lineRule="auto"/>
        <w:jc w:val="both"/>
        <w:rPr>
          <w:rFonts w:ascii="Times New Roman" w:hAnsi="Times New Roman" w:cs="Times New Roman"/>
          <w:b/>
          <w:sz w:val="20"/>
          <w:szCs w:val="20"/>
        </w:rPr>
      </w:pPr>
      <w:r w:rsidRPr="00855F00">
        <w:rPr>
          <w:rFonts w:ascii="Times New Roman" w:hAnsi="Times New Roman" w:cs="Times New Roman"/>
          <w:b/>
          <w:sz w:val="20"/>
          <w:szCs w:val="20"/>
        </w:rPr>
        <w:t>* Заявление оформляется в рукописном виде.</w:t>
      </w:r>
    </w:p>
    <w:p w:rsidR="00855F00" w:rsidRPr="00855F00" w:rsidRDefault="00855F00" w:rsidP="00855F00">
      <w:pPr>
        <w:shd w:val="clear" w:color="auto" w:fill="FFFFFF"/>
        <w:autoSpaceDE w:val="0"/>
        <w:autoSpaceDN w:val="0"/>
        <w:adjustRightInd w:val="0"/>
        <w:spacing w:after="0" w:line="240" w:lineRule="auto"/>
        <w:jc w:val="both"/>
        <w:rPr>
          <w:rFonts w:ascii="Times New Roman" w:hAnsi="Times New Roman" w:cs="Times New Roman"/>
          <w:b/>
          <w:sz w:val="20"/>
          <w:szCs w:val="20"/>
        </w:rPr>
      </w:pPr>
    </w:p>
    <w:tbl>
      <w:tblPr>
        <w:tblStyle w:val="a6"/>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855F00" w:rsidTr="00855F00">
        <w:tc>
          <w:tcPr>
            <w:tcW w:w="5068" w:type="dxa"/>
          </w:tcPr>
          <w:p w:rsidR="00855F00" w:rsidRDefault="00855F00" w:rsidP="00855F00">
            <w:pPr>
              <w:shd w:val="clear" w:color="auto" w:fill="FFFFFF"/>
              <w:tabs>
                <w:tab w:val="left" w:pos="0"/>
              </w:tabs>
              <w:autoSpaceDE w:val="0"/>
              <w:autoSpaceDN w:val="0"/>
              <w:adjustRightInd w:val="0"/>
              <w:spacing w:after="200" w:line="276" w:lineRule="auto"/>
              <w:jc w:val="both"/>
              <w:rPr>
                <w:rFonts w:ascii="Times New Roman" w:hAnsi="Times New Roman" w:cs="Times New Roman"/>
              </w:rPr>
            </w:pPr>
            <w:r w:rsidRPr="001E5281">
              <w:rPr>
                <w:rFonts w:ascii="Times New Roman" w:hAnsi="Times New Roman" w:cs="Times New Roman"/>
              </w:rPr>
              <w:t xml:space="preserve">Приложение </w:t>
            </w:r>
            <w:r>
              <w:rPr>
                <w:rFonts w:ascii="Times New Roman" w:hAnsi="Times New Roman" w:cs="Times New Roman"/>
              </w:rPr>
              <w:t>3</w:t>
            </w:r>
            <w:r w:rsidRPr="001E5281">
              <w:rPr>
                <w:rFonts w:ascii="Times New Roman" w:hAnsi="Times New Roman" w:cs="Times New Roman"/>
              </w:rPr>
              <w:t xml:space="preserve"> к Положению о порядке проведения конкурса по </w:t>
            </w:r>
            <w:r>
              <w:rPr>
                <w:rFonts w:ascii="Times New Roman" w:hAnsi="Times New Roman" w:cs="Times New Roman"/>
              </w:rPr>
              <w:t xml:space="preserve">отбору кандидатур на должность </w:t>
            </w:r>
            <w:r>
              <w:rPr>
                <w:rFonts w:ascii="Times New Roman" w:hAnsi="Times New Roman" w:cs="Times New Roman"/>
              </w:rPr>
              <w:lastRenderedPageBreak/>
              <w:t>Г</w:t>
            </w:r>
            <w:r w:rsidRPr="001E5281">
              <w:rPr>
                <w:rFonts w:ascii="Times New Roman" w:hAnsi="Times New Roman" w:cs="Times New Roman"/>
              </w:rPr>
              <w:t>лавы Саткинского муниципального района»</w:t>
            </w:r>
          </w:p>
        </w:tc>
      </w:tr>
    </w:tbl>
    <w:p w:rsidR="00855F00" w:rsidRDefault="00855F00" w:rsidP="00855F00">
      <w:pPr>
        <w:shd w:val="clear" w:color="auto" w:fill="FFFFFF"/>
        <w:tabs>
          <w:tab w:val="left" w:pos="0"/>
        </w:tabs>
        <w:autoSpaceDE w:val="0"/>
        <w:autoSpaceDN w:val="0"/>
        <w:adjustRightInd w:val="0"/>
        <w:jc w:val="both"/>
        <w:rPr>
          <w:rFonts w:ascii="Times New Roman" w:hAnsi="Times New Roman" w:cs="Times New Roman"/>
        </w:rPr>
      </w:pPr>
    </w:p>
    <w:p w:rsidR="0019387D" w:rsidRDefault="0019387D" w:rsidP="00855F00">
      <w:pPr>
        <w:shd w:val="clear" w:color="auto" w:fill="FFFFFF"/>
        <w:tabs>
          <w:tab w:val="left" w:pos="0"/>
        </w:tabs>
        <w:autoSpaceDE w:val="0"/>
        <w:autoSpaceDN w:val="0"/>
        <w:adjustRightInd w:val="0"/>
        <w:jc w:val="both"/>
        <w:rPr>
          <w:rFonts w:ascii="Times New Roman" w:hAnsi="Times New Roman" w:cs="Times New Roman"/>
        </w:rPr>
      </w:pPr>
    </w:p>
    <w:tbl>
      <w:tblPr>
        <w:tblStyle w:val="a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855F00" w:rsidTr="00855F00">
        <w:tc>
          <w:tcPr>
            <w:tcW w:w="5210" w:type="dxa"/>
          </w:tcPr>
          <w:p w:rsidR="00855F00" w:rsidRDefault="00855F00" w:rsidP="00855F00">
            <w:pPr>
              <w:tabs>
                <w:tab w:val="left" w:pos="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конкурсную комиссию по отбору кандидатур на должность Главы Саткинского муниципального района </w:t>
            </w:r>
          </w:p>
          <w:p w:rsidR="00855F00" w:rsidRDefault="00855F00" w:rsidP="00855F00">
            <w:pPr>
              <w:tabs>
                <w:tab w:val="left" w:pos="0"/>
              </w:tabs>
              <w:autoSpaceDE w:val="0"/>
              <w:autoSpaceDN w:val="0"/>
              <w:adjustRightInd w:val="0"/>
              <w:spacing w:line="276" w:lineRule="auto"/>
              <w:jc w:val="both"/>
              <w:rPr>
                <w:rFonts w:ascii="Times New Roman" w:hAnsi="Times New Roman" w:cs="Times New Roman"/>
                <w:sz w:val="24"/>
                <w:szCs w:val="24"/>
              </w:rPr>
            </w:pPr>
          </w:p>
          <w:p w:rsidR="00855F00" w:rsidRDefault="00855F00" w:rsidP="00855F00">
            <w:pPr>
              <w:tabs>
                <w:tab w:val="left" w:pos="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От кандидата на должность Главы Саткинского муниципального района </w:t>
            </w:r>
          </w:p>
          <w:p w:rsidR="00855F00" w:rsidRDefault="00855F00" w:rsidP="00855F00">
            <w:pPr>
              <w:tabs>
                <w:tab w:val="left" w:pos="0"/>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55F00" w:rsidRPr="00855F00" w:rsidRDefault="00855F00" w:rsidP="00855F00">
            <w:pPr>
              <w:tabs>
                <w:tab w:val="left" w:pos="0"/>
              </w:tabs>
              <w:autoSpaceDE w:val="0"/>
              <w:autoSpaceDN w:val="0"/>
              <w:adjustRightInd w:val="0"/>
              <w:spacing w:line="276" w:lineRule="auto"/>
              <w:jc w:val="center"/>
              <w:rPr>
                <w:rFonts w:ascii="Times New Roman" w:hAnsi="Times New Roman" w:cs="Times New Roman"/>
                <w:sz w:val="20"/>
                <w:szCs w:val="20"/>
              </w:rPr>
            </w:pPr>
            <w:r w:rsidRPr="00855F00">
              <w:rPr>
                <w:rFonts w:ascii="Times New Roman" w:hAnsi="Times New Roman" w:cs="Times New Roman"/>
                <w:sz w:val="20"/>
                <w:szCs w:val="20"/>
              </w:rPr>
              <w:t>(фамилия, имя, отчество)</w:t>
            </w:r>
          </w:p>
        </w:tc>
      </w:tr>
    </w:tbl>
    <w:p w:rsidR="00855F00" w:rsidRDefault="00855F00" w:rsidP="00855F00">
      <w:pPr>
        <w:shd w:val="clear" w:color="auto" w:fill="FFFFFF"/>
        <w:tabs>
          <w:tab w:val="left" w:pos="0"/>
        </w:tabs>
        <w:autoSpaceDE w:val="0"/>
        <w:autoSpaceDN w:val="0"/>
        <w:adjustRightInd w:val="0"/>
        <w:jc w:val="both"/>
        <w:rPr>
          <w:rFonts w:ascii="Times New Roman" w:hAnsi="Times New Roman" w:cs="Times New Roman"/>
        </w:rPr>
      </w:pPr>
    </w:p>
    <w:p w:rsidR="001E5281" w:rsidRDefault="001E5281" w:rsidP="00855F00">
      <w:pPr>
        <w:spacing w:after="0" w:line="360" w:lineRule="auto"/>
        <w:jc w:val="center"/>
        <w:rPr>
          <w:rFonts w:ascii="Times New Roman" w:hAnsi="Times New Roman" w:cs="Times New Roman"/>
          <w:b/>
          <w:sz w:val="24"/>
          <w:szCs w:val="24"/>
        </w:rPr>
      </w:pPr>
    </w:p>
    <w:p w:rsidR="0019387D" w:rsidRDefault="0019387D" w:rsidP="00855F00">
      <w:pPr>
        <w:spacing w:after="0" w:line="360" w:lineRule="auto"/>
        <w:jc w:val="center"/>
        <w:rPr>
          <w:rFonts w:ascii="Times New Roman" w:hAnsi="Times New Roman" w:cs="Times New Roman"/>
          <w:sz w:val="24"/>
          <w:szCs w:val="24"/>
        </w:rPr>
      </w:pPr>
    </w:p>
    <w:p w:rsidR="00855F00" w:rsidRDefault="00855F00" w:rsidP="00855F0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УВЕДОМЛЕНИЕ</w:t>
      </w:r>
    </w:p>
    <w:p w:rsidR="00855F00" w:rsidRDefault="00855F00" w:rsidP="00855F00">
      <w:pPr>
        <w:spacing w:after="0" w:line="360" w:lineRule="auto"/>
        <w:jc w:val="center"/>
        <w:rPr>
          <w:rFonts w:ascii="Times New Roman" w:hAnsi="Times New Roman" w:cs="Times New Roman"/>
          <w:sz w:val="24"/>
          <w:szCs w:val="24"/>
        </w:rPr>
      </w:pPr>
    </w:p>
    <w:p w:rsidR="00855F00" w:rsidRDefault="00855F00" w:rsidP="00855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соответствии с подпунктом 6 пункта 25 Положения о порядке проведения конкурса по отбору кандидатур на должность Главы Саткинского муниципального района я, __________________________________________________________________________________________________________________________________________________________________________</w:t>
      </w:r>
    </w:p>
    <w:p w:rsidR="00855F00" w:rsidRDefault="00855F00" w:rsidP="00855F00">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(фамилия, имя, отчество кандидата)</w:t>
      </w:r>
    </w:p>
    <w:p w:rsidR="00855F00" w:rsidRDefault="00855F00" w:rsidP="00855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выдвинутый кандидатом на должность Главы Саткинского 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855F00" w:rsidRDefault="00855F00" w:rsidP="00855F00">
      <w:pPr>
        <w:spacing w:after="0" w:line="360" w:lineRule="auto"/>
        <w:jc w:val="both"/>
        <w:rPr>
          <w:rFonts w:ascii="Times New Roman" w:hAnsi="Times New Roman" w:cs="Times New Roman"/>
          <w:sz w:val="24"/>
          <w:szCs w:val="24"/>
        </w:rPr>
      </w:pPr>
    </w:p>
    <w:p w:rsidR="0019387D" w:rsidRDefault="0019387D" w:rsidP="00855F00">
      <w:pPr>
        <w:spacing w:after="0" w:line="360" w:lineRule="auto"/>
        <w:jc w:val="both"/>
        <w:rPr>
          <w:rFonts w:ascii="Times New Roman" w:hAnsi="Times New Roman" w:cs="Times New Roman"/>
          <w:sz w:val="24"/>
          <w:szCs w:val="24"/>
        </w:rPr>
      </w:pPr>
    </w:p>
    <w:p w:rsidR="0019387D" w:rsidRDefault="0019387D" w:rsidP="00855F00">
      <w:pPr>
        <w:spacing w:after="0" w:line="360" w:lineRule="auto"/>
        <w:jc w:val="both"/>
        <w:rPr>
          <w:rFonts w:ascii="Times New Roman" w:hAnsi="Times New Roman" w:cs="Times New Roman"/>
          <w:sz w:val="24"/>
          <w:szCs w:val="24"/>
        </w:rPr>
      </w:pPr>
    </w:p>
    <w:p w:rsidR="0019387D" w:rsidRDefault="0019387D" w:rsidP="00855F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19387D" w:rsidRPr="0019387D" w:rsidRDefault="0019387D" w:rsidP="00855F00">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9387D">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(Ф.И.О.)</w:t>
      </w:r>
    </w:p>
    <w:p w:rsidR="001E5281" w:rsidRDefault="001E5281" w:rsidP="00B279BB">
      <w:pPr>
        <w:spacing w:after="0" w:line="360" w:lineRule="auto"/>
        <w:jc w:val="both"/>
        <w:rPr>
          <w:rFonts w:ascii="Times New Roman" w:hAnsi="Times New Roman" w:cs="Times New Roman"/>
          <w:b/>
          <w:sz w:val="24"/>
          <w:szCs w:val="24"/>
        </w:rPr>
      </w:pPr>
    </w:p>
    <w:p w:rsidR="001E5281" w:rsidRDefault="001E5281" w:rsidP="001E5281">
      <w:pPr>
        <w:spacing w:after="0" w:line="360" w:lineRule="auto"/>
        <w:jc w:val="both"/>
        <w:rPr>
          <w:rFonts w:ascii="Times New Roman" w:hAnsi="Times New Roman" w:cs="Times New Roman"/>
          <w:b/>
          <w:sz w:val="24"/>
          <w:szCs w:val="24"/>
        </w:rPr>
      </w:pPr>
    </w:p>
    <w:p w:rsidR="001E5281" w:rsidRDefault="001E5281" w:rsidP="001E5281">
      <w:pPr>
        <w:spacing w:after="0" w:line="360" w:lineRule="auto"/>
        <w:jc w:val="both"/>
        <w:rPr>
          <w:rFonts w:ascii="Times New Roman" w:hAnsi="Times New Roman" w:cs="Times New Roman"/>
          <w:b/>
          <w:sz w:val="24"/>
          <w:szCs w:val="24"/>
        </w:rPr>
      </w:pPr>
    </w:p>
    <w:p w:rsidR="001E5281" w:rsidRPr="0019387D" w:rsidRDefault="0019387D" w:rsidP="001E5281">
      <w:pPr>
        <w:spacing w:after="0" w:line="360" w:lineRule="auto"/>
        <w:jc w:val="both"/>
        <w:rPr>
          <w:rFonts w:ascii="Times New Roman" w:hAnsi="Times New Roman" w:cs="Times New Roman"/>
          <w:sz w:val="24"/>
          <w:szCs w:val="24"/>
        </w:rPr>
      </w:pPr>
      <w:r w:rsidRPr="0019387D">
        <w:rPr>
          <w:rFonts w:ascii="Times New Roman" w:hAnsi="Times New Roman" w:cs="Times New Roman"/>
          <w:sz w:val="24"/>
          <w:szCs w:val="24"/>
        </w:rPr>
        <w:t>Дата__________________</w:t>
      </w:r>
    </w:p>
    <w:p w:rsidR="001E5281" w:rsidRDefault="001E5281" w:rsidP="001E5281">
      <w:pPr>
        <w:spacing w:after="0" w:line="360" w:lineRule="auto"/>
        <w:jc w:val="both"/>
        <w:rPr>
          <w:rFonts w:ascii="Times New Roman" w:hAnsi="Times New Roman" w:cs="Times New Roman"/>
          <w:b/>
          <w:sz w:val="24"/>
          <w:szCs w:val="24"/>
        </w:rPr>
      </w:pPr>
    </w:p>
    <w:p w:rsidR="00D93299" w:rsidRDefault="00D93299" w:rsidP="00BF5F4B">
      <w:pPr>
        <w:spacing w:after="0" w:line="360" w:lineRule="auto"/>
        <w:jc w:val="center"/>
        <w:rPr>
          <w:rFonts w:ascii="Times New Roman" w:hAnsi="Times New Roman" w:cs="Times New Roman"/>
          <w:b/>
          <w:sz w:val="24"/>
          <w:szCs w:val="24"/>
        </w:rPr>
      </w:pPr>
    </w:p>
    <w:p w:rsidR="00D93299" w:rsidRDefault="00D93299" w:rsidP="00BF5F4B">
      <w:pPr>
        <w:spacing w:after="0" w:line="360" w:lineRule="auto"/>
        <w:jc w:val="center"/>
        <w:rPr>
          <w:rFonts w:ascii="Times New Roman" w:hAnsi="Times New Roman" w:cs="Times New Roman"/>
          <w:b/>
          <w:sz w:val="24"/>
          <w:szCs w:val="24"/>
        </w:rPr>
      </w:pPr>
    </w:p>
    <w:p w:rsidR="0019387D" w:rsidRPr="00855F00" w:rsidRDefault="0019387D" w:rsidP="0019387D">
      <w:pPr>
        <w:shd w:val="clear" w:color="auto" w:fill="FFFFFF"/>
        <w:autoSpaceDE w:val="0"/>
        <w:autoSpaceDN w:val="0"/>
        <w:adjustRightInd w:val="0"/>
        <w:spacing w:after="0" w:line="240" w:lineRule="auto"/>
        <w:jc w:val="both"/>
        <w:rPr>
          <w:rFonts w:ascii="Times New Roman" w:hAnsi="Times New Roman" w:cs="Times New Roman"/>
          <w:b/>
          <w:sz w:val="20"/>
          <w:szCs w:val="20"/>
        </w:rPr>
      </w:pPr>
    </w:p>
    <w:tbl>
      <w:tblPr>
        <w:tblStyle w:val="a6"/>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19387D" w:rsidTr="008C744E">
        <w:tc>
          <w:tcPr>
            <w:tcW w:w="5068" w:type="dxa"/>
          </w:tcPr>
          <w:p w:rsidR="0019387D" w:rsidRDefault="0019387D" w:rsidP="0019387D">
            <w:pPr>
              <w:shd w:val="clear" w:color="auto" w:fill="FFFFFF"/>
              <w:tabs>
                <w:tab w:val="left" w:pos="0"/>
              </w:tabs>
              <w:autoSpaceDE w:val="0"/>
              <w:autoSpaceDN w:val="0"/>
              <w:adjustRightInd w:val="0"/>
              <w:spacing w:after="200" w:line="276" w:lineRule="auto"/>
              <w:jc w:val="both"/>
              <w:rPr>
                <w:rFonts w:ascii="Times New Roman" w:hAnsi="Times New Roman" w:cs="Times New Roman"/>
              </w:rPr>
            </w:pPr>
            <w:r w:rsidRPr="001E5281">
              <w:rPr>
                <w:rFonts w:ascii="Times New Roman" w:hAnsi="Times New Roman" w:cs="Times New Roman"/>
              </w:rPr>
              <w:t xml:space="preserve">Приложение </w:t>
            </w:r>
            <w:r>
              <w:rPr>
                <w:rFonts w:ascii="Times New Roman" w:hAnsi="Times New Roman" w:cs="Times New Roman"/>
              </w:rPr>
              <w:t>4</w:t>
            </w:r>
            <w:r w:rsidRPr="001E5281">
              <w:rPr>
                <w:rFonts w:ascii="Times New Roman" w:hAnsi="Times New Roman" w:cs="Times New Roman"/>
              </w:rPr>
              <w:t xml:space="preserve"> к Положению о порядке проведения </w:t>
            </w:r>
            <w:r w:rsidRPr="001E5281">
              <w:rPr>
                <w:rFonts w:ascii="Times New Roman" w:hAnsi="Times New Roman" w:cs="Times New Roman"/>
              </w:rPr>
              <w:lastRenderedPageBreak/>
              <w:t xml:space="preserve">конкурса по </w:t>
            </w:r>
            <w:r>
              <w:rPr>
                <w:rFonts w:ascii="Times New Roman" w:hAnsi="Times New Roman" w:cs="Times New Roman"/>
              </w:rPr>
              <w:t>отбору кандидатур на должность Г</w:t>
            </w:r>
            <w:r w:rsidRPr="001E5281">
              <w:rPr>
                <w:rFonts w:ascii="Times New Roman" w:hAnsi="Times New Roman" w:cs="Times New Roman"/>
              </w:rPr>
              <w:t>лавы Саткинского муниципального района»</w:t>
            </w:r>
          </w:p>
        </w:tc>
      </w:tr>
    </w:tbl>
    <w:p w:rsidR="00D93299" w:rsidRDefault="00D93299" w:rsidP="00BF5F4B">
      <w:pPr>
        <w:spacing w:after="0" w:line="360" w:lineRule="auto"/>
        <w:jc w:val="center"/>
        <w:rPr>
          <w:rFonts w:ascii="Times New Roman" w:hAnsi="Times New Roman" w:cs="Times New Roman"/>
          <w:b/>
          <w:sz w:val="24"/>
          <w:szCs w:val="24"/>
        </w:rPr>
      </w:pPr>
    </w:p>
    <w:p w:rsidR="00D93299" w:rsidRDefault="0019387D" w:rsidP="00BF5F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Согласие кандидата на должность Главы Саткинского муниципального района в конкурсную комиссию по отбору кандидатур на должность Главы Саткинского муниципального района и иных субъектов персональных данных</w:t>
      </w:r>
    </w:p>
    <w:p w:rsidR="00230B6E" w:rsidRDefault="00230B6E" w:rsidP="00BF5F4B">
      <w:pPr>
        <w:spacing w:after="0" w:line="360" w:lineRule="auto"/>
        <w:jc w:val="center"/>
        <w:rPr>
          <w:rFonts w:ascii="Times New Roman" w:hAnsi="Times New Roman" w:cs="Times New Roman"/>
          <w:sz w:val="24"/>
          <w:szCs w:val="24"/>
        </w:rPr>
      </w:pP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 xml:space="preserve">г. ___________                                 </w:t>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r>
    </w:p>
    <w:p w:rsidR="00230B6E" w:rsidRPr="00230B6E" w:rsidRDefault="00230B6E" w:rsidP="00230B6E">
      <w:pPr>
        <w:autoSpaceDE w:val="0"/>
        <w:autoSpaceDN w:val="0"/>
        <w:adjustRightInd w:val="0"/>
        <w:spacing w:after="0"/>
        <w:ind w:firstLine="720"/>
        <w:jc w:val="both"/>
        <w:rPr>
          <w:rFonts w:ascii="Times New Roman" w:hAnsi="Times New Roman" w:cs="Times New Roman"/>
          <w:sz w:val="24"/>
          <w:szCs w:val="24"/>
        </w:rPr>
      </w:pP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Я, __________________________________________________________________________________</w:t>
      </w:r>
    </w:p>
    <w:p w:rsidR="00230B6E" w:rsidRPr="00230B6E" w:rsidRDefault="00230B6E" w:rsidP="00230B6E">
      <w:pPr>
        <w:autoSpaceDE w:val="0"/>
        <w:autoSpaceDN w:val="0"/>
        <w:adjustRightInd w:val="0"/>
        <w:spacing w:after="0"/>
        <w:jc w:val="center"/>
        <w:rPr>
          <w:rFonts w:ascii="Times New Roman" w:hAnsi="Times New Roman" w:cs="Times New Roman"/>
        </w:rPr>
      </w:pPr>
      <w:r w:rsidRPr="00230B6E">
        <w:rPr>
          <w:rFonts w:ascii="Times New Roman" w:hAnsi="Times New Roman" w:cs="Times New Roman"/>
        </w:rPr>
        <w:t>(Ф.И.О.)</w:t>
      </w: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дата рождения _______________________________________________________________________</w:t>
      </w: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зарегистрированный (ная) по адресу _____________________________________________________</w:t>
      </w: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паспорт серия ________ номер ______________, выдан от ____________, ______________________</w:t>
      </w:r>
    </w:p>
    <w:p w:rsidR="00230B6E" w:rsidRPr="00230B6E" w:rsidRDefault="00230B6E" w:rsidP="00230B6E">
      <w:pPr>
        <w:autoSpaceDE w:val="0"/>
        <w:autoSpaceDN w:val="0"/>
        <w:adjustRightInd w:val="0"/>
        <w:spacing w:after="0"/>
        <w:jc w:val="both"/>
        <w:rPr>
          <w:rFonts w:ascii="Times New Roman" w:hAnsi="Times New Roman" w:cs="Times New Roman"/>
          <w:bCs/>
          <w:iCs/>
          <w:sz w:val="20"/>
          <w:szCs w:val="20"/>
        </w:rPr>
      </w:pPr>
      <w:r w:rsidRPr="00230B6E">
        <w:rPr>
          <w:rFonts w:ascii="Times New Roman" w:hAnsi="Times New Roman" w:cs="Times New Roman"/>
          <w:sz w:val="24"/>
          <w:szCs w:val="24"/>
        </w:rPr>
        <w:t xml:space="preserve">                                                 </w:t>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r>
      <w:r w:rsidRPr="00230B6E">
        <w:rPr>
          <w:rFonts w:ascii="Times New Roman" w:hAnsi="Times New Roman" w:cs="Times New Roman"/>
          <w:sz w:val="24"/>
          <w:szCs w:val="24"/>
        </w:rPr>
        <w:tab/>
        <w:t xml:space="preserve">    </w:t>
      </w:r>
      <w:r w:rsidRPr="00230B6E">
        <w:rPr>
          <w:rFonts w:ascii="Times New Roman" w:hAnsi="Times New Roman" w:cs="Times New Roman"/>
          <w:bCs/>
          <w:iCs/>
          <w:sz w:val="20"/>
          <w:szCs w:val="20"/>
        </w:rPr>
        <w:t>(дата)                     (кем выдан)</w:t>
      </w: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r w:rsidRPr="00230B6E">
        <w:rPr>
          <w:rFonts w:ascii="Times New Roman" w:hAnsi="Times New Roman" w:cs="Times New Roman"/>
          <w:sz w:val="24"/>
          <w:szCs w:val="24"/>
        </w:rPr>
        <w:t>идентификационный номер налогоплательщика (ИНН)_____________________________________</w:t>
      </w:r>
    </w:p>
    <w:p w:rsidR="00230B6E" w:rsidRPr="00230B6E" w:rsidRDefault="00230B6E" w:rsidP="00230B6E">
      <w:pPr>
        <w:autoSpaceDE w:val="0"/>
        <w:autoSpaceDN w:val="0"/>
        <w:adjustRightInd w:val="0"/>
        <w:spacing w:after="0"/>
        <w:jc w:val="both"/>
        <w:rPr>
          <w:rFonts w:ascii="Times New Roman" w:hAnsi="Times New Roman" w:cs="Times New Roman"/>
          <w:sz w:val="24"/>
          <w:szCs w:val="24"/>
        </w:rPr>
      </w:pPr>
    </w:p>
    <w:p w:rsidR="00230B6E" w:rsidRDefault="007777A1"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rPr>
        <w:t>в соответствии со статьей 9 Федерального закона</w:t>
      </w:r>
      <w:r w:rsidR="00230B6E" w:rsidRPr="00230B6E">
        <w:rPr>
          <w:rFonts w:ascii="Times New Roman" w:hAnsi="Times New Roman" w:cs="Times New Roman"/>
          <w:sz w:val="24"/>
          <w:szCs w:val="24"/>
          <w:lang w:eastAsia="ar-SA"/>
        </w:rPr>
        <w:t xml:space="preserve"> от</w:t>
      </w:r>
      <w:r w:rsidR="00843DB4">
        <w:rPr>
          <w:rFonts w:ascii="Times New Roman" w:hAnsi="Times New Roman" w:cs="Times New Roman"/>
          <w:sz w:val="24"/>
          <w:szCs w:val="24"/>
          <w:lang w:eastAsia="ar-SA"/>
        </w:rPr>
        <w:t xml:space="preserve"> </w:t>
      </w:r>
      <w:r w:rsidR="00230B6E" w:rsidRPr="00230B6E">
        <w:rPr>
          <w:rFonts w:ascii="Times New Roman" w:hAnsi="Times New Roman" w:cs="Times New Roman"/>
          <w:sz w:val="24"/>
          <w:szCs w:val="24"/>
          <w:lang w:eastAsia="ar-SA"/>
        </w:rPr>
        <w:t>27.07.2006 №</w:t>
      </w:r>
      <w:r>
        <w:rPr>
          <w:rFonts w:ascii="Times New Roman" w:hAnsi="Times New Roman" w:cs="Times New Roman"/>
          <w:sz w:val="24"/>
          <w:szCs w:val="24"/>
          <w:lang w:eastAsia="ar-SA"/>
        </w:rPr>
        <w:t xml:space="preserve">152-ФЗ «О защите персональных данных» даю согласие на обработку своих  персональных данных и иных субъектов персональных данных конкурсной комиссией по отбору кандидатур на должность Главы Саткинского муниципального района Челябинской области, расположенной по адресу: 456910, Челябинская область, г. Сатка, Металлургов, 2, кааб. №12, тел. 8 (35161) 43642, совершение действий, предусмотренных пунктом 3 статьи 3 Федерального закона </w:t>
      </w:r>
      <w:r w:rsidRPr="00230B6E">
        <w:rPr>
          <w:rFonts w:ascii="Times New Roman" w:hAnsi="Times New Roman" w:cs="Times New Roman"/>
          <w:sz w:val="24"/>
          <w:szCs w:val="24"/>
          <w:lang w:eastAsia="ar-SA"/>
        </w:rPr>
        <w:t>от</w:t>
      </w:r>
      <w:r>
        <w:rPr>
          <w:rFonts w:ascii="Times New Roman" w:hAnsi="Times New Roman" w:cs="Times New Roman"/>
          <w:sz w:val="24"/>
          <w:szCs w:val="24"/>
          <w:lang w:eastAsia="ar-SA"/>
        </w:rPr>
        <w:t xml:space="preserve"> </w:t>
      </w:r>
      <w:r w:rsidRPr="00230B6E">
        <w:rPr>
          <w:rFonts w:ascii="Times New Roman" w:hAnsi="Times New Roman" w:cs="Times New Roman"/>
          <w:sz w:val="24"/>
          <w:szCs w:val="24"/>
          <w:lang w:eastAsia="ar-SA"/>
        </w:rPr>
        <w:t>27.07.2006 №</w:t>
      </w:r>
      <w:r>
        <w:rPr>
          <w:rFonts w:ascii="Times New Roman" w:hAnsi="Times New Roman" w:cs="Times New Roman"/>
          <w:sz w:val="24"/>
          <w:szCs w:val="24"/>
          <w:lang w:eastAsia="ar-SA"/>
        </w:rPr>
        <w:t>152-ФЗ «О защите персональных данных» со всеми данными, которые находятся в распоряжении конкурсной комиссии по отбору кандидатур на должность Главы Саткинского муниципального района Челябинской области, с целью проведения надлежащим образом процедуры конкурса по отбору кандидатур на должность Главы Саткинского муниципального района Челябинской области, предусмотренной Федеральным законом от 06.10.2003г. № 131-ФЗ «Об общих принципах организации местного самоуправления в РФ»,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w:t>
      </w:r>
    </w:p>
    <w:p w:rsidR="007777A1" w:rsidRDefault="007777A1"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 Перечень персональных данных, на обработку которых дается согласие:</w:t>
      </w:r>
    </w:p>
    <w:p w:rsidR="007777A1" w:rsidRDefault="007777A1"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 фамилия, имя, отчество (в т.ч. предыдущие);</w:t>
      </w:r>
    </w:p>
    <w:p w:rsidR="007777A1" w:rsidRDefault="007777A1"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 паспортные данные или данные документа, удостоверяющего личность;</w:t>
      </w:r>
    </w:p>
    <w:p w:rsidR="007777A1" w:rsidRDefault="007777A1"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0045205D">
        <w:rPr>
          <w:rFonts w:ascii="Times New Roman" w:hAnsi="Times New Roman" w:cs="Times New Roman"/>
          <w:sz w:val="24"/>
          <w:szCs w:val="24"/>
          <w:lang w:eastAsia="ar-SA"/>
        </w:rPr>
        <w:t>дата рождения, место рождение, гражданство;</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4) сведения о наличии статуса депутата и наименование соответствующего представительного органа местного самоуправления;</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5) отношение к воинской обязанности и иные сведения военного билета и приписного удостоверения;</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 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ученой степени, ученого звания, списки научных трудов и изобретений и сведения о наградах и званиях;</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7) наличие (отсутствие) судимости;</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8) допуск к государственной тайне, оформленный за период работы, службы, учебы (форма, номер и дата);</w:t>
      </w:r>
    </w:p>
    <w:p w:rsidR="0045205D" w:rsidRDefault="0045205D"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 </w:t>
      </w:r>
      <w:r w:rsidR="00132385">
        <w:rPr>
          <w:rFonts w:ascii="Times New Roman" w:hAnsi="Times New Roman" w:cs="Times New Roman"/>
          <w:sz w:val="24"/>
          <w:szCs w:val="24"/>
          <w:lang w:eastAsia="ar-SA"/>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132385" w:rsidRDefault="00132385"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10) сведения о недвижимом имуществе, а также о принадлежащем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РФ, а также сведения о таких обязательствах супруга и несовершеннолетних детей;</w:t>
      </w:r>
    </w:p>
    <w:p w:rsidR="00132385" w:rsidRDefault="00132385"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11) сведения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(вместе с супругом) доход за три последних года, предшествующих совершению сделки, и об источниках получения средств, за счет которых совершена сделка;</w:t>
      </w:r>
    </w:p>
    <w:p w:rsidR="00132385" w:rsidRDefault="00132385"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12) сведения о счетах (вкладах)</w:t>
      </w:r>
      <w:r w:rsidR="00B91365">
        <w:rPr>
          <w:rFonts w:ascii="Times New Roman" w:hAnsi="Times New Roman" w:cs="Times New Roman"/>
          <w:sz w:val="24"/>
          <w:szCs w:val="24"/>
          <w:lang w:eastAsia="ar-SA"/>
        </w:rPr>
        <w:t>, хранении наличных денежных средств и ценностей в иностранных банках, расположенных за пределами территории РФ, владении и (или) пользовании иностранными финансовыми инструментами;</w:t>
      </w:r>
    </w:p>
    <w:p w:rsidR="00B91365" w:rsidRDefault="002371FF"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13) степень родства, фамилии, имена, отчество, даты рождения близких родственников (отца, матери, братьев, сестер и детей), а также мужа (жены);</w:t>
      </w:r>
    </w:p>
    <w:p w:rsidR="002371FF" w:rsidRDefault="002371FF"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14) места рождения, места работы и домашние адреса близких родственников (отца, матери, братьев, сестер и детей), а также мужа (жены);</w:t>
      </w:r>
    </w:p>
    <w:p w:rsidR="002371FF" w:rsidRDefault="002371FF"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15) фамилии, имена, отчества, даты рождения, места рождения, места работы</w:t>
      </w:r>
      <w:r w:rsidR="004441E2">
        <w:rPr>
          <w:rFonts w:ascii="Times New Roman" w:hAnsi="Times New Roman" w:cs="Times New Roman"/>
          <w:sz w:val="24"/>
          <w:szCs w:val="24"/>
          <w:lang w:eastAsia="ar-SA"/>
        </w:rPr>
        <w:t xml:space="preserve"> и домашние адреса бывших мужей (жен);</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16)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17) знание иностранных языков;</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18) пребывание за границей (когда, где и с какой целью);</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19) семейное положение и данные о составе и членах семьи;</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20) сведения о социальных льготах, пенсионном обеспечении и страховании;</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21) данные документов об инвалидности (при наличии);</w:t>
      </w:r>
      <w:r>
        <w:rPr>
          <w:rFonts w:ascii="Times New Roman" w:hAnsi="Times New Roman" w:cs="Times New Roman"/>
          <w:sz w:val="24"/>
          <w:szCs w:val="24"/>
          <w:lang w:eastAsia="ar-SA"/>
        </w:rPr>
        <w:br/>
        <w:t>22) данные медицинского заключения, стаж работы и другие данные трудовой книжки и вкладыша к трудовой книжке;</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23) должность, квалифицированный уровень, классный чин;</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24) сведения о заработной плате (доходах), банковских счетах, картах;</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25) адрес места жительства (по регистрации и фактический), дата  регистрации по указанному месту жительства;</w:t>
      </w:r>
    </w:p>
    <w:p w:rsidR="004441E2" w:rsidRDefault="004441E2"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26) номер телефона (стационарный домашний, мобильный);</w:t>
      </w:r>
      <w:r>
        <w:rPr>
          <w:rFonts w:ascii="Times New Roman" w:hAnsi="Times New Roman" w:cs="Times New Roman"/>
          <w:sz w:val="24"/>
          <w:szCs w:val="24"/>
          <w:lang w:eastAsia="ar-SA"/>
        </w:rPr>
        <w:br/>
      </w:r>
      <w:r w:rsidR="00B5539A">
        <w:rPr>
          <w:rFonts w:ascii="Times New Roman" w:hAnsi="Times New Roman" w:cs="Times New Roman"/>
          <w:sz w:val="24"/>
          <w:szCs w:val="24"/>
          <w:lang w:eastAsia="ar-SA"/>
        </w:rPr>
        <w:t>27) данные свидетельства о постановке на учет в налоговом органе физического лица по месту жительства на территории РФ (ИНН);</w:t>
      </w:r>
      <w:r w:rsidR="00B5539A">
        <w:rPr>
          <w:rFonts w:ascii="Times New Roman" w:hAnsi="Times New Roman" w:cs="Times New Roman"/>
          <w:sz w:val="24"/>
          <w:szCs w:val="24"/>
          <w:lang w:eastAsia="ar-SA"/>
        </w:rPr>
        <w:br/>
        <w:t>28) данные страхового свидетельства государственного пенсионного страхования;</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29) данные страхового медицинского полиса обязательного страхования граждан.</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2. Перечень действий, на совершение которых дается согласие.</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 xml:space="preserve">Вышеуказанные персональные данные предоставляю для обработки в целях обеспечения соблюдения в отношении меня законодательства РФ, регулирующего отношения, связанные с избранием выборного должностного лица местного самоуправления, исполнением им своих </w:t>
      </w:r>
      <w:r>
        <w:rPr>
          <w:rFonts w:ascii="Times New Roman" w:hAnsi="Times New Roman" w:cs="Times New Roman"/>
          <w:sz w:val="24"/>
          <w:szCs w:val="24"/>
          <w:lang w:eastAsia="ar-SA"/>
        </w:rPr>
        <w:lastRenderedPageBreak/>
        <w:t xml:space="preserve">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Саткинского муниципального района Челябинской области законодательством РФ, законодательством Челябинской области и разрешаю производить с моими персональными данными действия (операции), определенные статьей 3 </w:t>
      </w:r>
      <w:r>
        <w:rPr>
          <w:rFonts w:ascii="Times New Roman" w:hAnsi="Times New Roman" w:cs="Times New Roman"/>
          <w:sz w:val="24"/>
          <w:szCs w:val="24"/>
        </w:rPr>
        <w:t>Федерального закона</w:t>
      </w:r>
      <w:r w:rsidRPr="00230B6E">
        <w:rPr>
          <w:rFonts w:ascii="Times New Roman" w:hAnsi="Times New Roman" w:cs="Times New Roman"/>
          <w:sz w:val="24"/>
          <w:szCs w:val="24"/>
          <w:lang w:eastAsia="ar-SA"/>
        </w:rPr>
        <w:t xml:space="preserve"> от</w:t>
      </w:r>
      <w:r>
        <w:rPr>
          <w:rFonts w:ascii="Times New Roman" w:hAnsi="Times New Roman" w:cs="Times New Roman"/>
          <w:sz w:val="24"/>
          <w:szCs w:val="24"/>
          <w:lang w:eastAsia="ar-SA"/>
        </w:rPr>
        <w:t xml:space="preserve"> </w:t>
      </w:r>
      <w:r w:rsidRPr="00230B6E">
        <w:rPr>
          <w:rFonts w:ascii="Times New Roman" w:hAnsi="Times New Roman" w:cs="Times New Roman"/>
          <w:sz w:val="24"/>
          <w:szCs w:val="24"/>
          <w:lang w:eastAsia="ar-SA"/>
        </w:rPr>
        <w:t>27.07.2006 №</w:t>
      </w:r>
      <w:r>
        <w:rPr>
          <w:rFonts w:ascii="Times New Roman" w:hAnsi="Times New Roman" w:cs="Times New Roman"/>
          <w:sz w:val="24"/>
          <w:szCs w:val="24"/>
          <w:lang w:eastAsia="ar-SA"/>
        </w:rPr>
        <w:t>152-ФЗ «О защите персональных данных», а именно:</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3. Согласие на передачу персональных данных третьих лиц.</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Разрешаю обмен (прием, передачу, обработку) моих персональных данных и третьих лиц конкурсной комиссии по отбору кандидатур на должность Главы Саткинского муниципального района Челябинской области, в соответствии с заключенными договорами и соглашениями, в целях соблюдения моих законных прав и интересов.</w:t>
      </w:r>
    </w:p>
    <w:p w:rsidR="00B5539A" w:rsidRDefault="00B5539A" w:rsidP="00230B6E">
      <w:pPr>
        <w:autoSpaceDE w:val="0"/>
        <w:autoSpaceDN w:val="0"/>
        <w:adjustRightInd w:val="0"/>
        <w:spacing w:after="0"/>
        <w:jc w:val="both"/>
        <w:rPr>
          <w:rFonts w:ascii="Times New Roman" w:hAnsi="Times New Roman" w:cs="Times New Roman"/>
          <w:sz w:val="24"/>
          <w:szCs w:val="24"/>
          <w:lang w:eastAsia="ar-SA"/>
        </w:rPr>
      </w:pP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4. Сроки обработки и хранения персональных данных.</w:t>
      </w: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Саткинского муниципального района Челябинской области. В дальнейшем бумажные носители персональных данных находятся на архивном хранении (постоянно или 75 лет), а персональные данные на электронных носителях удаляются из информационной системы.</w:t>
      </w: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5. Я ознакомлен (а), что:</w:t>
      </w:r>
    </w:p>
    <w:p w:rsidR="00FB58D4" w:rsidRDefault="00FB58D4" w:rsidP="00230B6E">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1) согласие на обработку персональных данных действует с даты подписания настоящего согласия в течение срока проведения конкурса по отбору кандидатур на должность Главы Саткинского муниципального района Челябинской области;</w:t>
      </w:r>
    </w:p>
    <w:p w:rsidR="00FB58D4" w:rsidRDefault="00FB58D4" w:rsidP="00FB58D4">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в случае отзыва согласия на обработку персональных данных  конкурсная комиссия по отбору кандидатур на должность Главы Саткинского муниципального района Челябинской области вправе продолжить обработку персональных данных при наличии оснований, указанных в пунктах 2-11 части 1 статьи 6, части 2 статьи 10 и части 2 статьи 11 </w:t>
      </w:r>
      <w:r>
        <w:rPr>
          <w:rFonts w:ascii="Times New Roman" w:hAnsi="Times New Roman" w:cs="Times New Roman"/>
          <w:sz w:val="24"/>
          <w:szCs w:val="24"/>
        </w:rPr>
        <w:t>Федерального закона</w:t>
      </w:r>
      <w:r w:rsidRPr="00230B6E">
        <w:rPr>
          <w:rFonts w:ascii="Times New Roman" w:hAnsi="Times New Roman" w:cs="Times New Roman"/>
          <w:sz w:val="24"/>
          <w:szCs w:val="24"/>
          <w:lang w:eastAsia="ar-SA"/>
        </w:rPr>
        <w:t xml:space="preserve"> от</w:t>
      </w:r>
      <w:r>
        <w:rPr>
          <w:rFonts w:ascii="Times New Roman" w:hAnsi="Times New Roman" w:cs="Times New Roman"/>
          <w:sz w:val="24"/>
          <w:szCs w:val="24"/>
          <w:lang w:eastAsia="ar-SA"/>
        </w:rPr>
        <w:t xml:space="preserve"> </w:t>
      </w:r>
      <w:r w:rsidRPr="00230B6E">
        <w:rPr>
          <w:rFonts w:ascii="Times New Roman" w:hAnsi="Times New Roman" w:cs="Times New Roman"/>
          <w:sz w:val="24"/>
          <w:szCs w:val="24"/>
          <w:lang w:eastAsia="ar-SA"/>
        </w:rPr>
        <w:t>27.07.2006 №</w:t>
      </w:r>
      <w:r>
        <w:rPr>
          <w:rFonts w:ascii="Times New Roman" w:hAnsi="Times New Roman" w:cs="Times New Roman"/>
          <w:sz w:val="24"/>
          <w:szCs w:val="24"/>
          <w:lang w:eastAsia="ar-SA"/>
        </w:rPr>
        <w:t>152-ФЗ «О защите персональных данных»;</w:t>
      </w:r>
    </w:p>
    <w:p w:rsidR="00FB58D4" w:rsidRDefault="00FB58D4" w:rsidP="00FB58D4">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РФ на конкурсную комиссию </w:t>
      </w:r>
      <w:r w:rsidR="00F61308">
        <w:rPr>
          <w:rFonts w:ascii="Times New Roman" w:hAnsi="Times New Roman" w:cs="Times New Roman"/>
          <w:sz w:val="24"/>
          <w:szCs w:val="24"/>
          <w:lang w:eastAsia="ar-SA"/>
        </w:rPr>
        <w:t>по отбору кандидатур на должность Главы Саткинского муниципального района Челябинской области.</w:t>
      </w: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6. Права и обязанности в области защиты персональных данных мне разъяснены.</w:t>
      </w: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Настоящее согласие действует с __________________ 20__г.</w:t>
      </w: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t>_____________________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t>____________________</w:t>
      </w:r>
    </w:p>
    <w:p w:rsidR="00F61308" w:rsidRPr="00F61308" w:rsidRDefault="00F61308" w:rsidP="00FB58D4">
      <w:pPr>
        <w:autoSpaceDE w:val="0"/>
        <w:autoSpaceDN w:val="0"/>
        <w:adjustRightInd w:val="0"/>
        <w:spacing w:after="0"/>
        <w:jc w:val="both"/>
        <w:rPr>
          <w:rFonts w:ascii="Times New Roman" w:hAnsi="Times New Roman" w:cs="Times New Roman"/>
          <w:i/>
          <w:sz w:val="20"/>
          <w:szCs w:val="20"/>
          <w:lang w:eastAsia="ar-SA"/>
        </w:rPr>
      </w:pPr>
      <w:r>
        <w:rPr>
          <w:rFonts w:ascii="Times New Roman" w:hAnsi="Times New Roman" w:cs="Times New Roman"/>
          <w:i/>
          <w:sz w:val="20"/>
          <w:szCs w:val="20"/>
          <w:lang w:eastAsia="ar-SA"/>
        </w:rPr>
        <w:t xml:space="preserve">             (подпись)</w:t>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t>(расшифровка)</w:t>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r>
      <w:r>
        <w:rPr>
          <w:rFonts w:ascii="Times New Roman" w:hAnsi="Times New Roman" w:cs="Times New Roman"/>
          <w:i/>
          <w:sz w:val="20"/>
          <w:szCs w:val="20"/>
          <w:lang w:eastAsia="ar-SA"/>
        </w:rPr>
        <w:tab/>
        <w:t>(дата)</w:t>
      </w:r>
    </w:p>
    <w:p w:rsidR="00F61308" w:rsidRDefault="00F61308" w:rsidP="00FB58D4">
      <w:pPr>
        <w:autoSpaceDE w:val="0"/>
        <w:autoSpaceDN w:val="0"/>
        <w:adjustRightInd w:val="0"/>
        <w:spacing w:after="0"/>
        <w:jc w:val="both"/>
        <w:rPr>
          <w:rFonts w:ascii="Times New Roman" w:hAnsi="Times New Roman" w:cs="Times New Roman"/>
          <w:sz w:val="24"/>
          <w:szCs w:val="24"/>
          <w:lang w:eastAsia="ar-SA"/>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F61308" w:rsidTr="00F61308">
        <w:tc>
          <w:tcPr>
            <w:tcW w:w="5493" w:type="dxa"/>
          </w:tcPr>
          <w:p w:rsidR="00F61308" w:rsidRDefault="00F61308" w:rsidP="00F61308">
            <w:pPr>
              <w:shd w:val="clear" w:color="auto" w:fill="FFFFFF"/>
              <w:tabs>
                <w:tab w:val="left" w:pos="0"/>
              </w:tabs>
              <w:autoSpaceDE w:val="0"/>
              <w:autoSpaceDN w:val="0"/>
              <w:adjustRightInd w:val="0"/>
              <w:spacing w:after="200" w:line="276" w:lineRule="auto"/>
              <w:jc w:val="both"/>
              <w:rPr>
                <w:rFonts w:ascii="Times New Roman" w:hAnsi="Times New Roman" w:cs="Times New Roman"/>
              </w:rPr>
            </w:pPr>
            <w:r w:rsidRPr="001E5281">
              <w:rPr>
                <w:rFonts w:ascii="Times New Roman" w:hAnsi="Times New Roman" w:cs="Times New Roman"/>
              </w:rPr>
              <w:lastRenderedPageBreak/>
              <w:t xml:space="preserve">Приложение </w:t>
            </w:r>
            <w:r>
              <w:rPr>
                <w:rFonts w:ascii="Times New Roman" w:hAnsi="Times New Roman" w:cs="Times New Roman"/>
              </w:rPr>
              <w:t>5</w:t>
            </w:r>
            <w:r w:rsidRPr="001E5281">
              <w:rPr>
                <w:rFonts w:ascii="Times New Roman" w:hAnsi="Times New Roman" w:cs="Times New Roman"/>
              </w:rPr>
              <w:t xml:space="preserve"> к Положению о порядке проведения конкурса по </w:t>
            </w:r>
            <w:r>
              <w:rPr>
                <w:rFonts w:ascii="Times New Roman" w:hAnsi="Times New Roman" w:cs="Times New Roman"/>
              </w:rPr>
              <w:t>отбору кандидатур на должность Г</w:t>
            </w:r>
            <w:r w:rsidRPr="001E5281">
              <w:rPr>
                <w:rFonts w:ascii="Times New Roman" w:hAnsi="Times New Roman" w:cs="Times New Roman"/>
              </w:rPr>
              <w:t>лавы Саткинского муниципального района»</w:t>
            </w:r>
          </w:p>
        </w:tc>
      </w:tr>
    </w:tbl>
    <w:p w:rsidR="00F61308" w:rsidRDefault="00F61308" w:rsidP="00F61308">
      <w:pPr>
        <w:shd w:val="clear" w:color="auto" w:fill="FFFFFF"/>
        <w:tabs>
          <w:tab w:val="left" w:pos="0"/>
        </w:tabs>
        <w:autoSpaceDE w:val="0"/>
        <w:autoSpaceDN w:val="0"/>
        <w:adjustRightInd w:val="0"/>
        <w:jc w:val="both"/>
        <w:rPr>
          <w:rFonts w:ascii="Times New Roman" w:hAnsi="Times New Roman" w:cs="Times New Roman"/>
        </w:rPr>
      </w:pPr>
    </w:p>
    <w:p w:rsidR="00F61308" w:rsidRPr="00F61308" w:rsidRDefault="00F61308" w:rsidP="00F61308">
      <w:pPr>
        <w:shd w:val="clear" w:color="auto" w:fill="FFFFFF"/>
        <w:autoSpaceDE w:val="0"/>
        <w:autoSpaceDN w:val="0"/>
        <w:adjustRightInd w:val="0"/>
        <w:spacing w:after="0"/>
        <w:jc w:val="center"/>
        <w:rPr>
          <w:rFonts w:ascii="Times New Roman" w:hAnsi="Times New Roman" w:cs="Times New Roman"/>
          <w:sz w:val="24"/>
          <w:szCs w:val="24"/>
        </w:rPr>
      </w:pPr>
      <w:r w:rsidRPr="00F61308">
        <w:rPr>
          <w:rFonts w:ascii="Times New Roman" w:hAnsi="Times New Roman" w:cs="Times New Roman"/>
          <w:sz w:val="24"/>
          <w:szCs w:val="24"/>
        </w:rPr>
        <w:t>Протокол №____</w:t>
      </w:r>
    </w:p>
    <w:p w:rsidR="00F61308" w:rsidRPr="00F61308" w:rsidRDefault="00F61308" w:rsidP="00F61308">
      <w:pPr>
        <w:shd w:val="clear" w:color="auto" w:fill="FFFFFF"/>
        <w:autoSpaceDE w:val="0"/>
        <w:autoSpaceDN w:val="0"/>
        <w:adjustRightInd w:val="0"/>
        <w:spacing w:after="0"/>
        <w:jc w:val="center"/>
        <w:rPr>
          <w:rFonts w:ascii="Times New Roman" w:hAnsi="Times New Roman" w:cs="Times New Roman"/>
          <w:sz w:val="24"/>
          <w:szCs w:val="24"/>
        </w:rPr>
      </w:pPr>
      <w:r w:rsidRPr="00F61308">
        <w:rPr>
          <w:rFonts w:ascii="Times New Roman" w:hAnsi="Times New Roman" w:cs="Times New Roman"/>
          <w:sz w:val="24"/>
          <w:szCs w:val="24"/>
        </w:rPr>
        <w:t>заседания конкурсной комиссии при проведении конкурса по отбору кандидатур на должность главы Саткинского муниципального района</w:t>
      </w:r>
    </w:p>
    <w:p w:rsidR="00F61308" w:rsidRPr="00F61308" w:rsidRDefault="00F61308" w:rsidP="00F61308">
      <w:pPr>
        <w:shd w:val="clear" w:color="auto" w:fill="FFFFFF"/>
        <w:autoSpaceDE w:val="0"/>
        <w:autoSpaceDN w:val="0"/>
        <w:adjustRightInd w:val="0"/>
        <w:spacing w:after="0"/>
        <w:jc w:val="center"/>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r w:rsidRPr="00F61308">
        <w:rPr>
          <w:rFonts w:ascii="Times New Roman" w:hAnsi="Times New Roman" w:cs="Times New Roman"/>
          <w:sz w:val="24"/>
          <w:szCs w:val="24"/>
        </w:rPr>
        <w:t xml:space="preserve">«___»____________20___г                                                   </w:t>
      </w:r>
      <w:r w:rsidRPr="00F61308">
        <w:rPr>
          <w:rFonts w:ascii="Times New Roman" w:hAnsi="Times New Roman" w:cs="Times New Roman"/>
          <w:sz w:val="24"/>
          <w:szCs w:val="24"/>
        </w:rPr>
        <w:tab/>
      </w:r>
      <w:r w:rsidRPr="00F61308">
        <w:rPr>
          <w:rFonts w:ascii="Times New Roman" w:hAnsi="Times New Roman" w:cs="Times New Roman"/>
          <w:sz w:val="24"/>
          <w:szCs w:val="24"/>
        </w:rPr>
        <w:tab/>
      </w:r>
      <w:r w:rsidRPr="00F61308">
        <w:rPr>
          <w:rFonts w:ascii="Times New Roman" w:hAnsi="Times New Roman" w:cs="Times New Roman"/>
          <w:sz w:val="24"/>
          <w:szCs w:val="24"/>
        </w:rPr>
        <w:tab/>
        <w:t xml:space="preserve">г. _______ </w:t>
      </w: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p>
    <w:tbl>
      <w:tblPr>
        <w:tblStyle w:val="a6"/>
        <w:tblW w:w="0" w:type="auto"/>
        <w:tblLook w:val="04A0"/>
      </w:tblPr>
      <w:tblGrid>
        <w:gridCol w:w="5495"/>
        <w:gridCol w:w="4819"/>
      </w:tblGrid>
      <w:tr w:rsidR="009D6EEC" w:rsidTr="008952FF">
        <w:tc>
          <w:tcPr>
            <w:tcW w:w="10314" w:type="dxa"/>
            <w:gridSpan w:val="2"/>
            <w:tcBorders>
              <w:top w:val="nil"/>
              <w:left w:val="nil"/>
              <w:bottom w:val="nil"/>
              <w:right w:val="nil"/>
            </w:tcBorders>
          </w:tcPr>
          <w:p w:rsidR="009D6EEC" w:rsidRDefault="009D6EEC"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Присутствовали:</w:t>
            </w:r>
          </w:p>
        </w:tc>
      </w:tr>
      <w:tr w:rsidR="009D6EEC" w:rsidTr="008952FF">
        <w:tc>
          <w:tcPr>
            <w:tcW w:w="5495" w:type="dxa"/>
            <w:tcBorders>
              <w:top w:val="nil"/>
              <w:left w:val="nil"/>
              <w:bottom w:val="nil"/>
              <w:right w:val="nil"/>
            </w:tcBorders>
          </w:tcPr>
          <w:p w:rsidR="009D6EEC" w:rsidRDefault="009D6EEC"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Председатель конкурсной комиссии (председательствующий на заседании):</w:t>
            </w:r>
          </w:p>
          <w:p w:rsidR="009D6EEC" w:rsidRDefault="009D6EEC" w:rsidP="008952FF">
            <w:pPr>
              <w:autoSpaceDE w:val="0"/>
              <w:autoSpaceDN w:val="0"/>
              <w:adjustRightInd w:val="0"/>
              <w:spacing w:line="276" w:lineRule="auto"/>
              <w:jc w:val="both"/>
              <w:rPr>
                <w:rFonts w:ascii="Times New Roman" w:hAnsi="Times New Roman" w:cs="Times New Roman"/>
                <w:sz w:val="24"/>
                <w:szCs w:val="24"/>
              </w:rPr>
            </w:pPr>
          </w:p>
          <w:p w:rsidR="009D6EEC"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D6EEC" w:rsidRPr="008952FF">
              <w:rPr>
                <w:rFonts w:ascii="Times New Roman" w:hAnsi="Times New Roman" w:cs="Times New Roman"/>
                <w:sz w:val="24"/>
                <w:szCs w:val="24"/>
              </w:rPr>
              <w:t xml:space="preserve">_________________________________ </w:t>
            </w:r>
          </w:p>
          <w:p w:rsidR="009D6EEC" w:rsidRPr="008952FF" w:rsidRDefault="008952FF" w:rsidP="008952FF">
            <w:pPr>
              <w:pStyle w:val="a5"/>
              <w:autoSpaceDE w:val="0"/>
              <w:autoSpaceDN w:val="0"/>
              <w:adjustRightInd w:val="0"/>
              <w:spacing w:line="276" w:lineRule="auto"/>
              <w:rPr>
                <w:rFonts w:ascii="Times New Roman" w:hAnsi="Times New Roman" w:cs="Times New Roman"/>
                <w:sz w:val="20"/>
                <w:szCs w:val="20"/>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9D6EEC" w:rsidRDefault="009D6EEC" w:rsidP="008952FF">
            <w:pPr>
              <w:autoSpaceDE w:val="0"/>
              <w:autoSpaceDN w:val="0"/>
              <w:adjustRightInd w:val="0"/>
              <w:spacing w:line="276" w:lineRule="auto"/>
              <w:jc w:val="center"/>
              <w:rPr>
                <w:rFonts w:ascii="Times New Roman" w:hAnsi="Times New Roman" w:cs="Times New Roman"/>
                <w:sz w:val="24"/>
                <w:szCs w:val="24"/>
              </w:rPr>
            </w:pPr>
          </w:p>
          <w:p w:rsidR="009D6EEC" w:rsidRDefault="009D6EEC" w:rsidP="008952FF">
            <w:pPr>
              <w:autoSpaceDE w:val="0"/>
              <w:autoSpaceDN w:val="0"/>
              <w:adjustRightInd w:val="0"/>
              <w:spacing w:line="276" w:lineRule="auto"/>
              <w:jc w:val="center"/>
              <w:rPr>
                <w:rFonts w:ascii="Times New Roman" w:hAnsi="Times New Roman" w:cs="Times New Roman"/>
                <w:sz w:val="24"/>
                <w:szCs w:val="24"/>
              </w:rPr>
            </w:pPr>
          </w:p>
          <w:p w:rsidR="009D6EEC" w:rsidRDefault="009D6EEC" w:rsidP="008952FF">
            <w:pPr>
              <w:autoSpaceDE w:val="0"/>
              <w:autoSpaceDN w:val="0"/>
              <w:adjustRightInd w:val="0"/>
              <w:spacing w:line="276" w:lineRule="auto"/>
              <w:jc w:val="center"/>
              <w:rPr>
                <w:rFonts w:ascii="Times New Roman" w:hAnsi="Times New Roman" w:cs="Times New Roman"/>
                <w:sz w:val="24"/>
                <w:szCs w:val="24"/>
              </w:rPr>
            </w:pPr>
          </w:p>
          <w:p w:rsidR="009D6EEC" w:rsidRDefault="009D6EEC"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Pr="008952FF" w:rsidRDefault="008952FF" w:rsidP="008952FF">
            <w:pPr>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Члены конкурсной комиссии:</w:t>
            </w: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sidRPr="008952FF">
              <w:rPr>
                <w:rFonts w:ascii="Times New Roman" w:hAnsi="Times New Roman" w:cs="Times New Roman"/>
                <w:sz w:val="24"/>
                <w:szCs w:val="24"/>
              </w:rPr>
              <w:t xml:space="preserve">2.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8952FF">
              <w:rPr>
                <w:rFonts w:ascii="Times New Roman" w:hAnsi="Times New Roman" w:cs="Times New Roman"/>
                <w:sz w:val="24"/>
                <w:szCs w:val="24"/>
              </w:rPr>
              <w:t xml:space="preserve">.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8952FF">
              <w:rPr>
                <w:rFonts w:ascii="Times New Roman" w:hAnsi="Times New Roman" w:cs="Times New Roman"/>
                <w:sz w:val="24"/>
                <w:szCs w:val="24"/>
              </w:rPr>
              <w:t xml:space="preserve">.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8952FF">
              <w:rPr>
                <w:rFonts w:ascii="Times New Roman" w:hAnsi="Times New Roman" w:cs="Times New Roman"/>
                <w:sz w:val="24"/>
                <w:szCs w:val="24"/>
              </w:rPr>
              <w:t xml:space="preserve">.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Pr="008952FF">
              <w:rPr>
                <w:rFonts w:ascii="Times New Roman" w:hAnsi="Times New Roman" w:cs="Times New Roman"/>
                <w:sz w:val="24"/>
                <w:szCs w:val="24"/>
              </w:rPr>
              <w:t xml:space="preserve">.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r w:rsidR="008952FF" w:rsidTr="008952FF">
        <w:tc>
          <w:tcPr>
            <w:tcW w:w="5495" w:type="dxa"/>
            <w:tcBorders>
              <w:top w:val="nil"/>
              <w:left w:val="nil"/>
              <w:bottom w:val="nil"/>
              <w:right w:val="nil"/>
            </w:tcBorders>
          </w:tcPr>
          <w:p w:rsidR="008952FF" w:rsidRDefault="008952FF" w:rsidP="008952FF">
            <w:pPr>
              <w:autoSpaceDE w:val="0"/>
              <w:autoSpaceDN w:val="0"/>
              <w:adjustRightInd w:val="0"/>
              <w:spacing w:line="276" w:lineRule="auto"/>
              <w:jc w:val="both"/>
              <w:rPr>
                <w:rFonts w:ascii="Times New Roman" w:hAnsi="Times New Roman" w:cs="Times New Roman"/>
                <w:sz w:val="24"/>
                <w:szCs w:val="24"/>
              </w:rPr>
            </w:pPr>
          </w:p>
          <w:p w:rsidR="008952FF" w:rsidRDefault="008952FF" w:rsidP="008952FF">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Технический секретарь:</w:t>
            </w:r>
          </w:p>
          <w:p w:rsidR="008952FF" w:rsidRPr="008952FF" w:rsidRDefault="008952FF" w:rsidP="008952FF">
            <w:pPr>
              <w:autoSpaceDE w:val="0"/>
              <w:autoSpaceDN w:val="0"/>
              <w:adjustRightInd w:val="0"/>
              <w:spacing w:line="276" w:lineRule="auto"/>
              <w:jc w:val="both"/>
              <w:rPr>
                <w:rFonts w:ascii="Times New Roman" w:hAnsi="Times New Roman" w:cs="Times New Roman"/>
                <w:sz w:val="24"/>
                <w:szCs w:val="24"/>
              </w:rPr>
            </w:pPr>
            <w:r w:rsidRPr="008952FF">
              <w:rPr>
                <w:rFonts w:ascii="Times New Roman" w:hAnsi="Times New Roman" w:cs="Times New Roman"/>
                <w:sz w:val="24"/>
                <w:szCs w:val="24"/>
              </w:rPr>
              <w:t xml:space="preserve"> _________________________________ </w:t>
            </w:r>
          </w:p>
          <w:p w:rsidR="008952FF" w:rsidRPr="008952FF" w:rsidRDefault="008952FF" w:rsidP="008952FF">
            <w:pPr>
              <w:autoSpaceDE w:val="0"/>
              <w:autoSpaceDN w:val="0"/>
              <w:adjustRightInd w:val="0"/>
              <w:spacing w:line="276" w:lineRule="auto"/>
              <w:ind w:left="360"/>
              <w:jc w:val="both"/>
              <w:rPr>
                <w:rFonts w:ascii="Times New Roman" w:hAnsi="Times New Roman" w:cs="Times New Roman"/>
                <w:sz w:val="24"/>
                <w:szCs w:val="24"/>
              </w:rPr>
            </w:pPr>
            <w:r w:rsidRPr="008952FF">
              <w:rPr>
                <w:rFonts w:ascii="Times New Roman" w:hAnsi="Times New Roman" w:cs="Times New Roman"/>
                <w:sz w:val="20"/>
                <w:szCs w:val="20"/>
              </w:rPr>
              <w:t xml:space="preserve">                    (Ф.И.О.)</w:t>
            </w:r>
          </w:p>
        </w:tc>
        <w:tc>
          <w:tcPr>
            <w:tcW w:w="4819" w:type="dxa"/>
            <w:tcBorders>
              <w:top w:val="nil"/>
              <w:left w:val="nil"/>
              <w:bottom w:val="nil"/>
              <w:right w:val="nil"/>
            </w:tcBorders>
          </w:tcPr>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rsidR="008952FF" w:rsidRDefault="008952FF" w:rsidP="008952FF">
            <w:pPr>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0"/>
                <w:szCs w:val="20"/>
              </w:rPr>
              <w:t>(должность, род занятий)</w:t>
            </w:r>
          </w:p>
        </w:tc>
      </w:tr>
    </w:tbl>
    <w:p w:rsidR="009D6EEC" w:rsidRDefault="009D6EEC" w:rsidP="00F61308">
      <w:pPr>
        <w:shd w:val="clear" w:color="auto" w:fill="FFFFFF"/>
        <w:autoSpaceDE w:val="0"/>
        <w:autoSpaceDN w:val="0"/>
        <w:adjustRightInd w:val="0"/>
        <w:spacing w:after="0"/>
        <w:jc w:val="both"/>
        <w:rPr>
          <w:rFonts w:ascii="Times New Roman" w:hAnsi="Times New Roman" w:cs="Times New Roman"/>
          <w:sz w:val="24"/>
          <w:szCs w:val="24"/>
        </w:rPr>
      </w:pPr>
    </w:p>
    <w:p w:rsidR="009D6EEC" w:rsidRDefault="009D6EEC"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Заседание конкурсной комиссии вёл председательствующий.</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 xml:space="preserve">ПОВЕСТКА: </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1. Проведение конкурса по отбору кандидатур на должность главы Саткинского муниципального района.</w:t>
      </w:r>
    </w:p>
    <w:p w:rsidR="00F61308" w:rsidRPr="00F61308" w:rsidRDefault="00AE040A" w:rsidP="00AE040A">
      <w:pPr>
        <w:shd w:val="clear" w:color="auto" w:fill="FFFFFF"/>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документов и сведений, указанных в пункте 25 Положения о порядке проведения конкурса по отбору кандидатур на должность Главы Саткинского муниципального района, для  </w:t>
      </w:r>
      <w:r w:rsidR="00F61308" w:rsidRPr="00F61308">
        <w:rPr>
          <w:rFonts w:ascii="Times New Roman" w:hAnsi="Times New Roman" w:cs="Times New Roman"/>
          <w:sz w:val="24"/>
          <w:szCs w:val="24"/>
        </w:rPr>
        <w:t>участия в конкурсе допущены:</w:t>
      </w:r>
    </w:p>
    <w:p w:rsidR="00AE040A" w:rsidRDefault="00AE040A"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AE040A" w:rsidP="00F6130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F61308" w:rsidRPr="00F61308">
        <w:rPr>
          <w:rFonts w:ascii="Times New Roman" w:hAnsi="Times New Roman" w:cs="Times New Roman"/>
          <w:sz w:val="24"/>
          <w:szCs w:val="24"/>
        </w:rPr>
        <w:t>) __________________________________________________________________</w:t>
      </w:r>
      <w:r>
        <w:rPr>
          <w:rFonts w:ascii="Times New Roman" w:hAnsi="Times New Roman" w:cs="Times New Roman"/>
          <w:sz w:val="24"/>
          <w:szCs w:val="24"/>
        </w:rPr>
        <w:t>______________</w:t>
      </w:r>
      <w:r w:rsidR="00F61308" w:rsidRPr="00F61308">
        <w:rPr>
          <w:rFonts w:ascii="Times New Roman" w:hAnsi="Times New Roman" w:cs="Times New Roman"/>
          <w:sz w:val="24"/>
          <w:szCs w:val="24"/>
        </w:rPr>
        <w:t>__;</w:t>
      </w:r>
    </w:p>
    <w:p w:rsidR="00F61308" w:rsidRPr="00AE040A" w:rsidRDefault="00AE040A" w:rsidP="00F61308">
      <w:pPr>
        <w:shd w:val="clear" w:color="auto" w:fill="FFFFFF"/>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F61308" w:rsidRPr="00AE040A">
        <w:rPr>
          <w:rFonts w:ascii="Times New Roman" w:hAnsi="Times New Roman" w:cs="Times New Roman"/>
          <w:sz w:val="20"/>
          <w:szCs w:val="20"/>
        </w:rPr>
        <w:t>(фамилия, имя, отчество, должность и место работы зарегистрированного кандидата)</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2) __________________________________________</w:t>
      </w:r>
      <w:r w:rsidR="00AE040A">
        <w:rPr>
          <w:rFonts w:ascii="Times New Roman" w:hAnsi="Times New Roman" w:cs="Times New Roman"/>
          <w:sz w:val="24"/>
          <w:szCs w:val="24"/>
        </w:rPr>
        <w:t>______________</w:t>
      </w:r>
      <w:r w:rsidRPr="00F61308">
        <w:rPr>
          <w:rFonts w:ascii="Times New Roman" w:hAnsi="Times New Roman" w:cs="Times New Roman"/>
          <w:sz w:val="24"/>
          <w:szCs w:val="24"/>
        </w:rPr>
        <w:t>__________________________;</w:t>
      </w:r>
    </w:p>
    <w:p w:rsidR="00AE040A" w:rsidRPr="00AE040A" w:rsidRDefault="00F61308" w:rsidP="00AE040A">
      <w:pPr>
        <w:shd w:val="clear" w:color="auto" w:fill="FFFFFF"/>
        <w:autoSpaceDE w:val="0"/>
        <w:autoSpaceDN w:val="0"/>
        <w:adjustRightInd w:val="0"/>
        <w:spacing w:after="0"/>
        <w:jc w:val="both"/>
        <w:rPr>
          <w:rFonts w:ascii="Times New Roman" w:hAnsi="Times New Roman" w:cs="Times New Roman"/>
          <w:sz w:val="20"/>
          <w:szCs w:val="20"/>
        </w:rPr>
      </w:pPr>
      <w:r w:rsidRPr="00F61308">
        <w:rPr>
          <w:rFonts w:ascii="Times New Roman" w:hAnsi="Times New Roman" w:cs="Times New Roman"/>
          <w:sz w:val="24"/>
          <w:szCs w:val="24"/>
        </w:rPr>
        <w:t xml:space="preserve">                       </w:t>
      </w:r>
      <w:r w:rsidR="00AE040A" w:rsidRPr="00AE040A">
        <w:rPr>
          <w:rFonts w:ascii="Times New Roman" w:hAnsi="Times New Roman" w:cs="Times New Roman"/>
          <w:sz w:val="20"/>
          <w:szCs w:val="20"/>
        </w:rPr>
        <w:t>(фамилия, имя, отчество, должность и место работы зарегистрированного кандидата)</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 xml:space="preserve">1. СЛУШАЛИ: анализ документов, краткая характеристика зарегистрированных кандидатов (фамилия, инициалы), анализ итогов </w:t>
      </w:r>
      <w:r w:rsidR="009A2F28">
        <w:rPr>
          <w:rFonts w:ascii="Times New Roman" w:hAnsi="Times New Roman" w:cs="Times New Roman"/>
          <w:sz w:val="24"/>
          <w:szCs w:val="24"/>
        </w:rPr>
        <w:t xml:space="preserve">индивидуального собеседования или дискуссии, проведенных на заседании конкурсной комиссии с каждым из зарегистрированных кандидатов, какие вопросы задавались,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 </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ВЫСТУПИЛИ:</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1.___________________: мнения членов конкурсной комиссии.</w:t>
      </w:r>
    </w:p>
    <w:p w:rsidR="00F61308" w:rsidRPr="009A2F28" w:rsidRDefault="00F61308" w:rsidP="00F61308">
      <w:pPr>
        <w:shd w:val="clear" w:color="auto" w:fill="FFFFFF"/>
        <w:autoSpaceDE w:val="0"/>
        <w:autoSpaceDN w:val="0"/>
        <w:adjustRightInd w:val="0"/>
        <w:spacing w:after="0"/>
        <w:jc w:val="both"/>
        <w:rPr>
          <w:rFonts w:ascii="Times New Roman" w:hAnsi="Times New Roman" w:cs="Times New Roman"/>
          <w:sz w:val="20"/>
          <w:szCs w:val="20"/>
        </w:rPr>
      </w:pPr>
      <w:r w:rsidRPr="009A2F28">
        <w:rPr>
          <w:rFonts w:ascii="Times New Roman" w:hAnsi="Times New Roman" w:cs="Times New Roman"/>
          <w:sz w:val="20"/>
          <w:szCs w:val="20"/>
        </w:rPr>
        <w:t xml:space="preserve">       (фамилия, инициалы)</w:t>
      </w:r>
    </w:p>
    <w:p w:rsidR="00F61308" w:rsidRPr="00F61308" w:rsidRDefault="00F61308" w:rsidP="00F61308">
      <w:pPr>
        <w:spacing w:after="0"/>
        <w:ind w:firstLine="720"/>
        <w:jc w:val="both"/>
        <w:rPr>
          <w:rFonts w:ascii="Times New Roman" w:hAnsi="Times New Roman" w:cs="Times New Roman"/>
          <w:sz w:val="24"/>
          <w:szCs w:val="24"/>
        </w:rPr>
      </w:pPr>
    </w:p>
    <w:p w:rsidR="00F61308" w:rsidRPr="00F61308" w:rsidRDefault="00F61308" w:rsidP="00F61308">
      <w:pPr>
        <w:spacing w:after="0"/>
        <w:ind w:firstLine="720"/>
        <w:jc w:val="both"/>
        <w:rPr>
          <w:rFonts w:ascii="Times New Roman" w:hAnsi="Times New Roman" w:cs="Times New Roman"/>
          <w:sz w:val="24"/>
          <w:szCs w:val="24"/>
        </w:rPr>
      </w:pPr>
      <w:r w:rsidRPr="00F61308">
        <w:rPr>
          <w:rFonts w:ascii="Times New Roman" w:hAnsi="Times New Roman" w:cs="Times New Roman"/>
          <w:sz w:val="24"/>
          <w:szCs w:val="24"/>
        </w:rPr>
        <w:t>На основании изложенного, руководствуясь Положением о порядке проведения конкурса по отбору кандидатур на должность главы Саткинского муниципального района,</w:t>
      </w: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r w:rsidRPr="00F61308">
        <w:rPr>
          <w:rFonts w:ascii="Times New Roman" w:hAnsi="Times New Roman" w:cs="Times New Roman"/>
          <w:sz w:val="24"/>
          <w:szCs w:val="24"/>
        </w:rPr>
        <w:t>РЕШИЛИ:</w:t>
      </w:r>
    </w:p>
    <w:p w:rsidR="00F61308" w:rsidRPr="00F61308" w:rsidRDefault="00F61308" w:rsidP="00F61308">
      <w:pPr>
        <w:shd w:val="clear" w:color="auto" w:fill="FFFFFF"/>
        <w:autoSpaceDE w:val="0"/>
        <w:autoSpaceDN w:val="0"/>
        <w:adjustRightInd w:val="0"/>
        <w:spacing w:after="0"/>
        <w:rPr>
          <w:rFonts w:ascii="Times New Roman" w:hAnsi="Times New Roman" w:cs="Times New Roman"/>
          <w:sz w:val="24"/>
          <w:szCs w:val="24"/>
        </w:rPr>
      </w:pPr>
    </w:p>
    <w:p w:rsidR="009A2F28" w:rsidRDefault="00F61308" w:rsidP="009A2F2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 xml:space="preserve">1) </w:t>
      </w:r>
      <w:r w:rsidR="009A2F28" w:rsidRPr="00F61308">
        <w:rPr>
          <w:rFonts w:ascii="Times New Roman" w:hAnsi="Times New Roman" w:cs="Times New Roman"/>
          <w:sz w:val="24"/>
          <w:szCs w:val="24"/>
        </w:rPr>
        <w:t>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w:t>
      </w:r>
      <w:r w:rsidR="009A2F28">
        <w:rPr>
          <w:rFonts w:ascii="Times New Roman" w:hAnsi="Times New Roman" w:cs="Times New Roman"/>
          <w:sz w:val="24"/>
          <w:szCs w:val="24"/>
        </w:rPr>
        <w:t xml:space="preserve"> Саткинского </w:t>
      </w:r>
      <w:r w:rsidR="009A2F28" w:rsidRPr="00F61308">
        <w:rPr>
          <w:rFonts w:ascii="Times New Roman" w:hAnsi="Times New Roman" w:cs="Times New Roman"/>
          <w:sz w:val="24"/>
          <w:szCs w:val="24"/>
        </w:rPr>
        <w:t>муниципального района:</w:t>
      </w:r>
    </w:p>
    <w:p w:rsidR="009A2F28" w:rsidRPr="00F61308" w:rsidRDefault="009A2F28" w:rsidP="009A2F2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_____________</w:t>
      </w:r>
      <w:r w:rsidRPr="00F61308">
        <w:rPr>
          <w:rFonts w:ascii="Times New Roman" w:hAnsi="Times New Roman" w:cs="Times New Roman"/>
          <w:sz w:val="24"/>
          <w:szCs w:val="24"/>
        </w:rPr>
        <w:t>__</w:t>
      </w:r>
    </w:p>
    <w:p w:rsidR="009A2F28" w:rsidRPr="009A2F28" w:rsidRDefault="009A2F28" w:rsidP="009A2F28">
      <w:pPr>
        <w:shd w:val="clear" w:color="auto" w:fill="FFFFFF"/>
        <w:autoSpaceDE w:val="0"/>
        <w:autoSpaceDN w:val="0"/>
        <w:adjustRightInd w:val="0"/>
        <w:spacing w:after="0"/>
        <w:jc w:val="both"/>
        <w:rPr>
          <w:rFonts w:ascii="Times New Roman" w:hAnsi="Times New Roman" w:cs="Times New Roman"/>
          <w:sz w:val="20"/>
          <w:szCs w:val="20"/>
        </w:rPr>
      </w:pPr>
      <w:r w:rsidRPr="00F61308">
        <w:rPr>
          <w:rFonts w:ascii="Times New Roman" w:hAnsi="Times New Roman" w:cs="Times New Roman"/>
          <w:sz w:val="24"/>
          <w:szCs w:val="24"/>
        </w:rPr>
        <w:t xml:space="preserve">        </w:t>
      </w:r>
      <w:r w:rsidRPr="00F61308">
        <w:rPr>
          <w:rFonts w:ascii="Times New Roman" w:hAnsi="Times New Roman" w:cs="Times New Roman"/>
          <w:sz w:val="24"/>
          <w:szCs w:val="24"/>
        </w:rPr>
        <w:tab/>
      </w:r>
      <w:r w:rsidRPr="009A2F28">
        <w:rPr>
          <w:rFonts w:ascii="Times New Roman" w:hAnsi="Times New Roman" w:cs="Times New Roman"/>
          <w:sz w:val="20"/>
          <w:szCs w:val="20"/>
        </w:rPr>
        <w:t xml:space="preserve">                                           (фамилия, имя, отчество, должность, место работы)</w:t>
      </w:r>
    </w:p>
    <w:p w:rsidR="009A2F28" w:rsidRPr="00F61308" w:rsidRDefault="009A2F28" w:rsidP="009A2F2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2. __________________________________________________________________</w:t>
      </w:r>
      <w:r>
        <w:rPr>
          <w:rFonts w:ascii="Times New Roman" w:hAnsi="Times New Roman" w:cs="Times New Roman"/>
          <w:sz w:val="24"/>
          <w:szCs w:val="24"/>
        </w:rPr>
        <w:t>_____________</w:t>
      </w:r>
      <w:r w:rsidRPr="00F61308">
        <w:rPr>
          <w:rFonts w:ascii="Times New Roman" w:hAnsi="Times New Roman" w:cs="Times New Roman"/>
          <w:sz w:val="24"/>
          <w:szCs w:val="24"/>
        </w:rPr>
        <w:t>____</w:t>
      </w:r>
    </w:p>
    <w:p w:rsidR="009A2F28" w:rsidRPr="009A2F28" w:rsidRDefault="009A2F28" w:rsidP="009A2F28">
      <w:pPr>
        <w:shd w:val="clear" w:color="auto" w:fill="FFFFFF"/>
        <w:autoSpaceDE w:val="0"/>
        <w:autoSpaceDN w:val="0"/>
        <w:adjustRightInd w:val="0"/>
        <w:spacing w:after="0"/>
        <w:jc w:val="both"/>
        <w:rPr>
          <w:rFonts w:ascii="Times New Roman" w:hAnsi="Times New Roman" w:cs="Times New Roman"/>
          <w:sz w:val="20"/>
          <w:szCs w:val="20"/>
        </w:rPr>
      </w:pPr>
      <w:r w:rsidRPr="009A2F2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A2F28">
        <w:rPr>
          <w:rFonts w:ascii="Times New Roman" w:hAnsi="Times New Roman" w:cs="Times New Roman"/>
          <w:sz w:val="20"/>
          <w:szCs w:val="20"/>
        </w:rPr>
        <w:t>(фамилия, имя, отчество, должность, место работы)</w:t>
      </w:r>
    </w:p>
    <w:p w:rsidR="009A2F28" w:rsidRPr="00F61308" w:rsidRDefault="009A2F28" w:rsidP="009A2F2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9A2F28" w:rsidP="00F6130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F61308" w:rsidRPr="00F61308">
        <w:rPr>
          <w:rFonts w:ascii="Times New Roman" w:hAnsi="Times New Roman" w:cs="Times New Roman"/>
          <w:sz w:val="24"/>
          <w:szCs w:val="24"/>
        </w:rPr>
        <w:t xml:space="preserve">признать конкурс по отбору кандидатур на должность </w:t>
      </w:r>
      <w:r>
        <w:rPr>
          <w:rFonts w:ascii="Times New Roman" w:hAnsi="Times New Roman" w:cs="Times New Roman"/>
          <w:sz w:val="24"/>
          <w:szCs w:val="24"/>
        </w:rPr>
        <w:t xml:space="preserve">Главы Саткинского </w:t>
      </w:r>
      <w:r w:rsidR="00F61308" w:rsidRPr="00F61308">
        <w:rPr>
          <w:rFonts w:ascii="Times New Roman" w:hAnsi="Times New Roman" w:cs="Times New Roman"/>
          <w:sz w:val="24"/>
          <w:szCs w:val="24"/>
        </w:rPr>
        <w:t xml:space="preserve">муниципального района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w:t>
      </w:r>
      <w:r>
        <w:rPr>
          <w:rFonts w:ascii="Times New Roman" w:hAnsi="Times New Roman" w:cs="Times New Roman"/>
          <w:sz w:val="24"/>
          <w:szCs w:val="24"/>
        </w:rPr>
        <w:t>Главы Саткинского муниципального района</w:t>
      </w:r>
      <w:r w:rsidR="00F61308" w:rsidRPr="00F61308">
        <w:rPr>
          <w:rFonts w:ascii="Times New Roman" w:hAnsi="Times New Roman" w:cs="Times New Roman"/>
          <w:sz w:val="24"/>
          <w:szCs w:val="24"/>
        </w:rPr>
        <w:t xml:space="preserve">).  </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____________________________________________________________________</w:t>
      </w:r>
    </w:p>
    <w:p w:rsidR="00F61308" w:rsidRPr="00F61308" w:rsidRDefault="009A2F28" w:rsidP="00F6130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н</w:t>
      </w:r>
      <w:r w:rsidR="00F61308" w:rsidRPr="00F61308">
        <w:rPr>
          <w:rFonts w:ascii="Times New Roman" w:hAnsi="Times New Roman" w:cs="Times New Roman"/>
          <w:sz w:val="24"/>
          <w:szCs w:val="24"/>
        </w:rPr>
        <w:t>аправить настоящий протокол в Собрание депутатов Саткинского муниципального района, Губернатору Челябинской области, Законодательное Собрание Челябинской области в течение трёх дней со дня его подписания.</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ГОЛОСОВАЛИ:  «За» ______________чел.</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ab/>
        <w:t xml:space="preserve">                   «Против»__________чел.</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Председатель комиссии: __________________       _______________________</w:t>
      </w:r>
      <w:r w:rsidR="009A2F28">
        <w:rPr>
          <w:rFonts w:ascii="Times New Roman" w:hAnsi="Times New Roman" w:cs="Times New Roman"/>
          <w:sz w:val="24"/>
          <w:szCs w:val="24"/>
        </w:rPr>
        <w:t>____</w:t>
      </w:r>
      <w:r w:rsidRPr="00F61308">
        <w:rPr>
          <w:rFonts w:ascii="Times New Roman" w:hAnsi="Times New Roman" w:cs="Times New Roman"/>
          <w:sz w:val="24"/>
          <w:szCs w:val="24"/>
        </w:rPr>
        <w:t>_</w:t>
      </w:r>
    </w:p>
    <w:p w:rsidR="00F61308" w:rsidRPr="009A2F28" w:rsidRDefault="00F61308" w:rsidP="00F61308">
      <w:pPr>
        <w:shd w:val="clear" w:color="auto" w:fill="FFFFFF"/>
        <w:autoSpaceDE w:val="0"/>
        <w:autoSpaceDN w:val="0"/>
        <w:adjustRightInd w:val="0"/>
        <w:spacing w:after="0"/>
        <w:jc w:val="both"/>
        <w:rPr>
          <w:rFonts w:ascii="Times New Roman" w:hAnsi="Times New Roman" w:cs="Times New Roman"/>
          <w:sz w:val="20"/>
          <w:szCs w:val="20"/>
        </w:rPr>
      </w:pPr>
      <w:r w:rsidRPr="00F61308">
        <w:rPr>
          <w:rFonts w:ascii="Times New Roman" w:hAnsi="Times New Roman" w:cs="Times New Roman"/>
          <w:sz w:val="24"/>
          <w:szCs w:val="24"/>
        </w:rPr>
        <w:tab/>
      </w:r>
      <w:r w:rsidRPr="009A2F28">
        <w:rPr>
          <w:rFonts w:ascii="Times New Roman" w:hAnsi="Times New Roman" w:cs="Times New Roman"/>
          <w:sz w:val="20"/>
          <w:szCs w:val="20"/>
        </w:rPr>
        <w:t xml:space="preserve">                                               (подпись)                       </w:t>
      </w:r>
      <w:r w:rsidRPr="009A2F28">
        <w:rPr>
          <w:rFonts w:ascii="Times New Roman" w:hAnsi="Times New Roman" w:cs="Times New Roman"/>
          <w:i/>
          <w:iCs/>
          <w:sz w:val="20"/>
          <w:szCs w:val="20"/>
        </w:rPr>
        <w:t xml:space="preserve"> </w:t>
      </w:r>
      <w:r w:rsidRPr="009A2F28">
        <w:rPr>
          <w:rFonts w:ascii="Times New Roman" w:hAnsi="Times New Roman" w:cs="Times New Roman"/>
          <w:sz w:val="20"/>
          <w:szCs w:val="20"/>
        </w:rPr>
        <w:t xml:space="preserve"> </w:t>
      </w:r>
      <w:r w:rsidR="009A2F28">
        <w:rPr>
          <w:rFonts w:ascii="Times New Roman" w:hAnsi="Times New Roman" w:cs="Times New Roman"/>
          <w:sz w:val="20"/>
          <w:szCs w:val="20"/>
        </w:rPr>
        <w:t xml:space="preserve">  </w:t>
      </w:r>
      <w:r w:rsidRPr="009A2F28">
        <w:rPr>
          <w:rFonts w:ascii="Times New Roman" w:hAnsi="Times New Roman" w:cs="Times New Roman"/>
          <w:sz w:val="20"/>
          <w:szCs w:val="20"/>
        </w:rPr>
        <w:t xml:space="preserve">       (расшифровка подписи)</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r w:rsidRPr="00F61308">
        <w:rPr>
          <w:rFonts w:ascii="Times New Roman" w:hAnsi="Times New Roman" w:cs="Times New Roman"/>
          <w:sz w:val="24"/>
          <w:szCs w:val="24"/>
        </w:rPr>
        <w:t>Члены комиссии:</w:t>
      </w:r>
      <w:r w:rsidRPr="00F61308">
        <w:rPr>
          <w:rFonts w:ascii="Times New Roman" w:hAnsi="Times New Roman" w:cs="Times New Roman"/>
          <w:sz w:val="24"/>
          <w:szCs w:val="24"/>
        </w:rPr>
        <w:tab/>
      </w:r>
      <w:r w:rsidR="009A2F28">
        <w:rPr>
          <w:rFonts w:ascii="Times New Roman" w:hAnsi="Times New Roman" w:cs="Times New Roman"/>
          <w:sz w:val="24"/>
          <w:szCs w:val="24"/>
        </w:rPr>
        <w:t xml:space="preserve">       __________________</w:t>
      </w:r>
      <w:r w:rsidRPr="00F61308">
        <w:rPr>
          <w:rFonts w:ascii="Times New Roman" w:hAnsi="Times New Roman" w:cs="Times New Roman"/>
          <w:sz w:val="24"/>
          <w:szCs w:val="24"/>
        </w:rPr>
        <w:t xml:space="preserve">  </w:t>
      </w:r>
      <w:r w:rsidR="009A2F28">
        <w:rPr>
          <w:rFonts w:ascii="Times New Roman" w:hAnsi="Times New Roman" w:cs="Times New Roman"/>
          <w:sz w:val="24"/>
          <w:szCs w:val="24"/>
        </w:rPr>
        <w:t xml:space="preserve">      </w:t>
      </w:r>
      <w:r w:rsidRPr="00F61308">
        <w:rPr>
          <w:rFonts w:ascii="Times New Roman" w:hAnsi="Times New Roman" w:cs="Times New Roman"/>
          <w:sz w:val="24"/>
          <w:szCs w:val="24"/>
        </w:rPr>
        <w:t>____________________________</w:t>
      </w:r>
    </w:p>
    <w:p w:rsidR="00F61308" w:rsidRPr="009A2F28" w:rsidRDefault="00F61308" w:rsidP="00F61308">
      <w:pPr>
        <w:shd w:val="clear" w:color="auto" w:fill="FFFFFF"/>
        <w:autoSpaceDE w:val="0"/>
        <w:autoSpaceDN w:val="0"/>
        <w:adjustRightInd w:val="0"/>
        <w:spacing w:after="0"/>
        <w:jc w:val="both"/>
        <w:rPr>
          <w:rFonts w:ascii="Times New Roman" w:hAnsi="Times New Roman" w:cs="Times New Roman"/>
          <w:sz w:val="20"/>
          <w:szCs w:val="20"/>
        </w:rPr>
      </w:pPr>
      <w:r w:rsidRPr="00F61308">
        <w:rPr>
          <w:rFonts w:ascii="Times New Roman" w:hAnsi="Times New Roman" w:cs="Times New Roman"/>
          <w:sz w:val="24"/>
          <w:szCs w:val="24"/>
        </w:rPr>
        <w:tab/>
      </w:r>
      <w:r w:rsidRPr="00F61308">
        <w:rPr>
          <w:rFonts w:ascii="Times New Roman" w:hAnsi="Times New Roman" w:cs="Times New Roman"/>
          <w:sz w:val="24"/>
          <w:szCs w:val="24"/>
        </w:rPr>
        <w:tab/>
      </w:r>
      <w:r w:rsidRPr="00F61308">
        <w:rPr>
          <w:rFonts w:ascii="Times New Roman" w:hAnsi="Times New Roman" w:cs="Times New Roman"/>
          <w:sz w:val="24"/>
          <w:szCs w:val="24"/>
        </w:rPr>
        <w:tab/>
      </w:r>
      <w:r w:rsidRPr="00F61308">
        <w:rPr>
          <w:rFonts w:ascii="Times New Roman" w:hAnsi="Times New Roman" w:cs="Times New Roman"/>
          <w:sz w:val="24"/>
          <w:szCs w:val="24"/>
        </w:rPr>
        <w:tab/>
      </w:r>
      <w:r w:rsidR="009A2F28">
        <w:rPr>
          <w:rFonts w:ascii="Times New Roman" w:hAnsi="Times New Roman" w:cs="Times New Roman"/>
          <w:sz w:val="20"/>
          <w:szCs w:val="20"/>
        </w:rPr>
        <w:t xml:space="preserve">    </w:t>
      </w:r>
      <w:r w:rsidRPr="009A2F28">
        <w:rPr>
          <w:rFonts w:ascii="Times New Roman" w:hAnsi="Times New Roman" w:cs="Times New Roman"/>
          <w:sz w:val="20"/>
          <w:szCs w:val="20"/>
        </w:rPr>
        <w:t>(подписи)                                   (расшифровка подпис</w:t>
      </w:r>
      <w:r w:rsidR="009A2F28">
        <w:rPr>
          <w:rFonts w:ascii="Times New Roman" w:hAnsi="Times New Roman" w:cs="Times New Roman"/>
          <w:sz w:val="20"/>
          <w:szCs w:val="20"/>
        </w:rPr>
        <w:t>и</w:t>
      </w:r>
      <w:r w:rsidRPr="009A2F28">
        <w:rPr>
          <w:rFonts w:ascii="Times New Roman" w:hAnsi="Times New Roman" w:cs="Times New Roman"/>
          <w:sz w:val="20"/>
          <w:szCs w:val="20"/>
        </w:rPr>
        <w:t>)</w:t>
      </w:r>
    </w:p>
    <w:p w:rsidR="00F61308" w:rsidRPr="00F61308" w:rsidRDefault="00F61308" w:rsidP="00F61308">
      <w:pPr>
        <w:shd w:val="clear" w:color="auto" w:fill="FFFFFF"/>
        <w:autoSpaceDE w:val="0"/>
        <w:autoSpaceDN w:val="0"/>
        <w:adjustRightInd w:val="0"/>
        <w:spacing w:after="0"/>
        <w:jc w:val="both"/>
        <w:rPr>
          <w:rFonts w:ascii="Times New Roman" w:hAnsi="Times New Roman" w:cs="Times New Roman"/>
          <w:sz w:val="24"/>
          <w:szCs w:val="24"/>
        </w:rPr>
      </w:pPr>
    </w:p>
    <w:p w:rsidR="00F61308" w:rsidRPr="00F61308" w:rsidRDefault="009A2F28" w:rsidP="00F61308">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Технический секретарь: </w:t>
      </w:r>
      <w:r w:rsidR="00F61308" w:rsidRPr="00F61308">
        <w:rPr>
          <w:rFonts w:ascii="Times New Roman" w:hAnsi="Times New Roman" w:cs="Times New Roman"/>
          <w:sz w:val="24"/>
          <w:szCs w:val="24"/>
        </w:rPr>
        <w:t xml:space="preserve">__________________  </w:t>
      </w:r>
      <w:r>
        <w:rPr>
          <w:rFonts w:ascii="Times New Roman" w:hAnsi="Times New Roman" w:cs="Times New Roman"/>
          <w:sz w:val="24"/>
          <w:szCs w:val="24"/>
        </w:rPr>
        <w:t xml:space="preserve">        _</w:t>
      </w:r>
      <w:r w:rsidR="00E82271">
        <w:rPr>
          <w:rFonts w:ascii="Times New Roman" w:hAnsi="Times New Roman" w:cs="Times New Roman"/>
          <w:sz w:val="24"/>
          <w:szCs w:val="24"/>
        </w:rPr>
        <w:t>___________________________</w:t>
      </w:r>
    </w:p>
    <w:p w:rsidR="00F61308" w:rsidRPr="009A2F28" w:rsidRDefault="00F61308" w:rsidP="00F61308">
      <w:pPr>
        <w:spacing w:after="0"/>
        <w:jc w:val="both"/>
        <w:rPr>
          <w:rFonts w:ascii="Times New Roman" w:hAnsi="Times New Roman" w:cs="Times New Roman"/>
          <w:sz w:val="20"/>
          <w:szCs w:val="20"/>
        </w:rPr>
      </w:pPr>
      <w:r w:rsidRPr="00F61308">
        <w:rPr>
          <w:rFonts w:ascii="Times New Roman" w:hAnsi="Times New Roman" w:cs="Times New Roman"/>
          <w:sz w:val="24"/>
          <w:szCs w:val="24"/>
        </w:rPr>
        <w:tab/>
        <w:t xml:space="preserve">              </w:t>
      </w:r>
      <w:r w:rsidR="009A2F28">
        <w:rPr>
          <w:rFonts w:ascii="Times New Roman" w:hAnsi="Times New Roman" w:cs="Times New Roman"/>
          <w:sz w:val="24"/>
          <w:szCs w:val="24"/>
        </w:rPr>
        <w:t xml:space="preserve">                        </w:t>
      </w:r>
      <w:r w:rsidRPr="009A2F28">
        <w:rPr>
          <w:rFonts w:ascii="Times New Roman" w:hAnsi="Times New Roman" w:cs="Times New Roman"/>
          <w:sz w:val="20"/>
          <w:szCs w:val="20"/>
        </w:rPr>
        <w:t>(подпись)                                     (расшифровка подписи)</w:t>
      </w:r>
    </w:p>
    <w:p w:rsidR="00BF5F4B" w:rsidRPr="00FD5ADA" w:rsidRDefault="00BF5F4B" w:rsidP="00BF5F4B">
      <w:pPr>
        <w:spacing w:after="0" w:line="360" w:lineRule="auto"/>
        <w:jc w:val="center"/>
        <w:rPr>
          <w:rFonts w:ascii="Times New Roman" w:hAnsi="Times New Roman" w:cs="Times New Roman"/>
          <w:b/>
          <w:sz w:val="24"/>
          <w:szCs w:val="24"/>
        </w:rPr>
      </w:pPr>
      <w:r w:rsidRPr="00FD5ADA">
        <w:rPr>
          <w:rFonts w:ascii="Times New Roman" w:hAnsi="Times New Roman" w:cs="Times New Roman"/>
          <w:b/>
          <w:sz w:val="24"/>
          <w:szCs w:val="24"/>
        </w:rPr>
        <w:lastRenderedPageBreak/>
        <w:t xml:space="preserve">ИЗМЕНЕНИЯ </w:t>
      </w:r>
    </w:p>
    <w:p w:rsidR="00BF5F4B" w:rsidRPr="00FD5ADA" w:rsidRDefault="00BF5F4B" w:rsidP="00BF5F4B">
      <w:pPr>
        <w:spacing w:after="0" w:line="360" w:lineRule="auto"/>
        <w:jc w:val="center"/>
        <w:rPr>
          <w:rFonts w:ascii="Times New Roman" w:hAnsi="Times New Roman" w:cs="Times New Roman"/>
          <w:b/>
          <w:sz w:val="24"/>
          <w:szCs w:val="24"/>
        </w:rPr>
      </w:pPr>
      <w:r w:rsidRPr="00FD5ADA">
        <w:rPr>
          <w:rFonts w:ascii="Times New Roman" w:hAnsi="Times New Roman" w:cs="Times New Roman"/>
          <w:b/>
          <w:sz w:val="24"/>
          <w:szCs w:val="24"/>
        </w:rPr>
        <w:t xml:space="preserve">в Положение в таблице </w:t>
      </w:r>
    </w:p>
    <w:p w:rsidR="00BF5F4B" w:rsidRPr="00FD5ADA" w:rsidRDefault="00BF5F4B" w:rsidP="00BF5F4B">
      <w:pPr>
        <w:spacing w:after="0" w:line="360" w:lineRule="auto"/>
        <w:rPr>
          <w:rFonts w:ascii="Times New Roman" w:hAnsi="Times New Roman" w:cs="Times New Roman"/>
          <w:sz w:val="24"/>
          <w:szCs w:val="24"/>
        </w:rPr>
      </w:pPr>
    </w:p>
    <w:tbl>
      <w:tblPr>
        <w:tblStyle w:val="a6"/>
        <w:tblW w:w="0" w:type="auto"/>
        <w:tblLook w:val="04A0"/>
      </w:tblPr>
      <w:tblGrid>
        <w:gridCol w:w="675"/>
        <w:gridCol w:w="4678"/>
        <w:gridCol w:w="5068"/>
      </w:tblGrid>
      <w:tr w:rsidR="00BF5F4B" w:rsidRPr="00FD5ADA" w:rsidTr="008C744E">
        <w:tc>
          <w:tcPr>
            <w:tcW w:w="675" w:type="dxa"/>
          </w:tcPr>
          <w:p w:rsidR="00BF5F4B" w:rsidRPr="00D93299" w:rsidRDefault="00BF5F4B" w:rsidP="00D93299">
            <w:pPr>
              <w:spacing w:line="276" w:lineRule="auto"/>
              <w:jc w:val="center"/>
              <w:rPr>
                <w:rFonts w:ascii="Times New Roman" w:hAnsi="Times New Roman" w:cs="Times New Roman"/>
                <w:b/>
              </w:rPr>
            </w:pPr>
            <w:r w:rsidRPr="00D93299">
              <w:rPr>
                <w:rFonts w:ascii="Times New Roman" w:hAnsi="Times New Roman" w:cs="Times New Roman"/>
                <w:b/>
              </w:rPr>
              <w:t>№ п/п</w:t>
            </w:r>
          </w:p>
        </w:tc>
        <w:tc>
          <w:tcPr>
            <w:tcW w:w="4678" w:type="dxa"/>
          </w:tcPr>
          <w:p w:rsidR="00BF5F4B" w:rsidRPr="00D93299" w:rsidRDefault="00BF5F4B" w:rsidP="00D93299">
            <w:pPr>
              <w:spacing w:line="276" w:lineRule="auto"/>
              <w:jc w:val="center"/>
              <w:rPr>
                <w:rFonts w:ascii="Times New Roman" w:hAnsi="Times New Roman" w:cs="Times New Roman"/>
                <w:b/>
              </w:rPr>
            </w:pPr>
            <w:r w:rsidRPr="00D93299">
              <w:rPr>
                <w:rFonts w:ascii="Times New Roman" w:hAnsi="Times New Roman" w:cs="Times New Roman"/>
                <w:b/>
              </w:rPr>
              <w:t>Старая редакция</w:t>
            </w:r>
          </w:p>
        </w:tc>
        <w:tc>
          <w:tcPr>
            <w:tcW w:w="5068" w:type="dxa"/>
          </w:tcPr>
          <w:p w:rsidR="00BF5F4B" w:rsidRPr="00D93299" w:rsidRDefault="00BF5F4B" w:rsidP="00D93299">
            <w:pPr>
              <w:spacing w:line="276" w:lineRule="auto"/>
              <w:jc w:val="center"/>
              <w:rPr>
                <w:rFonts w:ascii="Times New Roman" w:hAnsi="Times New Roman" w:cs="Times New Roman"/>
                <w:b/>
              </w:rPr>
            </w:pPr>
            <w:r w:rsidRPr="00D93299">
              <w:rPr>
                <w:rFonts w:ascii="Times New Roman" w:hAnsi="Times New Roman" w:cs="Times New Roman"/>
                <w:b/>
              </w:rPr>
              <w:t>Новая редакция</w:t>
            </w:r>
          </w:p>
        </w:tc>
      </w:tr>
      <w:tr w:rsidR="00BF5F4B" w:rsidRPr="00BF5F4B" w:rsidTr="008C744E">
        <w:tc>
          <w:tcPr>
            <w:tcW w:w="675" w:type="dxa"/>
            <w:vMerge w:val="restart"/>
          </w:tcPr>
          <w:p w:rsidR="00BF5F4B" w:rsidRPr="00D93299" w:rsidRDefault="00BF5F4B" w:rsidP="00D93299">
            <w:pPr>
              <w:spacing w:line="276" w:lineRule="auto"/>
              <w:jc w:val="center"/>
              <w:rPr>
                <w:rFonts w:ascii="Times New Roman" w:hAnsi="Times New Roman" w:cs="Times New Roman"/>
              </w:rPr>
            </w:pPr>
            <w:r w:rsidRPr="00D93299">
              <w:rPr>
                <w:rFonts w:ascii="Times New Roman" w:hAnsi="Times New Roman" w:cs="Times New Roman"/>
              </w:rPr>
              <w:t>1</w:t>
            </w:r>
          </w:p>
        </w:tc>
        <w:tc>
          <w:tcPr>
            <w:tcW w:w="9746" w:type="dxa"/>
            <w:gridSpan w:val="2"/>
          </w:tcPr>
          <w:p w:rsidR="00BF5F4B" w:rsidRPr="00D93299" w:rsidRDefault="00BF5F4B" w:rsidP="00D93299">
            <w:pPr>
              <w:shd w:val="clear" w:color="auto" w:fill="FFFFFF"/>
              <w:autoSpaceDE w:val="0"/>
              <w:autoSpaceDN w:val="0"/>
              <w:adjustRightInd w:val="0"/>
              <w:spacing w:line="276" w:lineRule="auto"/>
              <w:jc w:val="center"/>
              <w:rPr>
                <w:rFonts w:ascii="Times New Roman" w:hAnsi="Times New Roman" w:cs="Times New Roman"/>
              </w:rPr>
            </w:pPr>
            <w:r w:rsidRPr="00D93299">
              <w:rPr>
                <w:rFonts w:ascii="Times New Roman" w:hAnsi="Times New Roman" w:cs="Times New Roman"/>
                <w:b/>
              </w:rPr>
              <w:t>пункт 8 (Конкурсная комиссия обладает следующими полномочиями:)</w:t>
            </w:r>
            <w:r w:rsidRPr="00D93299">
              <w:rPr>
                <w:rFonts w:ascii="Times New Roman" w:hAnsi="Times New Roman" w:cs="Times New Roman"/>
              </w:rPr>
              <w:t xml:space="preserve"> дополнить подпунктом 9 следующего содержания:</w:t>
            </w:r>
          </w:p>
          <w:p w:rsidR="00BF5F4B" w:rsidRPr="00D93299" w:rsidRDefault="00BF5F4B" w:rsidP="00D93299">
            <w:pPr>
              <w:autoSpaceDE w:val="0"/>
              <w:autoSpaceDN w:val="0"/>
              <w:adjustRightInd w:val="0"/>
              <w:spacing w:line="276" w:lineRule="auto"/>
              <w:jc w:val="center"/>
              <w:rPr>
                <w:rFonts w:ascii="Times New Roman" w:hAnsi="Times New Roman" w:cs="Times New Roman"/>
              </w:rPr>
            </w:pPr>
          </w:p>
        </w:tc>
      </w:tr>
      <w:tr w:rsidR="00BF5F4B" w:rsidRPr="00BF5F4B" w:rsidTr="008C744E">
        <w:tc>
          <w:tcPr>
            <w:tcW w:w="675" w:type="dxa"/>
            <w:vMerge/>
          </w:tcPr>
          <w:p w:rsidR="00BF5F4B" w:rsidRPr="00D93299" w:rsidRDefault="00BF5F4B" w:rsidP="00D93299">
            <w:pPr>
              <w:spacing w:line="276" w:lineRule="auto"/>
              <w:jc w:val="center"/>
              <w:rPr>
                <w:rFonts w:ascii="Times New Roman" w:hAnsi="Times New Roman" w:cs="Times New Roman"/>
              </w:rPr>
            </w:pPr>
          </w:p>
        </w:tc>
        <w:tc>
          <w:tcPr>
            <w:tcW w:w="4678" w:type="dxa"/>
          </w:tcPr>
          <w:p w:rsidR="00BF5F4B" w:rsidRPr="00D93299" w:rsidRDefault="00BF5F4B" w:rsidP="00D93299">
            <w:pPr>
              <w:spacing w:line="276" w:lineRule="auto"/>
              <w:jc w:val="both"/>
              <w:rPr>
                <w:rFonts w:ascii="Times New Roman" w:hAnsi="Times New Roman" w:cs="Times New Roman"/>
              </w:rPr>
            </w:pPr>
          </w:p>
        </w:tc>
        <w:tc>
          <w:tcPr>
            <w:tcW w:w="5068" w:type="dxa"/>
          </w:tcPr>
          <w:p w:rsidR="00BF5F4B" w:rsidRPr="00D93299" w:rsidRDefault="00BF5F4B" w:rsidP="00D93299">
            <w:pPr>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9)  рассматривает споры, связанные с проведением конкурса, принимает по ним решения.</w:t>
            </w:r>
          </w:p>
        </w:tc>
      </w:tr>
      <w:tr w:rsidR="00E57835" w:rsidRPr="00BF5F4B" w:rsidTr="00C56FA5">
        <w:tc>
          <w:tcPr>
            <w:tcW w:w="675" w:type="dxa"/>
            <w:vMerge w:val="restart"/>
          </w:tcPr>
          <w:p w:rsidR="00E57835" w:rsidRPr="00D93299" w:rsidRDefault="00E57835" w:rsidP="00D93299">
            <w:pPr>
              <w:spacing w:line="276" w:lineRule="auto"/>
              <w:jc w:val="center"/>
              <w:rPr>
                <w:rFonts w:ascii="Times New Roman" w:hAnsi="Times New Roman" w:cs="Times New Roman"/>
              </w:rPr>
            </w:pPr>
            <w:r w:rsidRPr="00D93299">
              <w:rPr>
                <w:rFonts w:ascii="Times New Roman" w:hAnsi="Times New Roman" w:cs="Times New Roman"/>
              </w:rPr>
              <w:t>2</w:t>
            </w:r>
          </w:p>
        </w:tc>
        <w:tc>
          <w:tcPr>
            <w:tcW w:w="9746" w:type="dxa"/>
            <w:gridSpan w:val="2"/>
          </w:tcPr>
          <w:p w:rsidR="00E57835" w:rsidRPr="00D93299" w:rsidRDefault="00E57835" w:rsidP="00D93299">
            <w:pPr>
              <w:shd w:val="clear" w:color="auto" w:fill="FFFFFF"/>
              <w:autoSpaceDE w:val="0"/>
              <w:autoSpaceDN w:val="0"/>
              <w:adjustRightInd w:val="0"/>
              <w:spacing w:line="276" w:lineRule="auto"/>
              <w:jc w:val="center"/>
              <w:rPr>
                <w:rFonts w:ascii="Times New Roman" w:hAnsi="Times New Roman" w:cs="Times New Roman"/>
              </w:rPr>
            </w:pPr>
            <w:r w:rsidRPr="00D93299">
              <w:rPr>
                <w:rFonts w:ascii="Times New Roman" w:hAnsi="Times New Roman" w:cs="Times New Roman"/>
                <w:b/>
              </w:rPr>
              <w:t xml:space="preserve">пункт 11 (Председатель конкурсной комиссии): </w:t>
            </w:r>
          </w:p>
        </w:tc>
      </w:tr>
      <w:tr w:rsidR="00E57835" w:rsidRPr="00BF5F4B" w:rsidTr="008C744E">
        <w:tc>
          <w:tcPr>
            <w:tcW w:w="675" w:type="dxa"/>
            <w:vMerge/>
          </w:tcPr>
          <w:p w:rsidR="00E57835" w:rsidRPr="00D93299" w:rsidRDefault="00E57835" w:rsidP="00D93299">
            <w:pPr>
              <w:spacing w:line="276" w:lineRule="auto"/>
              <w:jc w:val="center"/>
              <w:rPr>
                <w:rFonts w:ascii="Times New Roman" w:hAnsi="Times New Roman" w:cs="Times New Roman"/>
              </w:rPr>
            </w:pPr>
          </w:p>
        </w:tc>
        <w:tc>
          <w:tcPr>
            <w:tcW w:w="4678" w:type="dxa"/>
          </w:tcPr>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5) </w:t>
            </w:r>
            <w:r w:rsidRPr="00D93299">
              <w:rPr>
                <w:rFonts w:ascii="Times New Roman" w:hAnsi="Times New Roman" w:cs="Times New Roman"/>
                <w:b/>
              </w:rPr>
              <w:t>принимает решение</w:t>
            </w:r>
            <w:r w:rsidRPr="00D93299">
              <w:rPr>
                <w:rFonts w:ascii="Times New Roman" w:hAnsi="Times New Roman" w:cs="Times New Roman"/>
              </w:rPr>
              <w:t xml:space="preserve"> о проведении заседания конкурсной комиссии в соответствии с абзацем третьим пункта 31 настоящего Положения;</w:t>
            </w:r>
          </w:p>
          <w:p w:rsidR="00E57835" w:rsidRPr="00D93299" w:rsidRDefault="00E57835" w:rsidP="00D93299">
            <w:pPr>
              <w:spacing w:line="276" w:lineRule="auto"/>
              <w:jc w:val="both"/>
              <w:rPr>
                <w:rFonts w:ascii="Times New Roman" w:hAnsi="Times New Roman" w:cs="Times New Roman"/>
              </w:rPr>
            </w:pPr>
          </w:p>
        </w:tc>
        <w:tc>
          <w:tcPr>
            <w:tcW w:w="5068" w:type="dxa"/>
          </w:tcPr>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b/>
              </w:rPr>
              <w:t xml:space="preserve">подпункт 5 </w:t>
            </w:r>
            <w:r w:rsidRPr="00D93299">
              <w:rPr>
                <w:rFonts w:ascii="Times New Roman" w:hAnsi="Times New Roman" w:cs="Times New Roman"/>
              </w:rPr>
              <w:t>изложить в следующей редакции:</w:t>
            </w:r>
          </w:p>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5) </w:t>
            </w:r>
            <w:r w:rsidRPr="00D93299">
              <w:rPr>
                <w:rFonts w:ascii="Times New Roman" w:hAnsi="Times New Roman" w:cs="Times New Roman"/>
                <w:b/>
              </w:rPr>
              <w:t>вносит предложение</w:t>
            </w:r>
            <w:r w:rsidRPr="00D93299">
              <w:rPr>
                <w:rFonts w:ascii="Times New Roman" w:hAnsi="Times New Roman" w:cs="Times New Roman"/>
              </w:rPr>
              <w:t xml:space="preserve"> о проведении заседания конкурсной комиссии в соответствии с абзацем третьим пункта 31 настоящего Положения;</w:t>
            </w:r>
          </w:p>
        </w:tc>
      </w:tr>
      <w:tr w:rsidR="00E57835" w:rsidRPr="00BF5F4B" w:rsidTr="008C744E">
        <w:tc>
          <w:tcPr>
            <w:tcW w:w="675" w:type="dxa"/>
            <w:vMerge/>
          </w:tcPr>
          <w:p w:rsidR="00E57835" w:rsidRPr="00D93299" w:rsidRDefault="00E57835" w:rsidP="00D93299">
            <w:pPr>
              <w:spacing w:line="276" w:lineRule="auto"/>
              <w:jc w:val="center"/>
              <w:rPr>
                <w:rFonts w:ascii="Times New Roman" w:hAnsi="Times New Roman" w:cs="Times New Roman"/>
              </w:rPr>
            </w:pPr>
          </w:p>
        </w:tc>
        <w:tc>
          <w:tcPr>
            <w:tcW w:w="4678" w:type="dxa"/>
          </w:tcPr>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дополнить подпунктом 10 следующего содержания:</w:t>
            </w:r>
          </w:p>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«10) принимает участие в рассмотрении споров, связанных с проведением конкурса.»</w:t>
            </w:r>
          </w:p>
        </w:tc>
      </w:tr>
      <w:tr w:rsidR="00BF5F4B" w:rsidRPr="00BF5F4B" w:rsidTr="00EA58A3">
        <w:tc>
          <w:tcPr>
            <w:tcW w:w="675" w:type="dxa"/>
          </w:tcPr>
          <w:p w:rsidR="00BF5F4B" w:rsidRPr="00D93299" w:rsidRDefault="00BF5F4B" w:rsidP="00D93299">
            <w:pPr>
              <w:spacing w:line="276" w:lineRule="auto"/>
              <w:jc w:val="center"/>
              <w:rPr>
                <w:rFonts w:ascii="Times New Roman" w:hAnsi="Times New Roman" w:cs="Times New Roman"/>
              </w:rPr>
            </w:pPr>
            <w:r w:rsidRPr="00D93299">
              <w:rPr>
                <w:rFonts w:ascii="Times New Roman" w:hAnsi="Times New Roman" w:cs="Times New Roman"/>
              </w:rPr>
              <w:t>3</w:t>
            </w:r>
          </w:p>
        </w:tc>
        <w:tc>
          <w:tcPr>
            <w:tcW w:w="9746" w:type="dxa"/>
            <w:gridSpan w:val="2"/>
          </w:tcPr>
          <w:p w:rsidR="00BF5F4B" w:rsidRPr="00D93299" w:rsidRDefault="00E57835" w:rsidP="00D93299">
            <w:pPr>
              <w:autoSpaceDE w:val="0"/>
              <w:autoSpaceDN w:val="0"/>
              <w:adjustRightInd w:val="0"/>
              <w:spacing w:line="276" w:lineRule="auto"/>
              <w:jc w:val="center"/>
              <w:rPr>
                <w:rFonts w:ascii="Times New Roman" w:hAnsi="Times New Roman" w:cs="Times New Roman"/>
              </w:rPr>
            </w:pPr>
            <w:r w:rsidRPr="00D93299">
              <w:rPr>
                <w:rFonts w:ascii="Times New Roman" w:hAnsi="Times New Roman" w:cs="Times New Roman"/>
                <w:b/>
              </w:rPr>
              <w:t>пункт 12 изложить в следующей редакции:</w:t>
            </w:r>
          </w:p>
        </w:tc>
      </w:tr>
      <w:tr w:rsidR="00BF5F4B" w:rsidRPr="00BF5F4B" w:rsidTr="008C744E">
        <w:tc>
          <w:tcPr>
            <w:tcW w:w="675" w:type="dxa"/>
          </w:tcPr>
          <w:p w:rsidR="00BF5F4B" w:rsidRPr="00D93299" w:rsidRDefault="00BF5F4B" w:rsidP="00D93299">
            <w:pPr>
              <w:spacing w:line="276" w:lineRule="auto"/>
              <w:jc w:val="center"/>
              <w:rPr>
                <w:rFonts w:ascii="Times New Roman" w:hAnsi="Times New Roman" w:cs="Times New Roman"/>
              </w:rPr>
            </w:pPr>
          </w:p>
        </w:tc>
        <w:tc>
          <w:tcPr>
            <w:tcW w:w="4678" w:type="dxa"/>
          </w:tcPr>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12. 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числа членов конкурсной комиссии.</w:t>
            </w:r>
          </w:p>
          <w:p w:rsidR="00BF5F4B" w:rsidRPr="00D93299" w:rsidRDefault="00BF5F4B"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BF5F4B"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12. 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числа членов конкурсной комиссии </w:t>
            </w:r>
            <w:r w:rsidRPr="00D93299">
              <w:rPr>
                <w:rFonts w:ascii="Times New Roman" w:hAnsi="Times New Roman" w:cs="Times New Roman"/>
                <w:b/>
              </w:rPr>
              <w:t>по представлению председателя конкурсной комиссии.</w:t>
            </w:r>
          </w:p>
        </w:tc>
      </w:tr>
      <w:tr w:rsidR="00E57835" w:rsidRPr="00BF5F4B" w:rsidTr="006A6079">
        <w:tc>
          <w:tcPr>
            <w:tcW w:w="675" w:type="dxa"/>
            <w:vMerge w:val="restart"/>
          </w:tcPr>
          <w:p w:rsidR="00E57835" w:rsidRPr="00D93299" w:rsidRDefault="00E57835" w:rsidP="00D93299">
            <w:pPr>
              <w:spacing w:line="276" w:lineRule="auto"/>
              <w:jc w:val="center"/>
              <w:rPr>
                <w:rFonts w:ascii="Times New Roman" w:hAnsi="Times New Roman" w:cs="Times New Roman"/>
              </w:rPr>
            </w:pPr>
            <w:r w:rsidRPr="00D93299">
              <w:rPr>
                <w:rFonts w:ascii="Times New Roman" w:hAnsi="Times New Roman" w:cs="Times New Roman"/>
              </w:rPr>
              <w:t>4</w:t>
            </w:r>
          </w:p>
        </w:tc>
        <w:tc>
          <w:tcPr>
            <w:tcW w:w="9746" w:type="dxa"/>
            <w:gridSpan w:val="2"/>
          </w:tcPr>
          <w:p w:rsidR="00E57835" w:rsidRPr="00D93299" w:rsidRDefault="00E57835" w:rsidP="00D93299">
            <w:pPr>
              <w:shd w:val="clear" w:color="auto" w:fill="FFFFFF"/>
              <w:autoSpaceDE w:val="0"/>
              <w:autoSpaceDN w:val="0"/>
              <w:adjustRightInd w:val="0"/>
              <w:spacing w:line="276" w:lineRule="auto"/>
              <w:jc w:val="center"/>
              <w:rPr>
                <w:rFonts w:ascii="Times New Roman" w:hAnsi="Times New Roman" w:cs="Times New Roman"/>
                <w:b/>
              </w:rPr>
            </w:pPr>
            <w:r w:rsidRPr="00D93299">
              <w:rPr>
                <w:rFonts w:ascii="Times New Roman" w:hAnsi="Times New Roman" w:cs="Times New Roman"/>
                <w:b/>
              </w:rPr>
              <w:t>пункт 20 изложить в следующей редакции:</w:t>
            </w:r>
          </w:p>
        </w:tc>
      </w:tr>
      <w:tr w:rsidR="00E57835" w:rsidRPr="00BF5F4B" w:rsidTr="008C744E">
        <w:tc>
          <w:tcPr>
            <w:tcW w:w="675" w:type="dxa"/>
            <w:vMerge/>
          </w:tcPr>
          <w:p w:rsidR="00E57835" w:rsidRPr="00D93299" w:rsidRDefault="00E57835" w:rsidP="00D93299">
            <w:pPr>
              <w:spacing w:line="276" w:lineRule="auto"/>
              <w:jc w:val="center"/>
              <w:rPr>
                <w:rFonts w:ascii="Times New Roman" w:hAnsi="Times New Roman" w:cs="Times New Roman"/>
              </w:rPr>
            </w:pPr>
          </w:p>
        </w:tc>
        <w:tc>
          <w:tcPr>
            <w:tcW w:w="4678" w:type="dxa"/>
          </w:tcPr>
          <w:p w:rsidR="00E57835" w:rsidRPr="00D93299" w:rsidRDefault="00E57835" w:rsidP="00D93299">
            <w:pPr>
              <w:spacing w:line="276" w:lineRule="auto"/>
              <w:jc w:val="both"/>
              <w:rPr>
                <w:rFonts w:ascii="Times New Roman" w:hAnsi="Times New Roman" w:cs="Times New Roman"/>
                <w:color w:val="FF0000"/>
              </w:rPr>
            </w:pPr>
            <w:r w:rsidRPr="00D93299">
              <w:rPr>
                <w:rFonts w:ascii="Times New Roman" w:hAnsi="Times New Roman" w:cs="Times New Roman"/>
              </w:rPr>
              <w:t xml:space="preserve">20. Решение об объявлении конкурса </w:t>
            </w:r>
            <w:r w:rsidRPr="00D93299">
              <w:rPr>
                <w:rFonts w:ascii="Times New Roman" w:hAnsi="Times New Roman" w:cs="Times New Roman"/>
                <w:b/>
              </w:rPr>
              <w:t>незамедлительно</w:t>
            </w:r>
            <w:r w:rsidRPr="00D93299">
              <w:rPr>
                <w:rFonts w:ascii="Times New Roman" w:hAnsi="Times New Roman" w:cs="Times New Roman"/>
              </w:rPr>
              <w:t xml:space="preserve"> направляется Губернатору Челябинской области для принятия решения о назначении Губернатором Челябинской области половины членов конкурсной комиссии,</w:t>
            </w:r>
            <w:r w:rsidRPr="00D93299">
              <w:rPr>
                <w:rFonts w:ascii="Times New Roman" w:hAnsi="Times New Roman" w:cs="Times New Roman"/>
                <w:color w:val="FF0000"/>
              </w:rPr>
              <w:t xml:space="preserve"> </w:t>
            </w:r>
            <w:r w:rsidRPr="00D93299">
              <w:rPr>
                <w:rFonts w:ascii="Times New Roman" w:hAnsi="Times New Roman" w:cs="Times New Roman"/>
              </w:rPr>
              <w:t>в соответствии с абзацем вторым пункта 4 настоящего Положения.</w:t>
            </w:r>
          </w:p>
          <w:p w:rsidR="00E57835" w:rsidRPr="00D93299" w:rsidRDefault="00E57835"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E57835" w:rsidRPr="00D93299" w:rsidRDefault="00E57835" w:rsidP="00D93299">
            <w:pPr>
              <w:spacing w:line="276" w:lineRule="auto"/>
              <w:jc w:val="both"/>
              <w:rPr>
                <w:rFonts w:ascii="Times New Roman" w:hAnsi="Times New Roman" w:cs="Times New Roman"/>
              </w:rPr>
            </w:pPr>
            <w:r w:rsidRPr="00D93299">
              <w:rPr>
                <w:rFonts w:ascii="Times New Roman" w:hAnsi="Times New Roman" w:cs="Times New Roman"/>
              </w:rPr>
              <w:t xml:space="preserve">20. Решение об объявлении конкурса направляется Губернатору Челябинской области </w:t>
            </w:r>
            <w:r w:rsidRPr="00D93299">
              <w:rPr>
                <w:rFonts w:ascii="Times New Roman" w:hAnsi="Times New Roman" w:cs="Times New Roman"/>
                <w:b/>
              </w:rPr>
              <w:t>не позднее дня, следующего за днем принятия указанного решения,</w:t>
            </w:r>
            <w:r w:rsidRPr="00D93299">
              <w:rPr>
                <w:rFonts w:ascii="Times New Roman" w:hAnsi="Times New Roman" w:cs="Times New Roman"/>
              </w:rPr>
              <w:t xml:space="preserve"> для принятия решения о назначении Губернатором Челябинской области половины членов конкурсной комиссии,</w:t>
            </w:r>
            <w:r w:rsidRPr="00D93299">
              <w:rPr>
                <w:rFonts w:ascii="Times New Roman" w:hAnsi="Times New Roman" w:cs="Times New Roman"/>
                <w:color w:val="FF0000"/>
              </w:rPr>
              <w:t xml:space="preserve"> </w:t>
            </w:r>
            <w:r w:rsidRPr="00D93299">
              <w:rPr>
                <w:rFonts w:ascii="Times New Roman" w:hAnsi="Times New Roman" w:cs="Times New Roman"/>
              </w:rPr>
              <w:t>в соответствии с абзацем вторым пункта 4 настоящего Положения.</w:t>
            </w:r>
          </w:p>
        </w:tc>
      </w:tr>
      <w:tr w:rsidR="00E57835" w:rsidRPr="00BF5F4B" w:rsidTr="00CD6A1E">
        <w:tc>
          <w:tcPr>
            <w:tcW w:w="675" w:type="dxa"/>
            <w:vMerge w:val="restart"/>
          </w:tcPr>
          <w:p w:rsidR="00E57835" w:rsidRPr="00D93299" w:rsidRDefault="00E57835" w:rsidP="00D93299">
            <w:pPr>
              <w:spacing w:line="276" w:lineRule="auto"/>
              <w:jc w:val="center"/>
              <w:rPr>
                <w:rFonts w:ascii="Times New Roman" w:hAnsi="Times New Roman" w:cs="Times New Roman"/>
              </w:rPr>
            </w:pPr>
            <w:r w:rsidRPr="00D93299">
              <w:rPr>
                <w:rFonts w:ascii="Times New Roman" w:hAnsi="Times New Roman" w:cs="Times New Roman"/>
              </w:rPr>
              <w:t>5</w:t>
            </w:r>
          </w:p>
        </w:tc>
        <w:tc>
          <w:tcPr>
            <w:tcW w:w="9746" w:type="dxa"/>
            <w:gridSpan w:val="2"/>
          </w:tcPr>
          <w:p w:rsidR="00E57835" w:rsidRPr="00D93299" w:rsidRDefault="00D93299" w:rsidP="00D93299">
            <w:pPr>
              <w:spacing w:line="276" w:lineRule="auto"/>
              <w:jc w:val="center"/>
              <w:rPr>
                <w:rFonts w:ascii="Times New Roman" w:hAnsi="Times New Roman" w:cs="Times New Roman"/>
                <w:b/>
              </w:rPr>
            </w:pPr>
            <w:r>
              <w:rPr>
                <w:rFonts w:ascii="Times New Roman" w:hAnsi="Times New Roman" w:cs="Times New Roman"/>
                <w:b/>
              </w:rPr>
              <w:t>п</w:t>
            </w:r>
            <w:r w:rsidR="00E57835" w:rsidRPr="00D93299">
              <w:rPr>
                <w:rFonts w:ascii="Times New Roman" w:hAnsi="Times New Roman" w:cs="Times New Roman"/>
                <w:b/>
              </w:rPr>
              <w:t>ункт 21:</w:t>
            </w:r>
          </w:p>
        </w:tc>
      </w:tr>
      <w:tr w:rsidR="00E57835" w:rsidRPr="00BF5F4B" w:rsidTr="008C744E">
        <w:tc>
          <w:tcPr>
            <w:tcW w:w="675" w:type="dxa"/>
            <w:vMerge/>
          </w:tcPr>
          <w:p w:rsidR="00E57835" w:rsidRPr="00D93299" w:rsidRDefault="00E57835" w:rsidP="00D93299">
            <w:pPr>
              <w:spacing w:line="276" w:lineRule="auto"/>
              <w:jc w:val="center"/>
              <w:rPr>
                <w:rFonts w:ascii="Times New Roman" w:hAnsi="Times New Roman" w:cs="Times New Roman"/>
              </w:rPr>
            </w:pPr>
          </w:p>
        </w:tc>
        <w:tc>
          <w:tcPr>
            <w:tcW w:w="4678" w:type="dxa"/>
          </w:tcPr>
          <w:p w:rsidR="00E57835" w:rsidRPr="00D93299" w:rsidRDefault="00095D08"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21. Решение об объявлении конкурса, а также объявление о приёме документов для участия в конкурсе, условия проведения конкурса, сведения о дате, времени, месте его проведения должны быть опубликованы в газете «Саткинский рабочий» не позднее, чем за 20 дней до дня проведения конкурса.</w:t>
            </w:r>
          </w:p>
        </w:tc>
        <w:tc>
          <w:tcPr>
            <w:tcW w:w="5068" w:type="dxa"/>
          </w:tcPr>
          <w:p w:rsidR="00E57835" w:rsidRPr="00D93299" w:rsidRDefault="00E57835" w:rsidP="00D93299">
            <w:pPr>
              <w:spacing w:line="276" w:lineRule="auto"/>
              <w:jc w:val="both"/>
              <w:rPr>
                <w:rFonts w:ascii="Times New Roman" w:hAnsi="Times New Roman" w:cs="Times New Roman"/>
              </w:rPr>
            </w:pPr>
            <w:r w:rsidRPr="00D93299">
              <w:rPr>
                <w:rFonts w:ascii="Times New Roman" w:hAnsi="Times New Roman" w:cs="Times New Roman"/>
                <w:b/>
              </w:rPr>
              <w:t>в пункте 21</w:t>
            </w:r>
            <w:r w:rsidRPr="00D93299">
              <w:rPr>
                <w:rFonts w:ascii="Times New Roman" w:hAnsi="Times New Roman" w:cs="Times New Roman"/>
              </w:rPr>
              <w:t xml:space="preserve"> после слов «в конкурсе» дополнить словами «(приложение 1)» в соответствующем падеже:</w:t>
            </w:r>
          </w:p>
          <w:p w:rsidR="00E57835" w:rsidRPr="00D93299" w:rsidRDefault="00095D08" w:rsidP="00D93299">
            <w:pPr>
              <w:spacing w:line="276" w:lineRule="auto"/>
              <w:jc w:val="both"/>
              <w:rPr>
                <w:rFonts w:ascii="Times New Roman" w:hAnsi="Times New Roman" w:cs="Times New Roman"/>
              </w:rPr>
            </w:pPr>
            <w:r w:rsidRPr="00D93299">
              <w:rPr>
                <w:rFonts w:ascii="Times New Roman" w:hAnsi="Times New Roman" w:cs="Times New Roman"/>
              </w:rPr>
              <w:t xml:space="preserve">21. Решение об объявлении конкурса, а также объявление о приёме документов для участия в конкурсе </w:t>
            </w:r>
            <w:r w:rsidRPr="00D93299">
              <w:rPr>
                <w:rFonts w:ascii="Times New Roman" w:hAnsi="Times New Roman" w:cs="Times New Roman"/>
                <w:b/>
              </w:rPr>
              <w:t>(приложение 1)</w:t>
            </w:r>
            <w:r w:rsidRPr="00D93299">
              <w:rPr>
                <w:rFonts w:ascii="Times New Roman" w:hAnsi="Times New Roman" w:cs="Times New Roman"/>
              </w:rPr>
              <w:t>, условия проведения конкурса, сведения о дате, времени, месте его проведения должны быть опубликованы в газете «Саткинский рабочий» не позднее, чем за 20 дней до дня проведения конкурса.</w:t>
            </w:r>
          </w:p>
        </w:tc>
      </w:tr>
      <w:tr w:rsidR="00503122" w:rsidRPr="00BF5F4B" w:rsidTr="00FD16DA">
        <w:tc>
          <w:tcPr>
            <w:tcW w:w="675" w:type="dxa"/>
            <w:vMerge w:val="restart"/>
          </w:tcPr>
          <w:p w:rsidR="00503122" w:rsidRPr="00D93299" w:rsidRDefault="00503122" w:rsidP="00D93299">
            <w:pPr>
              <w:spacing w:line="276" w:lineRule="auto"/>
              <w:jc w:val="center"/>
              <w:rPr>
                <w:rFonts w:ascii="Times New Roman" w:hAnsi="Times New Roman" w:cs="Times New Roman"/>
              </w:rPr>
            </w:pPr>
            <w:r w:rsidRPr="00D93299">
              <w:rPr>
                <w:rFonts w:ascii="Times New Roman" w:hAnsi="Times New Roman" w:cs="Times New Roman"/>
              </w:rPr>
              <w:t>6</w:t>
            </w:r>
          </w:p>
        </w:tc>
        <w:tc>
          <w:tcPr>
            <w:tcW w:w="9746" w:type="dxa"/>
            <w:gridSpan w:val="2"/>
          </w:tcPr>
          <w:p w:rsidR="00503122" w:rsidRPr="00D93299" w:rsidRDefault="00D93299" w:rsidP="00D93299">
            <w:pPr>
              <w:spacing w:line="276" w:lineRule="auto"/>
              <w:jc w:val="center"/>
              <w:rPr>
                <w:rFonts w:ascii="Times New Roman" w:hAnsi="Times New Roman" w:cs="Times New Roman"/>
                <w:b/>
              </w:rPr>
            </w:pPr>
            <w:r>
              <w:rPr>
                <w:rFonts w:ascii="Times New Roman" w:hAnsi="Times New Roman" w:cs="Times New Roman"/>
                <w:b/>
              </w:rPr>
              <w:t>в</w:t>
            </w:r>
            <w:r w:rsidR="00503122" w:rsidRPr="00D93299">
              <w:rPr>
                <w:rFonts w:ascii="Times New Roman" w:hAnsi="Times New Roman" w:cs="Times New Roman"/>
                <w:b/>
              </w:rPr>
              <w:t xml:space="preserve"> пункте 25:</w:t>
            </w:r>
          </w:p>
        </w:tc>
      </w:tr>
      <w:tr w:rsidR="00503122" w:rsidRPr="00BF5F4B" w:rsidTr="008C744E">
        <w:tc>
          <w:tcPr>
            <w:tcW w:w="675" w:type="dxa"/>
            <w:vMerge/>
          </w:tcPr>
          <w:p w:rsidR="00503122" w:rsidRPr="00D93299" w:rsidRDefault="00503122" w:rsidP="00D93299">
            <w:pPr>
              <w:spacing w:line="276" w:lineRule="auto"/>
              <w:jc w:val="center"/>
              <w:rPr>
                <w:rFonts w:ascii="Times New Roman" w:hAnsi="Times New Roman" w:cs="Times New Roman"/>
              </w:rPr>
            </w:pPr>
          </w:p>
        </w:tc>
        <w:tc>
          <w:tcPr>
            <w:tcW w:w="467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t xml:space="preserve">Кандидат представляет техническому </w:t>
            </w:r>
            <w:r w:rsidRPr="00D93299">
              <w:rPr>
                <w:rFonts w:ascii="Times New Roman" w:hAnsi="Times New Roman" w:cs="Times New Roman"/>
              </w:rPr>
              <w:lastRenderedPageBreak/>
              <w:t xml:space="preserve">секретарю: </w:t>
            </w:r>
          </w:p>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t>1) личное заявление о допуске к участию в конкурсе в письменной форме (приложение 1) с обязательством в случае избрания сложить с себя полномочия, несовместимые со статусом главы муниципального образования.</w:t>
            </w:r>
          </w:p>
        </w:tc>
        <w:tc>
          <w:tcPr>
            <w:tcW w:w="506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lastRenderedPageBreak/>
              <w:t xml:space="preserve">в подпункте 1 пункта 25 слова «(приложение 1)» </w:t>
            </w:r>
            <w:r w:rsidRPr="00D93299">
              <w:rPr>
                <w:rFonts w:ascii="Times New Roman" w:hAnsi="Times New Roman" w:cs="Times New Roman"/>
              </w:rPr>
              <w:lastRenderedPageBreak/>
              <w:t>заменить словами «(приложение 2)» в соответствующем падеже:</w:t>
            </w:r>
          </w:p>
          <w:p w:rsidR="00503122" w:rsidRPr="00D93299" w:rsidRDefault="00503122" w:rsidP="00D93299">
            <w:pPr>
              <w:spacing w:line="276" w:lineRule="auto"/>
              <w:jc w:val="both"/>
              <w:rPr>
                <w:rFonts w:ascii="Times New Roman" w:hAnsi="Times New Roman" w:cs="Times New Roman"/>
                <w:b/>
              </w:rPr>
            </w:pPr>
            <w:r w:rsidRPr="00D93299">
              <w:rPr>
                <w:rFonts w:ascii="Times New Roman" w:hAnsi="Times New Roman" w:cs="Times New Roman"/>
              </w:rPr>
              <w:t xml:space="preserve">1) личное заявление о допуске к участию в конкурсе в письменной форме </w:t>
            </w:r>
            <w:r w:rsidRPr="00D93299">
              <w:rPr>
                <w:rFonts w:ascii="Times New Roman" w:hAnsi="Times New Roman" w:cs="Times New Roman"/>
                <w:b/>
              </w:rPr>
              <w:t>(приложение 2)</w:t>
            </w:r>
            <w:r w:rsidRPr="00D93299">
              <w:rPr>
                <w:rFonts w:ascii="Times New Roman" w:hAnsi="Times New Roman" w:cs="Times New Roman"/>
              </w:rPr>
              <w:t xml:space="preserve"> с обязательством в случае избрания сложить с себя полномочия, несовместимые со статусом главы муниципального образования.</w:t>
            </w:r>
          </w:p>
        </w:tc>
      </w:tr>
      <w:tr w:rsidR="00503122" w:rsidRPr="00BF5F4B" w:rsidTr="008C744E">
        <w:tc>
          <w:tcPr>
            <w:tcW w:w="675" w:type="dxa"/>
            <w:vMerge/>
          </w:tcPr>
          <w:p w:rsidR="00503122" w:rsidRPr="00D93299" w:rsidRDefault="00503122" w:rsidP="00D93299">
            <w:pPr>
              <w:spacing w:line="276" w:lineRule="auto"/>
              <w:jc w:val="center"/>
              <w:rPr>
                <w:rFonts w:ascii="Times New Roman" w:hAnsi="Times New Roman" w:cs="Times New Roman"/>
              </w:rPr>
            </w:pPr>
          </w:p>
        </w:tc>
        <w:tc>
          <w:tcPr>
            <w:tcW w:w="4678" w:type="dxa"/>
          </w:tcPr>
          <w:p w:rsidR="00503122" w:rsidRPr="00D93299" w:rsidRDefault="00503122" w:rsidP="00D93299">
            <w:pPr>
              <w:pStyle w:val="ConsPlusNormal"/>
              <w:spacing w:line="276" w:lineRule="auto"/>
              <w:jc w:val="both"/>
              <w:rPr>
                <w:rFonts w:ascii="Times New Roman" w:hAnsi="Times New Roman" w:cs="Times New Roman"/>
                <w:sz w:val="22"/>
                <w:szCs w:val="22"/>
              </w:rPr>
            </w:pPr>
            <w:r w:rsidRPr="00D93299">
              <w:rPr>
                <w:rFonts w:ascii="Times New Roman" w:hAnsi="Times New Roman" w:cs="Times New Roman"/>
                <w:sz w:val="22"/>
                <w:szCs w:val="22"/>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tc>
        <w:tc>
          <w:tcPr>
            <w:tcW w:w="5068" w:type="dxa"/>
          </w:tcPr>
          <w:p w:rsidR="00503122" w:rsidRPr="00D93299" w:rsidRDefault="00503122" w:rsidP="00D93299">
            <w:pPr>
              <w:spacing w:line="276" w:lineRule="auto"/>
              <w:jc w:val="both"/>
              <w:rPr>
                <w:rFonts w:ascii="Times New Roman" w:hAnsi="Times New Roman" w:cs="Times New Roman"/>
                <w:color w:val="000000" w:themeColor="text1"/>
              </w:rPr>
            </w:pPr>
            <w:r w:rsidRPr="00D93299">
              <w:rPr>
                <w:rFonts w:ascii="Times New Roman" w:hAnsi="Times New Roman" w:cs="Times New Roman"/>
                <w:color w:val="000000" w:themeColor="text1"/>
              </w:rPr>
              <w:t>подпункт 6 пункта 25 дополнить словами «(приложение 3)»:</w:t>
            </w:r>
          </w:p>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t xml:space="preserve">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D93299">
              <w:rPr>
                <w:rFonts w:ascii="Times New Roman" w:hAnsi="Times New Roman" w:cs="Times New Roman"/>
                <w:b/>
              </w:rPr>
              <w:t>(приложение 3);</w:t>
            </w:r>
          </w:p>
        </w:tc>
      </w:tr>
      <w:tr w:rsidR="00503122" w:rsidRPr="00BF5F4B" w:rsidTr="008C744E">
        <w:tc>
          <w:tcPr>
            <w:tcW w:w="675" w:type="dxa"/>
            <w:vMerge/>
          </w:tcPr>
          <w:p w:rsidR="00503122" w:rsidRPr="00D93299" w:rsidRDefault="00503122" w:rsidP="00D93299">
            <w:pPr>
              <w:spacing w:line="276" w:lineRule="auto"/>
              <w:jc w:val="center"/>
              <w:rPr>
                <w:rFonts w:ascii="Times New Roman" w:hAnsi="Times New Roman" w:cs="Times New Roman"/>
              </w:rPr>
            </w:pPr>
          </w:p>
        </w:tc>
        <w:tc>
          <w:tcPr>
            <w:tcW w:w="467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t>11) письменное согласие на обработку персональных данных (приложение 3 к настоящему Положению).</w:t>
            </w:r>
          </w:p>
          <w:p w:rsidR="00503122" w:rsidRPr="00D93299" w:rsidRDefault="00503122" w:rsidP="00D93299">
            <w:pPr>
              <w:pStyle w:val="ConsPlusNormal"/>
              <w:spacing w:line="276" w:lineRule="auto"/>
              <w:jc w:val="both"/>
              <w:rPr>
                <w:rFonts w:ascii="Times New Roman" w:hAnsi="Times New Roman" w:cs="Times New Roman"/>
                <w:sz w:val="22"/>
                <w:szCs w:val="22"/>
              </w:rPr>
            </w:pPr>
          </w:p>
        </w:tc>
        <w:tc>
          <w:tcPr>
            <w:tcW w:w="506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rPr>
              <w:t>в подпункте 11 пункта 25 слова «(приложение 3)» заменить словами «(приложение 4)» в соответствующем падеже;</w:t>
            </w:r>
          </w:p>
          <w:p w:rsidR="00503122" w:rsidRPr="00D93299" w:rsidRDefault="00503122" w:rsidP="00D93299">
            <w:pPr>
              <w:spacing w:line="276" w:lineRule="auto"/>
              <w:jc w:val="both"/>
              <w:rPr>
                <w:rFonts w:ascii="Times New Roman" w:hAnsi="Times New Roman" w:cs="Times New Roman"/>
                <w:color w:val="000000" w:themeColor="text1"/>
              </w:rPr>
            </w:pPr>
            <w:r w:rsidRPr="00D93299">
              <w:rPr>
                <w:rFonts w:ascii="Times New Roman" w:hAnsi="Times New Roman" w:cs="Times New Roman"/>
              </w:rPr>
              <w:t xml:space="preserve">11) письменное согласие на обработку персональных данных </w:t>
            </w:r>
            <w:r w:rsidRPr="00D93299">
              <w:rPr>
                <w:rFonts w:ascii="Times New Roman" w:hAnsi="Times New Roman" w:cs="Times New Roman"/>
                <w:b/>
              </w:rPr>
              <w:t>(приложение 4).</w:t>
            </w:r>
          </w:p>
        </w:tc>
      </w:tr>
      <w:tr w:rsidR="00503122" w:rsidRPr="00BF5F4B" w:rsidTr="008C744E">
        <w:tc>
          <w:tcPr>
            <w:tcW w:w="675" w:type="dxa"/>
            <w:vMerge/>
          </w:tcPr>
          <w:p w:rsidR="00503122" w:rsidRPr="00D93299" w:rsidRDefault="00503122" w:rsidP="00D93299">
            <w:pPr>
              <w:spacing w:line="276" w:lineRule="auto"/>
              <w:jc w:val="center"/>
              <w:rPr>
                <w:rFonts w:ascii="Times New Roman" w:hAnsi="Times New Roman" w:cs="Times New Roman"/>
              </w:rPr>
            </w:pPr>
          </w:p>
        </w:tc>
        <w:tc>
          <w:tcPr>
            <w:tcW w:w="4678" w:type="dxa"/>
          </w:tcPr>
          <w:p w:rsidR="00503122" w:rsidRPr="00D93299" w:rsidRDefault="00503122" w:rsidP="00D93299">
            <w:pPr>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lang w:eastAsia="ru-RU"/>
              </w:rPr>
              <w:t xml:space="preserve">Документы, указанные в подпунктах </w:t>
            </w:r>
            <w:r w:rsidRPr="00D93299">
              <w:rPr>
                <w:rFonts w:ascii="Times New Roman" w:hAnsi="Times New Roman" w:cs="Times New Roman"/>
                <w:b/>
                <w:lang w:eastAsia="ru-RU"/>
              </w:rPr>
              <w:t>1–9</w:t>
            </w:r>
            <w:r w:rsidRPr="00D93299">
              <w:rPr>
                <w:rFonts w:ascii="Times New Roman" w:hAnsi="Times New Roman" w:cs="Times New Roman"/>
                <w:lang w:eastAsia="ru-RU"/>
              </w:rPr>
              <w:t xml:space="preserve">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c>
          <w:tcPr>
            <w:tcW w:w="506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color w:val="000000" w:themeColor="text1"/>
              </w:rPr>
              <w:t>в абзаце 18 цифры</w:t>
            </w:r>
            <w:r w:rsidRPr="00D93299">
              <w:rPr>
                <w:rFonts w:ascii="Times New Roman" w:hAnsi="Times New Roman" w:cs="Times New Roman"/>
              </w:rPr>
              <w:t xml:space="preserve"> «1-9» заменить цифрами «1-11»:</w:t>
            </w:r>
          </w:p>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lang w:eastAsia="ru-RU"/>
              </w:rPr>
              <w:t xml:space="preserve">Документы, указанные в подпунктах </w:t>
            </w:r>
            <w:r w:rsidRPr="00D93299">
              <w:rPr>
                <w:rFonts w:ascii="Times New Roman" w:hAnsi="Times New Roman" w:cs="Times New Roman"/>
                <w:b/>
                <w:lang w:eastAsia="ru-RU"/>
              </w:rPr>
              <w:t>1-11</w:t>
            </w:r>
            <w:r w:rsidRPr="00D93299">
              <w:rPr>
                <w:rFonts w:ascii="Times New Roman" w:hAnsi="Times New Roman" w:cs="Times New Roman"/>
                <w:lang w:eastAsia="ru-RU"/>
              </w:rPr>
              <w:t xml:space="preserve">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tc>
      </w:tr>
      <w:tr w:rsidR="00503122" w:rsidRPr="00BF5F4B" w:rsidTr="008C744E">
        <w:tc>
          <w:tcPr>
            <w:tcW w:w="675" w:type="dxa"/>
          </w:tcPr>
          <w:p w:rsidR="00503122" w:rsidRPr="00D93299" w:rsidRDefault="00503122" w:rsidP="00D93299">
            <w:pPr>
              <w:spacing w:line="276" w:lineRule="auto"/>
              <w:jc w:val="center"/>
              <w:rPr>
                <w:rFonts w:ascii="Times New Roman" w:hAnsi="Times New Roman" w:cs="Times New Roman"/>
              </w:rPr>
            </w:pPr>
          </w:p>
        </w:tc>
        <w:tc>
          <w:tcPr>
            <w:tcW w:w="4678" w:type="dxa"/>
          </w:tcPr>
          <w:p w:rsidR="00503122" w:rsidRPr="00D93299" w:rsidRDefault="00503122" w:rsidP="00D93299">
            <w:pPr>
              <w:autoSpaceDE w:val="0"/>
              <w:autoSpaceDN w:val="0"/>
              <w:adjustRightInd w:val="0"/>
              <w:spacing w:line="276" w:lineRule="auto"/>
              <w:jc w:val="both"/>
              <w:rPr>
                <w:rFonts w:ascii="Times New Roman" w:hAnsi="Times New Roman" w:cs="Times New Roman"/>
                <w:lang w:eastAsia="ru-RU"/>
              </w:rPr>
            </w:pPr>
            <w:r w:rsidRPr="00D93299">
              <w:rPr>
                <w:rFonts w:ascii="Times New Roman" w:hAnsi="Times New Roman" w:cs="Times New Roman"/>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w:t>
            </w:r>
            <w:r w:rsidRPr="00D93299">
              <w:rPr>
                <w:rFonts w:ascii="Times New Roman" w:hAnsi="Times New Roman" w:cs="Times New Roman"/>
                <w:b/>
                <w:lang w:eastAsia="ru-RU"/>
              </w:rPr>
              <w:t>1–9</w:t>
            </w:r>
            <w:r w:rsidRPr="00D93299">
              <w:rPr>
                <w:rFonts w:ascii="Times New Roman" w:hAnsi="Times New Roman" w:cs="Times New Roman"/>
                <w:lang w:eastAsia="ru-RU"/>
              </w:rPr>
              <w:t xml:space="preserve"> настоящего пункта, должны быть нотариально удостоверены.</w:t>
            </w:r>
          </w:p>
          <w:p w:rsidR="00503122" w:rsidRPr="00D93299" w:rsidRDefault="00503122" w:rsidP="00D93299">
            <w:pPr>
              <w:spacing w:line="276" w:lineRule="auto"/>
              <w:jc w:val="both"/>
              <w:rPr>
                <w:rFonts w:ascii="Times New Roman" w:hAnsi="Times New Roman" w:cs="Times New Roman"/>
              </w:rPr>
            </w:pPr>
          </w:p>
        </w:tc>
        <w:tc>
          <w:tcPr>
            <w:tcW w:w="5068" w:type="dxa"/>
          </w:tcPr>
          <w:p w:rsidR="00503122" w:rsidRPr="00D93299" w:rsidRDefault="00503122" w:rsidP="00D93299">
            <w:pPr>
              <w:spacing w:line="276" w:lineRule="auto"/>
              <w:jc w:val="both"/>
              <w:rPr>
                <w:rFonts w:ascii="Times New Roman" w:hAnsi="Times New Roman" w:cs="Times New Roman"/>
              </w:rPr>
            </w:pPr>
            <w:r w:rsidRPr="00D93299">
              <w:rPr>
                <w:rFonts w:ascii="Times New Roman" w:hAnsi="Times New Roman" w:cs="Times New Roman"/>
                <w:color w:val="000000" w:themeColor="text1"/>
              </w:rPr>
              <w:t>в абзаце 19 цифры</w:t>
            </w:r>
            <w:r w:rsidRPr="00D93299">
              <w:rPr>
                <w:rFonts w:ascii="Times New Roman" w:hAnsi="Times New Roman" w:cs="Times New Roman"/>
              </w:rPr>
              <w:t xml:space="preserve"> «1-9» заменить цифрами «1-11»:</w:t>
            </w:r>
          </w:p>
          <w:p w:rsidR="00503122" w:rsidRPr="00D93299" w:rsidRDefault="00503122" w:rsidP="00D93299">
            <w:pPr>
              <w:autoSpaceDE w:val="0"/>
              <w:autoSpaceDN w:val="0"/>
              <w:adjustRightInd w:val="0"/>
              <w:spacing w:line="276" w:lineRule="auto"/>
              <w:jc w:val="both"/>
              <w:rPr>
                <w:rFonts w:ascii="Times New Roman" w:hAnsi="Times New Roman" w:cs="Times New Roman"/>
                <w:color w:val="000000" w:themeColor="text1"/>
              </w:rPr>
            </w:pPr>
            <w:r w:rsidRPr="00D93299">
              <w:rPr>
                <w:rFonts w:ascii="Times New Roman" w:hAnsi="Times New Roman" w:cs="Times New Roman"/>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w:t>
            </w:r>
            <w:r w:rsidRPr="00D93299">
              <w:rPr>
                <w:rFonts w:ascii="Times New Roman" w:hAnsi="Times New Roman" w:cs="Times New Roman"/>
                <w:b/>
                <w:lang w:eastAsia="ru-RU"/>
              </w:rPr>
              <w:t>1-11</w:t>
            </w:r>
            <w:r w:rsidRPr="00D93299">
              <w:rPr>
                <w:rFonts w:ascii="Times New Roman" w:hAnsi="Times New Roman" w:cs="Times New Roman"/>
                <w:lang w:eastAsia="ru-RU"/>
              </w:rPr>
              <w:t xml:space="preserve"> настоящего пункта, должны быть нотариально удостоверены.</w:t>
            </w:r>
          </w:p>
        </w:tc>
      </w:tr>
      <w:tr w:rsidR="00095D08" w:rsidRPr="00BF5F4B" w:rsidTr="00804549">
        <w:tc>
          <w:tcPr>
            <w:tcW w:w="675" w:type="dxa"/>
            <w:vMerge w:val="restart"/>
          </w:tcPr>
          <w:p w:rsidR="00095D08" w:rsidRPr="00D93299" w:rsidRDefault="00503122" w:rsidP="00D93299">
            <w:pPr>
              <w:spacing w:line="276" w:lineRule="auto"/>
              <w:jc w:val="center"/>
              <w:rPr>
                <w:rFonts w:ascii="Times New Roman" w:hAnsi="Times New Roman" w:cs="Times New Roman"/>
              </w:rPr>
            </w:pPr>
            <w:r w:rsidRPr="00D93299">
              <w:rPr>
                <w:rFonts w:ascii="Times New Roman" w:hAnsi="Times New Roman" w:cs="Times New Roman"/>
              </w:rPr>
              <w:t>7</w:t>
            </w:r>
          </w:p>
        </w:tc>
        <w:tc>
          <w:tcPr>
            <w:tcW w:w="9746" w:type="dxa"/>
            <w:gridSpan w:val="2"/>
          </w:tcPr>
          <w:p w:rsidR="00095D08" w:rsidRPr="00D93299" w:rsidRDefault="00503122" w:rsidP="00D93299">
            <w:pPr>
              <w:spacing w:line="276" w:lineRule="auto"/>
              <w:jc w:val="center"/>
              <w:rPr>
                <w:rFonts w:ascii="Times New Roman" w:hAnsi="Times New Roman" w:cs="Times New Roman"/>
              </w:rPr>
            </w:pPr>
            <w:r w:rsidRPr="00D93299">
              <w:rPr>
                <w:rFonts w:ascii="Times New Roman" w:hAnsi="Times New Roman" w:cs="Times New Roman"/>
                <w:b/>
                <w:color w:val="000000" w:themeColor="text1"/>
              </w:rPr>
              <w:t xml:space="preserve">в пункте 32: </w:t>
            </w:r>
          </w:p>
        </w:tc>
      </w:tr>
      <w:tr w:rsidR="00095D08" w:rsidRPr="00BF5F4B" w:rsidTr="008C744E">
        <w:tc>
          <w:tcPr>
            <w:tcW w:w="675" w:type="dxa"/>
            <w:vMerge/>
          </w:tcPr>
          <w:p w:rsidR="00095D08" w:rsidRPr="00D93299" w:rsidRDefault="00095D08" w:rsidP="00D93299">
            <w:pPr>
              <w:spacing w:line="276" w:lineRule="auto"/>
              <w:jc w:val="center"/>
              <w:rPr>
                <w:rFonts w:ascii="Times New Roman" w:hAnsi="Times New Roman" w:cs="Times New Roman"/>
              </w:rPr>
            </w:pPr>
          </w:p>
        </w:tc>
        <w:tc>
          <w:tcPr>
            <w:tcW w:w="4678" w:type="dxa"/>
          </w:tcPr>
          <w:p w:rsidR="00095D08"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Информация о конкретных методах оценки </w:t>
            </w:r>
            <w:r w:rsidRPr="00D93299">
              <w:rPr>
                <w:rFonts w:ascii="Times New Roman" w:hAnsi="Times New Roman" w:cs="Times New Roman"/>
              </w:rPr>
              <w:lastRenderedPageBreak/>
              <w:t>профессиональных качеств зарегистрированных кандидатов (тестирование и (или) индивидуальное собеседование, иные методы), перечень вопросов, на основании которых будет производиться соответствующая оценка, а также примерные критерии оценки профессиональных качеств зарегистрированных кандидатов должна содержаться в объявлении о проведении конкурса.</w:t>
            </w:r>
          </w:p>
        </w:tc>
        <w:tc>
          <w:tcPr>
            <w:tcW w:w="5068" w:type="dxa"/>
          </w:tcPr>
          <w:p w:rsidR="00503122" w:rsidRPr="00D93299" w:rsidRDefault="00503122" w:rsidP="00D93299">
            <w:pPr>
              <w:spacing w:line="276" w:lineRule="auto"/>
              <w:rPr>
                <w:rFonts w:ascii="Times New Roman" w:hAnsi="Times New Roman" w:cs="Times New Roman"/>
                <w:b/>
                <w:color w:val="000000" w:themeColor="text1"/>
              </w:rPr>
            </w:pPr>
            <w:r w:rsidRPr="00D93299">
              <w:rPr>
                <w:rFonts w:ascii="Times New Roman" w:hAnsi="Times New Roman" w:cs="Times New Roman"/>
                <w:b/>
                <w:color w:val="000000" w:themeColor="text1"/>
              </w:rPr>
              <w:lastRenderedPageBreak/>
              <w:t>в пункте 32 третий абзац исключить;</w:t>
            </w:r>
          </w:p>
          <w:p w:rsidR="00095D08" w:rsidRPr="00D93299" w:rsidRDefault="00095D08" w:rsidP="00D93299">
            <w:pPr>
              <w:spacing w:line="276" w:lineRule="auto"/>
              <w:jc w:val="both"/>
              <w:rPr>
                <w:rFonts w:ascii="Times New Roman" w:hAnsi="Times New Roman" w:cs="Times New Roman"/>
              </w:rPr>
            </w:pPr>
          </w:p>
        </w:tc>
      </w:tr>
      <w:tr w:rsidR="00D93299" w:rsidRPr="00BF5F4B" w:rsidTr="005D20C8">
        <w:tc>
          <w:tcPr>
            <w:tcW w:w="675" w:type="dxa"/>
            <w:vMerge w:val="restart"/>
          </w:tcPr>
          <w:p w:rsidR="00D93299" w:rsidRPr="00D93299" w:rsidRDefault="00D93299" w:rsidP="00D93299">
            <w:pPr>
              <w:spacing w:line="276" w:lineRule="auto"/>
              <w:jc w:val="center"/>
              <w:rPr>
                <w:rFonts w:ascii="Times New Roman" w:hAnsi="Times New Roman" w:cs="Times New Roman"/>
              </w:rPr>
            </w:pPr>
            <w:r w:rsidRPr="00D93299">
              <w:rPr>
                <w:rFonts w:ascii="Times New Roman" w:hAnsi="Times New Roman" w:cs="Times New Roman"/>
              </w:rPr>
              <w:lastRenderedPageBreak/>
              <w:t>8</w:t>
            </w:r>
          </w:p>
        </w:tc>
        <w:tc>
          <w:tcPr>
            <w:tcW w:w="9746" w:type="dxa"/>
            <w:gridSpan w:val="2"/>
          </w:tcPr>
          <w:p w:rsidR="00D93299" w:rsidRPr="00D93299" w:rsidRDefault="00D93299" w:rsidP="00D93299">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w:t>
            </w:r>
            <w:r w:rsidRPr="00D93299">
              <w:rPr>
                <w:rFonts w:ascii="Times New Roman" w:hAnsi="Times New Roman" w:cs="Times New Roman"/>
                <w:b/>
                <w:color w:val="000000" w:themeColor="text1"/>
              </w:rPr>
              <w:t>ункт 33:</w:t>
            </w:r>
          </w:p>
        </w:tc>
      </w:tr>
      <w:tr w:rsidR="00D93299" w:rsidRPr="00BF5F4B" w:rsidTr="008C744E">
        <w:tc>
          <w:tcPr>
            <w:tcW w:w="675" w:type="dxa"/>
            <w:vMerge/>
          </w:tcPr>
          <w:p w:rsidR="00D93299" w:rsidRPr="00D93299" w:rsidRDefault="00D93299" w:rsidP="00D93299">
            <w:pPr>
              <w:spacing w:line="276" w:lineRule="auto"/>
              <w:jc w:val="center"/>
              <w:rPr>
                <w:rFonts w:ascii="Times New Roman" w:hAnsi="Times New Roman" w:cs="Times New Roman"/>
              </w:rPr>
            </w:pPr>
          </w:p>
        </w:tc>
        <w:tc>
          <w:tcPr>
            <w:tcW w:w="4678" w:type="dxa"/>
          </w:tcPr>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33. 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D93299" w:rsidRPr="00D93299" w:rsidRDefault="00D93299" w:rsidP="00D93299">
            <w:pPr>
              <w:spacing w:line="276" w:lineRule="auto"/>
              <w:jc w:val="both"/>
              <w:rPr>
                <w:rFonts w:ascii="Times New Roman" w:hAnsi="Times New Roman" w:cs="Times New Roman"/>
                <w:b/>
                <w:color w:val="000000" w:themeColor="text1"/>
              </w:rPr>
            </w:pPr>
            <w:r w:rsidRPr="00D93299">
              <w:rPr>
                <w:rFonts w:ascii="Times New Roman" w:hAnsi="Times New Roman" w:cs="Times New Roman"/>
                <w:b/>
                <w:color w:val="000000" w:themeColor="text1"/>
              </w:rPr>
              <w:t>пункт 33 изложить в следующей редакции: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color w:val="000000" w:themeColor="text1"/>
              </w:rPr>
              <w:t xml:space="preserve">«33. </w:t>
            </w:r>
            <w:r w:rsidRPr="00D93299">
              <w:rPr>
                <w:rFonts w:ascii="Times New Roman" w:hAnsi="Times New Roman" w:cs="Times New Roman"/>
              </w:rPr>
              <w:t>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законодательства Челябинской области согласно Закону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ab/>
              <w:t>Члены конкурсной комиссии при оценке зарегистрированных кандидатов руководствуются следующим критериями: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1) уровень знаний зарегистрированными кандидатами: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Конституции Российской Федерации;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Федерального закона «Об общих принципах организации местного самоуправления в Российской Федерации»;</w:t>
            </w:r>
          </w:p>
          <w:p w:rsidR="00D93299" w:rsidRPr="00D93299" w:rsidRDefault="00D93299" w:rsidP="00D93299">
            <w:pPr>
              <w:tabs>
                <w:tab w:val="left" w:pos="993"/>
              </w:tabs>
              <w:spacing w:line="276" w:lineRule="auto"/>
              <w:jc w:val="both"/>
              <w:rPr>
                <w:rFonts w:ascii="Times New Roman" w:hAnsi="Times New Roman" w:cs="Times New Roman"/>
              </w:rPr>
            </w:pPr>
            <w:r w:rsidRPr="00D93299">
              <w:rPr>
                <w:rFonts w:ascii="Times New Roman" w:hAnsi="Times New Roman" w:cs="Times New Roman"/>
              </w:rPr>
              <w:t>- Устава Саткинского муниципального района;</w:t>
            </w:r>
          </w:p>
          <w:p w:rsidR="00D93299" w:rsidRPr="00D93299" w:rsidRDefault="00D93299" w:rsidP="00D93299">
            <w:pPr>
              <w:tabs>
                <w:tab w:val="left" w:pos="993"/>
              </w:tabs>
              <w:spacing w:line="276" w:lineRule="auto"/>
              <w:jc w:val="both"/>
              <w:rPr>
                <w:rFonts w:ascii="Times New Roman" w:hAnsi="Times New Roman" w:cs="Times New Roman"/>
              </w:rPr>
            </w:pPr>
            <w:r w:rsidRPr="00D93299">
              <w:rPr>
                <w:rFonts w:ascii="Times New Roman" w:hAnsi="Times New Roman" w:cs="Times New Roman"/>
              </w:rPr>
              <w:t>-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2) правильность, полнота, четкость, логическая последовательность и непротиворечивость ответов зарегистрированных кандидатов на вопросы о </w:t>
            </w:r>
            <w:r w:rsidRPr="00D93299">
              <w:rPr>
                <w:rFonts w:ascii="Times New Roman" w:hAnsi="Times New Roman" w:cs="Times New Roman"/>
              </w:rPr>
              <w:lastRenderedPageBreak/>
              <w:t>практике применения указанных нормативных правовых актов;</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3) умение зарегистрированных кандидатов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4) навыки управленческой деятельности зарегистрированных кандидатов, в частности, наличие у них опыта управленческой деятельности на руководящих должностях в организациях, государственных органах, органах местного самоуправления, а также деятельности в качестве индивидуального предпринимателя, являющегося работодателем;</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b/>
                <w:color w:val="000000" w:themeColor="text1"/>
              </w:rPr>
            </w:pPr>
            <w:r w:rsidRPr="00D93299">
              <w:rPr>
                <w:rFonts w:ascii="Times New Roman" w:hAnsi="Times New Roman" w:cs="Times New Roman"/>
              </w:rPr>
              <w:t>5) степень логичности, полноты и структурированности информации в представленной зарегистрированным кандидатом программе социально-экономического развития муниципального образования (при наличии), взаимосвязь ее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tc>
      </w:tr>
      <w:tr w:rsidR="00D93299" w:rsidRPr="00BF5F4B" w:rsidTr="00CA48E4">
        <w:tc>
          <w:tcPr>
            <w:tcW w:w="675" w:type="dxa"/>
            <w:vMerge w:val="restart"/>
          </w:tcPr>
          <w:p w:rsidR="00D93299" w:rsidRPr="00D93299" w:rsidRDefault="00D93299" w:rsidP="00D93299">
            <w:pPr>
              <w:spacing w:line="276" w:lineRule="auto"/>
              <w:jc w:val="center"/>
              <w:rPr>
                <w:rFonts w:ascii="Times New Roman" w:hAnsi="Times New Roman" w:cs="Times New Roman"/>
              </w:rPr>
            </w:pPr>
            <w:r w:rsidRPr="00D93299">
              <w:rPr>
                <w:rFonts w:ascii="Times New Roman" w:hAnsi="Times New Roman" w:cs="Times New Roman"/>
              </w:rPr>
              <w:lastRenderedPageBreak/>
              <w:t>9</w:t>
            </w:r>
          </w:p>
        </w:tc>
        <w:tc>
          <w:tcPr>
            <w:tcW w:w="9746" w:type="dxa"/>
            <w:gridSpan w:val="2"/>
          </w:tcPr>
          <w:p w:rsidR="00D93299" w:rsidRPr="00D93299" w:rsidRDefault="00D93299" w:rsidP="00D93299">
            <w:pPr>
              <w:spacing w:line="276" w:lineRule="auto"/>
              <w:jc w:val="center"/>
              <w:rPr>
                <w:rFonts w:ascii="Times New Roman" w:hAnsi="Times New Roman" w:cs="Times New Roman"/>
                <w:b/>
                <w:color w:val="000000" w:themeColor="text1"/>
              </w:rPr>
            </w:pPr>
            <w:r>
              <w:rPr>
                <w:rFonts w:ascii="Times New Roman" w:hAnsi="Times New Roman" w:cs="Times New Roman"/>
                <w:b/>
                <w:color w:val="000000" w:themeColor="text1"/>
              </w:rPr>
              <w:t>п</w:t>
            </w:r>
            <w:r w:rsidRPr="00D93299">
              <w:rPr>
                <w:rFonts w:ascii="Times New Roman" w:hAnsi="Times New Roman" w:cs="Times New Roman"/>
                <w:b/>
                <w:color w:val="000000" w:themeColor="text1"/>
              </w:rPr>
              <w:t>ункт 34:</w:t>
            </w:r>
          </w:p>
        </w:tc>
      </w:tr>
      <w:tr w:rsidR="00D93299" w:rsidRPr="00BF5F4B" w:rsidTr="008C744E">
        <w:tc>
          <w:tcPr>
            <w:tcW w:w="675" w:type="dxa"/>
            <w:vMerge/>
          </w:tcPr>
          <w:p w:rsidR="00D93299" w:rsidRPr="00D93299" w:rsidRDefault="00D93299" w:rsidP="00D93299">
            <w:pPr>
              <w:spacing w:line="276" w:lineRule="auto"/>
              <w:jc w:val="center"/>
              <w:rPr>
                <w:rFonts w:ascii="Times New Roman" w:hAnsi="Times New Roman" w:cs="Times New Roman"/>
              </w:rPr>
            </w:pPr>
          </w:p>
        </w:tc>
        <w:tc>
          <w:tcPr>
            <w:tcW w:w="4678" w:type="dxa"/>
          </w:tcPr>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34. Во время проведения конкурса, зарегистрированные кандидаты, выступают по очередности, определенной решением конкурсной комиссии. В ходе выступления одного из кандидатов, другие кандидаты не присутствуют на заседании конкурсной комиссии. </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b/>
              </w:rPr>
            </w:pPr>
            <w:r w:rsidRPr="00D93299">
              <w:rPr>
                <w:rFonts w:ascii="Times New Roman" w:hAnsi="Times New Roman" w:cs="Times New Roman"/>
                <w:b/>
              </w:rPr>
              <w:t>пункт 34 дополнить абзацами 2 и 3 следующего содержания:</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w:t>
            </w:r>
            <w:r w:rsidRPr="00D93299">
              <w:rPr>
                <w:rFonts w:ascii="Times New Roman" w:hAnsi="Times New Roman" w:cs="Times New Roman"/>
              </w:rPr>
              <w:tab/>
              <w:t>По итогам индивидуального собеседования член конкурсной комиссии оценивает каждого зарегистрированного кандидата с учетом критериев, изложенных в подпунктах 1-5 пункта 33.</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b/>
                <w:color w:val="000000" w:themeColor="text1"/>
              </w:rPr>
            </w:pPr>
            <w:r w:rsidRPr="00D93299">
              <w:rPr>
                <w:rFonts w:ascii="Times New Roman" w:hAnsi="Times New Roman" w:cs="Times New Roman"/>
              </w:rPr>
              <w:tab/>
              <w:t xml:space="preserve">После завершения индивидуального собеседования с каждым из зарегистрированных кандидатов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 По каждому зарегистрированному кандидату проводится отдельное голосование членов конкурсной комиссии. При этом победителями конкурса признаются не менее двух зарегистрированных кандидатов, набравших по </w:t>
            </w:r>
            <w:r w:rsidRPr="00D93299">
              <w:rPr>
                <w:rFonts w:ascii="Times New Roman" w:hAnsi="Times New Roman" w:cs="Times New Roman"/>
              </w:rPr>
              <w:lastRenderedPageBreak/>
              <w:t>итогам голосования наибольшее число голосов членов конкурсной комиссии.»</w:t>
            </w:r>
          </w:p>
        </w:tc>
      </w:tr>
      <w:tr w:rsidR="00D93299" w:rsidRPr="00BF5F4B" w:rsidTr="006F7240">
        <w:tc>
          <w:tcPr>
            <w:tcW w:w="675" w:type="dxa"/>
            <w:vMerge w:val="restart"/>
          </w:tcPr>
          <w:p w:rsidR="00D93299" w:rsidRPr="00D93299" w:rsidRDefault="00D93299" w:rsidP="00D93299">
            <w:pPr>
              <w:spacing w:line="276" w:lineRule="auto"/>
              <w:jc w:val="center"/>
              <w:rPr>
                <w:rFonts w:ascii="Times New Roman" w:hAnsi="Times New Roman" w:cs="Times New Roman"/>
              </w:rPr>
            </w:pPr>
            <w:r w:rsidRPr="00D93299">
              <w:rPr>
                <w:rFonts w:ascii="Times New Roman" w:hAnsi="Times New Roman" w:cs="Times New Roman"/>
              </w:rPr>
              <w:lastRenderedPageBreak/>
              <w:t>10</w:t>
            </w:r>
          </w:p>
        </w:tc>
        <w:tc>
          <w:tcPr>
            <w:tcW w:w="9746" w:type="dxa"/>
            <w:gridSpan w:val="2"/>
          </w:tcPr>
          <w:p w:rsidR="00D93299" w:rsidRPr="00D93299" w:rsidRDefault="00D93299" w:rsidP="00D93299">
            <w:pPr>
              <w:spacing w:line="276" w:lineRule="auto"/>
              <w:jc w:val="center"/>
              <w:rPr>
                <w:rFonts w:ascii="Times New Roman" w:hAnsi="Times New Roman" w:cs="Times New Roman"/>
                <w:b/>
                <w:color w:val="000000" w:themeColor="text1"/>
              </w:rPr>
            </w:pPr>
            <w:r>
              <w:rPr>
                <w:rFonts w:ascii="Times New Roman" w:hAnsi="Times New Roman" w:cs="Times New Roman"/>
                <w:b/>
              </w:rPr>
              <w:t>п</w:t>
            </w:r>
            <w:r w:rsidRPr="00D93299">
              <w:rPr>
                <w:rFonts w:ascii="Times New Roman" w:hAnsi="Times New Roman" w:cs="Times New Roman"/>
                <w:b/>
              </w:rPr>
              <w:t>ункт 43:</w:t>
            </w:r>
          </w:p>
        </w:tc>
      </w:tr>
      <w:tr w:rsidR="00D93299" w:rsidRPr="00BF5F4B" w:rsidTr="008C744E">
        <w:tc>
          <w:tcPr>
            <w:tcW w:w="675" w:type="dxa"/>
            <w:vMerge/>
          </w:tcPr>
          <w:p w:rsidR="00D93299" w:rsidRPr="00D93299" w:rsidRDefault="00D93299" w:rsidP="00D93299">
            <w:pPr>
              <w:spacing w:line="276" w:lineRule="auto"/>
              <w:jc w:val="center"/>
              <w:rPr>
                <w:rFonts w:ascii="Times New Roman" w:hAnsi="Times New Roman" w:cs="Times New Roman"/>
              </w:rPr>
            </w:pPr>
          </w:p>
        </w:tc>
        <w:tc>
          <w:tcPr>
            <w:tcW w:w="4678" w:type="dxa"/>
          </w:tcPr>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 xml:space="preserve">43. Решение конкурсной комиссии оформляется протоколом заседания конкурсной комиссии </w:t>
            </w:r>
            <w:r w:rsidRPr="00D93299">
              <w:rPr>
                <w:rFonts w:ascii="Times New Roman" w:hAnsi="Times New Roman" w:cs="Times New Roman"/>
                <w:b/>
              </w:rPr>
              <w:t>(приложение № 2),</w:t>
            </w:r>
            <w:r w:rsidRPr="00D93299">
              <w:rPr>
                <w:rFonts w:ascii="Times New Roman" w:hAnsi="Times New Roman" w:cs="Times New Roman"/>
              </w:rPr>
              <w:t xml:space="preserve">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D93299" w:rsidRPr="00D93299" w:rsidRDefault="00D93299" w:rsidP="00D93299">
            <w:pPr>
              <w:spacing w:line="276" w:lineRule="auto"/>
              <w:jc w:val="both"/>
              <w:rPr>
                <w:rFonts w:ascii="Times New Roman" w:hAnsi="Times New Roman" w:cs="Times New Roman"/>
                <w:b/>
              </w:rPr>
            </w:pPr>
            <w:r w:rsidRPr="00D93299">
              <w:rPr>
                <w:rFonts w:ascii="Times New Roman" w:hAnsi="Times New Roman" w:cs="Times New Roman"/>
                <w:b/>
              </w:rPr>
              <w:t>в пункте 43 слова «(приложение 2)» заменить словами «(приложение 5)» в соответствующем падеже:</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b/>
                <w:color w:val="000000" w:themeColor="text1"/>
              </w:rPr>
            </w:pPr>
            <w:r w:rsidRPr="00D93299">
              <w:rPr>
                <w:rFonts w:ascii="Times New Roman" w:hAnsi="Times New Roman" w:cs="Times New Roman"/>
              </w:rPr>
              <w:t xml:space="preserve">43. Решение конкурсной комиссии оформляется протоколом заседания конкурсной комиссии </w:t>
            </w:r>
            <w:r w:rsidRPr="00D93299">
              <w:rPr>
                <w:rFonts w:ascii="Times New Roman" w:hAnsi="Times New Roman" w:cs="Times New Roman"/>
                <w:b/>
              </w:rPr>
              <w:t>(приложение № 5),</w:t>
            </w:r>
            <w:r w:rsidRPr="00D93299">
              <w:rPr>
                <w:rFonts w:ascii="Times New Roman" w:hAnsi="Times New Roman" w:cs="Times New Roman"/>
              </w:rPr>
              <w:t xml:space="preserve">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tc>
      </w:tr>
      <w:tr w:rsidR="00D93299" w:rsidRPr="00BF5F4B" w:rsidTr="00BA6839">
        <w:tc>
          <w:tcPr>
            <w:tcW w:w="675" w:type="dxa"/>
            <w:vMerge w:val="restart"/>
          </w:tcPr>
          <w:p w:rsidR="00D93299" w:rsidRPr="00D93299" w:rsidRDefault="00D93299" w:rsidP="00D93299">
            <w:pPr>
              <w:spacing w:line="276" w:lineRule="auto"/>
              <w:jc w:val="center"/>
              <w:rPr>
                <w:rFonts w:ascii="Times New Roman" w:hAnsi="Times New Roman" w:cs="Times New Roman"/>
              </w:rPr>
            </w:pPr>
            <w:r w:rsidRPr="00D93299">
              <w:rPr>
                <w:rFonts w:ascii="Times New Roman" w:hAnsi="Times New Roman" w:cs="Times New Roman"/>
              </w:rPr>
              <w:t>11</w:t>
            </w:r>
          </w:p>
        </w:tc>
        <w:tc>
          <w:tcPr>
            <w:tcW w:w="9746" w:type="dxa"/>
            <w:gridSpan w:val="2"/>
          </w:tcPr>
          <w:p w:rsidR="00D93299" w:rsidRPr="00D93299" w:rsidRDefault="00D93299" w:rsidP="00D93299">
            <w:pPr>
              <w:spacing w:line="276" w:lineRule="auto"/>
              <w:jc w:val="center"/>
              <w:rPr>
                <w:rFonts w:ascii="Times New Roman" w:hAnsi="Times New Roman" w:cs="Times New Roman"/>
                <w:b/>
                <w:color w:val="000000" w:themeColor="text1"/>
              </w:rPr>
            </w:pPr>
            <w:r w:rsidRPr="00D93299">
              <w:rPr>
                <w:rFonts w:ascii="Times New Roman" w:hAnsi="Times New Roman" w:cs="Times New Roman"/>
                <w:b/>
              </w:rPr>
              <w:t>пункт 49 изложить в следующей редакции:</w:t>
            </w:r>
          </w:p>
        </w:tc>
      </w:tr>
      <w:tr w:rsidR="00D93299" w:rsidRPr="00BF5F4B" w:rsidTr="008C744E">
        <w:tc>
          <w:tcPr>
            <w:tcW w:w="675" w:type="dxa"/>
            <w:vMerge/>
          </w:tcPr>
          <w:p w:rsidR="00D93299" w:rsidRPr="00D93299" w:rsidRDefault="00D93299" w:rsidP="00D93299">
            <w:pPr>
              <w:spacing w:line="276" w:lineRule="auto"/>
              <w:jc w:val="center"/>
              <w:rPr>
                <w:rFonts w:ascii="Times New Roman" w:hAnsi="Times New Roman" w:cs="Times New Roman"/>
              </w:rPr>
            </w:pPr>
          </w:p>
        </w:tc>
        <w:tc>
          <w:tcPr>
            <w:tcW w:w="4678" w:type="dxa"/>
          </w:tcPr>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r w:rsidRPr="00D93299">
              <w:rPr>
                <w:rFonts w:ascii="Times New Roman" w:hAnsi="Times New Roman" w:cs="Times New Roman"/>
              </w:rPr>
              <w:t>49. Споры, связанные с проведением конкурса, разрешаются  в судебном порядке.</w:t>
            </w:r>
          </w:p>
          <w:p w:rsidR="00D93299" w:rsidRPr="00D93299" w:rsidRDefault="00D93299" w:rsidP="00D93299">
            <w:pPr>
              <w:shd w:val="clear" w:color="auto" w:fill="FFFFFF"/>
              <w:autoSpaceDE w:val="0"/>
              <w:autoSpaceDN w:val="0"/>
              <w:adjustRightInd w:val="0"/>
              <w:spacing w:line="276" w:lineRule="auto"/>
              <w:jc w:val="both"/>
              <w:rPr>
                <w:rFonts w:ascii="Times New Roman" w:hAnsi="Times New Roman" w:cs="Times New Roman"/>
              </w:rPr>
            </w:pPr>
          </w:p>
        </w:tc>
        <w:tc>
          <w:tcPr>
            <w:tcW w:w="5068" w:type="dxa"/>
          </w:tcPr>
          <w:p w:rsidR="00D93299" w:rsidRPr="00D93299" w:rsidRDefault="00D93299" w:rsidP="00D93299">
            <w:pPr>
              <w:spacing w:line="276" w:lineRule="auto"/>
              <w:jc w:val="both"/>
              <w:rPr>
                <w:rFonts w:ascii="Times New Roman" w:hAnsi="Times New Roman" w:cs="Times New Roman"/>
                <w:b/>
                <w:color w:val="000000" w:themeColor="text1"/>
              </w:rPr>
            </w:pPr>
            <w:r w:rsidRPr="00D93299">
              <w:rPr>
                <w:rFonts w:ascii="Times New Roman" w:hAnsi="Times New Roman" w:cs="Times New Roman"/>
              </w:rPr>
              <w:t xml:space="preserve">49. Споры, связанные с проведением конкурса, </w:t>
            </w:r>
            <w:r w:rsidRPr="00D93299">
              <w:rPr>
                <w:rFonts w:ascii="Times New Roman" w:hAnsi="Times New Roman" w:cs="Times New Roman"/>
                <w:b/>
              </w:rPr>
              <w:t xml:space="preserve">разрешаются конкурсной комиссией в порядке, установленном настоящим Положением и </w:t>
            </w:r>
            <w:r w:rsidRPr="00D93299">
              <w:rPr>
                <w:rFonts w:ascii="Times New Roman" w:hAnsi="Times New Roman" w:cs="Times New Roman"/>
              </w:rPr>
              <w:t>в судебном порядке.</w:t>
            </w:r>
          </w:p>
        </w:tc>
      </w:tr>
    </w:tbl>
    <w:p w:rsidR="00E91971" w:rsidRPr="00BF5F4B" w:rsidRDefault="00E91971" w:rsidP="00BF5F4B">
      <w:pPr>
        <w:shd w:val="clear" w:color="auto" w:fill="FFFFFF"/>
        <w:autoSpaceDE w:val="0"/>
        <w:autoSpaceDN w:val="0"/>
        <w:adjustRightInd w:val="0"/>
        <w:spacing w:after="0"/>
        <w:jc w:val="both"/>
        <w:rPr>
          <w:rFonts w:ascii="Times New Roman" w:hAnsi="Times New Roman" w:cs="Times New Roman"/>
        </w:rPr>
      </w:pP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49D9"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0449D9" w:rsidRPr="00D25EC8" w:rsidRDefault="000449D9" w:rsidP="00790737">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553BF1" w:rsidRPr="00AF1DE1" w:rsidRDefault="00553BF1">
      <w:pPr>
        <w:rPr>
          <w:rFonts w:ascii="Times New Roman" w:hAnsi="Times New Roman" w:cs="Times New Roman"/>
          <w:sz w:val="24"/>
          <w:szCs w:val="24"/>
        </w:rPr>
      </w:pPr>
    </w:p>
    <w:sectPr w:rsidR="00553BF1" w:rsidRPr="00AF1DE1" w:rsidSect="00AF1DE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DCF"/>
    <w:multiLevelType w:val="hybridMultilevel"/>
    <w:tmpl w:val="DDCE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D6BE7"/>
    <w:multiLevelType w:val="hybridMultilevel"/>
    <w:tmpl w:val="DDCE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630B01"/>
    <w:multiLevelType w:val="hybridMultilevel"/>
    <w:tmpl w:val="3060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F1DE1"/>
    <w:rsid w:val="000449D9"/>
    <w:rsid w:val="00095D08"/>
    <w:rsid w:val="000D4367"/>
    <w:rsid w:val="00132385"/>
    <w:rsid w:val="0019387D"/>
    <w:rsid w:val="00195D48"/>
    <w:rsid w:val="001E5281"/>
    <w:rsid w:val="001E7C8E"/>
    <w:rsid w:val="00230B6E"/>
    <w:rsid w:val="002371FF"/>
    <w:rsid w:val="002C3C8E"/>
    <w:rsid w:val="003210CB"/>
    <w:rsid w:val="003212E9"/>
    <w:rsid w:val="0032426F"/>
    <w:rsid w:val="00393BD2"/>
    <w:rsid w:val="004441E2"/>
    <w:rsid w:val="0045205D"/>
    <w:rsid w:val="00503122"/>
    <w:rsid w:val="005166DA"/>
    <w:rsid w:val="00553BF1"/>
    <w:rsid w:val="006034F9"/>
    <w:rsid w:val="00627170"/>
    <w:rsid w:val="0074765A"/>
    <w:rsid w:val="007777A1"/>
    <w:rsid w:val="00790737"/>
    <w:rsid w:val="00843DB4"/>
    <w:rsid w:val="00855F00"/>
    <w:rsid w:val="008952FF"/>
    <w:rsid w:val="008E5F56"/>
    <w:rsid w:val="009178F2"/>
    <w:rsid w:val="009635F4"/>
    <w:rsid w:val="009A2F28"/>
    <w:rsid w:val="009B7C22"/>
    <w:rsid w:val="009D6EEC"/>
    <w:rsid w:val="00AE040A"/>
    <w:rsid w:val="00AF1DE1"/>
    <w:rsid w:val="00B279BB"/>
    <w:rsid w:val="00B53F6A"/>
    <w:rsid w:val="00B5539A"/>
    <w:rsid w:val="00B91365"/>
    <w:rsid w:val="00BF5F4B"/>
    <w:rsid w:val="00CA79E7"/>
    <w:rsid w:val="00D25EC8"/>
    <w:rsid w:val="00D61C93"/>
    <w:rsid w:val="00D93299"/>
    <w:rsid w:val="00E57835"/>
    <w:rsid w:val="00E82271"/>
    <w:rsid w:val="00E91971"/>
    <w:rsid w:val="00EE6BC1"/>
    <w:rsid w:val="00F567EF"/>
    <w:rsid w:val="00F61308"/>
    <w:rsid w:val="00FB5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AF1DE1"/>
    <w:rPr>
      <w:rFonts w:ascii="Times New Roman" w:hAnsi="Times New Roman" w:cs="Times New Roman"/>
      <w:sz w:val="22"/>
      <w:szCs w:val="22"/>
    </w:rPr>
  </w:style>
  <w:style w:type="paragraph" w:styleId="a3">
    <w:name w:val="Balloon Text"/>
    <w:basedOn w:val="a"/>
    <w:link w:val="a4"/>
    <w:uiPriority w:val="99"/>
    <w:semiHidden/>
    <w:unhideWhenUsed/>
    <w:rsid w:val="00AF1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1DE1"/>
    <w:rPr>
      <w:rFonts w:ascii="Tahoma" w:hAnsi="Tahoma" w:cs="Tahoma"/>
      <w:sz w:val="16"/>
      <w:szCs w:val="16"/>
    </w:rPr>
  </w:style>
  <w:style w:type="paragraph" w:customStyle="1" w:styleId="1">
    <w:name w:val="Абзац списка1"/>
    <w:basedOn w:val="a"/>
    <w:rsid w:val="00AF1DE1"/>
    <w:pPr>
      <w:widowControl w:val="0"/>
      <w:suppressAutoHyphens/>
      <w:spacing w:after="0" w:line="240" w:lineRule="auto"/>
      <w:ind w:left="720"/>
    </w:pPr>
    <w:rPr>
      <w:rFonts w:ascii="Times New Roman" w:eastAsia="Calibri" w:hAnsi="Times New Roman" w:cs="Times New Roman"/>
      <w:sz w:val="24"/>
      <w:szCs w:val="20"/>
      <w:lang w:eastAsia="ar-SA"/>
    </w:rPr>
  </w:style>
  <w:style w:type="paragraph" w:styleId="a5">
    <w:name w:val="List Paragraph"/>
    <w:basedOn w:val="a"/>
    <w:uiPriority w:val="34"/>
    <w:qFormat/>
    <w:rsid w:val="00AF1DE1"/>
    <w:pPr>
      <w:ind w:left="720"/>
      <w:contextualSpacing/>
    </w:pPr>
  </w:style>
  <w:style w:type="table" w:styleId="a6">
    <w:name w:val="Table Grid"/>
    <w:basedOn w:val="a1"/>
    <w:uiPriority w:val="59"/>
    <w:rsid w:val="00BF5F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095D08"/>
    <w:pPr>
      <w:autoSpaceDE w:val="0"/>
      <w:autoSpaceDN w:val="0"/>
      <w:adjustRightInd w:val="0"/>
      <w:spacing w:after="0" w:line="240" w:lineRule="auto"/>
    </w:pPr>
    <w:rPr>
      <w:rFonts w:ascii="Arial" w:eastAsia="Calibri" w:hAnsi="Arial" w:cs="Arial"/>
      <w:sz w:val="20"/>
      <w:szCs w:val="20"/>
    </w:rPr>
  </w:style>
  <w:style w:type="paragraph" w:customStyle="1" w:styleId="2">
    <w:name w:val="Абзац списка2"/>
    <w:basedOn w:val="a"/>
    <w:rsid w:val="001E5281"/>
    <w:pPr>
      <w:widowControl w:val="0"/>
      <w:suppressAutoHyphens/>
      <w:spacing w:after="0" w:line="240" w:lineRule="auto"/>
      <w:ind w:left="720"/>
    </w:pPr>
    <w:rPr>
      <w:rFonts w:ascii="Times New Roman" w:eastAsia="Calibri"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CCBD59F97A55FCCBB10989EFF63DDF5EC114C11964F22668A9F929AB36B9B7E8C97E05AMCnBN" TargetMode="External"/><Relationship Id="rId3" Type="http://schemas.openxmlformats.org/officeDocument/2006/relationships/settings" Target="setting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3B87A52437D69AC71C2FD6F36B1A6B60BD7F0D62C1B73A3006EC6504BFD244A34F929EF17DA4BvAF6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7029</Words>
  <Characters>40067</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13</cp:revision>
  <cp:lastPrinted>2017-09-07T04:36:00Z</cp:lastPrinted>
  <dcterms:created xsi:type="dcterms:W3CDTF">2017-08-17T10:52:00Z</dcterms:created>
  <dcterms:modified xsi:type="dcterms:W3CDTF">2017-11-02T08:32:00Z</dcterms:modified>
</cp:coreProperties>
</file>