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AF" w:rsidRPr="00324208" w:rsidRDefault="005470B1" w:rsidP="003242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70B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6" o:title=""/>
          </v:shape>
        </w:pict>
      </w:r>
    </w:p>
    <w:p w:rsidR="006C4DAF" w:rsidRDefault="006C4DAF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AF" w:rsidRPr="00324208" w:rsidRDefault="006C4DAF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6C4DAF" w:rsidRPr="00324208" w:rsidRDefault="006C4DAF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6C4DAF" w:rsidRPr="00324208" w:rsidRDefault="006C4DAF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6C4DAF" w:rsidRDefault="006C4DAF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AF" w:rsidRPr="00324208" w:rsidRDefault="006C4DAF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C4DAF" w:rsidRPr="00324208" w:rsidRDefault="006C4DAF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6C4DAF" w:rsidRPr="00324208" w:rsidRDefault="006C4DAF" w:rsidP="006859BC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AF" w:rsidRPr="00324208" w:rsidRDefault="006C4DAF" w:rsidP="003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E6D">
        <w:rPr>
          <w:rFonts w:ascii="Times New Roman" w:hAnsi="Times New Roman" w:cs="Times New Roman"/>
          <w:sz w:val="24"/>
          <w:szCs w:val="24"/>
        </w:rPr>
        <w:t>14 декабря 2017 года № 271/34</w:t>
      </w:r>
    </w:p>
    <w:p w:rsidR="006C4DAF" w:rsidRDefault="006C4DAF" w:rsidP="00324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Сатка </w:t>
      </w:r>
    </w:p>
    <w:tbl>
      <w:tblPr>
        <w:tblW w:w="0" w:type="auto"/>
        <w:tblInd w:w="-106" w:type="dxa"/>
        <w:tblLook w:val="00A0"/>
      </w:tblPr>
      <w:tblGrid>
        <w:gridCol w:w="4928"/>
      </w:tblGrid>
      <w:tr w:rsidR="006C4DAF" w:rsidRPr="00F03FEC">
        <w:tc>
          <w:tcPr>
            <w:tcW w:w="4928" w:type="dxa"/>
          </w:tcPr>
          <w:p w:rsidR="006C4DAF" w:rsidRPr="00F03FEC" w:rsidRDefault="006C4DAF" w:rsidP="007B7E16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kern w:val="1"/>
              </w:rPr>
              <w:t xml:space="preserve">О внесении изменений и дополнений в решение Собрания депутатов Саткинского муниципального района от 26.05.2010г. № </w:t>
            </w:r>
            <w:r w:rsidRPr="00F03FEC">
              <w:rPr>
                <w:rFonts w:ascii="Times New Roman" w:hAnsi="Times New Roman" w:cs="Times New Roman"/>
              </w:rPr>
              <w:t>28/5  «О принятии Регламента Собрания депутатов Саткинского муниципального района в новой редакции»</w:t>
            </w:r>
          </w:p>
        </w:tc>
      </w:tr>
    </w:tbl>
    <w:p w:rsidR="006C4DAF" w:rsidRPr="00324208" w:rsidRDefault="006C4DAF" w:rsidP="003242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AF" w:rsidRPr="00324208" w:rsidRDefault="006C4DAF" w:rsidP="0022690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соответствии с Федеральным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1"/>
          <w:sz w:val="24"/>
          <w:szCs w:val="24"/>
        </w:rPr>
        <w:t>ом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и руководствуясь Уставом Саткинского муниципального района,</w:t>
      </w:r>
    </w:p>
    <w:p w:rsidR="006C4DAF" w:rsidRDefault="006C4DAF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6C4DAF" w:rsidRPr="00324208" w:rsidRDefault="006C4DAF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6C4DAF" w:rsidRDefault="006C4DAF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6C4DAF" w:rsidRDefault="006C4DAF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kern w:val="1"/>
          <w:sz w:val="24"/>
          <w:szCs w:val="24"/>
        </w:rPr>
        <w:t xml:space="preserve">1. Внести в решение Собрания депутатов </w:t>
      </w:r>
      <w:r w:rsidRPr="007B7E16">
        <w:rPr>
          <w:rFonts w:ascii="Times New Roman" w:hAnsi="Times New Roman" w:cs="Times New Roman"/>
          <w:sz w:val="24"/>
          <w:szCs w:val="24"/>
        </w:rPr>
        <w:t xml:space="preserve">от 26.05.2010 г. №28/5 «О принятии </w:t>
      </w:r>
      <w:r w:rsidRPr="007B7E16">
        <w:rPr>
          <w:rFonts w:ascii="Times New Roman" w:hAnsi="Times New Roman" w:cs="Times New Roman"/>
          <w:kern w:val="1"/>
          <w:sz w:val="24"/>
          <w:szCs w:val="24"/>
        </w:rPr>
        <w:t xml:space="preserve">Регламента Собрания депутатов Саткинского муниципального района в новой редакции» </w:t>
      </w:r>
      <w:r w:rsidRPr="007B7E16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6C4DAF" w:rsidRDefault="006C4DAF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4 статьи 33 исключить;</w:t>
      </w:r>
    </w:p>
    <w:p w:rsidR="006C4DAF" w:rsidRDefault="006C4DAF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статьей 33.1 следующего содержания:</w:t>
      </w:r>
    </w:p>
    <w:p w:rsidR="006C4DAF" w:rsidRPr="00D53921" w:rsidRDefault="006C4DAF" w:rsidP="00D53921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21">
        <w:rPr>
          <w:rFonts w:ascii="Times New Roman" w:hAnsi="Times New Roman" w:cs="Times New Roman"/>
          <w:sz w:val="24"/>
          <w:szCs w:val="24"/>
        </w:rPr>
        <w:t>«</w:t>
      </w:r>
      <w:r w:rsidRPr="00D53921">
        <w:rPr>
          <w:rFonts w:ascii="Times New Roman" w:hAnsi="Times New Roman" w:cs="Times New Roman"/>
          <w:color w:val="26282F"/>
          <w:sz w:val="24"/>
          <w:szCs w:val="24"/>
        </w:rPr>
        <w:t>Статья 33.1</w:t>
      </w:r>
      <w:r w:rsidRPr="00D53921">
        <w:rPr>
          <w:rFonts w:ascii="Times New Roman" w:hAnsi="Times New Roman" w:cs="Times New Roman"/>
          <w:sz w:val="24"/>
          <w:szCs w:val="24"/>
        </w:rPr>
        <w:t>. Помощник депутата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 xml:space="preserve">1. Депутат вправе иметь помощников, работающих на общественных началах, численностью не более </w:t>
      </w:r>
      <w:r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7B7E16">
        <w:rPr>
          <w:rFonts w:ascii="Times New Roman" w:hAnsi="Times New Roman" w:cs="Times New Roman"/>
          <w:sz w:val="24"/>
          <w:szCs w:val="24"/>
        </w:rPr>
        <w:t xml:space="preserve">человек. Деятельность помощника депутата регулируется настоящим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 w:rsidRPr="007B7E16">
        <w:rPr>
          <w:rFonts w:ascii="Times New Roman" w:hAnsi="Times New Roman" w:cs="Times New Roman"/>
          <w:sz w:val="24"/>
          <w:szCs w:val="24"/>
        </w:rPr>
        <w:t xml:space="preserve"> и положением, утверждаемым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Саткинского муниципального района.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02"/>
      <w:r w:rsidRPr="007B7E16">
        <w:rPr>
          <w:rFonts w:ascii="Times New Roman" w:hAnsi="Times New Roman" w:cs="Times New Roman"/>
          <w:sz w:val="24"/>
          <w:szCs w:val="24"/>
        </w:rPr>
        <w:lastRenderedPageBreak/>
        <w:t xml:space="preserve">2. Помощникам депутата, работающим на общественных началах, выдается удостоверение помощника депутата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депутатов. 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04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7B7E16">
        <w:rPr>
          <w:rFonts w:ascii="Times New Roman" w:hAnsi="Times New Roman" w:cs="Times New Roman"/>
          <w:sz w:val="24"/>
          <w:szCs w:val="24"/>
        </w:rPr>
        <w:t>. Помощник депутата:</w:t>
      </w:r>
    </w:p>
    <w:bookmarkEnd w:id="1"/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1) ведет запись на прием к депутату и проводит предварительный прием граждан;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2) готовит аналитические, информационные, справочные и другие материалы, необходимые депутату для осуществления им своих полномочий;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3) получает по поручению депутата в органах государственной власти области, иных государственных органах области, органах местного самоуправления, организациях независимо от организационно-правовых форм документы;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4) организует встречи депутата с избирателями;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5) ведет делопроизводство;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 xml:space="preserve">6) пользуется копировально-множительной и вычислительной техникой </w:t>
      </w:r>
      <w:r>
        <w:rPr>
          <w:rFonts w:ascii="Times New Roman" w:hAnsi="Times New Roman" w:cs="Times New Roman"/>
          <w:sz w:val="24"/>
          <w:szCs w:val="24"/>
        </w:rPr>
        <w:t>Собрания депутатов;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7) беспрепятственно проходит в здания органов государственной власти области,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Pr="007B7E16">
        <w:rPr>
          <w:rFonts w:ascii="Times New Roman" w:hAnsi="Times New Roman" w:cs="Times New Roman"/>
          <w:sz w:val="24"/>
          <w:szCs w:val="24"/>
        </w:rPr>
        <w:t>по поручению депутата;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8) выполняет иные поручения депутата.</w:t>
      </w:r>
    </w:p>
    <w:p w:rsidR="006C4DAF" w:rsidRPr="007B7E16" w:rsidRDefault="006C4DAF" w:rsidP="007B7E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05"/>
      <w:r w:rsidRPr="007B7E16">
        <w:rPr>
          <w:rFonts w:ascii="Times New Roman" w:hAnsi="Times New Roman" w:cs="Times New Roman"/>
          <w:sz w:val="24"/>
          <w:szCs w:val="24"/>
        </w:rPr>
        <w:t xml:space="preserve">5. Помощник депутата, работающий </w:t>
      </w:r>
      <w:r>
        <w:rPr>
          <w:rFonts w:ascii="Times New Roman" w:hAnsi="Times New Roman" w:cs="Times New Roman"/>
          <w:sz w:val="24"/>
          <w:szCs w:val="24"/>
        </w:rPr>
        <w:t>на общественных началах</w:t>
      </w:r>
      <w:r w:rsidRPr="007B7E16">
        <w:rPr>
          <w:rFonts w:ascii="Times New Roman" w:hAnsi="Times New Roman" w:cs="Times New Roman"/>
          <w:sz w:val="24"/>
          <w:szCs w:val="24"/>
        </w:rPr>
        <w:t xml:space="preserve"> в порядке и размерах,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Собранием депутатов, имеет право получать возмещение расходов,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с осуществлением полномочий депутата при представлении документов, подтверждающих такие расходы</w:t>
      </w:r>
      <w:r w:rsidRPr="007B7E16">
        <w:rPr>
          <w:rFonts w:ascii="Times New Roman" w:hAnsi="Times New Roman" w:cs="Times New Roman"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sz w:val="24"/>
          <w:szCs w:val="24"/>
        </w:rPr>
        <w:t>».</w:t>
      </w:r>
    </w:p>
    <w:p w:rsidR="006C4DAF" w:rsidRPr="007B7E16" w:rsidRDefault="006C4DAF" w:rsidP="007B7E16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7E16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Pr="007B7E1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даты подписания</w:t>
      </w:r>
      <w:r w:rsidRPr="007B7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C4DAF" w:rsidRPr="007B7E16" w:rsidRDefault="006C4DAF" w:rsidP="007B7E16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7B7E16">
        <w:rPr>
          <w:rFonts w:ascii="Times New Roman" w:hAnsi="Times New Roman" w:cs="Times New Roman"/>
          <w:kern w:val="1"/>
          <w:sz w:val="24"/>
          <w:szCs w:val="24"/>
        </w:rPr>
        <w:t>. 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6C4DAF" w:rsidRDefault="006C4DAF" w:rsidP="007B7E16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Pr="007B7E16" w:rsidRDefault="006C4DAF" w:rsidP="007B7E16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C4DAF" w:rsidRPr="007B7E16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</w:t>
      </w:r>
      <w:r w:rsidRPr="007B7E16">
        <w:rPr>
          <w:rFonts w:ascii="Times New Roman" w:hAnsi="Times New Roman" w:cs="Times New Roman"/>
          <w:sz w:val="24"/>
          <w:szCs w:val="24"/>
        </w:rPr>
        <w:tab/>
      </w:r>
      <w:r w:rsidRPr="007B7E16"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6D" w:rsidRDefault="003E3E6D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6D" w:rsidRDefault="003E3E6D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6D" w:rsidRDefault="003E3E6D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6D" w:rsidRDefault="003E3E6D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Default="006C4DAF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F" w:rsidRPr="00FD5ADA" w:rsidRDefault="006C4DAF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ИЗМЕНЕНИЯ </w:t>
      </w:r>
    </w:p>
    <w:p w:rsidR="006C4DAF" w:rsidRPr="00FD5ADA" w:rsidRDefault="006C4DAF" w:rsidP="00EB1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D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FD5ADA">
        <w:rPr>
          <w:rFonts w:ascii="Times New Roman" w:hAnsi="Times New Roman" w:cs="Times New Roman"/>
          <w:b/>
          <w:bCs/>
          <w:sz w:val="24"/>
          <w:szCs w:val="24"/>
        </w:rPr>
        <w:t xml:space="preserve"> в таблице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78"/>
        <w:gridCol w:w="5067"/>
      </w:tblGrid>
      <w:tr w:rsidR="006C4DAF" w:rsidRPr="00F03FEC">
        <w:tc>
          <w:tcPr>
            <w:tcW w:w="675" w:type="dxa"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78" w:type="dxa"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Старая редакция</w:t>
            </w:r>
          </w:p>
        </w:tc>
        <w:tc>
          <w:tcPr>
            <w:tcW w:w="5067" w:type="dxa"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Новая редакция</w:t>
            </w:r>
          </w:p>
        </w:tc>
      </w:tr>
      <w:tr w:rsidR="006C4DAF" w:rsidRPr="00F03FEC">
        <w:tc>
          <w:tcPr>
            <w:tcW w:w="675" w:type="dxa"/>
            <w:vMerge w:val="restart"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5" w:type="dxa"/>
            <w:gridSpan w:val="2"/>
          </w:tcPr>
          <w:p w:rsidR="006C4DAF" w:rsidRPr="00F03FEC" w:rsidRDefault="006C4DAF" w:rsidP="00EB18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СТАТЬЯ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33. ПРИЕМ ИЗБИРАТЕЛЕЙ </w:t>
            </w:r>
          </w:p>
        </w:tc>
      </w:tr>
      <w:tr w:rsidR="006C4DAF" w:rsidRPr="00F03FEC">
        <w:tc>
          <w:tcPr>
            <w:tcW w:w="675" w:type="dxa"/>
            <w:vMerge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C4DAF" w:rsidRPr="00EB1826" w:rsidRDefault="006C4DAF" w:rsidP="00EB18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4. Депутат вправе иметь не более трех помощников, работающих на общественных началах. Помощник  имеет соответствующее удостоверение.</w:t>
            </w:r>
          </w:p>
        </w:tc>
        <w:tc>
          <w:tcPr>
            <w:tcW w:w="5067" w:type="dxa"/>
          </w:tcPr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  <w:b/>
                <w:bCs/>
              </w:rPr>
              <w:t>пункт 4 исключить</w:t>
            </w:r>
          </w:p>
        </w:tc>
      </w:tr>
      <w:tr w:rsidR="006C4DAF" w:rsidRPr="00F03FEC">
        <w:tc>
          <w:tcPr>
            <w:tcW w:w="675" w:type="dxa"/>
            <w:vMerge w:val="restart"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5" w:type="dxa"/>
            <w:gridSpan w:val="2"/>
          </w:tcPr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826">
              <w:rPr>
                <w:rFonts w:ascii="Times New Roman" w:hAnsi="Times New Roman" w:cs="Times New Roman"/>
                <w:b/>
                <w:bCs/>
              </w:rPr>
              <w:t>Дополнить Статьей 33.1. Помощник депутата</w:t>
            </w:r>
          </w:p>
        </w:tc>
      </w:tr>
      <w:tr w:rsidR="006C4DAF" w:rsidRPr="00F03FEC">
        <w:tc>
          <w:tcPr>
            <w:tcW w:w="675" w:type="dxa"/>
            <w:vMerge/>
          </w:tcPr>
          <w:p w:rsidR="006C4DAF" w:rsidRPr="00F03FEC" w:rsidRDefault="006C4DAF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6C4DAF" w:rsidRPr="00EB1826" w:rsidRDefault="006C4DAF" w:rsidP="00EB1826">
            <w:pPr>
              <w:shd w:val="clear" w:color="auto" w:fill="FFFFFF"/>
              <w:tabs>
                <w:tab w:val="left" w:pos="858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  <w:color w:val="26282F"/>
              </w:rPr>
              <w:t>Статья 33.1</w:t>
            </w:r>
            <w:r w:rsidRPr="00EB1826">
              <w:rPr>
                <w:rFonts w:ascii="Times New Roman" w:hAnsi="Times New Roman" w:cs="Times New Roman"/>
              </w:rPr>
              <w:t>. Помощник депутата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1. Депутат вправе иметь помощников, работающих на общественных началах, численностью не более 3 (трех) человек. Деятельность помощника депутата регулируется настоящим Регламентом и положением, утверждаемым решением Собрания депутатов Саткинского муниципального района.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 xml:space="preserve">2. Помощникам депутата, работающим на общественных началах, выдается удостоверение помощника депутата Собрания депутатов. 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3. Помощник депутата: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1) ведет запись на прием к депутату и проводит предварительный прием граждан;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2) готовит аналитические, информационные, справочные и другие материалы, необходимые депутату для осуществления им своих полномочий;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3) получает по поручению депутата в органах государственной власти области, иных государственных органах области, органах местного самоуправления, организациях независимо от организационно-правовых форм документы;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4) организует встречи депутата с избирателями;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5) ведет делопроизводство;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6) пользуется копировально-множительной и вычислительной техникой Собрания депутатов;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7) беспрепятственно проходит в здания органов государственной власти области, органов местного самоуправления по поручению депутата;</w:t>
            </w:r>
          </w:p>
          <w:p w:rsidR="006C4DAF" w:rsidRPr="00EB1826" w:rsidRDefault="006C4DAF" w:rsidP="00EB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B1826">
              <w:rPr>
                <w:rFonts w:ascii="Times New Roman" w:hAnsi="Times New Roman" w:cs="Times New Roman"/>
              </w:rPr>
              <w:t>8) выполняет иные поручения депутата.</w:t>
            </w:r>
          </w:p>
          <w:p w:rsidR="006C4DAF" w:rsidRPr="00EB1826" w:rsidRDefault="006C4DAF" w:rsidP="00EB18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826">
              <w:rPr>
                <w:rFonts w:ascii="Times New Roman" w:hAnsi="Times New Roman" w:cs="Times New Roman"/>
              </w:rPr>
              <w:t>5. Помощник депутата, работающий на общественных началах в порядке и размерах, установленных Собранием депутатов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1826">
              <w:rPr>
                <w:rFonts w:ascii="Times New Roman" w:hAnsi="Times New Roman" w:cs="Times New Roman"/>
              </w:rPr>
              <w:t xml:space="preserve"> имеет право получать возмещение расходов, </w:t>
            </w:r>
            <w:r w:rsidRPr="00EB1826">
              <w:rPr>
                <w:rFonts w:ascii="Times New Roman" w:hAnsi="Times New Roman" w:cs="Times New Roman"/>
                <w:color w:val="000000"/>
              </w:rPr>
              <w:t>связанных с осуществлением полномочий депутата при представлении документов, подтверждающих такие расходы</w:t>
            </w:r>
            <w:r w:rsidRPr="00EB1826">
              <w:rPr>
                <w:rFonts w:ascii="Times New Roman" w:hAnsi="Times New Roman" w:cs="Times New Roman"/>
              </w:rPr>
              <w:t>.</w:t>
            </w:r>
          </w:p>
        </w:tc>
      </w:tr>
    </w:tbl>
    <w:p w:rsidR="006C4DAF" w:rsidRPr="00324208" w:rsidRDefault="006C4DAF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DAF" w:rsidRPr="00324208" w:rsidSect="00B410F8">
      <w:footnotePr>
        <w:pos w:val="beneathText"/>
      </w:footnotePr>
      <w:pgSz w:w="11905" w:h="16837"/>
      <w:pgMar w:top="567" w:right="567" w:bottom="567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1D" w:rsidRDefault="0060571D" w:rsidP="00687E0A">
      <w:pPr>
        <w:spacing w:after="0" w:line="240" w:lineRule="auto"/>
      </w:pPr>
      <w:r>
        <w:separator/>
      </w:r>
    </w:p>
  </w:endnote>
  <w:endnote w:type="continuationSeparator" w:id="1">
    <w:p w:rsidR="0060571D" w:rsidRDefault="0060571D" w:rsidP="006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1D" w:rsidRDefault="0060571D" w:rsidP="00687E0A">
      <w:pPr>
        <w:spacing w:after="0" w:line="240" w:lineRule="auto"/>
      </w:pPr>
      <w:r>
        <w:separator/>
      </w:r>
    </w:p>
  </w:footnote>
  <w:footnote w:type="continuationSeparator" w:id="1">
    <w:p w:rsidR="0060571D" w:rsidRDefault="0060571D" w:rsidP="0068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08"/>
    <w:rsid w:val="00080CF0"/>
    <w:rsid w:val="000C3036"/>
    <w:rsid w:val="000E0912"/>
    <w:rsid w:val="00156BD5"/>
    <w:rsid w:val="00186810"/>
    <w:rsid w:val="001C25D5"/>
    <w:rsid w:val="00226904"/>
    <w:rsid w:val="002D3270"/>
    <w:rsid w:val="00324208"/>
    <w:rsid w:val="003248EA"/>
    <w:rsid w:val="003278A4"/>
    <w:rsid w:val="00387B9E"/>
    <w:rsid w:val="003E3E6D"/>
    <w:rsid w:val="004D095F"/>
    <w:rsid w:val="00500B78"/>
    <w:rsid w:val="00522107"/>
    <w:rsid w:val="005470B1"/>
    <w:rsid w:val="005B0FE8"/>
    <w:rsid w:val="005E5A3A"/>
    <w:rsid w:val="0060571D"/>
    <w:rsid w:val="006859BC"/>
    <w:rsid w:val="00686D4D"/>
    <w:rsid w:val="00687E0A"/>
    <w:rsid w:val="006A555F"/>
    <w:rsid w:val="006C4DAF"/>
    <w:rsid w:val="007860B6"/>
    <w:rsid w:val="007B7E16"/>
    <w:rsid w:val="007D762E"/>
    <w:rsid w:val="00810595"/>
    <w:rsid w:val="00912719"/>
    <w:rsid w:val="00931C32"/>
    <w:rsid w:val="00990D3A"/>
    <w:rsid w:val="00994A15"/>
    <w:rsid w:val="00A009A7"/>
    <w:rsid w:val="00B06C4E"/>
    <w:rsid w:val="00B1483D"/>
    <w:rsid w:val="00B410F8"/>
    <w:rsid w:val="00C142C7"/>
    <w:rsid w:val="00C5448D"/>
    <w:rsid w:val="00CF2C2A"/>
    <w:rsid w:val="00D53921"/>
    <w:rsid w:val="00EB1826"/>
    <w:rsid w:val="00F03FEC"/>
    <w:rsid w:val="00F5294F"/>
    <w:rsid w:val="00FA13C3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32420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2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42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226904"/>
    <w:rPr>
      <w:color w:val="auto"/>
    </w:rPr>
  </w:style>
  <w:style w:type="paragraph" w:styleId="a7">
    <w:name w:val="List Paragraph"/>
    <w:basedOn w:val="a"/>
    <w:uiPriority w:val="99"/>
    <w:qFormat/>
    <w:rsid w:val="006859BC"/>
    <w:pPr>
      <w:ind w:left="720"/>
    </w:pPr>
  </w:style>
  <w:style w:type="paragraph" w:styleId="a8">
    <w:name w:val="header"/>
    <w:basedOn w:val="a"/>
    <w:link w:val="a9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470B1"/>
  </w:style>
  <w:style w:type="paragraph" w:styleId="aa">
    <w:name w:val="footer"/>
    <w:basedOn w:val="a"/>
    <w:link w:val="ab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47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cp:lastPrinted>2017-10-25T08:56:00Z</cp:lastPrinted>
  <dcterms:created xsi:type="dcterms:W3CDTF">2017-12-13T05:30:00Z</dcterms:created>
  <dcterms:modified xsi:type="dcterms:W3CDTF">2017-12-29T04:53:00Z</dcterms:modified>
</cp:coreProperties>
</file>