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3B" w:rsidRPr="00DF0E3B" w:rsidRDefault="00DF0E3B" w:rsidP="00DF0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3B" w:rsidRPr="00DF0E3B" w:rsidRDefault="00DF0E3B" w:rsidP="00DF0E3B">
      <w:pPr>
        <w:spacing w:before="20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E3B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DF0E3B" w:rsidRPr="00DF0E3B" w:rsidRDefault="00DF0E3B" w:rsidP="00DF0E3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E3B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DF0E3B" w:rsidRPr="00DF0E3B" w:rsidRDefault="00DF0E3B" w:rsidP="00DF0E3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E3B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DF0E3B" w:rsidRPr="00DF0E3B" w:rsidRDefault="00DF0E3B" w:rsidP="00DF0E3B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E3B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F0E3B" w:rsidRPr="00DF0E3B" w:rsidRDefault="00DF0E3B" w:rsidP="00DF0E3B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0E3B" w:rsidRDefault="00DF0E3B" w:rsidP="00DF0E3B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2C4B">
        <w:rPr>
          <w:rFonts w:ascii="Times New Roman" w:hAnsi="Times New Roman" w:cs="Times New Roman"/>
          <w:sz w:val="24"/>
          <w:szCs w:val="24"/>
        </w:rPr>
        <w:t>17 апреля 2018 года №320/39</w:t>
      </w:r>
    </w:p>
    <w:p w:rsidR="00DF0E3B" w:rsidRDefault="00DF0E3B" w:rsidP="00DF0E3B">
      <w:pPr>
        <w:shd w:val="clear" w:color="auto" w:fill="FFFFFF"/>
        <w:ind w:left="50" w:right="46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F0E3B">
        <w:rPr>
          <w:rFonts w:ascii="Times New Roman" w:hAnsi="Times New Roman" w:cs="Times New Roman"/>
          <w:color w:val="000000"/>
          <w:spacing w:val="-3"/>
          <w:sz w:val="24"/>
          <w:szCs w:val="24"/>
        </w:rPr>
        <w:t>г.Сатка</w:t>
      </w:r>
    </w:p>
    <w:p w:rsidR="00DF0E3B" w:rsidRPr="00DF0E3B" w:rsidRDefault="00DF0E3B" w:rsidP="00DF0E3B">
      <w:pPr>
        <w:shd w:val="clear" w:color="auto" w:fill="FFFFFF"/>
        <w:ind w:left="50" w:right="46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F0E3B" w:rsidRPr="00DF0E3B" w:rsidRDefault="00DF0E3B" w:rsidP="00DF0E3B">
      <w:pPr>
        <w:shd w:val="clear" w:color="auto" w:fill="FFFFFF"/>
        <w:spacing w:line="360" w:lineRule="auto"/>
        <w:ind w:left="51" w:right="4638"/>
        <w:jc w:val="both"/>
        <w:rPr>
          <w:rFonts w:ascii="Times New Roman" w:hAnsi="Times New Roman" w:cs="Times New Roman"/>
          <w:sz w:val="24"/>
          <w:szCs w:val="24"/>
        </w:rPr>
      </w:pPr>
      <w:r w:rsidRPr="00DF0E3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="00FF11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увеличении уставного </w:t>
      </w:r>
      <w:r>
        <w:rPr>
          <w:rFonts w:ascii="Times New Roman" w:hAnsi="Times New Roman" w:cs="Times New Roman"/>
          <w:sz w:val="24"/>
          <w:szCs w:val="24"/>
        </w:rPr>
        <w:t>фонда МУП «Комритсервис» Саткинского муниципального района</w:t>
      </w:r>
    </w:p>
    <w:p w:rsidR="00F175C2" w:rsidRDefault="00F175C2"/>
    <w:p w:rsidR="00DF0E3B" w:rsidRDefault="00DF0E3B" w:rsidP="00DF0E3B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5" w:history="1">
        <w:r w:rsidRPr="00DF0E3B">
          <w:rPr>
            <w:rStyle w:val="a5"/>
            <w:rFonts w:ascii="Times New Roman" w:hAnsi="Times New Roman" w:cs="Times New Roman"/>
            <w:b w:val="0"/>
            <w:color w:val="000000" w:themeColor="text1"/>
            <w:u w:val="none"/>
          </w:rPr>
          <w:t>закон</w:t>
        </w:r>
      </w:hyperlink>
      <w:r w:rsidRPr="00DF0E3B">
        <w:rPr>
          <w:rFonts w:ascii="Times New Roman" w:hAnsi="Times New Roman" w:cs="Times New Roman"/>
          <w:b w:val="0"/>
          <w:color w:val="000000" w:themeColor="text1"/>
        </w:rPr>
        <w:t>ом</w:t>
      </w:r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 от 06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Pr="00863AD0">
        <w:rPr>
          <w:rFonts w:ascii="Times New Roman" w:hAnsi="Times New Roman" w:cs="Times New Roman"/>
          <w:b w:val="0"/>
          <w:color w:val="000000" w:themeColor="text1"/>
        </w:rPr>
        <w:t>10.2003 № 131-ФЗ «Об общих принципах организации местного самоуправления в Российской Федерации»</w:t>
      </w:r>
      <w:r w:rsidR="00A55450">
        <w:rPr>
          <w:rFonts w:ascii="Times New Roman" w:hAnsi="Times New Roman" w:cs="Times New Roman"/>
          <w:b w:val="0"/>
          <w:color w:val="000000" w:themeColor="text1"/>
        </w:rPr>
        <w:t>,</w:t>
      </w:r>
      <w:r w:rsidR="00893685" w:rsidRPr="00893685">
        <w:rPr>
          <w:rFonts w:ascii="Times New Roman" w:hAnsi="Times New Roman" w:cs="Times New Roman"/>
          <w:b w:val="0"/>
          <w:color w:val="000000" w:themeColor="text1"/>
        </w:rPr>
        <w:t>Федеральны</w:t>
      </w:r>
      <w:r w:rsidR="00893685">
        <w:rPr>
          <w:rFonts w:ascii="Times New Roman" w:hAnsi="Times New Roman" w:cs="Times New Roman"/>
          <w:b w:val="0"/>
          <w:color w:val="000000" w:themeColor="text1"/>
        </w:rPr>
        <w:t>м</w:t>
      </w:r>
      <w:r w:rsidR="00893685" w:rsidRPr="00893685">
        <w:rPr>
          <w:rFonts w:ascii="Times New Roman" w:hAnsi="Times New Roman" w:cs="Times New Roman"/>
          <w:b w:val="0"/>
          <w:color w:val="000000" w:themeColor="text1"/>
        </w:rPr>
        <w:t xml:space="preserve"> закон</w:t>
      </w:r>
      <w:r w:rsidR="00893685">
        <w:rPr>
          <w:rFonts w:ascii="Times New Roman" w:hAnsi="Times New Roman" w:cs="Times New Roman"/>
          <w:b w:val="0"/>
          <w:color w:val="000000" w:themeColor="text1"/>
        </w:rPr>
        <w:t>ом</w:t>
      </w:r>
      <w:r w:rsidR="00893685" w:rsidRPr="00893685">
        <w:rPr>
          <w:rFonts w:ascii="Times New Roman" w:hAnsi="Times New Roman" w:cs="Times New Roman"/>
          <w:b w:val="0"/>
          <w:color w:val="000000" w:themeColor="text1"/>
        </w:rPr>
        <w:t xml:space="preserve"> от 14.11.2002 N 161-ФЗ (ред. от 29.12.2017) </w:t>
      </w:r>
      <w:r w:rsidR="00893685">
        <w:rPr>
          <w:rFonts w:ascii="Times New Roman" w:hAnsi="Times New Roman" w:cs="Times New Roman"/>
          <w:b w:val="0"/>
          <w:color w:val="000000" w:themeColor="text1"/>
        </w:rPr>
        <w:t>«</w:t>
      </w:r>
      <w:r w:rsidR="00893685" w:rsidRPr="00893685">
        <w:rPr>
          <w:rFonts w:ascii="Times New Roman" w:hAnsi="Times New Roman" w:cs="Times New Roman"/>
          <w:b w:val="0"/>
          <w:color w:val="000000" w:themeColor="text1"/>
        </w:rPr>
        <w:t>О государственных и муниципальных унитарных предприятиях</w:t>
      </w:r>
      <w:r w:rsidR="00893685">
        <w:rPr>
          <w:rFonts w:ascii="Times New Roman" w:hAnsi="Times New Roman" w:cs="Times New Roman"/>
          <w:b w:val="0"/>
          <w:color w:val="000000" w:themeColor="text1"/>
        </w:rPr>
        <w:t>»,</w:t>
      </w:r>
      <w:r w:rsidRPr="00863AD0">
        <w:rPr>
          <w:rFonts w:ascii="Times New Roman" w:hAnsi="Times New Roman" w:cs="Times New Roman"/>
          <w:b w:val="0"/>
          <w:color w:val="000000" w:themeColor="text1"/>
        </w:rPr>
        <w:t>Уставом Саткинского муниципального района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 рассмотрев обращение Главы Саткинского муниципального района Глазкова А.А.</w:t>
      </w:r>
      <w:r w:rsidRPr="00863AD0">
        <w:rPr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DF0E3B" w:rsidRDefault="00DF0E3B" w:rsidP="00DF0E3B"/>
    <w:p w:rsidR="00DF0E3B" w:rsidRPr="00ED6B6D" w:rsidRDefault="00DF0E3B" w:rsidP="00ED6B6D">
      <w:pPr>
        <w:jc w:val="center"/>
        <w:rPr>
          <w:rFonts w:ascii="Times New Roman" w:hAnsi="Times New Roman" w:cs="Times New Roman"/>
          <w:b/>
        </w:rPr>
      </w:pPr>
      <w:r w:rsidRPr="00ED6B6D">
        <w:rPr>
          <w:rFonts w:ascii="Times New Roman" w:hAnsi="Times New Roman" w:cs="Times New Roman"/>
          <w:b/>
        </w:rPr>
        <w:t>СОБРАНИЕ ДЕПУТАТОВ САТКИНСКОГО МУНИЦИПАЛЬНОГО РАЙОНА РЕШАЕТ:</w:t>
      </w:r>
    </w:p>
    <w:p w:rsidR="00DF0E3B" w:rsidRDefault="00DF0E3B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Поддержать обращение Главы Саткинского муниципального района Глазкова А.А. об увеличении уставного фонда МУП «Комритсервис» </w:t>
      </w:r>
      <w:r w:rsidR="00FF11A5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(далее по тексту - МУП «Комритсервис СМР)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заявки для участия в конкурсном отборе регионального оператора по обращению с твердыми коммунальными отходами </w:t>
      </w:r>
      <w:r w:rsidR="00893685">
        <w:rPr>
          <w:rFonts w:ascii="Times New Roman" w:hAnsi="Times New Roman" w:cs="Times New Roman"/>
          <w:sz w:val="24"/>
          <w:szCs w:val="24"/>
        </w:rPr>
        <w:t>по Горному</w:t>
      </w:r>
      <w:r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8936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организатором которого является Министерство экологии Челябинской области.</w:t>
      </w:r>
    </w:p>
    <w:p w:rsidR="00ED6B6D" w:rsidRDefault="00DF0E3B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уставной фонд МУП «Комритсервис» СМР на 4 000 000 (четыре миллиона) рублей 00 копеек</w:t>
      </w:r>
      <w:r w:rsidR="00893685">
        <w:rPr>
          <w:rFonts w:ascii="Times New Roman" w:hAnsi="Times New Roman" w:cs="Times New Roman"/>
          <w:sz w:val="24"/>
          <w:szCs w:val="24"/>
        </w:rPr>
        <w:t xml:space="preserve"> за счет дополнительно передаваемых собственником денежных средств из районного бюджета.</w:t>
      </w:r>
    </w:p>
    <w:p w:rsidR="00DF0E3B" w:rsidRDefault="00DF0E3B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F11A5">
        <w:rPr>
          <w:rFonts w:ascii="Times New Roman" w:hAnsi="Times New Roman" w:cs="Times New Roman"/>
          <w:sz w:val="24"/>
          <w:szCs w:val="24"/>
        </w:rPr>
        <w:t>Главе</w:t>
      </w:r>
      <w:r w:rsidR="0089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района:</w:t>
      </w:r>
    </w:p>
    <w:p w:rsidR="00DF0E3B" w:rsidRDefault="00DF0E3B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E3B">
        <w:rPr>
          <w:rFonts w:ascii="Times New Roman" w:hAnsi="Times New Roman" w:cs="Times New Roman"/>
          <w:sz w:val="24"/>
          <w:szCs w:val="24"/>
        </w:rPr>
        <w:t xml:space="preserve">1) </w:t>
      </w:r>
      <w:r w:rsidR="00893685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Pr="00DF0E3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93685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A55450">
        <w:rPr>
          <w:rFonts w:ascii="Times New Roman" w:hAnsi="Times New Roman" w:cs="Times New Roman"/>
          <w:sz w:val="24"/>
          <w:szCs w:val="24"/>
        </w:rPr>
        <w:t xml:space="preserve">в Собрание депутатов Саткинского муниципального района </w:t>
      </w:r>
      <w:r w:rsidR="00BD028C">
        <w:rPr>
          <w:rFonts w:ascii="Times New Roman" w:hAnsi="Times New Roman" w:cs="Times New Roman"/>
          <w:sz w:val="24"/>
          <w:szCs w:val="24"/>
        </w:rPr>
        <w:t>проект решения</w:t>
      </w:r>
      <w:r w:rsidRPr="00DF0E3B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Pr="00DF0E3B">
        <w:rPr>
          <w:rFonts w:ascii="Times New Roman" w:hAnsi="Times New Roman" w:cs="Times New Roman"/>
          <w:sz w:val="24"/>
          <w:szCs w:val="24"/>
        </w:rPr>
        <w:t>внесении изменений и дополнений в решение Собрания депутатов от 27.12.2017г. № 274/35 «О районном бюджете на 2018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2019 и 2020 годов»;</w:t>
      </w:r>
    </w:p>
    <w:p w:rsidR="00893685" w:rsidRDefault="00893685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внести изменени</w:t>
      </w:r>
      <w:r w:rsidR="00FF0D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Устав МУП «Комритсервис» СМР;</w:t>
      </w:r>
    </w:p>
    <w:p w:rsidR="00893685" w:rsidRDefault="00893685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осуществить перечисление денежных средств в сумме 4 000 000 (четыре миллиона) рублей 00 копеек МУП «Комритсервис» СМР на увеличение уставного фонда;</w:t>
      </w:r>
    </w:p>
    <w:p w:rsidR="00893685" w:rsidRDefault="00893685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проинформировать о проделанной работе.</w:t>
      </w:r>
    </w:p>
    <w:p w:rsidR="00893685" w:rsidRDefault="00893685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Директору МУП «Комритсервис» СМР:</w:t>
      </w:r>
    </w:p>
    <w:p w:rsidR="00893685" w:rsidRDefault="00893685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предоставить в орган, осуществляющий государственную регистрацию юридических лиц документы для государственной регистрации изменений, внесенных в Устав МУП «Комритсервис» СМР, в связи с увеличением уставного фонда предприятия;</w:t>
      </w:r>
    </w:p>
    <w:p w:rsidR="00DF0E3B" w:rsidRDefault="00DF0E3B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полученные средства </w:t>
      </w:r>
      <w:r w:rsidR="00A55450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5450">
        <w:rPr>
          <w:rFonts w:ascii="Times New Roman" w:hAnsi="Times New Roman" w:cs="Times New Roman"/>
          <w:sz w:val="24"/>
          <w:szCs w:val="24"/>
        </w:rPr>
        <w:t xml:space="preserve">увеличение уставного фонда и на организацию деятельности регионального оператора МУП «Комритсервис» СМР </w:t>
      </w:r>
      <w:r>
        <w:rPr>
          <w:rFonts w:ascii="Times New Roman" w:hAnsi="Times New Roman" w:cs="Times New Roman"/>
          <w:sz w:val="24"/>
          <w:szCs w:val="24"/>
        </w:rPr>
        <w:t>на территориях муниципальных образований Челябинской области, которые входят в Горный кластер</w:t>
      </w:r>
      <w:r w:rsidRPr="00557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Ашинский муниципальный район, Катав-Ивановский</w:t>
      </w:r>
      <w:r w:rsidR="00FF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район, Саткинский</w:t>
      </w:r>
      <w:r w:rsidR="00FF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район, Усть-Катавский городской округ, Трехгорный городской округ.</w:t>
      </w:r>
    </w:p>
    <w:p w:rsidR="00A55450" w:rsidRDefault="00BD028C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5545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A55450" w:rsidRDefault="00A55450" w:rsidP="00BD028C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A55450" w:rsidRDefault="00A55450" w:rsidP="00DF0E3B">
      <w:pPr>
        <w:tabs>
          <w:tab w:val="left" w:pos="180"/>
          <w:tab w:val="left" w:pos="54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0E3B" w:rsidRDefault="00DF0E3B" w:rsidP="00D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E3B" w:rsidRPr="00DF0E3B" w:rsidRDefault="00DF0E3B" w:rsidP="00DF0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E3B" w:rsidRDefault="00DF0E3B" w:rsidP="00DF0E3B"/>
    <w:p w:rsidR="00DF0E3B" w:rsidRPr="00DF0E3B" w:rsidRDefault="00DF0E3B" w:rsidP="00DF0E3B"/>
    <w:p w:rsidR="00DF0E3B" w:rsidRPr="00DF0E3B" w:rsidRDefault="00DF0E3B">
      <w:pPr>
        <w:rPr>
          <w:rFonts w:ascii="Times New Roman" w:hAnsi="Times New Roman" w:cs="Times New Roman"/>
          <w:sz w:val="24"/>
          <w:szCs w:val="24"/>
        </w:rPr>
      </w:pPr>
    </w:p>
    <w:p w:rsidR="00DF0E3B" w:rsidRDefault="00DF0E3B"/>
    <w:sectPr w:rsidR="00DF0E3B" w:rsidSect="00BD0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DF0E3B"/>
    <w:rsid w:val="00062C4B"/>
    <w:rsid w:val="00301D0A"/>
    <w:rsid w:val="00893685"/>
    <w:rsid w:val="009A1D51"/>
    <w:rsid w:val="00A55450"/>
    <w:rsid w:val="00B46A81"/>
    <w:rsid w:val="00BD028C"/>
    <w:rsid w:val="00BF5B27"/>
    <w:rsid w:val="00DF0E3B"/>
    <w:rsid w:val="00ED6B6D"/>
    <w:rsid w:val="00F175C2"/>
    <w:rsid w:val="00FF0D79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A"/>
  </w:style>
  <w:style w:type="paragraph" w:styleId="1">
    <w:name w:val="heading 1"/>
    <w:basedOn w:val="a"/>
    <w:next w:val="a"/>
    <w:link w:val="10"/>
    <w:uiPriority w:val="99"/>
    <w:qFormat/>
    <w:rsid w:val="00DF0E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0E3B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0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0E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0E3B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0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2018-04-16T08:27:00Z</cp:lastPrinted>
  <dcterms:created xsi:type="dcterms:W3CDTF">2018-04-16T06:35:00Z</dcterms:created>
  <dcterms:modified xsi:type="dcterms:W3CDTF">2018-05-03T08:44:00Z</dcterms:modified>
</cp:coreProperties>
</file>