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F4" w:rsidRDefault="000A26F4" w:rsidP="000A26F4">
      <w:pPr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</w:rPr>
        <w:drawing>
          <wp:inline distT="0" distB="0" distL="0" distR="0">
            <wp:extent cx="578485" cy="7054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F4" w:rsidRPr="000A26F4" w:rsidRDefault="000A26F4" w:rsidP="000A26F4">
      <w:pPr>
        <w:spacing w:line="276" w:lineRule="auto"/>
        <w:jc w:val="center"/>
        <w:rPr>
          <w:rFonts w:cs="Tahoma"/>
          <w:b/>
          <w:sz w:val="22"/>
          <w:szCs w:val="22"/>
        </w:rPr>
      </w:pPr>
    </w:p>
    <w:p w:rsidR="000A26F4" w:rsidRPr="00443D93" w:rsidRDefault="000A26F4" w:rsidP="000A26F4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443D93">
        <w:rPr>
          <w:rFonts w:cs="Tahoma"/>
          <w:b/>
          <w:sz w:val="36"/>
          <w:szCs w:val="36"/>
        </w:rPr>
        <w:t>СОБРАНИЕ ДЕПУТАТОВ</w:t>
      </w:r>
    </w:p>
    <w:p w:rsidR="000A26F4" w:rsidRPr="00443D93" w:rsidRDefault="000A26F4" w:rsidP="000A26F4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443D93">
        <w:rPr>
          <w:rFonts w:cs="Tahoma"/>
          <w:b/>
          <w:sz w:val="36"/>
          <w:szCs w:val="36"/>
        </w:rPr>
        <w:t>САТКИНСКОГО МУНИЦИПАЛЬНОГО РАЙОНА</w:t>
      </w:r>
    </w:p>
    <w:p w:rsidR="000A26F4" w:rsidRPr="00443D93" w:rsidRDefault="000A26F4" w:rsidP="000A26F4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443D93">
        <w:rPr>
          <w:rFonts w:cs="Tahoma"/>
          <w:b/>
          <w:sz w:val="36"/>
          <w:szCs w:val="36"/>
        </w:rPr>
        <w:t>ЧЕЛЯБИНСКОЙ ОБЛАСТИ</w:t>
      </w:r>
    </w:p>
    <w:p w:rsidR="000A26F4" w:rsidRPr="000A26F4" w:rsidRDefault="000A26F4" w:rsidP="000A26F4">
      <w:pPr>
        <w:spacing w:line="276" w:lineRule="auto"/>
        <w:jc w:val="center"/>
        <w:rPr>
          <w:rFonts w:cs="Tahoma"/>
          <w:b/>
          <w:sz w:val="28"/>
          <w:szCs w:val="28"/>
        </w:rPr>
      </w:pPr>
    </w:p>
    <w:p w:rsidR="000A26F4" w:rsidRDefault="000A26F4" w:rsidP="000A26F4">
      <w:pPr>
        <w:spacing w:line="276" w:lineRule="auto"/>
        <w:jc w:val="center"/>
        <w:rPr>
          <w:rFonts w:cs="Tahoma"/>
          <w:b/>
          <w:sz w:val="36"/>
          <w:szCs w:val="36"/>
        </w:rPr>
      </w:pPr>
      <w:r w:rsidRPr="00863111">
        <w:rPr>
          <w:rFonts w:cs="Tahoma"/>
          <w:b/>
          <w:sz w:val="36"/>
          <w:szCs w:val="36"/>
        </w:rPr>
        <w:t>РЕШЕНИЕ</w:t>
      </w:r>
    </w:p>
    <w:p w:rsidR="000A26F4" w:rsidRDefault="000A26F4" w:rsidP="000A26F4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________________________________________________________</w:t>
      </w:r>
    </w:p>
    <w:p w:rsidR="000A26F4" w:rsidRDefault="000A26F4" w:rsidP="000A26F4">
      <w:pPr>
        <w:spacing w:line="276" w:lineRule="auto"/>
        <w:jc w:val="both"/>
        <w:rPr>
          <w:rFonts w:cs="Tahoma"/>
        </w:rPr>
      </w:pPr>
    </w:p>
    <w:p w:rsidR="000A26F4" w:rsidRDefault="000A26F4" w:rsidP="000A26F4">
      <w:pPr>
        <w:spacing w:line="276" w:lineRule="auto"/>
        <w:ind w:right="5669"/>
        <w:jc w:val="both"/>
        <w:rPr>
          <w:rFonts w:cs="Tahoma"/>
        </w:rPr>
      </w:pPr>
      <w:r>
        <w:rPr>
          <w:rFonts w:cs="Tahoma"/>
        </w:rPr>
        <w:t xml:space="preserve">от </w:t>
      </w:r>
      <w:r w:rsidR="007F2F15">
        <w:rPr>
          <w:rFonts w:cs="Tahoma"/>
        </w:rPr>
        <w:t>29 марта 2023 года №325/66</w:t>
      </w:r>
    </w:p>
    <w:p w:rsidR="000A26F4" w:rsidRPr="000D4F0B" w:rsidRDefault="000A26F4" w:rsidP="000A26F4">
      <w:pPr>
        <w:spacing w:line="276" w:lineRule="auto"/>
        <w:ind w:right="5669"/>
        <w:jc w:val="both"/>
        <w:rPr>
          <w:rFonts w:cs="Tahoma"/>
        </w:rPr>
      </w:pPr>
      <w:r>
        <w:rPr>
          <w:rFonts w:cs="Tahoma"/>
        </w:rPr>
        <w:t>г. Сатка</w:t>
      </w:r>
    </w:p>
    <w:p w:rsidR="000A26F4" w:rsidRDefault="000A26F4" w:rsidP="000A26F4">
      <w:pPr>
        <w:pStyle w:val="a8"/>
        <w:ind w:right="5669"/>
        <w:jc w:val="both"/>
      </w:pPr>
    </w:p>
    <w:p w:rsidR="000A26F4" w:rsidRPr="000A26F4" w:rsidRDefault="0096181B" w:rsidP="000A26F4">
      <w:pPr>
        <w:pStyle w:val="a8"/>
        <w:ind w:right="5669"/>
        <w:jc w:val="both"/>
        <w:rPr>
          <w:sz w:val="22"/>
          <w:szCs w:val="22"/>
        </w:rPr>
      </w:pPr>
      <w:r w:rsidRPr="000A26F4">
        <w:rPr>
          <w:sz w:val="22"/>
          <w:szCs w:val="22"/>
        </w:rPr>
        <w:t xml:space="preserve">О </w:t>
      </w:r>
      <w:r w:rsidR="001F40BB" w:rsidRPr="000A26F4">
        <w:rPr>
          <w:sz w:val="22"/>
          <w:szCs w:val="22"/>
        </w:rPr>
        <w:t xml:space="preserve">дополнении </w:t>
      </w:r>
      <w:r w:rsidR="007B20AC" w:rsidRPr="000A26F4">
        <w:rPr>
          <w:sz w:val="22"/>
          <w:szCs w:val="22"/>
        </w:rPr>
        <w:t xml:space="preserve">решения Собрания депутатов </w:t>
      </w:r>
      <w:r w:rsidR="000A26F4" w:rsidRPr="000A26F4">
        <w:rPr>
          <w:sz w:val="22"/>
          <w:szCs w:val="22"/>
        </w:rPr>
        <w:t xml:space="preserve"> </w:t>
      </w:r>
      <w:r w:rsidR="007B20AC" w:rsidRPr="000A26F4">
        <w:rPr>
          <w:sz w:val="22"/>
          <w:szCs w:val="22"/>
        </w:rPr>
        <w:t>Саткинского</w:t>
      </w:r>
      <w:r w:rsidR="00BE656B" w:rsidRPr="000A26F4">
        <w:rPr>
          <w:sz w:val="22"/>
          <w:szCs w:val="22"/>
        </w:rPr>
        <w:t xml:space="preserve"> </w:t>
      </w:r>
      <w:r w:rsidR="007B20AC" w:rsidRPr="000A26F4">
        <w:rPr>
          <w:sz w:val="22"/>
          <w:szCs w:val="22"/>
        </w:rPr>
        <w:t>муниципального района от 30.03.2022 №204/39</w:t>
      </w:r>
      <w:bookmarkStart w:id="0" w:name="_Hlk130371524"/>
      <w:r w:rsidR="000A26F4" w:rsidRPr="000A26F4">
        <w:rPr>
          <w:sz w:val="22"/>
          <w:szCs w:val="22"/>
        </w:rPr>
        <w:t xml:space="preserve"> </w:t>
      </w:r>
      <w:r w:rsidR="007B20AC" w:rsidRPr="000A26F4">
        <w:rPr>
          <w:sz w:val="22"/>
          <w:szCs w:val="22"/>
        </w:rPr>
        <w:t>«О принятии прогнозного</w:t>
      </w:r>
      <w:r w:rsidR="000A26F4" w:rsidRPr="000A26F4">
        <w:rPr>
          <w:sz w:val="22"/>
          <w:szCs w:val="22"/>
        </w:rPr>
        <w:t xml:space="preserve"> </w:t>
      </w:r>
      <w:r w:rsidR="007B20AC" w:rsidRPr="000A26F4">
        <w:rPr>
          <w:sz w:val="22"/>
          <w:szCs w:val="22"/>
        </w:rPr>
        <w:t xml:space="preserve"> плана приватизации</w:t>
      </w:r>
      <w:r w:rsidR="00BE656B" w:rsidRPr="000A26F4">
        <w:rPr>
          <w:sz w:val="22"/>
          <w:szCs w:val="22"/>
        </w:rPr>
        <w:t xml:space="preserve"> </w:t>
      </w:r>
      <w:r w:rsidR="002C5FF2" w:rsidRPr="000A26F4">
        <w:rPr>
          <w:sz w:val="22"/>
          <w:szCs w:val="22"/>
        </w:rPr>
        <w:t>м</w:t>
      </w:r>
      <w:r w:rsidR="007B20AC" w:rsidRPr="000A26F4">
        <w:rPr>
          <w:sz w:val="22"/>
          <w:szCs w:val="22"/>
        </w:rPr>
        <w:t xml:space="preserve">униципального имущества Саткинского </w:t>
      </w:r>
      <w:r w:rsidR="002C5FF2" w:rsidRPr="000A26F4">
        <w:rPr>
          <w:sz w:val="22"/>
          <w:szCs w:val="22"/>
        </w:rPr>
        <w:t>м</w:t>
      </w:r>
      <w:r w:rsidR="007B20AC" w:rsidRPr="000A26F4">
        <w:rPr>
          <w:sz w:val="22"/>
          <w:szCs w:val="22"/>
        </w:rPr>
        <w:t>униципального района на 2022-2024 года»</w:t>
      </w:r>
      <w:r w:rsidR="000A26F4" w:rsidRPr="000A26F4">
        <w:rPr>
          <w:sz w:val="22"/>
          <w:szCs w:val="22"/>
        </w:rPr>
        <w:t xml:space="preserve"> </w:t>
      </w:r>
      <w:bookmarkEnd w:id="0"/>
      <w:r w:rsidRPr="000A26F4">
        <w:rPr>
          <w:sz w:val="22"/>
          <w:szCs w:val="22"/>
        </w:rPr>
        <w:t xml:space="preserve">    </w:t>
      </w:r>
    </w:p>
    <w:p w:rsidR="000A26F4" w:rsidRDefault="000A26F4" w:rsidP="000A26F4">
      <w:pPr>
        <w:pStyle w:val="a8"/>
      </w:pPr>
    </w:p>
    <w:p w:rsidR="000A26F4" w:rsidRDefault="000A26F4" w:rsidP="000A26F4">
      <w:pPr>
        <w:pStyle w:val="a8"/>
      </w:pPr>
    </w:p>
    <w:p w:rsidR="000A26F4" w:rsidRDefault="0096181B" w:rsidP="000A26F4">
      <w:pPr>
        <w:pStyle w:val="a8"/>
        <w:spacing w:line="276" w:lineRule="auto"/>
        <w:ind w:firstLine="567"/>
        <w:jc w:val="both"/>
        <w:rPr>
          <w:bCs/>
        </w:rPr>
      </w:pPr>
      <w:r w:rsidRPr="000A26F4"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Саткинского муниципального района, в соответствии с Положением «О порядке </w:t>
      </w:r>
      <w:r w:rsidR="00CD7342" w:rsidRPr="000A26F4">
        <w:t xml:space="preserve">и условиях </w:t>
      </w:r>
      <w:r w:rsidRPr="000A26F4">
        <w:t>приватизации муниципального имущества Саткинского муниципального района», утвержденн</w:t>
      </w:r>
      <w:r w:rsidR="00BB36C7" w:rsidRPr="000A26F4">
        <w:t>ым</w:t>
      </w:r>
      <w:r w:rsidRPr="000A26F4">
        <w:t xml:space="preserve"> Решением Собрания депутатов Саткинского муниципального района от 2</w:t>
      </w:r>
      <w:r w:rsidR="00CD7342" w:rsidRPr="000A26F4">
        <w:t>4</w:t>
      </w:r>
      <w:r w:rsidRPr="000A26F4">
        <w:t>.</w:t>
      </w:r>
      <w:r w:rsidR="00CD7342" w:rsidRPr="000A26F4">
        <w:t>02</w:t>
      </w:r>
      <w:r w:rsidRPr="000A26F4">
        <w:t>.20</w:t>
      </w:r>
      <w:r w:rsidR="00CD7342" w:rsidRPr="000A26F4">
        <w:t>21</w:t>
      </w:r>
      <w:r w:rsidRPr="000A26F4">
        <w:t xml:space="preserve">  №</w:t>
      </w:r>
      <w:r w:rsidR="00CD7342" w:rsidRPr="000A26F4">
        <w:t xml:space="preserve"> 69</w:t>
      </w:r>
      <w:r w:rsidRPr="000A26F4">
        <w:t>/</w:t>
      </w:r>
      <w:r w:rsidR="00CD7342" w:rsidRPr="000A26F4">
        <w:t>13</w:t>
      </w:r>
      <w:r w:rsidR="00385294" w:rsidRPr="000A26F4">
        <w:t>,</w:t>
      </w:r>
      <w:r w:rsidR="00C66C08" w:rsidRPr="000A26F4">
        <w:t xml:space="preserve"> с распоряжением от 10.02.2023 № 153-р </w:t>
      </w:r>
      <w:r w:rsidR="00D931D0" w:rsidRPr="000A26F4">
        <w:t>«</w:t>
      </w:r>
      <w:r w:rsidR="00C66C08" w:rsidRPr="000A26F4">
        <w:rPr>
          <w:bCs/>
        </w:rPr>
        <w:t xml:space="preserve">Об утверждении Плана мероприятий (Дорожная карта) </w:t>
      </w:r>
      <w:bookmarkStart w:id="1" w:name="_Hlk62813124"/>
      <w:r w:rsidR="00C66C08" w:rsidRPr="000A26F4">
        <w:rPr>
          <w:bCs/>
        </w:rPr>
        <w:t>по реорганизации МУП «Ситуационный диспетчерский центр», МУП «Комритсервис» Саткинского муниципального района, МУП «Служба технического обеспечения» Саткинского муниципального района путем преобразования в общество с ограниченной ответственностью</w:t>
      </w:r>
      <w:r w:rsidR="00D931D0" w:rsidRPr="000A26F4">
        <w:rPr>
          <w:bCs/>
        </w:rPr>
        <w:t>»,</w:t>
      </w:r>
      <w:r w:rsidR="000A26F4" w:rsidRPr="000A26F4">
        <w:rPr>
          <w:bCs/>
        </w:rPr>
        <w:t xml:space="preserve"> </w:t>
      </w:r>
      <w:bookmarkEnd w:id="1"/>
      <w:r w:rsidR="000A26F4" w:rsidRPr="000A26F4">
        <w:rPr>
          <w:bCs/>
        </w:rPr>
        <w:t xml:space="preserve"> </w:t>
      </w:r>
    </w:p>
    <w:p w:rsidR="000A26F4" w:rsidRDefault="000A26F4" w:rsidP="000A26F4">
      <w:pPr>
        <w:pStyle w:val="a8"/>
        <w:spacing w:line="276" w:lineRule="auto"/>
        <w:jc w:val="both"/>
        <w:rPr>
          <w:bCs/>
        </w:rPr>
      </w:pPr>
    </w:p>
    <w:p w:rsidR="0096181B" w:rsidRDefault="0096181B" w:rsidP="000A26F4">
      <w:pPr>
        <w:pStyle w:val="a8"/>
        <w:spacing w:line="276" w:lineRule="auto"/>
        <w:jc w:val="center"/>
      </w:pPr>
      <w:r w:rsidRPr="000A26F4">
        <w:t>СОБРАНИЕ ДЕПУТАТОВ САТКИНСКОГО МУНИЦИПАЛЬНОГО РАЙОНА РЕШАЕТ:</w:t>
      </w:r>
    </w:p>
    <w:p w:rsidR="000A26F4" w:rsidRPr="000A26F4" w:rsidRDefault="000A26F4" w:rsidP="000A26F4">
      <w:pPr>
        <w:pStyle w:val="a8"/>
        <w:spacing w:line="276" w:lineRule="auto"/>
        <w:jc w:val="center"/>
      </w:pPr>
    </w:p>
    <w:p w:rsidR="00AA01F1" w:rsidRPr="000A26F4" w:rsidRDefault="0096181B" w:rsidP="000A26F4">
      <w:pPr>
        <w:pStyle w:val="a8"/>
        <w:spacing w:line="276" w:lineRule="auto"/>
        <w:ind w:firstLine="567"/>
        <w:jc w:val="both"/>
      </w:pPr>
      <w:r w:rsidRPr="000A26F4">
        <w:t>1.</w:t>
      </w:r>
      <w:r w:rsidR="0096463B" w:rsidRPr="000A26F4">
        <w:t xml:space="preserve"> </w:t>
      </w:r>
      <w:r w:rsidRPr="000A26F4">
        <w:t>Решени</w:t>
      </w:r>
      <w:r w:rsidR="000A7F22" w:rsidRPr="000A26F4">
        <w:t>е</w:t>
      </w:r>
      <w:r w:rsidRPr="000A26F4">
        <w:t xml:space="preserve"> Собрания депутатов Саткинского муниципального района от </w:t>
      </w:r>
      <w:r w:rsidR="00491B46" w:rsidRPr="000A26F4">
        <w:t>30</w:t>
      </w:r>
      <w:r w:rsidRPr="000A26F4">
        <w:t>.</w:t>
      </w:r>
      <w:r w:rsidR="00491B46" w:rsidRPr="000A26F4">
        <w:t>03</w:t>
      </w:r>
      <w:r w:rsidRPr="000A26F4">
        <w:t>.20</w:t>
      </w:r>
      <w:r w:rsidR="00491B46" w:rsidRPr="000A26F4">
        <w:t>22</w:t>
      </w:r>
      <w:r w:rsidR="00384154" w:rsidRPr="000A26F4">
        <w:t xml:space="preserve"> </w:t>
      </w:r>
      <w:r w:rsidRPr="000A26F4">
        <w:t>№</w:t>
      </w:r>
      <w:r w:rsidR="00252F5B" w:rsidRPr="000A26F4">
        <w:t xml:space="preserve"> </w:t>
      </w:r>
      <w:r w:rsidR="00491B46" w:rsidRPr="000A26F4">
        <w:t>204</w:t>
      </w:r>
      <w:r w:rsidRPr="000A26F4">
        <w:t>/</w:t>
      </w:r>
      <w:r w:rsidR="00491B46" w:rsidRPr="000A26F4">
        <w:t>39</w:t>
      </w:r>
      <w:r w:rsidRPr="000A26F4">
        <w:t xml:space="preserve"> «</w:t>
      </w:r>
      <w:r w:rsidR="00384154" w:rsidRPr="000A26F4">
        <w:t xml:space="preserve">О принятии прогнозного плана приватизации муниципального имущества Саткинского муниципального района на 2022-2024 года» дополнить </w:t>
      </w:r>
      <w:r w:rsidR="00170487" w:rsidRPr="000A26F4">
        <w:t xml:space="preserve">приложением </w:t>
      </w:r>
      <w:r w:rsidR="001F3BB4" w:rsidRPr="000A26F4">
        <w:t>№</w:t>
      </w:r>
      <w:r w:rsidR="00170487" w:rsidRPr="000A26F4">
        <w:t>2</w:t>
      </w:r>
      <w:r w:rsidR="000A26F4">
        <w:t xml:space="preserve">, </w:t>
      </w:r>
      <w:r w:rsidR="00AA01F1" w:rsidRPr="000A26F4">
        <w:t>согласно приложению</w:t>
      </w:r>
      <w:r w:rsidR="00170487" w:rsidRPr="000A26F4">
        <w:t xml:space="preserve"> к настоящему решению</w:t>
      </w:r>
      <w:r w:rsidR="00AA01F1" w:rsidRPr="000A26F4">
        <w:t>.</w:t>
      </w:r>
    </w:p>
    <w:p w:rsidR="000A26F4" w:rsidRDefault="0096181B" w:rsidP="000A26F4">
      <w:pPr>
        <w:pStyle w:val="a8"/>
        <w:spacing w:line="276" w:lineRule="auto"/>
        <w:ind w:firstLine="567"/>
        <w:jc w:val="both"/>
      </w:pPr>
      <w:r w:rsidRPr="000A26F4">
        <w:t>2. Настоящее решение опубликовать в газете «Саткинский рабочий».</w:t>
      </w:r>
      <w:r w:rsidR="000A26F4">
        <w:t xml:space="preserve"> </w:t>
      </w:r>
    </w:p>
    <w:p w:rsidR="000A26F4" w:rsidRDefault="0096181B" w:rsidP="000A26F4">
      <w:pPr>
        <w:pStyle w:val="a8"/>
        <w:spacing w:line="276" w:lineRule="auto"/>
        <w:ind w:firstLine="567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r w:rsidR="00FB1C70">
        <w:t>Витьшев</w:t>
      </w:r>
      <w:r>
        <w:t xml:space="preserve">).  </w:t>
      </w:r>
    </w:p>
    <w:p w:rsidR="000A26F4" w:rsidRDefault="000A26F4" w:rsidP="000A26F4">
      <w:pPr>
        <w:pStyle w:val="a8"/>
        <w:spacing w:line="360" w:lineRule="auto"/>
        <w:jc w:val="both"/>
      </w:pPr>
    </w:p>
    <w:p w:rsidR="00277FD2" w:rsidRDefault="00277FD2" w:rsidP="000A26F4">
      <w:pPr>
        <w:pStyle w:val="a8"/>
        <w:spacing w:line="360" w:lineRule="auto"/>
        <w:jc w:val="both"/>
      </w:pPr>
    </w:p>
    <w:p w:rsidR="0096181B" w:rsidRDefault="0096181B" w:rsidP="000A26F4">
      <w:pPr>
        <w:pStyle w:val="a8"/>
        <w:spacing w:line="360" w:lineRule="auto"/>
        <w:jc w:val="both"/>
      </w:pPr>
      <w:r>
        <w:t>Глав</w:t>
      </w:r>
      <w:r w:rsidR="006D07D1">
        <w:t>а</w:t>
      </w:r>
      <w:r>
        <w:t xml:space="preserve"> Саткинского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</w:t>
      </w:r>
      <w:r w:rsidR="006F561D">
        <w:t xml:space="preserve">    </w:t>
      </w:r>
      <w:r>
        <w:t xml:space="preserve">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96181B" w:rsidP="0096181B">
      <w:pPr>
        <w:ind w:firstLine="1080"/>
      </w:pPr>
    </w:p>
    <w:p w:rsidR="0096181B" w:rsidRDefault="0096181B" w:rsidP="0096181B">
      <w:pPr>
        <w:ind w:firstLine="1080"/>
      </w:pPr>
    </w:p>
    <w:p w:rsidR="000A26F4" w:rsidRDefault="0096181B" w:rsidP="000A26F4">
      <w:pPr>
        <w:ind w:left="5670"/>
        <w:jc w:val="center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Приложение к </w:t>
      </w:r>
      <w:r w:rsidR="00AB3D00">
        <w:rPr>
          <w:sz w:val="22"/>
          <w:szCs w:val="20"/>
        </w:rPr>
        <w:t>р</w:t>
      </w:r>
      <w:r>
        <w:rPr>
          <w:sz w:val="22"/>
          <w:szCs w:val="20"/>
        </w:rPr>
        <w:t>ешению Собрания депутатов</w:t>
      </w:r>
      <w:r w:rsidR="000A26F4">
        <w:rPr>
          <w:sz w:val="22"/>
          <w:szCs w:val="20"/>
        </w:rPr>
        <w:t xml:space="preserve"> </w:t>
      </w:r>
      <w:r>
        <w:rPr>
          <w:sz w:val="22"/>
          <w:szCs w:val="20"/>
        </w:rPr>
        <w:t>Саткинского муниципального района</w:t>
      </w:r>
    </w:p>
    <w:p w:rsidR="0096181B" w:rsidRDefault="000A26F4" w:rsidP="000A26F4">
      <w:pPr>
        <w:ind w:left="5670"/>
        <w:jc w:val="center"/>
        <w:rPr>
          <w:sz w:val="22"/>
          <w:szCs w:val="20"/>
        </w:rPr>
      </w:pPr>
      <w:r>
        <w:rPr>
          <w:sz w:val="22"/>
          <w:szCs w:val="20"/>
        </w:rPr>
        <w:t>от</w:t>
      </w:r>
      <w:r w:rsidR="0096181B">
        <w:rPr>
          <w:sz w:val="22"/>
          <w:szCs w:val="20"/>
        </w:rPr>
        <w:t xml:space="preserve"> </w:t>
      </w:r>
      <w:r w:rsidR="007F2F15">
        <w:rPr>
          <w:sz w:val="22"/>
          <w:szCs w:val="20"/>
        </w:rPr>
        <w:t>29.03.2023г. №325/66</w:t>
      </w:r>
    </w:p>
    <w:p w:rsidR="00AB3D00" w:rsidRDefault="00AB3D00" w:rsidP="000A26F4">
      <w:pPr>
        <w:ind w:left="5670" w:firstLine="561"/>
        <w:jc w:val="center"/>
        <w:rPr>
          <w:sz w:val="22"/>
          <w:szCs w:val="20"/>
        </w:rPr>
      </w:pPr>
    </w:p>
    <w:p w:rsidR="00AB3D00" w:rsidRPr="00AB3D00" w:rsidRDefault="00AB3D00" w:rsidP="000A26F4">
      <w:pPr>
        <w:ind w:left="567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«Приложение №2 к решению </w:t>
      </w:r>
      <w:r w:rsidRPr="00AB3D00">
        <w:rPr>
          <w:sz w:val="22"/>
          <w:szCs w:val="20"/>
        </w:rPr>
        <w:t>Собрания депутатов</w:t>
      </w:r>
      <w:r w:rsidR="0041706B">
        <w:rPr>
          <w:sz w:val="22"/>
          <w:szCs w:val="20"/>
        </w:rPr>
        <w:t xml:space="preserve"> </w:t>
      </w:r>
      <w:r w:rsidRPr="00AB3D00">
        <w:rPr>
          <w:sz w:val="22"/>
          <w:szCs w:val="20"/>
        </w:rPr>
        <w:t xml:space="preserve">Саткинского муниципального района </w:t>
      </w:r>
      <w:r>
        <w:rPr>
          <w:sz w:val="22"/>
          <w:szCs w:val="20"/>
        </w:rPr>
        <w:t>от 30.03.2022г. №204/39</w:t>
      </w:r>
      <w:r w:rsidR="00E441FC">
        <w:rPr>
          <w:sz w:val="22"/>
          <w:szCs w:val="20"/>
        </w:rPr>
        <w:t>»</w:t>
      </w:r>
    </w:p>
    <w:p w:rsidR="00AB3D00" w:rsidRDefault="00AB3D00" w:rsidP="0096181B">
      <w:pPr>
        <w:jc w:val="center"/>
        <w:rPr>
          <w:sz w:val="22"/>
        </w:rPr>
      </w:pPr>
    </w:p>
    <w:p w:rsidR="0096181B" w:rsidRDefault="0096181B" w:rsidP="0096181B">
      <w:pPr>
        <w:rPr>
          <w:sz w:val="22"/>
        </w:rPr>
      </w:pPr>
    </w:p>
    <w:p w:rsidR="002E4A90" w:rsidRDefault="002E4A90" w:rsidP="0096181B">
      <w:pPr>
        <w:jc w:val="center"/>
      </w:pPr>
    </w:p>
    <w:p w:rsidR="00053784" w:rsidRDefault="0096181B" w:rsidP="0096181B">
      <w:pPr>
        <w:jc w:val="center"/>
      </w:pPr>
      <w:bookmarkStart w:id="2" w:name="_Hlk129332554"/>
      <w:r w:rsidRPr="00053784">
        <w:t xml:space="preserve">Перечень </w:t>
      </w:r>
      <w:r w:rsidR="00053784" w:rsidRPr="00053784">
        <w:t xml:space="preserve">муниципальных унитарных предприятий </w:t>
      </w:r>
      <w:r w:rsidRPr="00053784">
        <w:t>подлежащ</w:t>
      </w:r>
      <w:r w:rsidR="00053784" w:rsidRPr="00053784">
        <w:t xml:space="preserve">их </w:t>
      </w:r>
      <w:r w:rsidR="00053784">
        <w:t>приватизации</w:t>
      </w:r>
    </w:p>
    <w:p w:rsidR="000A26F4" w:rsidRDefault="000A26F4" w:rsidP="0096181B">
      <w:pPr>
        <w:jc w:val="center"/>
      </w:pPr>
    </w:p>
    <w:bookmarkEnd w:id="2"/>
    <w:p w:rsidR="00892003" w:rsidRPr="00053784" w:rsidRDefault="0096181B" w:rsidP="0096181B">
      <w:pPr>
        <w:jc w:val="center"/>
      </w:pPr>
      <w:r w:rsidRPr="00053784">
        <w:t xml:space="preserve"> 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52"/>
        <w:gridCol w:w="2736"/>
        <w:gridCol w:w="2181"/>
        <w:gridCol w:w="2512"/>
      </w:tblGrid>
      <w:tr w:rsidR="005C15A0" w:rsidRPr="00854897" w:rsidTr="00024A73">
        <w:trPr>
          <w:jc w:val="center"/>
        </w:trPr>
        <w:tc>
          <w:tcPr>
            <w:tcW w:w="532" w:type="dxa"/>
          </w:tcPr>
          <w:p w:rsidR="0096181B" w:rsidRPr="00A826ED" w:rsidRDefault="0096181B" w:rsidP="000A26F4">
            <w:pPr>
              <w:spacing w:line="276" w:lineRule="auto"/>
              <w:jc w:val="center"/>
            </w:pPr>
            <w:r w:rsidRPr="00A826ED">
              <w:t>№ п/п</w:t>
            </w:r>
          </w:p>
        </w:tc>
        <w:tc>
          <w:tcPr>
            <w:tcW w:w="2554" w:type="dxa"/>
          </w:tcPr>
          <w:p w:rsidR="0096181B" w:rsidRPr="00A826ED" w:rsidRDefault="00702550" w:rsidP="000A26F4">
            <w:pPr>
              <w:spacing w:line="276" w:lineRule="auto"/>
              <w:jc w:val="center"/>
            </w:pPr>
            <w:r w:rsidRPr="00A826ED">
              <w:t>Наименование предприятия</w:t>
            </w:r>
            <w:r w:rsidR="00024A73" w:rsidRPr="00A826ED">
              <w:t xml:space="preserve"> (ИНН)</w:t>
            </w:r>
          </w:p>
        </w:tc>
        <w:tc>
          <w:tcPr>
            <w:tcW w:w="2738" w:type="dxa"/>
          </w:tcPr>
          <w:p w:rsidR="0096181B" w:rsidRPr="00A826ED" w:rsidRDefault="00702550" w:rsidP="000A26F4">
            <w:pPr>
              <w:spacing w:line="276" w:lineRule="auto"/>
              <w:jc w:val="center"/>
            </w:pPr>
            <w:r w:rsidRPr="00A826ED">
              <w:t>Местонахождение предприятия</w:t>
            </w:r>
          </w:p>
        </w:tc>
        <w:tc>
          <w:tcPr>
            <w:tcW w:w="2183" w:type="dxa"/>
          </w:tcPr>
          <w:p w:rsidR="0096181B" w:rsidRPr="00A826ED" w:rsidRDefault="00702550" w:rsidP="000A26F4">
            <w:pPr>
              <w:spacing w:line="276" w:lineRule="auto"/>
              <w:jc w:val="center"/>
            </w:pPr>
            <w:r w:rsidRPr="00A826ED">
              <w:t>Срок приватизации</w:t>
            </w:r>
          </w:p>
        </w:tc>
        <w:tc>
          <w:tcPr>
            <w:tcW w:w="2514" w:type="dxa"/>
          </w:tcPr>
          <w:p w:rsidR="0096181B" w:rsidRPr="00A826ED" w:rsidRDefault="0096181B" w:rsidP="000A26F4">
            <w:pPr>
              <w:spacing w:line="276" w:lineRule="auto"/>
              <w:jc w:val="center"/>
            </w:pPr>
            <w:r w:rsidRPr="00A826ED">
              <w:t>Способ приватизации</w:t>
            </w:r>
          </w:p>
        </w:tc>
      </w:tr>
      <w:tr w:rsidR="00024A73" w:rsidRPr="00BF3DD8" w:rsidTr="00024A73">
        <w:trPr>
          <w:jc w:val="center"/>
        </w:trPr>
        <w:tc>
          <w:tcPr>
            <w:tcW w:w="532" w:type="dxa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3" w:rsidRPr="00024A73" w:rsidRDefault="00024A73" w:rsidP="000A26F4">
            <w:pPr>
              <w:spacing w:line="276" w:lineRule="auto"/>
              <w:jc w:val="center"/>
            </w:pPr>
            <w:r w:rsidRPr="00024A73">
              <w:t>Муниципальное унитарное предприятие «Ситуационный диспетчерский центр»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(7457003003)</w:t>
            </w:r>
          </w:p>
        </w:tc>
        <w:tc>
          <w:tcPr>
            <w:tcW w:w="2738" w:type="dxa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rPr>
                <w:rFonts w:eastAsia="Calibri"/>
              </w:rPr>
              <w:t>456912, Челябинская обл., г.Сатка, ул.50 лет ВЛКСМ, д.21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2023-2024</w:t>
            </w:r>
          </w:p>
        </w:tc>
        <w:tc>
          <w:tcPr>
            <w:tcW w:w="2514" w:type="dxa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Преобразование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муниципального унитарного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предприятия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в общество с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ограниченной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ответственностью</w:t>
            </w:r>
          </w:p>
        </w:tc>
      </w:tr>
      <w:tr w:rsidR="00024A73" w:rsidRPr="00BF3DD8" w:rsidTr="00024A73">
        <w:trPr>
          <w:jc w:val="center"/>
        </w:trPr>
        <w:tc>
          <w:tcPr>
            <w:tcW w:w="532" w:type="dxa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3" w:rsidRPr="00024A73" w:rsidRDefault="00024A73" w:rsidP="000A26F4">
            <w:pPr>
              <w:spacing w:line="276" w:lineRule="auto"/>
              <w:jc w:val="center"/>
            </w:pPr>
            <w:r w:rsidRPr="00024A73">
              <w:t>Муниципальное унитарное предприятие «Комритсервис» Саткинского муниципального района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(7417014866)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456910, Челябинская область, г.Сатка, ул. Металлургов,2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2023-2024</w:t>
            </w:r>
          </w:p>
        </w:tc>
        <w:tc>
          <w:tcPr>
            <w:tcW w:w="2514" w:type="dxa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Преобразование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муниципального унитарного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предприятия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в общество с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ограниченной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ответственностью</w:t>
            </w:r>
          </w:p>
        </w:tc>
      </w:tr>
      <w:tr w:rsidR="00024A73" w:rsidRPr="00BF3DD8" w:rsidTr="00024A73">
        <w:trPr>
          <w:jc w:val="center"/>
        </w:trPr>
        <w:tc>
          <w:tcPr>
            <w:tcW w:w="532" w:type="dxa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3" w:rsidRPr="00024A73" w:rsidRDefault="00024A73" w:rsidP="000A26F4">
            <w:pPr>
              <w:spacing w:line="276" w:lineRule="auto"/>
              <w:jc w:val="center"/>
            </w:pPr>
            <w:r w:rsidRPr="00024A73">
              <w:t>Муниципальное унитарное предприятие «Служба технического обеспечения» Саткинского муниципального района</w:t>
            </w:r>
          </w:p>
          <w:p w:rsidR="00024A73" w:rsidRPr="00793120" w:rsidRDefault="001D43F9" w:rsidP="000A26F4">
            <w:pPr>
              <w:spacing w:line="276" w:lineRule="auto"/>
              <w:jc w:val="center"/>
            </w:pPr>
            <w:r w:rsidRPr="00793120">
              <w:t>(</w:t>
            </w:r>
            <w:r w:rsidR="00024A73" w:rsidRPr="00793120">
              <w:t>7457008481</w:t>
            </w:r>
            <w:r w:rsidRPr="00793120">
              <w:t>)</w:t>
            </w:r>
          </w:p>
        </w:tc>
        <w:tc>
          <w:tcPr>
            <w:tcW w:w="2738" w:type="dxa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rPr>
                <w:rFonts w:eastAsia="Calibri"/>
              </w:rPr>
              <w:t>456910, Челябинская область, г.Сатка, ул. Металлургов, 2, офис 25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2023-2024</w:t>
            </w:r>
          </w:p>
        </w:tc>
        <w:tc>
          <w:tcPr>
            <w:tcW w:w="2514" w:type="dxa"/>
            <w:vAlign w:val="center"/>
          </w:tcPr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Преобразование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муниципального унитарного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предприятия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в общество с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ограниченной</w:t>
            </w:r>
          </w:p>
          <w:p w:rsidR="00024A73" w:rsidRPr="00793120" w:rsidRDefault="00024A73" w:rsidP="000A26F4">
            <w:pPr>
              <w:spacing w:line="276" w:lineRule="auto"/>
              <w:jc w:val="center"/>
            </w:pPr>
            <w:r w:rsidRPr="00793120">
              <w:t>ответственностью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277FD2" w:rsidRDefault="00277FD2" w:rsidP="0096181B">
      <w:pPr>
        <w:rPr>
          <w:sz w:val="22"/>
          <w:szCs w:val="22"/>
        </w:rPr>
      </w:pPr>
    </w:p>
    <w:p w:rsidR="00277FD2" w:rsidRDefault="00277FD2" w:rsidP="0096181B">
      <w:pPr>
        <w:rPr>
          <w:sz w:val="22"/>
          <w:szCs w:val="22"/>
        </w:rPr>
      </w:pPr>
    </w:p>
    <w:p w:rsidR="00277FD2" w:rsidRDefault="00277FD2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1E2AFB" w:rsidRDefault="001E2AFB" w:rsidP="0096181B">
      <w:pPr>
        <w:rPr>
          <w:sz w:val="22"/>
          <w:szCs w:val="22"/>
        </w:rPr>
      </w:pPr>
    </w:p>
    <w:p w:rsidR="00335B1D" w:rsidRDefault="000A26F4" w:rsidP="0096181B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96181B" w:rsidRPr="00C67814">
        <w:rPr>
          <w:sz w:val="22"/>
          <w:szCs w:val="22"/>
        </w:rPr>
        <w:t>Управления</w:t>
      </w:r>
      <w:r w:rsidR="008A2A3C" w:rsidRPr="00C67814">
        <w:rPr>
          <w:sz w:val="22"/>
          <w:szCs w:val="22"/>
        </w:rPr>
        <w:t xml:space="preserve"> </w:t>
      </w:r>
      <w:r w:rsidR="0096181B" w:rsidRPr="00C67814">
        <w:rPr>
          <w:sz w:val="22"/>
          <w:szCs w:val="22"/>
        </w:rPr>
        <w:t xml:space="preserve">земельными и имущественными </w:t>
      </w:r>
    </w:p>
    <w:p w:rsidR="008A2A3C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отношениями Администрации</w:t>
      </w:r>
      <w:r w:rsidR="000E19BB" w:rsidRPr="00C67814">
        <w:rPr>
          <w:sz w:val="22"/>
          <w:szCs w:val="22"/>
        </w:rPr>
        <w:t xml:space="preserve"> </w:t>
      </w:r>
      <w:r w:rsidRPr="00C67814">
        <w:rPr>
          <w:sz w:val="22"/>
          <w:szCs w:val="22"/>
        </w:rPr>
        <w:t xml:space="preserve">Саткинского </w:t>
      </w:r>
    </w:p>
    <w:p w:rsidR="0096181B" w:rsidRPr="00C67814" w:rsidRDefault="0096181B" w:rsidP="0096181B">
      <w:pPr>
        <w:rPr>
          <w:sz w:val="22"/>
          <w:szCs w:val="22"/>
        </w:rPr>
      </w:pPr>
      <w:r w:rsidRPr="00C67814">
        <w:rPr>
          <w:sz w:val="22"/>
          <w:szCs w:val="22"/>
        </w:rPr>
        <w:t>муниципального района</w:t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</w:r>
      <w:r w:rsidRPr="00C67814">
        <w:rPr>
          <w:sz w:val="22"/>
          <w:szCs w:val="22"/>
        </w:rPr>
        <w:tab/>
        <w:t xml:space="preserve">      </w:t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8A2A3C" w:rsidRPr="00C67814">
        <w:rPr>
          <w:sz w:val="22"/>
          <w:szCs w:val="22"/>
        </w:rPr>
        <w:tab/>
      </w:r>
      <w:r w:rsidR="000A26F4">
        <w:rPr>
          <w:sz w:val="22"/>
          <w:szCs w:val="22"/>
        </w:rPr>
        <w:tab/>
      </w:r>
      <w:r w:rsidR="000A26F4">
        <w:rPr>
          <w:sz w:val="22"/>
          <w:szCs w:val="22"/>
        </w:rPr>
        <w:tab/>
      </w:r>
      <w:r w:rsidR="000A26F4">
        <w:rPr>
          <w:sz w:val="22"/>
          <w:szCs w:val="22"/>
        </w:rPr>
        <w:tab/>
        <w:t>Е. А Кузина</w:t>
      </w:r>
    </w:p>
    <w:sectPr w:rsidR="0096181B" w:rsidRPr="00C67814" w:rsidSect="00F84E7C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/>
  <w:rsids>
    <w:rsidRoot w:val="0096181B"/>
    <w:rsid w:val="00004948"/>
    <w:rsid w:val="00012034"/>
    <w:rsid w:val="000167C0"/>
    <w:rsid w:val="00024A73"/>
    <w:rsid w:val="00045F18"/>
    <w:rsid w:val="00050C15"/>
    <w:rsid w:val="00053784"/>
    <w:rsid w:val="000632B9"/>
    <w:rsid w:val="000746E5"/>
    <w:rsid w:val="000A26F4"/>
    <w:rsid w:val="000A5182"/>
    <w:rsid w:val="000A7F22"/>
    <w:rsid w:val="000B50A7"/>
    <w:rsid w:val="000D7CB6"/>
    <w:rsid w:val="000E19BB"/>
    <w:rsid w:val="00101D40"/>
    <w:rsid w:val="001120A6"/>
    <w:rsid w:val="001155C7"/>
    <w:rsid w:val="00160251"/>
    <w:rsid w:val="001608A6"/>
    <w:rsid w:val="0016201D"/>
    <w:rsid w:val="00165E3B"/>
    <w:rsid w:val="00170487"/>
    <w:rsid w:val="00175384"/>
    <w:rsid w:val="001D0DE3"/>
    <w:rsid w:val="001D43F9"/>
    <w:rsid w:val="001E2AFB"/>
    <w:rsid w:val="001F3BB4"/>
    <w:rsid w:val="001F40BB"/>
    <w:rsid w:val="0021556C"/>
    <w:rsid w:val="00217D36"/>
    <w:rsid w:val="00242317"/>
    <w:rsid w:val="00252F5B"/>
    <w:rsid w:val="00260C31"/>
    <w:rsid w:val="00277FD2"/>
    <w:rsid w:val="002C5FF2"/>
    <w:rsid w:val="002E2DB0"/>
    <w:rsid w:val="002E4A90"/>
    <w:rsid w:val="002E76D3"/>
    <w:rsid w:val="002E7FE7"/>
    <w:rsid w:val="002F5DB8"/>
    <w:rsid w:val="002F5E3D"/>
    <w:rsid w:val="00323A28"/>
    <w:rsid w:val="0032494B"/>
    <w:rsid w:val="00335B1D"/>
    <w:rsid w:val="003616FE"/>
    <w:rsid w:val="00362DFC"/>
    <w:rsid w:val="0037454E"/>
    <w:rsid w:val="003820C0"/>
    <w:rsid w:val="00384154"/>
    <w:rsid w:val="00385294"/>
    <w:rsid w:val="003B5124"/>
    <w:rsid w:val="003C1EC4"/>
    <w:rsid w:val="003D0F22"/>
    <w:rsid w:val="003E2C9E"/>
    <w:rsid w:val="003E77C9"/>
    <w:rsid w:val="0041706B"/>
    <w:rsid w:val="00471D44"/>
    <w:rsid w:val="00491B46"/>
    <w:rsid w:val="004A24B2"/>
    <w:rsid w:val="004D12F7"/>
    <w:rsid w:val="004E324A"/>
    <w:rsid w:val="004F727E"/>
    <w:rsid w:val="00500ED1"/>
    <w:rsid w:val="005359FB"/>
    <w:rsid w:val="00547889"/>
    <w:rsid w:val="005601F5"/>
    <w:rsid w:val="005868B3"/>
    <w:rsid w:val="005A29C3"/>
    <w:rsid w:val="005B326F"/>
    <w:rsid w:val="005C15A0"/>
    <w:rsid w:val="005D34CB"/>
    <w:rsid w:val="005E65A8"/>
    <w:rsid w:val="00626236"/>
    <w:rsid w:val="00630D5D"/>
    <w:rsid w:val="00643801"/>
    <w:rsid w:val="00661C44"/>
    <w:rsid w:val="00671A0E"/>
    <w:rsid w:val="00671AD3"/>
    <w:rsid w:val="006959EB"/>
    <w:rsid w:val="006A5566"/>
    <w:rsid w:val="006C5E83"/>
    <w:rsid w:val="006D07D1"/>
    <w:rsid w:val="006E0133"/>
    <w:rsid w:val="006E331F"/>
    <w:rsid w:val="006F0DB8"/>
    <w:rsid w:val="006F376C"/>
    <w:rsid w:val="006F561D"/>
    <w:rsid w:val="006F6345"/>
    <w:rsid w:val="00702550"/>
    <w:rsid w:val="00720014"/>
    <w:rsid w:val="00723B09"/>
    <w:rsid w:val="0074745A"/>
    <w:rsid w:val="00793120"/>
    <w:rsid w:val="007A0216"/>
    <w:rsid w:val="007B20AC"/>
    <w:rsid w:val="007B71D6"/>
    <w:rsid w:val="007C5382"/>
    <w:rsid w:val="007D2ADC"/>
    <w:rsid w:val="007D362C"/>
    <w:rsid w:val="007F2F15"/>
    <w:rsid w:val="00804E8F"/>
    <w:rsid w:val="00820C39"/>
    <w:rsid w:val="00854897"/>
    <w:rsid w:val="0085633F"/>
    <w:rsid w:val="00875DC8"/>
    <w:rsid w:val="0087710A"/>
    <w:rsid w:val="00881CAF"/>
    <w:rsid w:val="00882984"/>
    <w:rsid w:val="00884AEE"/>
    <w:rsid w:val="00892003"/>
    <w:rsid w:val="0089369F"/>
    <w:rsid w:val="008A2A24"/>
    <w:rsid w:val="008A2A3C"/>
    <w:rsid w:val="008C1FF7"/>
    <w:rsid w:val="008C2C66"/>
    <w:rsid w:val="008F2529"/>
    <w:rsid w:val="00901153"/>
    <w:rsid w:val="00921D2F"/>
    <w:rsid w:val="0096181B"/>
    <w:rsid w:val="0096463B"/>
    <w:rsid w:val="00976002"/>
    <w:rsid w:val="00986127"/>
    <w:rsid w:val="00991C9D"/>
    <w:rsid w:val="009B658E"/>
    <w:rsid w:val="009C62F2"/>
    <w:rsid w:val="00A4215E"/>
    <w:rsid w:val="00A4411B"/>
    <w:rsid w:val="00A71F75"/>
    <w:rsid w:val="00A826ED"/>
    <w:rsid w:val="00AA01F1"/>
    <w:rsid w:val="00AB22B1"/>
    <w:rsid w:val="00AB3D00"/>
    <w:rsid w:val="00AC3C8A"/>
    <w:rsid w:val="00AC46E8"/>
    <w:rsid w:val="00AD1F59"/>
    <w:rsid w:val="00AD50BD"/>
    <w:rsid w:val="00AD7863"/>
    <w:rsid w:val="00AF4A85"/>
    <w:rsid w:val="00AF5558"/>
    <w:rsid w:val="00AF7A5D"/>
    <w:rsid w:val="00B11643"/>
    <w:rsid w:val="00B21005"/>
    <w:rsid w:val="00B25FB7"/>
    <w:rsid w:val="00B26348"/>
    <w:rsid w:val="00B324D5"/>
    <w:rsid w:val="00B36AD2"/>
    <w:rsid w:val="00B51734"/>
    <w:rsid w:val="00B662BD"/>
    <w:rsid w:val="00B76801"/>
    <w:rsid w:val="00B80556"/>
    <w:rsid w:val="00B95378"/>
    <w:rsid w:val="00BB36C7"/>
    <w:rsid w:val="00BB3814"/>
    <w:rsid w:val="00BB453D"/>
    <w:rsid w:val="00BE1144"/>
    <w:rsid w:val="00BE37CD"/>
    <w:rsid w:val="00BE656B"/>
    <w:rsid w:val="00BF0CF1"/>
    <w:rsid w:val="00BF2EE8"/>
    <w:rsid w:val="00BF3DD8"/>
    <w:rsid w:val="00C0432E"/>
    <w:rsid w:val="00C27784"/>
    <w:rsid w:val="00C50268"/>
    <w:rsid w:val="00C560F9"/>
    <w:rsid w:val="00C66C08"/>
    <w:rsid w:val="00C67814"/>
    <w:rsid w:val="00C77F9D"/>
    <w:rsid w:val="00CB1AB7"/>
    <w:rsid w:val="00CC6E9B"/>
    <w:rsid w:val="00CD11D6"/>
    <w:rsid w:val="00CD3E9C"/>
    <w:rsid w:val="00CD7342"/>
    <w:rsid w:val="00CE0EA5"/>
    <w:rsid w:val="00D021F0"/>
    <w:rsid w:val="00D0294A"/>
    <w:rsid w:val="00D03459"/>
    <w:rsid w:val="00D13818"/>
    <w:rsid w:val="00D14D09"/>
    <w:rsid w:val="00D21982"/>
    <w:rsid w:val="00D250D0"/>
    <w:rsid w:val="00D5122D"/>
    <w:rsid w:val="00D61FB3"/>
    <w:rsid w:val="00D63231"/>
    <w:rsid w:val="00D70463"/>
    <w:rsid w:val="00D931D0"/>
    <w:rsid w:val="00DB3851"/>
    <w:rsid w:val="00DE1148"/>
    <w:rsid w:val="00DE2048"/>
    <w:rsid w:val="00DE50F0"/>
    <w:rsid w:val="00DE52FF"/>
    <w:rsid w:val="00E16FBF"/>
    <w:rsid w:val="00E231CF"/>
    <w:rsid w:val="00E35994"/>
    <w:rsid w:val="00E43A4A"/>
    <w:rsid w:val="00E441FC"/>
    <w:rsid w:val="00E451A1"/>
    <w:rsid w:val="00E63574"/>
    <w:rsid w:val="00E63B6A"/>
    <w:rsid w:val="00E8203B"/>
    <w:rsid w:val="00E96548"/>
    <w:rsid w:val="00EA2221"/>
    <w:rsid w:val="00ED1FCE"/>
    <w:rsid w:val="00EF2370"/>
    <w:rsid w:val="00F15521"/>
    <w:rsid w:val="00F17E76"/>
    <w:rsid w:val="00F22992"/>
    <w:rsid w:val="00F33F05"/>
    <w:rsid w:val="00F42EE1"/>
    <w:rsid w:val="00F4361D"/>
    <w:rsid w:val="00F44F21"/>
    <w:rsid w:val="00F50944"/>
    <w:rsid w:val="00F84E7C"/>
    <w:rsid w:val="00F92CEE"/>
    <w:rsid w:val="00FA53DA"/>
    <w:rsid w:val="00FB1C70"/>
    <w:rsid w:val="00FB5B6D"/>
    <w:rsid w:val="00FD112E"/>
    <w:rsid w:val="00FD488B"/>
    <w:rsid w:val="00FE056E"/>
    <w:rsid w:val="00FE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378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A26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A2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 Spacing"/>
    <w:uiPriority w:val="1"/>
    <w:qFormat/>
    <w:rsid w:val="000A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12FD-37CC-4771-8C0D-94EFED40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177</cp:revision>
  <cp:lastPrinted>2023-03-28T07:46:00Z</cp:lastPrinted>
  <dcterms:created xsi:type="dcterms:W3CDTF">2016-04-14T05:18:00Z</dcterms:created>
  <dcterms:modified xsi:type="dcterms:W3CDTF">2023-04-10T06:29:00Z</dcterms:modified>
</cp:coreProperties>
</file>