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52" w:rsidRPr="005A2D69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12B52" w:rsidRDefault="00B12B52" w:rsidP="00B12B5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B12B52" w:rsidRDefault="00B12B52" w:rsidP="00B12B52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B12B52" w:rsidRDefault="00B12B52" w:rsidP="00B12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7275">
        <w:rPr>
          <w:rFonts w:ascii="Times New Roman" w:hAnsi="Times New Roman" w:cs="Times New Roman"/>
          <w:sz w:val="24"/>
          <w:szCs w:val="24"/>
        </w:rPr>
        <w:t>5 июля 2023 года №363/71</w:t>
      </w:r>
    </w:p>
    <w:p w:rsidR="00B12B52" w:rsidRDefault="00B12B52" w:rsidP="00B12B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52" w:rsidRDefault="00B12B52" w:rsidP="00B12B52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</w:p>
    <w:p w:rsidR="00B12B52" w:rsidRPr="00B12B52" w:rsidRDefault="00B12B52" w:rsidP="00B12B52">
      <w:pPr>
        <w:spacing w:after="0"/>
        <w:ind w:right="5102"/>
        <w:jc w:val="both"/>
        <w:rPr>
          <w:rFonts w:ascii="Times New Roman" w:hAnsi="Times New Roman" w:cs="Times New Roman"/>
        </w:rPr>
      </w:pPr>
      <w:r w:rsidRPr="00B12B52">
        <w:rPr>
          <w:rFonts w:ascii="Times New Roman" w:hAnsi="Times New Roman" w:cs="Times New Roman"/>
          <w:kern w:val="2"/>
        </w:rPr>
        <w:t xml:space="preserve">О внесении изменений </w:t>
      </w:r>
      <w:r w:rsidR="00E15E08">
        <w:rPr>
          <w:rFonts w:ascii="Times New Roman" w:hAnsi="Times New Roman" w:cs="Times New Roman"/>
          <w:kern w:val="2"/>
        </w:rPr>
        <w:t xml:space="preserve">и дополнений </w:t>
      </w:r>
      <w:r w:rsidRPr="00B12B52">
        <w:rPr>
          <w:rFonts w:ascii="Times New Roman" w:hAnsi="Times New Roman" w:cs="Times New Roman"/>
          <w:kern w:val="2"/>
        </w:rPr>
        <w:t xml:space="preserve">в </w:t>
      </w:r>
      <w:r w:rsidR="00E15E08">
        <w:rPr>
          <w:rFonts w:ascii="Times New Roman" w:hAnsi="Times New Roman" w:cs="Times New Roman"/>
          <w:kern w:val="2"/>
        </w:rPr>
        <w:t>приложение решения</w:t>
      </w:r>
      <w:r w:rsidRPr="00B12B52">
        <w:rPr>
          <w:rFonts w:ascii="Times New Roman" w:hAnsi="Times New Roman" w:cs="Times New Roman"/>
          <w:kern w:val="2"/>
        </w:rPr>
        <w:t xml:space="preserve"> Собрания депутатов </w:t>
      </w:r>
      <w:proofErr w:type="spellStart"/>
      <w:r w:rsidRPr="00B12B52">
        <w:rPr>
          <w:rFonts w:ascii="Times New Roman" w:hAnsi="Times New Roman" w:cs="Times New Roman"/>
          <w:kern w:val="2"/>
        </w:rPr>
        <w:t>Саткинского</w:t>
      </w:r>
      <w:proofErr w:type="spellEnd"/>
      <w:r w:rsidRPr="00B12B52">
        <w:rPr>
          <w:rFonts w:ascii="Times New Roman" w:hAnsi="Times New Roman" w:cs="Times New Roman"/>
          <w:kern w:val="2"/>
        </w:rPr>
        <w:t xml:space="preserve"> муниципального района </w:t>
      </w:r>
      <w:r w:rsidRPr="00B12B52">
        <w:rPr>
          <w:rFonts w:ascii="Times New Roman" w:hAnsi="Times New Roman" w:cs="Times New Roman"/>
          <w:bCs/>
        </w:rPr>
        <w:t xml:space="preserve">от 24.05.2022г. №234/44 </w:t>
      </w:r>
      <w:r w:rsidRPr="00B12B52">
        <w:rPr>
          <w:rFonts w:ascii="Times New Roman" w:hAnsi="Times New Roman" w:cs="Times New Roman"/>
        </w:rPr>
        <w:t>«</w:t>
      </w:r>
      <w:r w:rsidRPr="00B12B52">
        <w:rPr>
          <w:rFonts w:ascii="Times New Roman" w:hAnsi="Times New Roman" w:cs="Times New Roman"/>
          <w:kern w:val="2"/>
        </w:rPr>
        <w:t xml:space="preserve">О </w:t>
      </w:r>
      <w:proofErr w:type="gramStart"/>
      <w:r w:rsidRPr="00B12B52">
        <w:rPr>
          <w:rFonts w:ascii="Times New Roman" w:hAnsi="Times New Roman" w:cs="Times New Roman"/>
          <w:kern w:val="2"/>
        </w:rPr>
        <w:t xml:space="preserve">принятии Порядка </w:t>
      </w:r>
      <w:r w:rsidRPr="00B12B52">
        <w:rPr>
          <w:rFonts w:ascii="Times New Roman" w:hAnsi="Times New Roman" w:cs="Times New Roman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B12B52">
        <w:rPr>
          <w:rFonts w:ascii="Times New Roman" w:hAnsi="Times New Roman" w:cs="Times New Roman"/>
        </w:rPr>
        <w:t>Саткинском</w:t>
      </w:r>
      <w:proofErr w:type="spellEnd"/>
      <w:r w:rsidRPr="00B12B52">
        <w:rPr>
          <w:rFonts w:ascii="Times New Roman" w:hAnsi="Times New Roman" w:cs="Times New Roman"/>
        </w:rPr>
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новой редакции»</w:t>
      </w:r>
      <w:proofErr w:type="gramEnd"/>
    </w:p>
    <w:p w:rsidR="00B12B52" w:rsidRDefault="00B12B52" w:rsidP="00B12B52">
      <w:pPr>
        <w:spacing w:after="0"/>
        <w:ind w:right="56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2B52" w:rsidRPr="00B12B52" w:rsidRDefault="00B12B52" w:rsidP="00B12B5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B12B52">
        <w:rPr>
          <w:rFonts w:ascii="Times New Roman" w:hAnsi="Times New Roman" w:cs="Times New Roman"/>
          <w:b w:val="0"/>
          <w:color w:val="000000" w:themeColor="text1"/>
          <w:kern w:val="2"/>
        </w:rPr>
        <w:t xml:space="preserve">В соответствии с Федеральным законом </w:t>
      </w:r>
      <w:r w:rsidRPr="00B12B52">
        <w:rPr>
          <w:rFonts w:ascii="Times New Roman" w:hAnsi="Times New Roman" w:cs="Times New Roman"/>
          <w:b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B12B5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Законом Челябинской области от 3 апреля 2023 г. №802-ЗО</w:t>
      </w:r>
      <w:r w:rsidRPr="00B12B52"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некоторые законы Челябинской области» и руководствуясь Уставом </w:t>
      </w:r>
      <w:proofErr w:type="spellStart"/>
      <w:r w:rsidRPr="00B12B52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B12B52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</w:t>
      </w:r>
    </w:p>
    <w:p w:rsidR="00B12B52" w:rsidRDefault="00B12B52" w:rsidP="00B12B52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12B52" w:rsidRDefault="00B12B52" w:rsidP="00B12B52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СОБРАНИЕ ДЕПУТАТОВ САТКИНСКОГО МУНИЦИПАЛЬНОГО РАЙОНА РЕШАЕТ:</w:t>
      </w:r>
    </w:p>
    <w:p w:rsidR="00B12B52" w:rsidRDefault="00B12B52" w:rsidP="00B12B52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B12B52" w:rsidRDefault="00B12B52" w:rsidP="00E15E0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B52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12B52">
        <w:rPr>
          <w:rFonts w:ascii="Times New Roman" w:hAnsi="Times New Roman" w:cs="Times New Roman"/>
          <w:kern w:val="2"/>
          <w:sz w:val="24"/>
          <w:szCs w:val="24"/>
        </w:rPr>
        <w:t xml:space="preserve">Внести в </w:t>
      </w:r>
      <w:r w:rsidR="00E15E08">
        <w:rPr>
          <w:rFonts w:ascii="Times New Roman" w:hAnsi="Times New Roman" w:cs="Times New Roman"/>
          <w:kern w:val="2"/>
          <w:sz w:val="24"/>
          <w:szCs w:val="24"/>
        </w:rPr>
        <w:t>приложение решения</w:t>
      </w:r>
      <w:r w:rsidRPr="00B12B52">
        <w:rPr>
          <w:rFonts w:ascii="Times New Roman" w:hAnsi="Times New Roman" w:cs="Times New Roman"/>
          <w:kern w:val="2"/>
          <w:sz w:val="24"/>
          <w:szCs w:val="24"/>
        </w:rPr>
        <w:t xml:space="preserve"> Собрания депутатов </w:t>
      </w:r>
      <w:proofErr w:type="spellStart"/>
      <w:r w:rsidRPr="00B12B52">
        <w:rPr>
          <w:rFonts w:ascii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 w:rsidRPr="00B12B5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</w:t>
      </w:r>
      <w:r w:rsidRPr="00B12B52">
        <w:rPr>
          <w:rFonts w:ascii="Times New Roman" w:hAnsi="Times New Roman" w:cs="Times New Roman"/>
          <w:bCs/>
          <w:sz w:val="24"/>
          <w:szCs w:val="24"/>
        </w:rPr>
        <w:t xml:space="preserve">от 24.05.2022г. №234/44 </w:t>
      </w:r>
      <w:r w:rsidRPr="00B12B52">
        <w:rPr>
          <w:rFonts w:ascii="Times New Roman" w:hAnsi="Times New Roman" w:cs="Times New Roman"/>
          <w:sz w:val="24"/>
          <w:szCs w:val="24"/>
        </w:rPr>
        <w:t>«</w:t>
      </w:r>
      <w:r w:rsidRPr="00B12B52">
        <w:rPr>
          <w:rFonts w:ascii="Times New Roman" w:hAnsi="Times New Roman" w:cs="Times New Roman"/>
          <w:kern w:val="2"/>
          <w:sz w:val="24"/>
          <w:szCs w:val="24"/>
        </w:rPr>
        <w:t xml:space="preserve">О принятии Порядка </w:t>
      </w:r>
      <w:r w:rsidRPr="00B12B52">
        <w:rPr>
          <w:rFonts w:ascii="Times New Roman" w:hAnsi="Times New Roman" w:cs="Times New Roman"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B12B52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B12B52">
        <w:rPr>
          <w:rFonts w:ascii="Times New Roman" w:hAnsi="Times New Roman" w:cs="Times New Roman"/>
          <w:sz w:val="24"/>
          <w:szCs w:val="24"/>
        </w:rPr>
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</w:t>
      </w:r>
      <w:proofErr w:type="gramEnd"/>
      <w:r w:rsidRPr="00B12B52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Pr="00B12B52">
        <w:rPr>
          <w:rFonts w:ascii="Times New Roman" w:hAnsi="Times New Roman" w:cs="Times New Roman"/>
          <w:sz w:val="24"/>
          <w:szCs w:val="24"/>
        </w:rPr>
        <w:lastRenderedPageBreak/>
        <w:t>своих супруги (супруга) и несовершеннолетних детей в новой редакции» следующие изменения</w:t>
      </w:r>
      <w:r w:rsidR="00E15E08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 w:rsidRPr="00B12B52">
        <w:rPr>
          <w:rFonts w:ascii="Times New Roman" w:hAnsi="Times New Roman" w:cs="Times New Roman"/>
          <w:sz w:val="24"/>
          <w:szCs w:val="24"/>
        </w:rPr>
        <w:t>:</w:t>
      </w:r>
    </w:p>
    <w:p w:rsidR="00B12B52" w:rsidRPr="005C5DBD" w:rsidRDefault="00B12B52" w:rsidP="00E15E0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DB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15E08" w:rsidRPr="005C5DBD">
        <w:rPr>
          <w:rFonts w:ascii="Times New Roman" w:hAnsi="Times New Roman" w:cs="Times New Roman"/>
          <w:b/>
          <w:sz w:val="24"/>
          <w:szCs w:val="24"/>
        </w:rPr>
        <w:t>в пункте 1:</w:t>
      </w:r>
    </w:p>
    <w:p w:rsidR="00E15E08" w:rsidRDefault="00E15E08" w:rsidP="00E15E0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DBD">
        <w:rPr>
          <w:rFonts w:ascii="Times New Roman" w:hAnsi="Times New Roman" w:cs="Times New Roman"/>
          <w:b/>
          <w:sz w:val="24"/>
          <w:szCs w:val="24"/>
        </w:rPr>
        <w:t xml:space="preserve">а) абзац 2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15E08" w:rsidRDefault="00E15E08" w:rsidP="001C60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распространяется на граждан, претендующих на замещение муниципальной должности, и лиц, замещающих (занимающих) муниципальные должности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5E08" w:rsidRDefault="00E15E08" w:rsidP="001C607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DBD">
        <w:rPr>
          <w:rFonts w:ascii="Times New Roman" w:hAnsi="Times New Roman" w:cs="Times New Roman"/>
          <w:b/>
          <w:sz w:val="24"/>
          <w:szCs w:val="24"/>
        </w:rPr>
        <w:t>б) дополнить абзацем 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15E08" w:rsidRDefault="00E15E08" w:rsidP="00F13A1D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5D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Лица, замещающие (занимающие) </w:t>
      </w:r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должности</w:t>
      </w:r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указанные в </w:t>
      </w:r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статье 19</w:t>
      </w:r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proofErr w:type="spellStart"/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пункте 14 решения Собрания депутатов </w:t>
      </w:r>
      <w:proofErr w:type="spellStart"/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1C6079"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="00F13A1D" w:rsidRPr="00F13A1D">
        <w:rPr>
          <w:rFonts w:ascii="Times New Roman" w:hAnsi="Times New Roman" w:cs="Times New Roman"/>
          <w:bCs/>
          <w:sz w:val="24"/>
          <w:szCs w:val="24"/>
        </w:rPr>
        <w:t xml:space="preserve">от 14.10.2021г. №145/25 </w:t>
      </w:r>
      <w:r w:rsidR="00F13A1D" w:rsidRPr="00F13A1D">
        <w:rPr>
          <w:rFonts w:ascii="Times New Roman" w:hAnsi="Times New Roman" w:cs="Times New Roman"/>
          <w:sz w:val="24"/>
          <w:szCs w:val="24"/>
        </w:rPr>
        <w:t xml:space="preserve">«О принятии Положения о Контрольно-счетной палате </w:t>
      </w:r>
      <w:proofErr w:type="spellStart"/>
      <w:r w:rsidR="00F13A1D" w:rsidRPr="00F13A1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F13A1D" w:rsidRPr="00F13A1D">
        <w:rPr>
          <w:rFonts w:ascii="Times New Roman" w:hAnsi="Times New Roman" w:cs="Times New Roman"/>
          <w:sz w:val="24"/>
          <w:szCs w:val="24"/>
        </w:rPr>
        <w:t xml:space="preserve"> муниципального района в новой редакции»</w:t>
      </w:r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</w:r>
      <w:proofErr w:type="gramEnd"/>
      <w:r w:rsidRPr="00F13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характера своих супруги (супруга) и несовершеннолетних детей, а также сведения о своих расходах и расходах своих супруги (супруга) и несовершеннолетних детей в порядке и сроки, установленные </w:t>
      </w:r>
      <w:r w:rsidR="00F13A1D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2 пункта 1 настоящего Порядка</w:t>
      </w:r>
      <w:proofErr w:type="gramStart"/>
      <w:r w:rsidR="00F13A1D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F13A1D" w:rsidRDefault="00F13A1D" w:rsidP="00F13A1D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в) подпункт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F13A1D" w:rsidRDefault="00F13A1D" w:rsidP="00F13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«2)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(занимающими) муниципальные должности, за исключением лиц, указанных в подпункте 3 настоящего пункта, - ежегодно не позднее 30 апреля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отчетным;»;</w:t>
      </w:r>
    </w:p>
    <w:p w:rsidR="00F13A1D" w:rsidRDefault="00F13A1D" w:rsidP="00F13A1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DBD">
        <w:rPr>
          <w:rFonts w:ascii="Times New Roman" w:hAnsi="Times New Roman" w:cs="Times New Roman"/>
          <w:b/>
          <w:sz w:val="24"/>
          <w:szCs w:val="24"/>
        </w:rPr>
        <w:t>г) дополнить подпунктом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DB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13A1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3) лицами, замещающими муниципальные должности депутатов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Собрания депутатов</w:t>
      </w:r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> 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мандатов, а также не позднее 30 апреля каждого года, следующего за годом совершения сделок, предусмотренных </w:t>
      </w:r>
      <w:hyperlink r:id="rId5" w:anchor="/document/70372954/entry/31" w:history="1">
        <w:r w:rsidR="00F13A1D" w:rsidRPr="00F13A1D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частью 1 статьи 3</w:t>
        </w:r>
      </w:hyperlink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> Федерального закона 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от 3 декабря 2012 года №</w:t>
      </w:r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> 230-ФЗ 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>О контроле за соответствием расходов лиц</w:t>
      </w:r>
      <w:proofErr w:type="gramEnd"/>
      <w:r w:rsidR="00F13A1D" w:rsidRPr="00F13A1D">
        <w:rPr>
          <w:rStyle w:val="a7"/>
          <w:rFonts w:ascii="Times New Roman" w:hAnsi="Times New Roman" w:cs="Times New Roman"/>
          <w:i w:val="0"/>
          <w:sz w:val="24"/>
          <w:szCs w:val="24"/>
        </w:rPr>
        <w:t>, замещающих государственные до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лжности, и иных лиц их доходам»</w:t>
      </w:r>
      <w:proofErr w:type="gramStart"/>
      <w:r>
        <w:rPr>
          <w:rStyle w:val="a7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  <w:r>
        <w:rPr>
          <w:rStyle w:val="a7"/>
          <w:rFonts w:ascii="Times New Roman" w:hAnsi="Times New Roman" w:cs="Times New Roman"/>
          <w:i w:val="0"/>
          <w:sz w:val="24"/>
          <w:szCs w:val="24"/>
        </w:rPr>
        <w:t>;</w:t>
      </w:r>
    </w:p>
    <w:p w:rsid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5C5DB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2) пункт 2 дополнить абзацем 2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следующего содержания:</w:t>
      </w:r>
    </w:p>
    <w:p w:rsid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«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В случае</w:t>
      </w:r>
      <w:proofErr w:type="gramStart"/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если лица, указанные в 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под</w:t>
      </w:r>
      <w:hyperlink r:id="rId6" w:anchor="/document/8724936/entry/4081" w:history="1">
        <w:r w:rsidRPr="005C5DBD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пункте 3 </w:t>
        </w:r>
        <w:r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пункта</w:t>
        </w:r>
      </w:hyperlink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1 настоящего Порядка</w:t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, в течение отчетного периода не совершали сделки, предусмотренные </w:t>
      </w:r>
      <w:hyperlink r:id="rId7" w:anchor="/document/70271682/entry/301" w:history="1">
        <w:r w:rsidRPr="005C5DBD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частью</w:t>
        </w:r>
        <w:r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 xml:space="preserve"> </w:t>
        </w:r>
        <w:r w:rsidRPr="005C5DBD">
          <w:rPr>
            <w:rStyle w:val="a7"/>
            <w:rFonts w:ascii="Times New Roman" w:hAnsi="Times New Roman" w:cs="Times New Roman"/>
            <w:i w:val="0"/>
            <w:sz w:val="24"/>
            <w:szCs w:val="24"/>
          </w:rPr>
          <w:t>1 статьи 3</w:t>
        </w:r>
      </w:hyperlink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 Федерального закона от 3 декабря 2012 года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№</w:t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230-ФЗ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 «</w:t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О контроле за соответствием расходов лиц, замещающих государственные д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олжности, и иных лиц их доходам»</w:t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данные лица направляют в 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Собрание депутатов или должностному лицу Собрания депутатов</w:t>
      </w:r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, в срок до 30 апреля года, следующего за </w:t>
      </w:r>
      <w:proofErr w:type="gramStart"/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отчетным</w:t>
      </w:r>
      <w:proofErr w:type="gramEnd"/>
      <w:r w:rsidRPr="005C5DBD">
        <w:rPr>
          <w:rStyle w:val="a7"/>
          <w:rFonts w:ascii="Times New Roman" w:hAnsi="Times New Roman" w:cs="Times New Roman"/>
          <w:i w:val="0"/>
          <w:sz w:val="24"/>
          <w:szCs w:val="24"/>
        </w:rPr>
        <w:t>, информацию об этом в письменной форме.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»;</w:t>
      </w:r>
    </w:p>
    <w:p w:rsid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5C5DB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3) пункт 6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признать утратившим силу;</w:t>
      </w:r>
    </w:p>
    <w:p w:rsid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D5D2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4) </w:t>
      </w:r>
      <w:r w:rsidR="009D5D2D" w:rsidRPr="009D5D2D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подпункт 3 пункта 8</w:t>
      </w:r>
      <w:r w:rsidR="009D5D2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изложить в следующей редакции:</w:t>
      </w:r>
    </w:p>
    <w:p w:rsidR="009D5D2D" w:rsidRDefault="009D5D2D" w:rsidP="009D5D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 w:cs="Times New Roman"/>
          <w:i w:val="0"/>
          <w:sz w:val="24"/>
          <w:szCs w:val="24"/>
        </w:rPr>
        <w:lastRenderedPageBreak/>
        <w:t xml:space="preserve">«3) </w:t>
      </w:r>
      <w:r>
        <w:rPr>
          <w:rFonts w:ascii="Times New Roman" w:hAnsi="Times New Roman" w:cs="Times New Roman"/>
          <w:sz w:val="24"/>
          <w:szCs w:val="24"/>
        </w:rPr>
        <w:t>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9D5D2D" w:rsidRDefault="009D5D2D" w:rsidP="009D5D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E1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5) </w:t>
      </w:r>
      <w:r w:rsidR="00EB19E1" w:rsidRPr="00EB19E1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в пункте 28 </w:t>
      </w:r>
      <w:r w:rsidRPr="00EB19E1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 всему тексту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</w:t>
      </w:r>
      <w:r w:rsidR="00EB19E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заменить словами «Федерального закона от 6 октября 2003 года №131-ФЗ  «Об общих принципах организации местного самоуправления в Российской Федерации»</w:t>
      </w:r>
      <w:r w:rsidR="00EB19E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</w:t>
      </w: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B19E1" w:rsidRDefault="00EB19E1" w:rsidP="00EB19E1">
      <w:pPr>
        <w:pStyle w:val="a5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EB19E1" w:rsidRDefault="00EB19E1" w:rsidP="009D5D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DBD" w:rsidRP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5C5DBD" w:rsidRDefault="005C5DBD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Pr="005D2AA1" w:rsidRDefault="00EB19E1" w:rsidP="00EB19E1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5D2AA1">
        <w:rPr>
          <w:rFonts w:ascii="Times New Roman" w:eastAsia="Calibri" w:hAnsi="Times New Roman" w:cs="Times New Roman"/>
          <w:b/>
        </w:rPr>
        <w:lastRenderedPageBreak/>
        <w:t>ИЗМЕНЕНИЯ В ТАБЛИЦЕ</w:t>
      </w:r>
    </w:p>
    <w:p w:rsidR="00EB19E1" w:rsidRPr="005D2AA1" w:rsidRDefault="00EB19E1" w:rsidP="00EB19E1">
      <w:pPr>
        <w:tabs>
          <w:tab w:val="left" w:pos="1080"/>
        </w:tabs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5210"/>
      </w:tblGrid>
      <w:tr w:rsidR="00EB19E1" w:rsidRPr="005D2AA1" w:rsidTr="008C7CBE">
        <w:tc>
          <w:tcPr>
            <w:tcW w:w="817" w:type="dxa"/>
            <w:shd w:val="clear" w:color="auto" w:fill="auto"/>
          </w:tcPr>
          <w:p w:rsidR="00EB19E1" w:rsidRPr="00B71970" w:rsidRDefault="00EB19E1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1970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71970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71970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71970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B19E1" w:rsidRPr="008B0EAF" w:rsidRDefault="00EB19E1" w:rsidP="008B0EAF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AF">
              <w:rPr>
                <w:rFonts w:ascii="Times New Roman" w:eastAsia="Calibri" w:hAnsi="Times New Roman" w:cs="Times New Roman"/>
                <w:b/>
              </w:rPr>
              <w:t>Старая редакция</w:t>
            </w:r>
          </w:p>
        </w:tc>
        <w:tc>
          <w:tcPr>
            <w:tcW w:w="5210" w:type="dxa"/>
            <w:shd w:val="clear" w:color="auto" w:fill="auto"/>
          </w:tcPr>
          <w:p w:rsidR="00EB19E1" w:rsidRPr="008B0EAF" w:rsidRDefault="00EB19E1" w:rsidP="008B0EAF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0EAF">
              <w:rPr>
                <w:rFonts w:ascii="Times New Roman" w:eastAsia="Calibri" w:hAnsi="Times New Roman" w:cs="Times New Roman"/>
                <w:b/>
              </w:rPr>
              <w:t>Новая редакция</w:t>
            </w:r>
          </w:p>
        </w:tc>
      </w:tr>
      <w:tr w:rsidR="008B0EAF" w:rsidRPr="005D2AA1" w:rsidTr="008C7CBE">
        <w:tc>
          <w:tcPr>
            <w:tcW w:w="817" w:type="dxa"/>
            <w:vMerge w:val="restart"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8B0EAF" w:rsidRPr="008B0EAF" w:rsidRDefault="008B0EAF" w:rsidP="008B0EAF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0EAF">
              <w:rPr>
                <w:rFonts w:ascii="Times New Roman" w:hAnsi="Times New Roman" w:cs="Times New Roman"/>
                <w:b/>
                <w:sz w:val="28"/>
                <w:szCs w:val="28"/>
              </w:rPr>
              <w:t>в пункте 1:</w:t>
            </w:r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B0EAF">
              <w:rPr>
                <w:rFonts w:ascii="Times New Roman" w:hAnsi="Times New Roman" w:cs="Times New Roman"/>
              </w:rPr>
              <w:t xml:space="preserve">Настоящий Порядок распространяется на граждан, претендующих на замещение муниципальной должности, и лиц, замещающих муниципальные должности </w:t>
            </w:r>
            <w:proofErr w:type="spellStart"/>
            <w:r w:rsidRPr="008B0EAF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B0EAF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8B0EAF">
              <w:rPr>
                <w:rFonts w:ascii="Times New Roman" w:hAnsi="Times New Roman" w:cs="Times New Roman"/>
                <w:b/>
              </w:rPr>
              <w:t>, осуществляющих свои полномочия на постоянной и непостоянной основе.</w:t>
            </w: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spacing w:after="0"/>
              <w:ind w:right="-1"/>
              <w:jc w:val="both"/>
              <w:rPr>
                <w:rFonts w:ascii="Times New Roman" w:hAnsi="Times New Roman" w:cs="Times New Roman"/>
              </w:rPr>
            </w:pPr>
            <w:r w:rsidRPr="008B0EAF">
              <w:rPr>
                <w:rFonts w:ascii="Times New Roman" w:hAnsi="Times New Roman" w:cs="Times New Roman"/>
                <w:b/>
              </w:rPr>
              <w:t xml:space="preserve">абзац 2 </w:t>
            </w:r>
            <w:r w:rsidRPr="008B0EAF">
              <w:rPr>
                <w:rFonts w:ascii="Times New Roman" w:hAnsi="Times New Roman" w:cs="Times New Roman"/>
              </w:rPr>
              <w:t>изложить в следующей редакции:</w:t>
            </w:r>
          </w:p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0EAF">
              <w:rPr>
                <w:rFonts w:ascii="Times New Roman" w:hAnsi="Times New Roman" w:cs="Times New Roman"/>
              </w:rPr>
              <w:t xml:space="preserve">«Настоящий Порядок распространяется на граждан, претендующих на замещение муниципальной должности, и лиц, замещающих (занимающих) муниципальные должности </w:t>
            </w:r>
            <w:proofErr w:type="spellStart"/>
            <w:r w:rsidRPr="008B0EAF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B0EAF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Start"/>
            <w:r w:rsidRPr="008B0EAF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0EAF">
              <w:rPr>
                <w:rFonts w:ascii="Times New Roman" w:hAnsi="Times New Roman" w:cs="Times New Roman"/>
                <w:b/>
              </w:rPr>
              <w:t>дополнить абзацем 3</w:t>
            </w:r>
            <w:r w:rsidRPr="008B0EAF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8B0EAF" w:rsidRPr="008B0EAF" w:rsidRDefault="008B0EAF" w:rsidP="008B0EAF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«Лица, замещающие (занимающие) муниципальные должности, указанные в статье 19 Устава </w:t>
            </w:r>
            <w:proofErr w:type="spellStart"/>
            <w:r w:rsidRPr="008B0EAF"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и пункте 14 решения Собрания депутатов </w:t>
            </w:r>
            <w:proofErr w:type="spellStart"/>
            <w:r w:rsidRPr="008B0EAF">
              <w:rPr>
                <w:rFonts w:ascii="Times New Roman" w:hAnsi="Times New Roman" w:cs="Times New Roman"/>
                <w:color w:val="000000" w:themeColor="text1"/>
              </w:rPr>
              <w:t>Саткинского</w:t>
            </w:r>
            <w:proofErr w:type="spellEnd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</w:t>
            </w:r>
            <w:r w:rsidRPr="008B0EAF">
              <w:rPr>
                <w:rFonts w:ascii="Times New Roman" w:hAnsi="Times New Roman" w:cs="Times New Roman"/>
                <w:bCs/>
              </w:rPr>
              <w:t xml:space="preserve">от 14.10.2021г. №145/25 </w:t>
            </w:r>
            <w:r w:rsidRPr="008B0EAF">
              <w:rPr>
                <w:rFonts w:ascii="Times New Roman" w:hAnsi="Times New Roman" w:cs="Times New Roman"/>
              </w:rPr>
              <w:t xml:space="preserve">«О принятии Положения о Контрольно-счетной палате </w:t>
            </w:r>
            <w:proofErr w:type="spellStart"/>
            <w:r w:rsidRPr="008B0EAF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8B0EAF">
              <w:rPr>
                <w:rFonts w:ascii="Times New Roman" w:hAnsi="Times New Roman" w:cs="Times New Roman"/>
              </w:rPr>
              <w:t xml:space="preserve"> муниципального района в новой редакции»</w:t>
            </w:r>
            <w:r w:rsidRPr="008B0EAF">
              <w:rPr>
                <w:rFonts w:ascii="Times New Roman" w:hAnsi="Times New Roman" w:cs="Times New Roman"/>
                <w:color w:val="000000" w:themeColor="text1"/>
              </w:rPr>
              <w:t>,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proofErr w:type="gramEnd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характера своих супруги (супруга) и несовершеннолетних детей, а также сведения о своих расходах и расходах своих супруги (супруга) и несовершеннолетних детей в порядке и сроки, установленные подпунктом 2 пункта 1 настоящего Порядка</w:t>
            </w:r>
            <w:proofErr w:type="gramStart"/>
            <w:r w:rsidRPr="008B0EAF">
              <w:rPr>
                <w:rFonts w:ascii="Times New Roman" w:hAnsi="Times New Roman" w:cs="Times New Roman"/>
                <w:color w:val="000000" w:themeColor="text1"/>
              </w:rPr>
              <w:t>.»</w:t>
            </w:r>
            <w:proofErr w:type="gramEnd"/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B0EAF">
              <w:rPr>
                <w:rFonts w:ascii="Times New Roman" w:hAnsi="Times New Roman" w:cs="Times New Roman"/>
              </w:rPr>
              <w:t xml:space="preserve">2) лицами, замещающими (занимающими) муниципальные должности, - ежегодно не позднее 30 апреля года, следующего за </w:t>
            </w:r>
            <w:proofErr w:type="gramStart"/>
            <w:r w:rsidRPr="008B0EAF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8B0E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0EAF">
              <w:rPr>
                <w:rFonts w:ascii="Times New Roman" w:hAnsi="Times New Roman" w:cs="Times New Roman"/>
                <w:b/>
                <w:color w:val="000000" w:themeColor="text1"/>
              </w:rPr>
              <w:t>подпункт 2</w:t>
            </w: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изложить в следующей редакции:</w:t>
            </w:r>
          </w:p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«2) </w:t>
            </w:r>
            <w:r w:rsidRPr="008B0EAF">
              <w:rPr>
                <w:rFonts w:ascii="Times New Roman" w:hAnsi="Times New Roman" w:cs="Times New Roman"/>
              </w:rPr>
              <w:t xml:space="preserve">лицами, замещающими (занимающими) муниципальные должности, </w:t>
            </w:r>
            <w:r w:rsidRPr="008B0EAF">
              <w:rPr>
                <w:rFonts w:ascii="Times New Roman" w:hAnsi="Times New Roman" w:cs="Times New Roman"/>
                <w:b/>
              </w:rPr>
              <w:t>за исключением лиц, указанных в подпункте 3 настоящего пункта,</w:t>
            </w:r>
            <w:r w:rsidRPr="008B0EAF">
              <w:rPr>
                <w:rFonts w:ascii="Times New Roman" w:hAnsi="Times New Roman" w:cs="Times New Roman"/>
              </w:rPr>
              <w:t xml:space="preserve"> - ежегодно не позднее 30 апреля года, следующего </w:t>
            </w:r>
            <w:proofErr w:type="gramStart"/>
            <w:r w:rsidRPr="008B0EAF">
              <w:rPr>
                <w:rFonts w:ascii="Times New Roman" w:hAnsi="Times New Roman" w:cs="Times New Roman"/>
              </w:rPr>
              <w:t>за</w:t>
            </w:r>
            <w:proofErr w:type="gramEnd"/>
            <w:r w:rsidRPr="008B0EAF">
              <w:rPr>
                <w:rFonts w:ascii="Times New Roman" w:hAnsi="Times New Roman" w:cs="Times New Roman"/>
              </w:rPr>
              <w:t xml:space="preserve"> отчетным;»</w:t>
            </w:r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0EAF">
              <w:rPr>
                <w:rFonts w:ascii="Times New Roman" w:hAnsi="Times New Roman" w:cs="Times New Roman"/>
                <w:b/>
              </w:rPr>
              <w:t>дополнить подпунктом 3</w:t>
            </w:r>
            <w:r w:rsidRPr="008B0EAF">
              <w:rPr>
                <w:rFonts w:ascii="Times New Roman" w:hAnsi="Times New Roman" w:cs="Times New Roman"/>
              </w:rPr>
              <w:t xml:space="preserve"> следующего содержания:</w:t>
            </w:r>
          </w:p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0EAF">
              <w:rPr>
                <w:rFonts w:ascii="Times New Roman" w:hAnsi="Times New Roman" w:cs="Times New Roman"/>
              </w:rPr>
              <w:t>«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3) лицами, замещающими муниципальные должности депутатов Собрания депутатов и осуществляющими свои полномочия на непостоянной основе, - в течение четырех месяцев со дня избрания депутатами, передачи им вакантных депутатских мандатов, а также не позднее 30 апреля каждого года, следующего за годом совершения сделок, предусмотренных </w:t>
            </w:r>
            <w:hyperlink r:id="rId8" w:anchor="/document/70372954/entry/31" w:history="1">
              <w:r w:rsidRPr="008B0EAF">
                <w:rPr>
                  <w:rStyle w:val="a7"/>
                  <w:rFonts w:ascii="Times New Roman" w:hAnsi="Times New Roman" w:cs="Times New Roman"/>
                  <w:i w:val="0"/>
                </w:rPr>
                <w:t>частью 1 статьи 3</w:t>
              </w:r>
            </w:hyperlink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 Федерального закона от 3 декабря 2012 года № 230-ФЗ «О контроле за соответствием расходов лиц</w:t>
            </w:r>
            <w:proofErr w:type="gramEnd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, замещающих государственные должности, и иных лиц их доходам»</w:t>
            </w:r>
            <w:proofErr w:type="gramStart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.»</w:t>
            </w:r>
            <w:proofErr w:type="gramEnd"/>
          </w:p>
        </w:tc>
      </w:tr>
      <w:tr w:rsidR="008B0EAF" w:rsidRPr="005D2AA1" w:rsidTr="008C7CBE">
        <w:tc>
          <w:tcPr>
            <w:tcW w:w="817" w:type="dxa"/>
            <w:vMerge w:val="restart"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B7197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8B0EAF" w:rsidRPr="008B0EAF" w:rsidRDefault="008B0EAF" w:rsidP="008B0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E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B0EA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shd w:val="clear" w:color="auto" w:fill="FFFFFF"/>
              <w:ind w:firstLine="567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Style w:val="a7"/>
                <w:rFonts w:ascii="Times New Roman" w:hAnsi="Times New Roman" w:cs="Times New Roman"/>
                <w:i w:val="0"/>
              </w:rPr>
            </w:pPr>
            <w:r w:rsidRPr="008B0EAF">
              <w:rPr>
                <w:rStyle w:val="a7"/>
                <w:rFonts w:ascii="Times New Roman" w:hAnsi="Times New Roman" w:cs="Times New Roman"/>
                <w:b/>
                <w:i w:val="0"/>
              </w:rPr>
              <w:t>дополнить абзацем 2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 следующего содержания:</w:t>
            </w:r>
          </w:p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a7"/>
                <w:rFonts w:ascii="Times New Roman" w:hAnsi="Times New Roman" w:cs="Times New Roman"/>
                <w:i w:val="0"/>
              </w:rPr>
              <w:t>«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В случае</w:t>
            </w:r>
            <w:proofErr w:type="gramStart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,</w:t>
            </w:r>
            <w:proofErr w:type="gramEnd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 если лица, указанные в под</w:t>
            </w:r>
            <w:hyperlink r:id="rId9" w:anchor="/document/8724936/entry/4081" w:history="1">
              <w:r w:rsidRPr="008B0EAF">
                <w:rPr>
                  <w:rStyle w:val="a7"/>
                  <w:rFonts w:ascii="Times New Roman" w:hAnsi="Times New Roman" w:cs="Times New Roman"/>
                  <w:i w:val="0"/>
                </w:rPr>
                <w:t>пункте 3 пункта</w:t>
              </w:r>
            </w:hyperlink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 1 настоящего Порядка, в течение отчетного 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lastRenderedPageBreak/>
              <w:t>периода не совершали сделки, предусмотренные </w:t>
            </w:r>
            <w:hyperlink r:id="rId10" w:anchor="/document/70271682/entry/301" w:history="1">
              <w:r w:rsidRPr="008B0EAF">
                <w:rPr>
                  <w:rStyle w:val="a7"/>
                  <w:rFonts w:ascii="Times New Roman" w:hAnsi="Times New Roman" w:cs="Times New Roman"/>
                  <w:i w:val="0"/>
                </w:rPr>
                <w:t>частью 1 статьи 3</w:t>
              </w:r>
            </w:hyperlink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 Федерального закона от 3 декабря 2012 года №230-ФЗ «О контроле за соответствием расходов лиц, замещающих государственные должности, и иных лиц их доходам», данные лица направляют в  </w:t>
            </w:r>
            <w:r w:rsidRPr="008B0EAF">
              <w:rPr>
                <w:rFonts w:ascii="Times New Roman" w:hAnsi="Times New Roman" w:cs="Times New Roman"/>
              </w:rPr>
              <w:t>Собрание депутатов или должностному лицу Собрания депутатов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, в срок до 30 апреля года, следующего за </w:t>
            </w:r>
            <w:proofErr w:type="gramStart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отчетным</w:t>
            </w:r>
            <w:proofErr w:type="gramEnd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>, информацию об этом в письменной форме.»</w:t>
            </w:r>
          </w:p>
        </w:tc>
      </w:tr>
      <w:tr w:rsidR="00EB19E1" w:rsidRPr="005D2AA1" w:rsidTr="008C7CBE">
        <w:tc>
          <w:tcPr>
            <w:tcW w:w="817" w:type="dxa"/>
            <w:vMerge w:val="restart"/>
            <w:shd w:val="clear" w:color="auto" w:fill="auto"/>
          </w:tcPr>
          <w:p w:rsidR="00EB19E1" w:rsidRPr="00B71970" w:rsidRDefault="00EB19E1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EB19E1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0EA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пункт 6</w:t>
            </w:r>
            <w:r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признать утратившим силу</w:t>
            </w:r>
          </w:p>
        </w:tc>
      </w:tr>
      <w:tr w:rsidR="00EB19E1" w:rsidRPr="005D2AA1" w:rsidTr="008C7CBE">
        <w:tc>
          <w:tcPr>
            <w:tcW w:w="817" w:type="dxa"/>
            <w:vMerge/>
            <w:shd w:val="clear" w:color="auto" w:fill="auto"/>
          </w:tcPr>
          <w:p w:rsidR="00EB19E1" w:rsidRPr="00B71970" w:rsidRDefault="00EB19E1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6. Собрание депутатов  или должностное лицо, осуществляет анализ представленных  в отчетном году сведений о доходах, расходах, об имуществе и обязательствах имущественного характера и в письменной форме направляют его в </w:t>
            </w:r>
            <w:r w:rsidRPr="008B0EAF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Управление по профилактике коррупционных и иных правонарушений в Челябинской области</w:t>
            </w: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для представления Губернатору Челябинской области в следующие сроки:</w:t>
            </w:r>
          </w:p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sub_4077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1) анализ сведений, представляемых гражданами, претендующими на замещение муниципальной должности, - не позднее четырнадцати календарных дней </w:t>
            </w:r>
            <w:proofErr w:type="gramStart"/>
            <w:r w:rsidRPr="008B0EAF">
              <w:rPr>
                <w:rFonts w:ascii="Times New Roman" w:hAnsi="Times New Roman" w:cs="Times New Roman"/>
                <w:color w:val="000000" w:themeColor="text1"/>
              </w:rPr>
              <w:t>с даты наделения</w:t>
            </w:r>
            <w:proofErr w:type="gramEnd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гражданина полномочиями по муниципальной должности (назначения, избрания на муниципальную должность);</w:t>
            </w:r>
          </w:p>
          <w:p w:rsidR="00EB19E1" w:rsidRPr="008B0EAF" w:rsidRDefault="008B0EAF" w:rsidP="008B0EAF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bookmarkEnd w:id="0"/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анализ сведений, представляемых лицами, замещающими (занимающими) муниципальные должности, - не позднее трех рабочих дней после окончания срока, указанного в </w:t>
            </w:r>
            <w:proofErr w:type="gramStart"/>
            <w:r w:rsidRPr="008B0EAF">
              <w:rPr>
                <w:rFonts w:ascii="Times New Roman" w:hAnsi="Times New Roman" w:cs="Times New Roman"/>
                <w:color w:val="000000" w:themeColor="text1"/>
              </w:rPr>
              <w:t>под</w:t>
            </w:r>
            <w:proofErr w:type="gramEnd"/>
            <w:r w:rsidR="004E0448" w:rsidRPr="008B0EAF">
              <w:rPr>
                <w:rFonts w:ascii="Times New Roman" w:hAnsi="Times New Roman" w:cs="Times New Roman"/>
              </w:rPr>
              <w:fldChar w:fldCharType="begin"/>
            </w:r>
            <w:r w:rsidRPr="008B0EAF">
              <w:rPr>
                <w:rFonts w:ascii="Times New Roman" w:hAnsi="Times New Roman" w:cs="Times New Roman"/>
              </w:rPr>
              <w:instrText>HYPERLINK "file:///D:\\Документы\\КОРРУПЦИЯ\\РЕШЕНИЯ\\РЕШЕНИЕ%20249.32%20с%20изм.%20и%20доп..docx" \l "sub_322"</w:instrText>
            </w:r>
            <w:r w:rsidR="004E0448" w:rsidRPr="008B0EAF">
              <w:rPr>
                <w:rFonts w:ascii="Times New Roman" w:hAnsi="Times New Roman" w:cs="Times New Roman"/>
              </w:rPr>
              <w:fldChar w:fldCharType="separate"/>
            </w:r>
            <w:r w:rsidRPr="008B0EAF">
              <w:rPr>
                <w:rStyle w:val="a6"/>
                <w:rFonts w:ascii="Times New Roman" w:hAnsi="Times New Roman" w:cs="Times New Roman"/>
                <w:color w:val="000000" w:themeColor="text1"/>
                <w:u w:val="none"/>
              </w:rPr>
              <w:t>пункте 2 пункта  1</w:t>
            </w:r>
            <w:r w:rsidR="004E0448" w:rsidRPr="008B0EAF">
              <w:rPr>
                <w:rFonts w:ascii="Times New Roman" w:hAnsi="Times New Roman" w:cs="Times New Roman"/>
              </w:rPr>
              <w:fldChar w:fldCharType="end"/>
            </w:r>
            <w:r w:rsidRPr="008B0EAF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Порядка.</w:t>
            </w:r>
          </w:p>
        </w:tc>
        <w:tc>
          <w:tcPr>
            <w:tcW w:w="5210" w:type="dxa"/>
            <w:shd w:val="clear" w:color="auto" w:fill="auto"/>
          </w:tcPr>
          <w:p w:rsidR="00EB19E1" w:rsidRPr="008B0EAF" w:rsidRDefault="00EB19E1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B0EAF" w:rsidRPr="005D2AA1" w:rsidTr="00100570">
        <w:tc>
          <w:tcPr>
            <w:tcW w:w="817" w:type="dxa"/>
            <w:vMerge w:val="restart"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A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подпункт 3 пункта 8</w:t>
            </w:r>
            <w:r w:rsidRPr="008B0EAF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изложить в следующей редакции:</w:t>
            </w:r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proofErr w:type="gramStart"/>
            <w:r w:rsidRPr="008B0EAF">
              <w:rPr>
                <w:rFonts w:ascii="Times New Roman" w:hAnsi="Times New Roman" w:cs="Times New Roman"/>
              </w:rPr>
              <w:t>3) 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      </w:r>
            <w:proofErr w:type="gramEnd"/>
            <w:r w:rsidRPr="008B0EAF">
              <w:rPr>
                <w:rFonts w:ascii="Times New Roman" w:hAnsi="Times New Roman" w:cs="Times New Roman"/>
              </w:rPr>
              <w:t>, владеть и (или) пользоваться иностранными финансовыми инструментами».</w:t>
            </w: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«3) </w:t>
            </w:r>
            <w:r w:rsidRPr="008B0EAF">
              <w:rPr>
                <w:rFonts w:ascii="Times New Roman" w:hAnsi="Times New Roman" w:cs="Times New Roman"/>
              </w:rPr>
              <w:t xml:space="preserve">несоблюдении лицом, замещающим (занимающим) муниципальную должность, ограничений, запретов, неисполнения обязанностей, установленных Федеральным законом </w:t>
            </w:r>
            <w:r w:rsidRPr="008B0EAF">
              <w:rPr>
                <w:rFonts w:ascii="Times New Roman" w:hAnsi="Times New Roman" w:cs="Times New Roman"/>
                <w:b/>
              </w:rPr>
              <w:t>от 25 декабря 2008 года №273-ФЗ</w:t>
            </w:r>
            <w:r w:rsidRPr="008B0EAF">
              <w:rPr>
                <w:rFonts w:ascii="Times New Roman" w:hAnsi="Times New Roman" w:cs="Times New Roman"/>
              </w:rPr>
              <w:t xml:space="preserve"> «О противодействии коррупции», Федеральным законом </w:t>
            </w:r>
            <w:r w:rsidRPr="008B0EAF">
              <w:rPr>
                <w:rFonts w:ascii="Times New Roman" w:hAnsi="Times New Roman" w:cs="Times New Roman"/>
                <w:b/>
              </w:rPr>
              <w:t>от 3 декабря 2012 года №230-ФЗ</w:t>
            </w:r>
            <w:r w:rsidRPr="008B0EAF">
              <w:rPr>
                <w:rFonts w:ascii="Times New Roman" w:hAnsi="Times New Roman" w:cs="Times New Roman"/>
              </w:rPr>
              <w:t xml:space="preserve"> «О контроле за соответствием расходов лиц, замещающих государственные должности, и иных лиц их доходам», Федеральным законом </w:t>
            </w:r>
            <w:r w:rsidRPr="008B0EAF">
              <w:rPr>
                <w:rFonts w:ascii="Times New Roman" w:hAnsi="Times New Roman" w:cs="Times New Roman"/>
                <w:b/>
              </w:rPr>
              <w:t>от 7 мая 2013 года №79-ФЗ</w:t>
            </w:r>
            <w:r w:rsidRPr="008B0EAF">
              <w:rPr>
                <w:rFonts w:ascii="Times New Roman" w:hAnsi="Times New Roman" w:cs="Times New Roman"/>
              </w:rPr>
              <w:t xml:space="preserve"> «О запрете отдельным категориям лиц открывать и</w:t>
            </w:r>
            <w:proofErr w:type="gramEnd"/>
            <w:r w:rsidRPr="008B0EAF">
              <w:rPr>
                <w:rFonts w:ascii="Times New Roman" w:hAnsi="Times New Roman" w:cs="Times New Roman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      </w:r>
            <w:r>
              <w:rPr>
                <w:rFonts w:ascii="Times New Roman" w:hAnsi="Times New Roman" w:cs="Times New Roman"/>
              </w:rPr>
              <w:t>ными финансовыми инструментами»</w:t>
            </w:r>
          </w:p>
        </w:tc>
      </w:tr>
      <w:tr w:rsidR="008B0EAF" w:rsidRPr="005D2AA1" w:rsidTr="00E7036E">
        <w:tc>
          <w:tcPr>
            <w:tcW w:w="817" w:type="dxa"/>
            <w:vMerge w:val="restart"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9604" w:type="dxa"/>
            <w:gridSpan w:val="2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AF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в пункте 28 по всему тексту</w:t>
            </w:r>
            <w:r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>:</w:t>
            </w:r>
          </w:p>
        </w:tc>
      </w:tr>
      <w:tr w:rsidR="008B0EAF" w:rsidRPr="005D2AA1" w:rsidTr="008C7CBE">
        <w:tc>
          <w:tcPr>
            <w:tcW w:w="817" w:type="dxa"/>
            <w:vMerge/>
            <w:shd w:val="clear" w:color="auto" w:fill="auto"/>
          </w:tcPr>
          <w:p w:rsidR="008B0EAF" w:rsidRPr="00B71970" w:rsidRDefault="008B0EAF" w:rsidP="008C7CBE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B0EAF" w:rsidRPr="008B0EAF" w:rsidRDefault="008B0EAF" w:rsidP="008B0EAF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5210" w:type="dxa"/>
            <w:shd w:val="clear" w:color="auto" w:fill="auto"/>
          </w:tcPr>
          <w:p w:rsidR="008B0EAF" w:rsidRPr="008B0EAF" w:rsidRDefault="008B0EAF" w:rsidP="008B0E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0EAF">
              <w:rPr>
                <w:rStyle w:val="a7"/>
                <w:rFonts w:ascii="Times New Roman" w:hAnsi="Times New Roman" w:cs="Times New Roman"/>
                <w:b/>
                <w:i w:val="0"/>
              </w:rPr>
              <w:t>в пункте 28 по всему тексту</w:t>
            </w:r>
            <w:r w:rsidRPr="008B0EAF">
              <w:rPr>
                <w:rStyle w:val="a7"/>
                <w:rFonts w:ascii="Times New Roman" w:hAnsi="Times New Roman" w:cs="Times New Roman"/>
                <w:i w:val="0"/>
              </w:rPr>
              <w:t xml:space="preserve"> слова «</w:t>
            </w:r>
            <w:r w:rsidRPr="008B0EAF">
              <w:rPr>
                <w:rFonts w:ascii="Times New Roman" w:hAnsi="Times New Roman" w:cs="Times New Roman"/>
                <w:color w:val="000000" w:themeColor="text1"/>
              </w:rPr>
              <w:t>Федерального закона «Об общих принципах организации местного самоуправления в Российской Федерации»» заменить словами «Федерального закона от 6 октября 2003 года №131-ФЗ 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EB19E1" w:rsidRPr="005D2AA1" w:rsidRDefault="00EB19E1" w:rsidP="00EB19E1">
      <w:pPr>
        <w:spacing w:after="0"/>
        <w:rPr>
          <w:rFonts w:ascii="Times New Roman" w:hAnsi="Times New Roman" w:cs="Times New Roman"/>
        </w:rPr>
      </w:pPr>
    </w:p>
    <w:p w:rsidR="00EB19E1" w:rsidRPr="005D2AA1" w:rsidRDefault="00EB19E1" w:rsidP="00EB19E1">
      <w:pPr>
        <w:spacing w:after="0"/>
        <w:jc w:val="both"/>
        <w:rPr>
          <w:rFonts w:ascii="Times New Roman" w:hAnsi="Times New Roman" w:cs="Times New Roman"/>
        </w:rPr>
      </w:pPr>
    </w:p>
    <w:p w:rsidR="00EB19E1" w:rsidRPr="005D2AA1" w:rsidRDefault="00EB19E1" w:rsidP="00EB19E1">
      <w:pPr>
        <w:spacing w:after="0"/>
        <w:jc w:val="both"/>
        <w:rPr>
          <w:rFonts w:ascii="Times New Roman" w:hAnsi="Times New Roman" w:cs="Times New Roman"/>
        </w:rPr>
      </w:pPr>
    </w:p>
    <w:p w:rsidR="00EB19E1" w:rsidRDefault="00EB19E1" w:rsidP="00EB1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EB19E1" w:rsidRPr="00F13A1D" w:rsidRDefault="00EB19E1" w:rsidP="005C5D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F13A1D" w:rsidRDefault="00F13A1D" w:rsidP="00F13A1D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A1D" w:rsidRPr="00F13A1D" w:rsidRDefault="00F13A1D" w:rsidP="00F13A1D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5E08" w:rsidRDefault="00E15E08" w:rsidP="00F13A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E08" w:rsidRPr="00B12B52" w:rsidRDefault="00E15E08" w:rsidP="00E15E08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019" w:rsidRDefault="00151019" w:rsidP="00E15E08">
      <w:pPr>
        <w:ind w:firstLine="567"/>
      </w:pPr>
    </w:p>
    <w:sectPr w:rsidR="00151019" w:rsidSect="00B12B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51019"/>
    <w:rsid w:val="00151019"/>
    <w:rsid w:val="001C6079"/>
    <w:rsid w:val="00237275"/>
    <w:rsid w:val="00465D04"/>
    <w:rsid w:val="004E0448"/>
    <w:rsid w:val="005A2D69"/>
    <w:rsid w:val="005C5DBD"/>
    <w:rsid w:val="008B0EAF"/>
    <w:rsid w:val="009D5D2D"/>
    <w:rsid w:val="00A0616A"/>
    <w:rsid w:val="00A25C5B"/>
    <w:rsid w:val="00B12B52"/>
    <w:rsid w:val="00B135C7"/>
    <w:rsid w:val="00E15E08"/>
    <w:rsid w:val="00E476CC"/>
    <w:rsid w:val="00EB19E1"/>
    <w:rsid w:val="00F1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5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B5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2B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12B52"/>
    <w:pPr>
      <w:ind w:left="720"/>
      <w:contextualSpacing/>
    </w:pPr>
  </w:style>
  <w:style w:type="paragraph" w:customStyle="1" w:styleId="s1">
    <w:name w:val="s_1"/>
    <w:basedOn w:val="a"/>
    <w:rsid w:val="00F1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13A1D"/>
    <w:rPr>
      <w:color w:val="0000FF"/>
      <w:u w:val="single"/>
    </w:rPr>
  </w:style>
  <w:style w:type="character" w:styleId="a7">
    <w:name w:val="Emphasis"/>
    <w:basedOn w:val="a0"/>
    <w:uiPriority w:val="20"/>
    <w:qFormat/>
    <w:rsid w:val="00F13A1D"/>
    <w:rPr>
      <w:i/>
      <w:iCs/>
    </w:rPr>
  </w:style>
  <w:style w:type="paragraph" w:styleId="a8">
    <w:name w:val="No Spacing"/>
    <w:uiPriority w:val="1"/>
    <w:qFormat/>
    <w:rsid w:val="00F13A1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2023-06-27T06:04:00Z</cp:lastPrinted>
  <dcterms:created xsi:type="dcterms:W3CDTF">2023-06-22T05:42:00Z</dcterms:created>
  <dcterms:modified xsi:type="dcterms:W3CDTF">2023-07-11T04:16:00Z</dcterms:modified>
</cp:coreProperties>
</file>