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2" w:rsidRPr="005F4CF1" w:rsidRDefault="004C73B2" w:rsidP="004C73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805" cy="725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2" w:rsidRPr="005F4CF1" w:rsidRDefault="004C73B2" w:rsidP="004C73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73B2" w:rsidRPr="00B91421" w:rsidRDefault="004C73B2" w:rsidP="004C73B2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4C73B2" w:rsidRPr="00B91421" w:rsidRDefault="004C73B2" w:rsidP="004C73B2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4C73B2" w:rsidRPr="00B91421" w:rsidRDefault="004C73B2" w:rsidP="004C73B2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4C73B2" w:rsidRPr="00B91421" w:rsidRDefault="004C73B2" w:rsidP="004C73B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C73B2" w:rsidRPr="00B91421" w:rsidRDefault="004C73B2" w:rsidP="004C73B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73B2" w:rsidRPr="005F4CF1" w:rsidRDefault="004C73B2" w:rsidP="004C73B2">
      <w:pPr>
        <w:pBdr>
          <w:top w:val="single" w:sz="8" w:space="1" w:color="000000"/>
        </w:pBdr>
        <w:spacing w:before="240" w:after="0"/>
        <w:rPr>
          <w:rFonts w:ascii="Times New Roman" w:hAnsi="Times New Roman"/>
          <w:sz w:val="24"/>
          <w:szCs w:val="24"/>
        </w:rPr>
      </w:pPr>
    </w:p>
    <w:p w:rsidR="004C73B2" w:rsidRPr="005F4CF1" w:rsidRDefault="004C73B2" w:rsidP="004C73B2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от </w:t>
      </w:r>
      <w:r w:rsidR="005141A2">
        <w:rPr>
          <w:rFonts w:ascii="Times New Roman" w:hAnsi="Times New Roman"/>
          <w:sz w:val="24"/>
          <w:szCs w:val="24"/>
        </w:rPr>
        <w:t>29 мая 2024 года №450/90</w:t>
      </w:r>
    </w:p>
    <w:p w:rsidR="004C73B2" w:rsidRDefault="004C73B2" w:rsidP="004C73B2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>г. Сатка</w:t>
      </w:r>
    </w:p>
    <w:p w:rsidR="004C73B2" w:rsidRDefault="004C73B2" w:rsidP="004C73B2">
      <w:pPr>
        <w:ind w:right="5102"/>
        <w:jc w:val="both"/>
        <w:rPr>
          <w:rFonts w:ascii="Times New Roman" w:hAnsi="Times New Roman" w:cs="Times New Roman"/>
        </w:rPr>
      </w:pPr>
    </w:p>
    <w:p w:rsidR="004C73B2" w:rsidRPr="008E26CB" w:rsidRDefault="004C73B2" w:rsidP="004C73B2">
      <w:pPr>
        <w:ind w:right="5102"/>
        <w:jc w:val="both"/>
        <w:rPr>
          <w:rFonts w:ascii="Times New Roman" w:hAnsi="Times New Roman" w:cs="Times New Roman"/>
          <w:b/>
        </w:rPr>
      </w:pPr>
      <w:r w:rsidRPr="008E26CB">
        <w:rPr>
          <w:rFonts w:ascii="Times New Roman" w:hAnsi="Times New Roman" w:cs="Times New Roman"/>
        </w:rPr>
        <w:t>О подготовке к летней оздоровительной кампании в 202</w:t>
      </w:r>
      <w:r>
        <w:rPr>
          <w:rFonts w:ascii="Times New Roman" w:hAnsi="Times New Roman" w:cs="Times New Roman"/>
        </w:rPr>
        <w:t>4</w:t>
      </w:r>
      <w:r w:rsidRPr="008E26CB">
        <w:rPr>
          <w:rFonts w:ascii="Times New Roman" w:hAnsi="Times New Roman" w:cs="Times New Roman"/>
        </w:rPr>
        <w:t xml:space="preserve"> году на территории Саткинского муниципального района</w:t>
      </w:r>
    </w:p>
    <w:p w:rsidR="004C73B2" w:rsidRDefault="004C73B2" w:rsidP="004C73B2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4C73B2" w:rsidRPr="005F4CF1" w:rsidRDefault="004C73B2" w:rsidP="004C73B2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4C73B2" w:rsidRPr="003836BC" w:rsidRDefault="004C73B2" w:rsidP="004C73B2">
      <w:pPr>
        <w:pStyle w:val="2"/>
        <w:spacing w:before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>Заслушав и обсудив  информацию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начальника МКУ «Управление образования» Саткинского муниципального района Барановой Е.Ю.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подготовке к летней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оздоровительной кампании в 2024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 на территории Саткинского муниципального района</w:t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C73B2" w:rsidRPr="005F4CF1" w:rsidRDefault="004C73B2" w:rsidP="004C73B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4C73B2" w:rsidRPr="005F4CF1" w:rsidRDefault="004C73B2" w:rsidP="004C73B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1"/>
      <w:r w:rsidRPr="0061538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C76F2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6F2">
        <w:rPr>
          <w:rFonts w:ascii="Times New Roman" w:hAnsi="Times New Roman"/>
          <w:color w:val="000000"/>
          <w:sz w:val="24"/>
          <w:szCs w:val="24"/>
        </w:rPr>
        <w:t>начальника МКУ «Управление образования» Саткинского муниципального района Барановой Е.Ю.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>о подготовке к летней оздоровительной кампании в 202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 xml:space="preserve"> году на территории Саткинского муниципального района</w:t>
      </w:r>
      <w:r w:rsidRPr="003836BC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>
        <w:rPr>
          <w:rFonts w:ascii="Times New Roman" w:hAnsi="Times New Roman"/>
          <w:color w:val="000000"/>
          <w:sz w:val="24"/>
          <w:szCs w:val="24"/>
        </w:rPr>
        <w:t xml:space="preserve"> к сведению, согласно приложению к настоящему решению.</w:t>
      </w:r>
    </w:p>
    <w:p w:rsidR="004C73B2" w:rsidRPr="00615382" w:rsidRDefault="004C73B2" w:rsidP="004C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15382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решения возложить на  постоянную комиссию по социальным вопросам (председатель – Сущев Д.В.)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3B2" w:rsidRPr="005F4CF1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Саткинского муниципального района</w:t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Н.П. Бурматов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4C73B2" w:rsidRPr="006F66F3" w:rsidRDefault="004C73B2" w:rsidP="004C73B2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lastRenderedPageBreak/>
        <w:t>Приложение к решению Собрания депутатов Саткинского муниципального района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t xml:space="preserve">от </w:t>
      </w:r>
      <w:r w:rsidR="005141A2">
        <w:rPr>
          <w:rFonts w:ascii="Times New Roman" w:hAnsi="Times New Roman"/>
          <w:color w:val="000000"/>
        </w:rPr>
        <w:t>29 мая 2024 года № 450/90</w:t>
      </w:r>
    </w:p>
    <w:p w:rsidR="004C73B2" w:rsidRDefault="004C73B2" w:rsidP="004C7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C73B2" w:rsidRPr="00FC2435" w:rsidRDefault="004C73B2" w:rsidP="004C73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435">
        <w:rPr>
          <w:rFonts w:ascii="Times New Roman" w:hAnsi="Times New Roman"/>
          <w:b/>
          <w:color w:val="000000"/>
          <w:sz w:val="24"/>
          <w:szCs w:val="24"/>
        </w:rPr>
        <w:t xml:space="preserve">Информация </w:t>
      </w:r>
      <w:r w:rsidRPr="00FC2435">
        <w:rPr>
          <w:rFonts w:ascii="Times New Roman" w:hAnsi="Times New Roman"/>
          <w:b/>
          <w:color w:val="000000" w:themeColor="text1"/>
          <w:sz w:val="24"/>
          <w:szCs w:val="24"/>
        </w:rPr>
        <w:t>о подготовке к летней оздоровительной кампании в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C24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 на территории Саткинского муниципального района</w:t>
      </w:r>
    </w:p>
    <w:p w:rsidR="001C7F22" w:rsidRDefault="001C7F22" w:rsidP="001C7F22"/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A2A">
        <w:rPr>
          <w:rFonts w:ascii="Times New Roman" w:hAnsi="Times New Roman"/>
          <w:sz w:val="24"/>
          <w:szCs w:val="24"/>
        </w:rPr>
        <w:t>Работа по обеспечению занятости и досуга несовершеннолетних в летний период 2024 года организована на основании:</w:t>
      </w:r>
    </w:p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A2A">
        <w:rPr>
          <w:rFonts w:ascii="Times New Roman" w:hAnsi="Times New Roman"/>
          <w:sz w:val="24"/>
          <w:szCs w:val="24"/>
        </w:rPr>
        <w:t>- Постановления администрации Саткинского муниципального района от 29.01.2024 г. №31 «Об обеспечении отдыха, оздоровления и занятости детей Саткинского муниципального района летом 2024 года;</w:t>
      </w:r>
    </w:p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A2A">
        <w:rPr>
          <w:rFonts w:ascii="Times New Roman" w:hAnsi="Times New Roman"/>
          <w:sz w:val="24"/>
          <w:szCs w:val="24"/>
        </w:rPr>
        <w:t>- Постановления администрации Саткинского муниципального района от 07.03.2024 г. № 132 «Об утверждении Положения о совместной деятельности МКУ «Управление образования» и ОКУ Центр занятости населения города Сатки по организации временной занятости несовершеннолетних граждан Саткинского муниципального района в возрасте от 14 до 18 лет в 2024 году».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В летний период 2024 года в рамках организации летнего отдыха и оздоровления в Саткинском муниципальном районе к открытию запланировано 17 лагерей дневного пребывания и 2 загородных оздоровительных лагеря.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 xml:space="preserve">В реестр ЛДП включены следующие ОО: МАОУ «СОШ №4 им. В.Г. Некрасова», МАОУ «СОШ №5», МАОУ «СОШ №8 г. Бакала», МАОУ «СОШ №9», МАОУ «СОШ №10», МАОУ «СОШ №11», МАОУ «СОШ №12», МАОУ «СОШ №13», МАОУ «СОШ №21 им. Г. М. Лаптева», МАОУ «СОШ №24 им. Г. И. Папышева», МАОУ «СОШ №40», МАОУ «СОШ №66», МАОУ «СОШ р.п. Сулея», МАОУ «СОШ р. п. Межевой», МКОУ «СШИ р. п. Межевой», МКОУ «СКШИ </w:t>
      </w:r>
      <w:r w:rsidRPr="002E0A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E0A2A">
        <w:rPr>
          <w:rFonts w:ascii="Times New Roman" w:hAnsi="Times New Roman" w:cs="Times New Roman"/>
          <w:sz w:val="24"/>
          <w:szCs w:val="24"/>
        </w:rPr>
        <w:t xml:space="preserve"> вида», МАОУ «СОШ р. п. Айлино».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Работа ЛДП запланирована в одну смену с 03.06.2024 по 27.06.2024 г. (18 дней). Предполагаемый охват в ЛДП – 2025 детей.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 xml:space="preserve">В реестр загородных лагерей включены: МАУ «ДОЛ им. Г. М. Лаптева», МАУ ДОЛ «Уралец». 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Запланировано проведение</w:t>
      </w:r>
      <w:r w:rsidR="004C73B2">
        <w:rPr>
          <w:rFonts w:ascii="Times New Roman" w:hAnsi="Times New Roman" w:cs="Times New Roman"/>
          <w:sz w:val="24"/>
          <w:szCs w:val="24"/>
        </w:rPr>
        <w:t xml:space="preserve">: </w:t>
      </w:r>
      <w:r w:rsidRPr="002E0A2A">
        <w:rPr>
          <w:rFonts w:ascii="Times New Roman" w:hAnsi="Times New Roman" w:cs="Times New Roman"/>
          <w:sz w:val="24"/>
          <w:szCs w:val="24"/>
        </w:rPr>
        <w:t>5 смен по 14 дней в МАУ «ДОЛ им. Г. М. Лаптева»: 1 смена – с 05.06.2024 по 18.06.2024 г.; 2 смена – с 22.06.2024 по 05.07.2024 г.; 3 смена – с 09.07.2024 по 22.07.2024 г., 4 смена – 26.07.2024 по 08.08.2024 г.; 5 смена – с 11.08.2024 по 24.08.2024 г. Полная стоимость путёвки составляет 19 571,32 руб., льготная стоимость – 13 238,00 руб., стоимость для предприятий Саткинского муниципального района – 16 404,66 руб.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 xml:space="preserve">Запланировано проведение 5 смен по 14 дней в МАУ ДОЛ «Уралец»: </w:t>
      </w:r>
      <w:r w:rsidRPr="002E0A2A">
        <w:rPr>
          <w:rFonts w:ascii="Times New Roman" w:hAnsi="Times New Roman" w:cs="Times New Roman"/>
          <w:sz w:val="24"/>
          <w:szCs w:val="24"/>
        </w:rPr>
        <w:br/>
        <w:t xml:space="preserve">1 смена – с 04.06.2024 по 17.06.2024 г.; 2 смена – с 20.06.2024 по 03.07.2024 г.; 3 смена – с 06.07.2024 по 19.07.2024 г.; 4 смена – с 22.07.2024 по 04.08.2024 г.; 5 смена – 07.08.2024 по </w:t>
      </w:r>
      <w:r w:rsidRPr="002E0A2A">
        <w:rPr>
          <w:rFonts w:ascii="Times New Roman" w:hAnsi="Times New Roman" w:cs="Times New Roman"/>
          <w:sz w:val="24"/>
          <w:szCs w:val="24"/>
        </w:rPr>
        <w:lastRenderedPageBreak/>
        <w:t>20.08.2024 г. Полная стоимость путёвки составляет 19 194,32 руб., льготная стоимость – 12 861,00 руб., стоимость для предприятий Саткинского муниципального района – 16 027,66 руб.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ланируемый</w:t>
      </w:r>
      <w:r w:rsidRPr="002E0A2A">
        <w:rPr>
          <w:rFonts w:ascii="Times New Roman" w:hAnsi="Times New Roman" w:cs="Times New Roman"/>
          <w:sz w:val="24"/>
          <w:szCs w:val="24"/>
        </w:rPr>
        <w:t xml:space="preserve"> охват в ЗОЛ – 2552 чел. Количество детей, запланированных к оздоровлению в загородных лагерях: 1041 чел. в МАУ ДОЛ «Уралец», 1511 чел. в МАУ «ДОЛ им. Г. М. Лаптева». Летним отдыхом на базе муниципальных лагерей будет охвачено 493 чел. из Ашинского, Катав-Ивановского, Кусинского и Коркинского муниципальных районов.</w:t>
      </w:r>
    </w:p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A2A">
        <w:rPr>
          <w:rFonts w:ascii="Times New Roman" w:hAnsi="Times New Roman"/>
          <w:sz w:val="24"/>
          <w:szCs w:val="24"/>
          <w:lang w:eastAsia="ru-RU"/>
        </w:rPr>
        <w:t>В МАУ «ДОЛ им. Г. М. Лаптева» и в МАУ ДОЛ «Уралец» планируется к оздоровлению 4 ребенка из семей, состоящих в банке данных муниципальной программы «Крепкая семья» и 24 ребенка из семей, лица которых призваны на военную службу, либо военнослужащие и добровольцы, погибшие (умершие) в результате участия в специальной военной операции.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 xml:space="preserve">Организация профильной смены для детей, состоящих на профилактическом учете в органах внутренних дел, планируется в МАУ ДОЛ «Уралец» для 65 детей (в 1 смену); в МАУ ДОЛ «Лаптева» запланирована профильная смена «Движение Первых» для 270 детей (в 1 смену). 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Уведомления о сроках открытия учреждений поданы своевременно (100%), ведется работа по получению санитарно-эпидемиологических заключений.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В рамках субсидии на организацию малозатратной формы (турпоходы) отдыха детей в каникулярное время запланировано 130 чел. Объем выделенных средств из областного бюджета 46 800,00 руб., из средств местного бюджета 7 800,00 руб.</w:t>
      </w:r>
    </w:p>
    <w:p w:rsidR="001C7F22" w:rsidRPr="002E0A2A" w:rsidRDefault="001C7F22" w:rsidP="004C73B2">
      <w:pPr>
        <w:pStyle w:val="a8"/>
        <w:spacing w:before="0" w:beforeAutospacing="0" w:after="0" w:afterAutospacing="0" w:line="360" w:lineRule="auto"/>
        <w:ind w:firstLine="567"/>
        <w:jc w:val="both"/>
      </w:pPr>
      <w:r w:rsidRPr="002E0A2A">
        <w:t>В 2024 году из регионального бюджета на отдых и оздоровление детей выделено 16 543,800 рублей, из муниципального - 4 164,10 рублей. </w:t>
      </w:r>
    </w:p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A2A">
        <w:rPr>
          <w:rFonts w:ascii="Times New Roman" w:hAnsi="Times New Roman" w:cs="Times New Roman"/>
          <w:bCs/>
          <w:sz w:val="24"/>
          <w:szCs w:val="24"/>
        </w:rPr>
        <w:t xml:space="preserve">На территории лагерей дневного пребывания и загородных оздоровительных лагерей запланировано проведение противопожарных инструктажей и тренировок по мерам безопасности, включающих соблюдение требований пожарной безопасности с администрацией, персоналом и детьми (в каждой смене). Совместно с ОНДиПР по Саткинскому и Катав-Ивановскому районам УНДиПР Главного управления МЧС России по Челябинской области составлен и утверждён план-график проведения совещаний, противопожарных инструктажей и тренировок по эвакуации людей на случай возникновения пожара (чрезвычайной ситуации) в детских оздоровительных учреждениях. В лагерях дневного пребывания обновлены и актуализированы уголки безопасности. 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Для безопасного отдыха и оздоровления на период летней оздоровительной кампании в ЗОЛ заключены договоры с частной охранной организацией. Всеми учреждениями отдыха и оздоровления заключены договоры с ОВО по г. Сатке – филиал ФГКУ «УВО ВНГ России по Челябинской области» по охране объектов посредством тревожной сигнализации, также во всех организациях функционирует система видеонаблюдения. Комплекс условий для безопасного отдыха будет обеспечен.</w:t>
      </w:r>
    </w:p>
    <w:p w:rsidR="001C7F22" w:rsidRPr="002E0A2A" w:rsidRDefault="001C7F22" w:rsidP="004C73B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A2A">
        <w:rPr>
          <w:rFonts w:ascii="Times New Roman" w:hAnsi="Times New Roman" w:cs="Times New Roman"/>
          <w:bCs/>
          <w:sz w:val="24"/>
          <w:szCs w:val="24"/>
        </w:rPr>
        <w:t xml:space="preserve">В загородных оздоровительных лагерях автоматическая система пожарной сигнализации и СОУТ - в исправном состоянии, обновлены планы эвакуации. Закуплены огнетушители, гибкие трубопроводы для транспортирования огнетушащих веществ, противодымные респираторы. </w:t>
      </w:r>
      <w:r w:rsidRPr="002E0A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Выполнено устройство минерализованных полос по периметру загородных детских оздоровительных лагерей, имеющих общую границу с лесными участками.  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В рамках организации летней временной занятости несовершеннолетних граждан Саткинского муниципального района в возрасте от 14 до 18 лет в 2023 году из местного бюджета выделено 500 тыс. руб.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hAnsi="Times New Roman" w:cs="Times New Roman"/>
          <w:sz w:val="24"/>
          <w:szCs w:val="24"/>
        </w:rPr>
        <w:t>Для трудоустройства в лагерях дневного пребывания запланировано 73 человека. Для получения направления на работу несовершеннолетние проходят регистрацию на портале «Работа России».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2A">
        <w:rPr>
          <w:rFonts w:ascii="Times New Roman" w:eastAsia="Calibri" w:hAnsi="Times New Roman" w:cs="Times New Roman"/>
          <w:sz w:val="24"/>
          <w:szCs w:val="24"/>
        </w:rPr>
        <w:t>В рамках областной субсидии на капитальный ремонт зданий, строений и сооружений загородных оздоровительных лагерей из областного бюджета для МАУ</w:t>
      </w:r>
      <w:r w:rsidRPr="002E0A2A">
        <w:rPr>
          <w:sz w:val="24"/>
          <w:szCs w:val="24"/>
        </w:rPr>
        <w:t xml:space="preserve"> </w:t>
      </w:r>
      <w:r w:rsidRPr="002E0A2A">
        <w:rPr>
          <w:rFonts w:ascii="Times New Roman" w:eastAsia="Calibri" w:hAnsi="Times New Roman" w:cs="Times New Roman"/>
          <w:sz w:val="24"/>
          <w:szCs w:val="24"/>
        </w:rPr>
        <w:t xml:space="preserve">ДОЛ «Лаптева» выделено 9 642 082,24 рублей и 679 700 руб. софинансирование из бюджета Саткинского муниципального района; для </w:t>
      </w:r>
      <w:r w:rsidRPr="002E0A2A">
        <w:rPr>
          <w:rFonts w:ascii="Times New Roman" w:hAnsi="Times New Roman" w:cs="Times New Roman"/>
          <w:sz w:val="24"/>
          <w:szCs w:val="24"/>
        </w:rPr>
        <w:t xml:space="preserve">МАУ ДОЛ «Уралец» из областного бюджета выделено 9135,24 тыс. рублей и 644,02 тыс. руб. софинансирование из бюджета Саткинского муниципального района. </w:t>
      </w: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4C73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2E0A2A" w:rsidRDefault="001C7F22" w:rsidP="001C7F2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F22" w:rsidRPr="001C7F22" w:rsidRDefault="001C7F22" w:rsidP="001C7F22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1C7F22" w:rsidRPr="001C7F22" w:rsidSect="004C73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BC15C2"/>
    <w:rsid w:val="00056543"/>
    <w:rsid w:val="001C7F22"/>
    <w:rsid w:val="002C5FE1"/>
    <w:rsid w:val="004C73B2"/>
    <w:rsid w:val="005141A2"/>
    <w:rsid w:val="00754225"/>
    <w:rsid w:val="00933BE3"/>
    <w:rsid w:val="00B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2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C73B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F2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C7F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7F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7F2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3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6</cp:revision>
  <cp:lastPrinted>2024-05-21T05:43:00Z</cp:lastPrinted>
  <dcterms:created xsi:type="dcterms:W3CDTF">2024-05-17T04:29:00Z</dcterms:created>
  <dcterms:modified xsi:type="dcterms:W3CDTF">2024-06-06T10:41:00Z</dcterms:modified>
</cp:coreProperties>
</file>