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3" w:rsidRDefault="00831A0D" w:rsidP="00CD1C45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6" o:title=""/>
          </v:shape>
        </w:pict>
      </w:r>
    </w:p>
    <w:p w:rsidR="008F2C73" w:rsidRPr="00074244" w:rsidRDefault="008F2C73" w:rsidP="00831A0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74244">
        <w:rPr>
          <w:b/>
          <w:bCs/>
          <w:color w:val="000000"/>
          <w:sz w:val="32"/>
          <w:szCs w:val="32"/>
        </w:rPr>
        <w:t>СОБРАНИЕ ДЕПУТАТОВ</w:t>
      </w:r>
    </w:p>
    <w:p w:rsidR="008F2C73" w:rsidRPr="00074244" w:rsidRDefault="008F2C73" w:rsidP="00831A0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74244">
        <w:rPr>
          <w:b/>
          <w:bCs/>
          <w:color w:val="000000"/>
          <w:sz w:val="32"/>
          <w:szCs w:val="32"/>
        </w:rPr>
        <w:t>САТКИНСКОГО МУНИЦИПАЛЬНОГО РАЙОНА</w:t>
      </w:r>
    </w:p>
    <w:p w:rsidR="008F2C73" w:rsidRPr="00074244" w:rsidRDefault="008F2C73" w:rsidP="00831A0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74244">
        <w:rPr>
          <w:b/>
          <w:bCs/>
          <w:color w:val="000000"/>
          <w:sz w:val="32"/>
          <w:szCs w:val="32"/>
        </w:rPr>
        <w:t>ЧЕЛЯБИНСКОЙ ОБЛАСТИ</w:t>
      </w:r>
    </w:p>
    <w:p w:rsidR="008F2C73" w:rsidRPr="00074244" w:rsidRDefault="008F2C73" w:rsidP="00831A0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74244">
        <w:rPr>
          <w:b/>
          <w:bCs/>
          <w:color w:val="000000"/>
          <w:sz w:val="32"/>
          <w:szCs w:val="32"/>
        </w:rPr>
        <w:t>РЕШЕНИЕ</w:t>
      </w:r>
    </w:p>
    <w:p w:rsidR="008F2C73" w:rsidRDefault="008F2C73" w:rsidP="00CD1C45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________________________________________________________</w:t>
      </w:r>
    </w:p>
    <w:p w:rsidR="008F2C73" w:rsidRDefault="008F2C73" w:rsidP="00CD1C45">
      <w:pPr>
        <w:ind w:left="-540"/>
        <w:rPr>
          <w:color w:val="000000"/>
        </w:rPr>
      </w:pPr>
    </w:p>
    <w:p w:rsidR="008F2C73" w:rsidRPr="00643CBC" w:rsidRDefault="008F2C73" w:rsidP="00CD1C45">
      <w:pPr>
        <w:ind w:left="-15"/>
        <w:rPr>
          <w:color w:val="000000"/>
          <w:sz w:val="24"/>
          <w:szCs w:val="24"/>
        </w:rPr>
      </w:pPr>
      <w:r w:rsidRPr="00643CBC">
        <w:rPr>
          <w:color w:val="000000"/>
          <w:sz w:val="24"/>
          <w:szCs w:val="24"/>
        </w:rPr>
        <w:t>от _____________________ 2013г.   № __________</w:t>
      </w:r>
    </w:p>
    <w:p w:rsidR="008F2C73" w:rsidRPr="00643CBC" w:rsidRDefault="008F2C73" w:rsidP="00CD1C45">
      <w:pPr>
        <w:tabs>
          <w:tab w:val="center" w:pos="1845"/>
        </w:tabs>
        <w:ind w:left="-15"/>
        <w:rPr>
          <w:color w:val="000000"/>
          <w:sz w:val="24"/>
          <w:szCs w:val="24"/>
        </w:rPr>
      </w:pPr>
      <w:r w:rsidRPr="00643CBC">
        <w:rPr>
          <w:color w:val="000000"/>
          <w:sz w:val="24"/>
          <w:szCs w:val="24"/>
        </w:rPr>
        <w:t xml:space="preserve">г. </w:t>
      </w:r>
      <w:proofErr w:type="spellStart"/>
      <w:r w:rsidRPr="00643CBC">
        <w:rPr>
          <w:color w:val="000000"/>
          <w:sz w:val="24"/>
          <w:szCs w:val="24"/>
        </w:rPr>
        <w:t>Сатка</w:t>
      </w:r>
      <w:proofErr w:type="spellEnd"/>
    </w:p>
    <w:p w:rsidR="008F2C73" w:rsidRDefault="008F2C73" w:rsidP="00CD1C45">
      <w:pPr>
        <w:ind w:left="-15"/>
      </w:pPr>
    </w:p>
    <w:p w:rsidR="008F2C73" w:rsidRDefault="008F2C73" w:rsidP="00643CBC">
      <w:pPr>
        <w:jc w:val="both"/>
        <w:rPr>
          <w:b/>
          <w:bCs/>
          <w:spacing w:val="20"/>
          <w:sz w:val="22"/>
          <w:szCs w:val="22"/>
        </w:rPr>
      </w:pPr>
    </w:p>
    <w:p w:rsidR="008F2C73" w:rsidRPr="00831A0D" w:rsidRDefault="008F2C73" w:rsidP="00643CBC">
      <w:pPr>
        <w:jc w:val="both"/>
        <w:rPr>
          <w:bCs/>
          <w:spacing w:val="20"/>
          <w:sz w:val="22"/>
          <w:szCs w:val="22"/>
        </w:rPr>
      </w:pPr>
      <w:r w:rsidRPr="00831A0D">
        <w:rPr>
          <w:bCs/>
          <w:spacing w:val="20"/>
          <w:sz w:val="22"/>
          <w:szCs w:val="22"/>
        </w:rPr>
        <w:t>О принятии Положения о порядке</w:t>
      </w:r>
    </w:p>
    <w:p w:rsidR="008F2C73" w:rsidRPr="00831A0D" w:rsidRDefault="008F2C73" w:rsidP="00643CBC">
      <w:pPr>
        <w:jc w:val="both"/>
        <w:rPr>
          <w:bCs/>
          <w:spacing w:val="20"/>
          <w:sz w:val="22"/>
          <w:szCs w:val="22"/>
        </w:rPr>
      </w:pPr>
      <w:r w:rsidRPr="00831A0D">
        <w:rPr>
          <w:bCs/>
          <w:spacing w:val="20"/>
          <w:sz w:val="22"/>
          <w:szCs w:val="22"/>
        </w:rPr>
        <w:t xml:space="preserve">организации доступа и осуществления </w:t>
      </w:r>
    </w:p>
    <w:p w:rsidR="008F2C73" w:rsidRPr="00831A0D" w:rsidRDefault="008F2C73" w:rsidP="00643CBC">
      <w:pPr>
        <w:jc w:val="both"/>
        <w:rPr>
          <w:bCs/>
          <w:spacing w:val="20"/>
          <w:sz w:val="22"/>
          <w:szCs w:val="22"/>
        </w:rPr>
      </w:pPr>
      <w:r w:rsidRPr="00831A0D">
        <w:rPr>
          <w:bCs/>
          <w:spacing w:val="20"/>
          <w:sz w:val="22"/>
          <w:szCs w:val="22"/>
        </w:rPr>
        <w:t xml:space="preserve">контроля обеспечения доступа </w:t>
      </w:r>
      <w:proofErr w:type="gramStart"/>
      <w:r w:rsidRPr="00831A0D">
        <w:rPr>
          <w:bCs/>
          <w:spacing w:val="20"/>
          <w:sz w:val="22"/>
          <w:szCs w:val="22"/>
        </w:rPr>
        <w:t>к</w:t>
      </w:r>
      <w:proofErr w:type="gramEnd"/>
      <w:r w:rsidRPr="00831A0D">
        <w:rPr>
          <w:bCs/>
          <w:spacing w:val="20"/>
          <w:sz w:val="22"/>
          <w:szCs w:val="22"/>
        </w:rPr>
        <w:t xml:space="preserve"> </w:t>
      </w:r>
    </w:p>
    <w:p w:rsidR="008F2C73" w:rsidRPr="00831A0D" w:rsidRDefault="008F2C73" w:rsidP="00643CBC">
      <w:pPr>
        <w:jc w:val="both"/>
        <w:rPr>
          <w:bCs/>
          <w:spacing w:val="20"/>
          <w:sz w:val="22"/>
          <w:szCs w:val="22"/>
        </w:rPr>
      </w:pPr>
      <w:r w:rsidRPr="00831A0D">
        <w:rPr>
          <w:bCs/>
          <w:spacing w:val="20"/>
          <w:sz w:val="22"/>
          <w:szCs w:val="22"/>
        </w:rPr>
        <w:t xml:space="preserve">информации о деятельности Собрания депутатов </w:t>
      </w:r>
    </w:p>
    <w:p w:rsidR="008F2C73" w:rsidRPr="00831A0D" w:rsidRDefault="008F2C73" w:rsidP="00643CBC">
      <w:pPr>
        <w:jc w:val="both"/>
        <w:rPr>
          <w:bCs/>
          <w:spacing w:val="20"/>
          <w:sz w:val="22"/>
          <w:szCs w:val="22"/>
        </w:rPr>
      </w:pPr>
      <w:r w:rsidRPr="00831A0D">
        <w:rPr>
          <w:bCs/>
          <w:spacing w:val="20"/>
          <w:sz w:val="22"/>
          <w:szCs w:val="22"/>
        </w:rPr>
        <w:t xml:space="preserve">и Контрольно-счетной палаты </w:t>
      </w:r>
    </w:p>
    <w:p w:rsidR="008F2C73" w:rsidRPr="00831A0D" w:rsidRDefault="008F2C73" w:rsidP="00643CBC">
      <w:pPr>
        <w:jc w:val="both"/>
        <w:rPr>
          <w:bCs/>
          <w:spacing w:val="20"/>
          <w:sz w:val="22"/>
          <w:szCs w:val="22"/>
        </w:rPr>
      </w:pPr>
      <w:proofErr w:type="spellStart"/>
      <w:r w:rsidRPr="00831A0D">
        <w:rPr>
          <w:bCs/>
          <w:spacing w:val="20"/>
          <w:sz w:val="22"/>
          <w:szCs w:val="22"/>
        </w:rPr>
        <w:t>Саткинского</w:t>
      </w:r>
      <w:proofErr w:type="spellEnd"/>
      <w:r w:rsidRPr="00831A0D">
        <w:rPr>
          <w:bCs/>
          <w:spacing w:val="20"/>
          <w:sz w:val="22"/>
          <w:szCs w:val="22"/>
        </w:rPr>
        <w:t xml:space="preserve"> муниципального района</w:t>
      </w:r>
    </w:p>
    <w:p w:rsidR="008F2C73" w:rsidRPr="00831A0D" w:rsidRDefault="008F2C73" w:rsidP="0050184B">
      <w:pPr>
        <w:spacing w:line="360" w:lineRule="auto"/>
        <w:ind w:right="-2"/>
        <w:jc w:val="both"/>
        <w:rPr>
          <w:bCs/>
          <w:spacing w:val="20"/>
          <w:sz w:val="22"/>
          <w:szCs w:val="22"/>
        </w:rPr>
      </w:pPr>
    </w:p>
    <w:p w:rsidR="008F2C73" w:rsidRPr="00643CBC" w:rsidRDefault="008F2C73" w:rsidP="00084A60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spacing w:val="20"/>
        </w:rPr>
        <w:tab/>
      </w:r>
      <w:r w:rsidRPr="00643CBC">
        <w:rPr>
          <w:rFonts w:ascii="Times New Roman" w:hAnsi="Times New Roman" w:cs="Times New Roman"/>
          <w:b w:val="0"/>
          <w:bCs w:val="0"/>
          <w:spacing w:val="20"/>
        </w:rPr>
        <w:t>В соответствии с Федеральным законом от</w:t>
      </w:r>
      <w:r>
        <w:rPr>
          <w:rFonts w:ascii="Times New Roman" w:hAnsi="Times New Roman" w:cs="Times New Roman"/>
          <w:b w:val="0"/>
          <w:bCs w:val="0"/>
          <w:spacing w:val="20"/>
        </w:rPr>
        <w:t xml:space="preserve"> </w:t>
      </w:r>
      <w:r w:rsidRPr="00643CBC">
        <w:rPr>
          <w:rFonts w:ascii="Times New Roman" w:hAnsi="Times New Roman" w:cs="Times New Roman"/>
          <w:b w:val="0"/>
          <w:bCs w:val="0"/>
          <w:spacing w:val="20"/>
        </w:rPr>
        <w:t>09.02.2009 №8-</w:t>
      </w:r>
      <w:r w:rsidRPr="00643CBC">
        <w:rPr>
          <w:rFonts w:ascii="Times New Roman" w:hAnsi="Times New Roman" w:cs="Times New Roman"/>
          <w:b w:val="0"/>
          <w:bCs w:val="0"/>
        </w:rPr>
        <w:t>ФЗ</w:t>
      </w:r>
      <w:r w:rsidRPr="00643CBC">
        <w:rPr>
          <w:rFonts w:ascii="Times New Roman" w:hAnsi="Times New Roman" w:cs="Times New Roman"/>
          <w:b w:val="0"/>
          <w:bCs w:val="0"/>
        </w:rPr>
        <w:br/>
        <w:t xml:space="preserve">«Об обеспечении доступа к информации о деятельности государственных органов и органов местного самоуправления» и Уставом </w:t>
      </w:r>
      <w:proofErr w:type="spellStart"/>
      <w:r w:rsidRPr="00643CBC">
        <w:rPr>
          <w:rFonts w:ascii="Times New Roman" w:hAnsi="Times New Roman" w:cs="Times New Roman"/>
          <w:b w:val="0"/>
          <w:bCs w:val="0"/>
        </w:rPr>
        <w:t>Саткинского</w:t>
      </w:r>
      <w:proofErr w:type="spellEnd"/>
      <w:r w:rsidRPr="00643CBC">
        <w:rPr>
          <w:rFonts w:ascii="Times New Roman" w:hAnsi="Times New Roman" w:cs="Times New Roman"/>
          <w:b w:val="0"/>
          <w:bCs w:val="0"/>
        </w:rPr>
        <w:t xml:space="preserve"> муниципального района,</w:t>
      </w:r>
    </w:p>
    <w:p w:rsidR="008F2C73" w:rsidRPr="00643CBC" w:rsidRDefault="008F2C73" w:rsidP="00084A60">
      <w:pPr>
        <w:spacing w:line="360" w:lineRule="auto"/>
        <w:rPr>
          <w:sz w:val="24"/>
          <w:szCs w:val="24"/>
          <w:lang w:eastAsia="en-US"/>
        </w:rPr>
      </w:pPr>
    </w:p>
    <w:p w:rsidR="008F2C73" w:rsidRDefault="008F2C73" w:rsidP="00084A60">
      <w:pPr>
        <w:spacing w:line="360" w:lineRule="auto"/>
        <w:jc w:val="center"/>
        <w:rPr>
          <w:b/>
          <w:bCs/>
          <w:sz w:val="24"/>
          <w:szCs w:val="24"/>
          <w:lang w:eastAsia="en-US"/>
        </w:rPr>
      </w:pPr>
      <w:r w:rsidRPr="00643CBC">
        <w:rPr>
          <w:b/>
          <w:bCs/>
          <w:sz w:val="24"/>
          <w:szCs w:val="24"/>
          <w:lang w:eastAsia="en-US"/>
        </w:rPr>
        <w:t>СОБРАНИЕ ДЕПУТАТОВ САТКИНСКОГО МУНИЦИПАЛЬНОГО РАЙОНА РЕШАЕТ:</w:t>
      </w:r>
    </w:p>
    <w:p w:rsidR="008F2C73" w:rsidRPr="00643CBC" w:rsidRDefault="008F2C73" w:rsidP="00084A60">
      <w:pPr>
        <w:spacing w:line="360" w:lineRule="auto"/>
        <w:jc w:val="center"/>
        <w:rPr>
          <w:b/>
          <w:bCs/>
          <w:sz w:val="24"/>
          <w:szCs w:val="24"/>
          <w:lang w:eastAsia="en-US"/>
        </w:rPr>
      </w:pPr>
    </w:p>
    <w:p w:rsidR="008F2C73" w:rsidRPr="00643CBC" w:rsidRDefault="008F2C73" w:rsidP="007A549B">
      <w:pPr>
        <w:spacing w:line="360" w:lineRule="auto"/>
        <w:jc w:val="both"/>
        <w:rPr>
          <w:sz w:val="24"/>
          <w:szCs w:val="24"/>
          <w:lang w:eastAsia="en-US"/>
        </w:rPr>
      </w:pPr>
      <w:r w:rsidRPr="00643CBC">
        <w:rPr>
          <w:sz w:val="24"/>
          <w:szCs w:val="24"/>
          <w:lang w:eastAsia="en-US"/>
        </w:rPr>
        <w:t xml:space="preserve">1. Принять Положение о порядке </w:t>
      </w:r>
      <w:r w:rsidRPr="007A549B">
        <w:rPr>
          <w:spacing w:val="20"/>
          <w:sz w:val="22"/>
          <w:szCs w:val="22"/>
        </w:rPr>
        <w:t xml:space="preserve">организации доступа и осуществления контроля </w:t>
      </w:r>
      <w:r>
        <w:rPr>
          <w:spacing w:val="20"/>
          <w:sz w:val="22"/>
          <w:szCs w:val="22"/>
        </w:rPr>
        <w:t>о</w:t>
      </w:r>
      <w:r w:rsidRPr="007A549B">
        <w:rPr>
          <w:spacing w:val="20"/>
          <w:sz w:val="22"/>
          <w:szCs w:val="22"/>
        </w:rPr>
        <w:t>беспечения доступа к информации о деятельности</w:t>
      </w:r>
      <w:r w:rsidRPr="007A549B">
        <w:rPr>
          <w:sz w:val="24"/>
          <w:szCs w:val="24"/>
          <w:lang w:eastAsia="en-US"/>
        </w:rPr>
        <w:t xml:space="preserve"> Собрания</w:t>
      </w:r>
      <w:r w:rsidRPr="00643CBC">
        <w:rPr>
          <w:sz w:val="24"/>
          <w:szCs w:val="24"/>
          <w:lang w:eastAsia="en-US"/>
        </w:rPr>
        <w:t xml:space="preserve"> депутатов и Контрольно-счетной палаты </w:t>
      </w:r>
      <w:proofErr w:type="spellStart"/>
      <w:r w:rsidRPr="00643CBC">
        <w:rPr>
          <w:sz w:val="24"/>
          <w:szCs w:val="24"/>
          <w:lang w:eastAsia="en-US"/>
        </w:rPr>
        <w:t>Саткинского</w:t>
      </w:r>
      <w:proofErr w:type="spellEnd"/>
      <w:r w:rsidRPr="00643CBC">
        <w:rPr>
          <w:sz w:val="24"/>
          <w:szCs w:val="24"/>
          <w:lang w:eastAsia="en-US"/>
        </w:rPr>
        <w:t xml:space="preserve"> муниципального района (приложение №1).</w:t>
      </w:r>
    </w:p>
    <w:p w:rsidR="008F2C73" w:rsidRDefault="008F2C73" w:rsidP="00084A60">
      <w:pPr>
        <w:spacing w:line="360" w:lineRule="auto"/>
        <w:jc w:val="both"/>
        <w:rPr>
          <w:sz w:val="24"/>
          <w:szCs w:val="24"/>
          <w:lang w:eastAsia="en-US"/>
        </w:rPr>
      </w:pPr>
      <w:r w:rsidRPr="00643CBC"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  <w:lang w:eastAsia="en-US"/>
        </w:rPr>
        <w:t xml:space="preserve">Решение Собрания депутатов </w:t>
      </w:r>
      <w:proofErr w:type="spellStart"/>
      <w:r>
        <w:rPr>
          <w:sz w:val="24"/>
          <w:szCs w:val="24"/>
          <w:lang w:eastAsia="en-US"/>
        </w:rPr>
        <w:t>Саткинского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 от 23.11.2005г. №66/8 «Об утверждении Положения о порядке предоставления информации органами местного самоуправления </w:t>
      </w:r>
      <w:proofErr w:type="spellStart"/>
      <w:r>
        <w:rPr>
          <w:sz w:val="24"/>
          <w:szCs w:val="24"/>
          <w:lang w:eastAsia="en-US"/>
        </w:rPr>
        <w:t>Саткинского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района» признать утратившим силу.</w:t>
      </w:r>
    </w:p>
    <w:p w:rsidR="008F2C73" w:rsidRDefault="008F2C73" w:rsidP="008B698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Настоящее Решение опубликовать в газете «</w:t>
      </w:r>
      <w:proofErr w:type="spellStart"/>
      <w:r>
        <w:rPr>
          <w:sz w:val="24"/>
          <w:szCs w:val="24"/>
          <w:lang w:eastAsia="en-US"/>
        </w:rPr>
        <w:t>Саткинский</w:t>
      </w:r>
      <w:proofErr w:type="spellEnd"/>
      <w:r>
        <w:rPr>
          <w:sz w:val="24"/>
          <w:szCs w:val="24"/>
          <w:lang w:eastAsia="en-US"/>
        </w:rPr>
        <w:t xml:space="preserve"> рабочий».</w:t>
      </w:r>
    </w:p>
    <w:p w:rsidR="008F2C73" w:rsidRDefault="008F2C73" w:rsidP="00084A60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исполнением настоящего Решения возложить на комиссию по законодательству и местному самоуправления (председатель – Романов А.И.).</w:t>
      </w:r>
    </w:p>
    <w:p w:rsidR="008F2C73" w:rsidRDefault="008F2C73" w:rsidP="00643CBC">
      <w:pPr>
        <w:rPr>
          <w:sz w:val="24"/>
          <w:szCs w:val="24"/>
          <w:lang w:eastAsia="en-US"/>
        </w:rPr>
      </w:pPr>
    </w:p>
    <w:p w:rsidR="008F2C73" w:rsidRDefault="008F2C73" w:rsidP="00643CBC">
      <w:pPr>
        <w:rPr>
          <w:sz w:val="24"/>
          <w:szCs w:val="24"/>
          <w:lang w:eastAsia="en-US"/>
        </w:rPr>
      </w:pPr>
    </w:p>
    <w:p w:rsidR="008F2C73" w:rsidRDefault="008F2C73" w:rsidP="00643CBC">
      <w:pPr>
        <w:rPr>
          <w:sz w:val="24"/>
          <w:szCs w:val="24"/>
          <w:lang w:eastAsia="en-US"/>
        </w:rPr>
      </w:pPr>
    </w:p>
    <w:p w:rsidR="008F2C73" w:rsidRDefault="008F2C73" w:rsidP="00643CBC">
      <w:pPr>
        <w:rPr>
          <w:sz w:val="24"/>
          <w:szCs w:val="24"/>
          <w:lang w:eastAsia="en-US"/>
        </w:rPr>
      </w:pPr>
    </w:p>
    <w:p w:rsidR="008F2C73" w:rsidRDefault="008F2C73" w:rsidP="00643CBC">
      <w:pPr>
        <w:rPr>
          <w:sz w:val="24"/>
          <w:szCs w:val="24"/>
          <w:lang w:eastAsia="en-US"/>
        </w:rPr>
      </w:pPr>
    </w:p>
    <w:p w:rsidR="008F2C73" w:rsidRDefault="008F2C73" w:rsidP="00643CB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Собрания депутатов</w:t>
      </w:r>
    </w:p>
    <w:p w:rsidR="008F2C73" w:rsidRPr="00643CBC" w:rsidRDefault="008F2C73" w:rsidP="00643CBC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Саткинского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Н.П. </w:t>
      </w:r>
      <w:proofErr w:type="spellStart"/>
      <w:r>
        <w:rPr>
          <w:sz w:val="24"/>
          <w:szCs w:val="24"/>
          <w:lang w:eastAsia="en-US"/>
        </w:rPr>
        <w:t>Бурматов</w:t>
      </w:r>
      <w:proofErr w:type="spellEnd"/>
    </w:p>
    <w:p w:rsidR="008F2C73" w:rsidRPr="00643CBC" w:rsidRDefault="008F2C73" w:rsidP="00643CBC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F2C73" w:rsidRPr="00643CBC" w:rsidRDefault="008F2C73" w:rsidP="00643CBC">
      <w:pPr>
        <w:spacing w:line="360" w:lineRule="auto"/>
        <w:ind w:right="-2"/>
        <w:jc w:val="both"/>
        <w:rPr>
          <w:spacing w:val="20"/>
          <w:sz w:val="24"/>
          <w:szCs w:val="24"/>
        </w:rPr>
      </w:pPr>
    </w:p>
    <w:p w:rsidR="008F2C73" w:rsidRPr="00643CBC" w:rsidRDefault="008F2C73" w:rsidP="006F0D45">
      <w:pPr>
        <w:spacing w:line="360" w:lineRule="auto"/>
        <w:ind w:right="-2"/>
        <w:jc w:val="center"/>
        <w:rPr>
          <w:b/>
          <w:bCs/>
          <w:spacing w:val="20"/>
          <w:sz w:val="24"/>
          <w:szCs w:val="24"/>
        </w:rPr>
      </w:pPr>
    </w:p>
    <w:p w:rsidR="008F2C73" w:rsidRPr="00831A0D" w:rsidRDefault="008F2C73" w:rsidP="00084A60">
      <w:pPr>
        <w:ind w:left="5664"/>
        <w:jc w:val="both"/>
        <w:rPr>
          <w:bCs/>
          <w:spacing w:val="20"/>
        </w:rPr>
      </w:pPr>
      <w:r w:rsidRPr="00831A0D">
        <w:rPr>
          <w:bCs/>
          <w:spacing w:val="20"/>
        </w:rPr>
        <w:t xml:space="preserve">Приложение №1 </w:t>
      </w:r>
      <w:proofErr w:type="gramStart"/>
      <w:r w:rsidRPr="00831A0D">
        <w:rPr>
          <w:bCs/>
          <w:spacing w:val="20"/>
        </w:rPr>
        <w:t>к</w:t>
      </w:r>
      <w:proofErr w:type="gramEnd"/>
    </w:p>
    <w:p w:rsidR="008F2C73" w:rsidRPr="00831A0D" w:rsidRDefault="008F2C73" w:rsidP="00084A60">
      <w:pPr>
        <w:ind w:left="4956" w:firstLine="708"/>
        <w:jc w:val="both"/>
        <w:rPr>
          <w:bCs/>
          <w:spacing w:val="20"/>
        </w:rPr>
      </w:pPr>
      <w:r w:rsidRPr="00831A0D">
        <w:rPr>
          <w:bCs/>
          <w:spacing w:val="20"/>
        </w:rPr>
        <w:t>Решению Собрания депутатов</w:t>
      </w:r>
    </w:p>
    <w:p w:rsidR="008F2C73" w:rsidRPr="00831A0D" w:rsidRDefault="008F2C73" w:rsidP="00084A60">
      <w:pPr>
        <w:ind w:left="4956" w:firstLine="708"/>
        <w:jc w:val="both"/>
        <w:rPr>
          <w:bCs/>
          <w:spacing w:val="20"/>
        </w:rPr>
      </w:pPr>
      <w:proofErr w:type="spellStart"/>
      <w:r w:rsidRPr="00831A0D">
        <w:rPr>
          <w:bCs/>
          <w:spacing w:val="20"/>
        </w:rPr>
        <w:t>Саткинского</w:t>
      </w:r>
      <w:proofErr w:type="spellEnd"/>
      <w:r w:rsidRPr="00831A0D">
        <w:rPr>
          <w:bCs/>
          <w:spacing w:val="20"/>
        </w:rPr>
        <w:t xml:space="preserve"> муниципального района</w:t>
      </w:r>
    </w:p>
    <w:p w:rsidR="008F2C73" w:rsidRPr="00831A0D" w:rsidRDefault="008F2C73" w:rsidP="00084A60">
      <w:pPr>
        <w:ind w:left="4956" w:firstLine="708"/>
        <w:jc w:val="both"/>
        <w:rPr>
          <w:bCs/>
          <w:spacing w:val="20"/>
        </w:rPr>
      </w:pPr>
      <w:r w:rsidRPr="00831A0D">
        <w:rPr>
          <w:bCs/>
          <w:spacing w:val="20"/>
        </w:rPr>
        <w:t>от_________________ №____________</w:t>
      </w:r>
    </w:p>
    <w:p w:rsidR="008F2C73" w:rsidRPr="00831A0D" w:rsidRDefault="008F2C73" w:rsidP="00084A60">
      <w:pPr>
        <w:ind w:right="-2"/>
        <w:jc w:val="center"/>
        <w:rPr>
          <w:bCs/>
          <w:spacing w:val="20"/>
          <w:sz w:val="24"/>
          <w:szCs w:val="24"/>
        </w:rPr>
      </w:pPr>
    </w:p>
    <w:p w:rsidR="008F2C73" w:rsidRPr="00831A0D" w:rsidRDefault="008F2C73" w:rsidP="00084A60">
      <w:pPr>
        <w:ind w:right="-2"/>
        <w:jc w:val="center"/>
        <w:rPr>
          <w:bCs/>
          <w:spacing w:val="20"/>
          <w:sz w:val="24"/>
          <w:szCs w:val="24"/>
        </w:rPr>
      </w:pPr>
    </w:p>
    <w:p w:rsidR="008F2C73" w:rsidRPr="00831A0D" w:rsidRDefault="008F2C73" w:rsidP="00084A60">
      <w:pPr>
        <w:ind w:right="-2"/>
        <w:jc w:val="center"/>
        <w:rPr>
          <w:bCs/>
          <w:sz w:val="24"/>
          <w:szCs w:val="24"/>
          <w:lang w:eastAsia="en-US"/>
        </w:rPr>
      </w:pPr>
      <w:r w:rsidRPr="00831A0D">
        <w:rPr>
          <w:bCs/>
          <w:sz w:val="24"/>
          <w:szCs w:val="24"/>
          <w:lang w:eastAsia="en-US"/>
        </w:rPr>
        <w:t xml:space="preserve">Порядок </w:t>
      </w:r>
      <w:r w:rsidRPr="00831A0D">
        <w:rPr>
          <w:bCs/>
          <w:spacing w:val="20"/>
          <w:sz w:val="22"/>
          <w:szCs w:val="22"/>
        </w:rPr>
        <w:t>организации доступа и осуществления контроля обеспечения доступа к информации о деятельности</w:t>
      </w:r>
      <w:r w:rsidRPr="00831A0D">
        <w:rPr>
          <w:bCs/>
          <w:sz w:val="24"/>
          <w:szCs w:val="24"/>
          <w:lang w:eastAsia="en-US"/>
        </w:rPr>
        <w:t xml:space="preserve"> Собрания депутатов </w:t>
      </w:r>
    </w:p>
    <w:p w:rsidR="008F2C73" w:rsidRPr="00831A0D" w:rsidRDefault="008F2C73" w:rsidP="00084A60">
      <w:pPr>
        <w:ind w:right="-2"/>
        <w:jc w:val="center"/>
        <w:rPr>
          <w:bCs/>
          <w:sz w:val="24"/>
          <w:szCs w:val="24"/>
          <w:lang w:eastAsia="en-US"/>
        </w:rPr>
      </w:pPr>
      <w:r w:rsidRPr="00831A0D">
        <w:rPr>
          <w:bCs/>
          <w:sz w:val="24"/>
          <w:szCs w:val="24"/>
          <w:lang w:eastAsia="en-US"/>
        </w:rPr>
        <w:t xml:space="preserve">и Контрольно-счетной палаты </w:t>
      </w:r>
      <w:proofErr w:type="spellStart"/>
      <w:r w:rsidRPr="00831A0D">
        <w:rPr>
          <w:bCs/>
          <w:sz w:val="24"/>
          <w:szCs w:val="24"/>
          <w:lang w:eastAsia="en-US"/>
        </w:rPr>
        <w:t>Саткинского</w:t>
      </w:r>
      <w:proofErr w:type="spellEnd"/>
      <w:r w:rsidRPr="00831A0D">
        <w:rPr>
          <w:bCs/>
          <w:sz w:val="24"/>
          <w:szCs w:val="24"/>
          <w:lang w:eastAsia="en-US"/>
        </w:rPr>
        <w:t xml:space="preserve"> муниципального района.</w:t>
      </w:r>
    </w:p>
    <w:p w:rsidR="008F2C73" w:rsidRPr="00831A0D" w:rsidRDefault="008F2C73" w:rsidP="00084A60">
      <w:pPr>
        <w:ind w:right="-2"/>
        <w:jc w:val="center"/>
        <w:rPr>
          <w:bCs/>
          <w:sz w:val="24"/>
          <w:szCs w:val="24"/>
          <w:lang w:eastAsia="en-US"/>
        </w:rPr>
      </w:pPr>
    </w:p>
    <w:p w:rsidR="008F2C73" w:rsidRPr="00831A0D" w:rsidRDefault="008F2C73" w:rsidP="00084A60">
      <w:pPr>
        <w:ind w:right="-2"/>
        <w:jc w:val="center"/>
        <w:rPr>
          <w:bCs/>
          <w:spacing w:val="20"/>
          <w:sz w:val="24"/>
          <w:szCs w:val="24"/>
        </w:rPr>
      </w:pPr>
      <w:proofErr w:type="gramStart"/>
      <w:r w:rsidRPr="00831A0D">
        <w:rPr>
          <w:bCs/>
          <w:spacing w:val="20"/>
          <w:sz w:val="24"/>
          <w:szCs w:val="24"/>
          <w:lang w:val="en-US" w:eastAsia="en-US"/>
        </w:rPr>
        <w:t>I</w:t>
      </w:r>
      <w:r w:rsidRPr="00831A0D">
        <w:rPr>
          <w:bCs/>
          <w:spacing w:val="20"/>
          <w:sz w:val="24"/>
          <w:szCs w:val="24"/>
          <w:lang w:eastAsia="en-US"/>
        </w:rPr>
        <w:t>.</w:t>
      </w:r>
      <w:r w:rsidRPr="00831A0D">
        <w:rPr>
          <w:bCs/>
          <w:spacing w:val="20"/>
          <w:sz w:val="24"/>
          <w:szCs w:val="24"/>
        </w:rPr>
        <w:t xml:space="preserve"> Общие положения.</w:t>
      </w:r>
      <w:proofErr w:type="gramEnd"/>
    </w:p>
    <w:p w:rsidR="008F2C73" w:rsidRPr="00831A0D" w:rsidRDefault="008F2C73" w:rsidP="00084A60">
      <w:pPr>
        <w:ind w:right="-2"/>
        <w:jc w:val="center"/>
        <w:rPr>
          <w:spacing w:val="20"/>
          <w:sz w:val="24"/>
          <w:szCs w:val="24"/>
        </w:rPr>
      </w:pPr>
    </w:p>
    <w:p w:rsidR="008F2C73" w:rsidRDefault="008F2C73" w:rsidP="000D52E5">
      <w:pPr>
        <w:ind w:right="-2"/>
        <w:jc w:val="both"/>
        <w:rPr>
          <w:color w:val="000000"/>
          <w:sz w:val="24"/>
          <w:szCs w:val="24"/>
          <w:lang w:eastAsia="en-US"/>
        </w:rPr>
      </w:pPr>
      <w:r w:rsidRPr="000D52E5">
        <w:rPr>
          <w:color w:val="000000"/>
          <w:spacing w:val="20"/>
          <w:sz w:val="24"/>
          <w:szCs w:val="24"/>
        </w:rPr>
        <w:t xml:space="preserve">1. </w:t>
      </w:r>
      <w:proofErr w:type="gramStart"/>
      <w:r w:rsidRPr="000D52E5">
        <w:rPr>
          <w:color w:val="000000"/>
          <w:spacing w:val="20"/>
          <w:sz w:val="24"/>
          <w:szCs w:val="24"/>
        </w:rPr>
        <w:t xml:space="preserve">Порядок </w:t>
      </w:r>
      <w:bookmarkStart w:id="0" w:name="sub_11"/>
      <w:r w:rsidRPr="000D52E5">
        <w:rPr>
          <w:color w:val="000000"/>
          <w:sz w:val="24"/>
          <w:szCs w:val="24"/>
          <w:lang w:eastAsia="en-US"/>
        </w:rPr>
        <w:t xml:space="preserve">организации доступа и </w:t>
      </w:r>
      <w:r>
        <w:rPr>
          <w:color w:val="000000"/>
          <w:sz w:val="24"/>
          <w:szCs w:val="24"/>
          <w:lang w:eastAsia="en-US"/>
        </w:rPr>
        <w:t xml:space="preserve">осуществления </w:t>
      </w:r>
      <w:r w:rsidRPr="000D52E5">
        <w:rPr>
          <w:color w:val="000000"/>
          <w:sz w:val="24"/>
          <w:szCs w:val="24"/>
          <w:lang w:eastAsia="en-US"/>
        </w:rPr>
        <w:t xml:space="preserve">контроля за обеспечением доступа к информации о деятельности </w:t>
      </w:r>
      <w:r w:rsidRPr="00643CBC">
        <w:rPr>
          <w:sz w:val="24"/>
          <w:szCs w:val="24"/>
          <w:lang w:eastAsia="en-US"/>
        </w:rPr>
        <w:t xml:space="preserve">Собрания депутатов и Контрольно-счетной палаты </w:t>
      </w:r>
      <w:proofErr w:type="spellStart"/>
      <w:r w:rsidRPr="00643CBC">
        <w:rPr>
          <w:sz w:val="24"/>
          <w:szCs w:val="24"/>
          <w:lang w:eastAsia="en-US"/>
        </w:rPr>
        <w:t>Саткинского</w:t>
      </w:r>
      <w:proofErr w:type="spellEnd"/>
      <w:r w:rsidRPr="00643CBC">
        <w:rPr>
          <w:sz w:val="24"/>
          <w:szCs w:val="24"/>
          <w:lang w:eastAsia="en-US"/>
        </w:rPr>
        <w:t xml:space="preserve"> муниципального района</w:t>
      </w:r>
      <w:r>
        <w:rPr>
          <w:sz w:val="24"/>
          <w:szCs w:val="24"/>
          <w:lang w:eastAsia="en-US"/>
        </w:rPr>
        <w:t xml:space="preserve"> (далее – Порядок) </w:t>
      </w:r>
      <w:r w:rsidRPr="000D52E5">
        <w:rPr>
          <w:color w:val="000000"/>
          <w:sz w:val="24"/>
          <w:szCs w:val="24"/>
          <w:lang w:eastAsia="en-US"/>
        </w:rPr>
        <w:t xml:space="preserve"> устанавливает правила организации доступа и контроля за обеспечением доступа к информации о деятельности </w:t>
      </w:r>
      <w:r>
        <w:rPr>
          <w:color w:val="000000"/>
          <w:sz w:val="24"/>
          <w:szCs w:val="24"/>
          <w:lang w:eastAsia="en-US"/>
        </w:rPr>
        <w:t xml:space="preserve">Собрания депутатов и Контрольно-счетной палаты </w:t>
      </w:r>
      <w:proofErr w:type="spellStart"/>
      <w:r>
        <w:rPr>
          <w:color w:val="000000"/>
          <w:sz w:val="24"/>
          <w:szCs w:val="24"/>
          <w:lang w:eastAsia="en-US"/>
        </w:rPr>
        <w:t>Саткинского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 (далее – органы местного самоуправления)</w:t>
      </w:r>
      <w:r w:rsidRPr="000D52E5">
        <w:rPr>
          <w:color w:val="000000"/>
          <w:sz w:val="24"/>
          <w:szCs w:val="24"/>
          <w:lang w:eastAsia="en-US"/>
        </w:rPr>
        <w:t>, а также предоставления информации по запросам пользователей информацией.</w:t>
      </w:r>
      <w:proofErr w:type="gramEnd"/>
    </w:p>
    <w:p w:rsidR="008F2C73" w:rsidRDefault="008F2C73" w:rsidP="000D52E5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bookmarkStart w:id="1" w:name="sub_12"/>
      <w:bookmarkEnd w:id="0"/>
      <w:r w:rsidRPr="000D52E5">
        <w:rPr>
          <w:color w:val="000000"/>
          <w:sz w:val="24"/>
          <w:szCs w:val="24"/>
          <w:lang w:eastAsia="en-US"/>
        </w:rPr>
        <w:t xml:space="preserve">2. </w:t>
      </w:r>
      <w:proofErr w:type="gramStart"/>
      <w:r w:rsidRPr="000D52E5">
        <w:rPr>
          <w:color w:val="000000"/>
          <w:sz w:val="24"/>
          <w:szCs w:val="24"/>
          <w:lang w:eastAsia="en-US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color w:val="000000"/>
          <w:sz w:val="24"/>
          <w:szCs w:val="24"/>
          <w:lang w:eastAsia="en-US"/>
        </w:rPr>
        <w:t xml:space="preserve">органов местного </w:t>
      </w:r>
      <w:r w:rsidRPr="000D52E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самоуправления </w:t>
      </w:r>
      <w:r w:rsidRPr="000D52E5">
        <w:rPr>
          <w:color w:val="000000"/>
          <w:sz w:val="24"/>
          <w:szCs w:val="24"/>
          <w:lang w:eastAsia="en-US"/>
        </w:rPr>
        <w:t xml:space="preserve">осуществляется в соответствии с </w:t>
      </w:r>
      <w:hyperlink r:id="rId7" w:history="1">
        <w:r w:rsidRPr="000D52E5">
          <w:rPr>
            <w:color w:val="000000"/>
            <w:sz w:val="24"/>
            <w:szCs w:val="24"/>
            <w:lang w:eastAsia="en-US"/>
          </w:rPr>
          <w:t>Конституцией</w:t>
        </w:r>
      </w:hyperlink>
      <w:r w:rsidRPr="000D52E5">
        <w:rPr>
          <w:color w:val="000000"/>
          <w:sz w:val="24"/>
          <w:szCs w:val="24"/>
          <w:lang w:eastAsia="en-US"/>
        </w:rPr>
        <w:t xml:space="preserve"> Российской Федерации, </w:t>
      </w:r>
      <w:hyperlink r:id="rId8" w:history="1">
        <w:r w:rsidRPr="000D52E5">
          <w:rPr>
            <w:color w:val="000000"/>
            <w:sz w:val="24"/>
            <w:szCs w:val="24"/>
            <w:lang w:eastAsia="en-US"/>
          </w:rPr>
          <w:t>Федеральным законом</w:t>
        </w:r>
      </w:hyperlink>
      <w:r w:rsidRPr="000D52E5">
        <w:rPr>
          <w:color w:val="000000"/>
          <w:sz w:val="24"/>
          <w:szCs w:val="24"/>
          <w:lang w:eastAsia="en-US"/>
        </w:rPr>
        <w:t xml:space="preserve"> от 9</w:t>
      </w:r>
      <w:r>
        <w:rPr>
          <w:color w:val="000000"/>
          <w:sz w:val="24"/>
          <w:szCs w:val="24"/>
          <w:lang w:eastAsia="en-US"/>
        </w:rPr>
        <w:t>.02.2009 №</w:t>
      </w:r>
      <w:r w:rsidRPr="000D52E5">
        <w:rPr>
          <w:color w:val="000000"/>
          <w:sz w:val="24"/>
          <w:szCs w:val="24"/>
          <w:lang w:eastAsia="en-US"/>
        </w:rPr>
        <w:t xml:space="preserve"> 8-ФЗ </w:t>
      </w:r>
      <w:r>
        <w:rPr>
          <w:color w:val="000000"/>
          <w:sz w:val="24"/>
          <w:szCs w:val="24"/>
          <w:lang w:eastAsia="en-US"/>
        </w:rPr>
        <w:t>«</w:t>
      </w:r>
      <w:r w:rsidRPr="000D52E5">
        <w:rPr>
          <w:color w:val="000000"/>
          <w:sz w:val="24"/>
          <w:szCs w:val="24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color w:val="000000"/>
          <w:sz w:val="24"/>
          <w:szCs w:val="24"/>
          <w:lang w:eastAsia="en-US"/>
        </w:rPr>
        <w:t>органов местного самоуправления»</w:t>
      </w:r>
      <w:r w:rsidRPr="000D52E5">
        <w:rPr>
          <w:color w:val="000000"/>
          <w:sz w:val="24"/>
          <w:szCs w:val="24"/>
          <w:lang w:eastAsia="en-US"/>
        </w:rPr>
        <w:t xml:space="preserve">, другими федеральными законами, </w:t>
      </w:r>
      <w:hyperlink r:id="rId9" w:history="1">
        <w:r w:rsidRPr="000D52E5">
          <w:rPr>
            <w:color w:val="000000"/>
            <w:sz w:val="24"/>
            <w:szCs w:val="24"/>
            <w:lang w:eastAsia="en-US"/>
          </w:rPr>
          <w:t>Регламентом</w:t>
        </w:r>
      </w:hyperlink>
      <w:r w:rsidRPr="000D52E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Собрания депутатов</w:t>
      </w:r>
      <w:r w:rsidRPr="000D52E5">
        <w:rPr>
          <w:color w:val="000000"/>
          <w:sz w:val="24"/>
          <w:szCs w:val="24"/>
          <w:lang w:eastAsia="en-US"/>
        </w:rPr>
        <w:t xml:space="preserve">, Положением </w:t>
      </w:r>
      <w:r>
        <w:rPr>
          <w:color w:val="000000"/>
          <w:sz w:val="24"/>
          <w:szCs w:val="24"/>
          <w:lang w:eastAsia="en-US"/>
        </w:rPr>
        <w:t>о Контрольно-счетной палате</w:t>
      </w:r>
      <w:r w:rsidRPr="000D52E5">
        <w:rPr>
          <w:color w:val="000000"/>
          <w:sz w:val="24"/>
          <w:szCs w:val="24"/>
          <w:lang w:eastAsia="en-US"/>
        </w:rPr>
        <w:t>, настоящим Порядком, а также иными нормативными правовыми актами</w:t>
      </w:r>
      <w:r>
        <w:rPr>
          <w:color w:val="000000"/>
          <w:sz w:val="24"/>
          <w:szCs w:val="24"/>
          <w:lang w:eastAsia="en-US"/>
        </w:rPr>
        <w:t xml:space="preserve"> муниципального района</w:t>
      </w:r>
      <w:r w:rsidRPr="000D52E5">
        <w:rPr>
          <w:color w:val="000000"/>
          <w:sz w:val="24"/>
          <w:szCs w:val="24"/>
          <w:lang w:eastAsia="en-US"/>
        </w:rPr>
        <w:t>.</w:t>
      </w:r>
      <w:proofErr w:type="gramEnd"/>
    </w:p>
    <w:p w:rsidR="008F2C73" w:rsidRDefault="008F2C73" w:rsidP="007A5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84A60">
        <w:rPr>
          <w:sz w:val="24"/>
          <w:szCs w:val="24"/>
        </w:rPr>
        <w:t xml:space="preserve">Обеспечение доступа граждан и организаций к информации о деятельности </w:t>
      </w:r>
      <w:r>
        <w:rPr>
          <w:sz w:val="24"/>
          <w:szCs w:val="24"/>
        </w:rPr>
        <w:t xml:space="preserve">органов местного самоуправления </w:t>
      </w:r>
      <w:r w:rsidRPr="00084A60">
        <w:rPr>
          <w:sz w:val="24"/>
          <w:szCs w:val="24"/>
        </w:rPr>
        <w:t>осуществляется с соблюдением следующих принципов:</w:t>
      </w:r>
    </w:p>
    <w:p w:rsidR="008F2C73" w:rsidRPr="00084A60" w:rsidRDefault="008F2C73" w:rsidP="007A549B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>1) открытости и доступности информации о деятельности</w:t>
      </w:r>
      <w:r>
        <w:rPr>
          <w:sz w:val="24"/>
          <w:szCs w:val="24"/>
        </w:rPr>
        <w:t xml:space="preserve"> органов местного самоуправления</w:t>
      </w:r>
      <w:r w:rsidRPr="00084A60">
        <w:rPr>
          <w:sz w:val="24"/>
          <w:szCs w:val="24"/>
        </w:rPr>
        <w:t>, за исключением случаев, предусмотренных федеральным законодательством;</w:t>
      </w:r>
    </w:p>
    <w:p w:rsidR="008F2C73" w:rsidRPr="00084A60" w:rsidRDefault="008F2C73" w:rsidP="007A549B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2) достоверности информации о деятельности </w:t>
      </w:r>
      <w:r>
        <w:rPr>
          <w:sz w:val="24"/>
          <w:szCs w:val="24"/>
        </w:rPr>
        <w:t>органов местного самоуправления</w:t>
      </w:r>
      <w:r w:rsidRPr="00084A60">
        <w:rPr>
          <w:sz w:val="24"/>
          <w:szCs w:val="24"/>
        </w:rPr>
        <w:t xml:space="preserve"> и своевременности её предоставления;</w:t>
      </w:r>
    </w:p>
    <w:p w:rsidR="008F2C73" w:rsidRPr="00084A60" w:rsidRDefault="008F2C73" w:rsidP="007A549B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3) свободы поиска, получения, передачи и распространения информации о деятельности </w:t>
      </w:r>
      <w:r>
        <w:rPr>
          <w:sz w:val="24"/>
          <w:szCs w:val="24"/>
        </w:rPr>
        <w:t>органов местного самоуправления</w:t>
      </w:r>
      <w:r w:rsidRPr="00084A60">
        <w:rPr>
          <w:sz w:val="24"/>
          <w:szCs w:val="24"/>
        </w:rPr>
        <w:t xml:space="preserve"> любым законным способом;</w:t>
      </w:r>
    </w:p>
    <w:p w:rsidR="008F2C73" w:rsidRDefault="008F2C73" w:rsidP="007A549B">
      <w:pPr>
        <w:jc w:val="both"/>
        <w:rPr>
          <w:color w:val="000000"/>
          <w:sz w:val="24"/>
          <w:szCs w:val="24"/>
          <w:lang w:eastAsia="en-US"/>
        </w:rPr>
      </w:pPr>
      <w:r w:rsidRPr="00084A60">
        <w:rPr>
          <w:sz w:val="24"/>
          <w:szCs w:val="24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sz w:val="24"/>
          <w:szCs w:val="24"/>
        </w:rPr>
        <w:t>органов местного самоуправления.</w:t>
      </w:r>
    </w:p>
    <w:p w:rsidR="008F2C73" w:rsidRPr="00084A60" w:rsidRDefault="008F2C73" w:rsidP="00DF6B8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4. </w:t>
      </w:r>
      <w:r w:rsidRPr="00084A60">
        <w:rPr>
          <w:sz w:val="24"/>
          <w:szCs w:val="24"/>
        </w:rPr>
        <w:t xml:space="preserve">Доступ к информации о деятельности </w:t>
      </w:r>
      <w:r>
        <w:rPr>
          <w:sz w:val="24"/>
          <w:szCs w:val="24"/>
        </w:rPr>
        <w:t xml:space="preserve">органов местного самоуправления </w:t>
      </w:r>
      <w:r w:rsidRPr="00084A60">
        <w:rPr>
          <w:sz w:val="24"/>
          <w:szCs w:val="24"/>
        </w:rPr>
        <w:t>ограничивается в случаях, если указанная информация отнесена, в установленном федеральным законом порядке, к сведениям, составляющим государственную или иную охраняемую законом тайну.</w:t>
      </w:r>
    </w:p>
    <w:p w:rsidR="008F2C73" w:rsidRPr="000D52E5" w:rsidRDefault="008F2C73" w:rsidP="000D52E5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C3558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4"/>
          <w:szCs w:val="24"/>
          <w:lang w:eastAsia="en-US"/>
        </w:rPr>
      </w:pPr>
      <w:bookmarkStart w:id="2" w:name="sub_2"/>
      <w:bookmarkEnd w:id="1"/>
      <w:r>
        <w:rPr>
          <w:b/>
          <w:bCs/>
          <w:color w:val="000000"/>
          <w:sz w:val="24"/>
          <w:szCs w:val="24"/>
          <w:lang w:val="en-US" w:eastAsia="en-US"/>
        </w:rPr>
        <w:t>II</w:t>
      </w:r>
      <w:r w:rsidRPr="000D52E5">
        <w:rPr>
          <w:b/>
          <w:bCs/>
          <w:color w:val="000000"/>
          <w:sz w:val="24"/>
          <w:szCs w:val="24"/>
          <w:lang w:eastAsia="en-US"/>
        </w:rPr>
        <w:t xml:space="preserve">. </w:t>
      </w:r>
      <w:r>
        <w:rPr>
          <w:b/>
          <w:bCs/>
          <w:color w:val="000000"/>
          <w:sz w:val="24"/>
          <w:szCs w:val="24"/>
          <w:lang w:eastAsia="en-US"/>
        </w:rPr>
        <w:t>Обеспечение</w:t>
      </w:r>
      <w:r w:rsidRPr="000D52E5">
        <w:rPr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b/>
          <w:bCs/>
          <w:color w:val="000000"/>
          <w:sz w:val="24"/>
          <w:szCs w:val="24"/>
          <w:lang w:eastAsia="en-US"/>
        </w:rPr>
        <w:t xml:space="preserve">и организация </w:t>
      </w:r>
      <w:r w:rsidRPr="000D52E5">
        <w:rPr>
          <w:b/>
          <w:bCs/>
          <w:color w:val="000000"/>
          <w:sz w:val="24"/>
          <w:szCs w:val="24"/>
          <w:lang w:eastAsia="en-US"/>
        </w:rPr>
        <w:t xml:space="preserve">доступа к информации о деятельности </w:t>
      </w:r>
    </w:p>
    <w:p w:rsidR="008F2C73" w:rsidRPr="000D52E5" w:rsidRDefault="008F2C73" w:rsidP="00C3558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органов местного самоуправления.</w:t>
      </w:r>
    </w:p>
    <w:bookmarkEnd w:id="2"/>
    <w:p w:rsidR="008F2C73" w:rsidRPr="000D52E5" w:rsidRDefault="008F2C73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en-US"/>
        </w:rPr>
      </w:pPr>
    </w:p>
    <w:p w:rsidR="008F2C73" w:rsidRPr="000D52E5" w:rsidRDefault="008F2C73" w:rsidP="00C35587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bookmarkStart w:id="3" w:name="sub_21"/>
      <w:r>
        <w:rPr>
          <w:color w:val="000000"/>
          <w:sz w:val="24"/>
          <w:szCs w:val="24"/>
          <w:lang w:eastAsia="en-US"/>
        </w:rPr>
        <w:t>5. Обеспечение</w:t>
      </w:r>
      <w:r w:rsidRPr="000D52E5">
        <w:rPr>
          <w:color w:val="000000"/>
          <w:sz w:val="24"/>
          <w:szCs w:val="24"/>
          <w:lang w:eastAsia="en-US"/>
        </w:rPr>
        <w:t xml:space="preserve"> доступа к информации о деятельности </w:t>
      </w:r>
      <w:r>
        <w:rPr>
          <w:color w:val="000000"/>
          <w:sz w:val="24"/>
          <w:szCs w:val="24"/>
          <w:lang w:eastAsia="en-US"/>
        </w:rPr>
        <w:t>осуществляют работники органов местного самоуправления.</w:t>
      </w:r>
    </w:p>
    <w:bookmarkEnd w:id="3"/>
    <w:p w:rsidR="008F2C73" w:rsidRDefault="008F2C73" w:rsidP="00C35587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6. </w:t>
      </w:r>
      <w:r w:rsidRPr="000D52E5">
        <w:rPr>
          <w:color w:val="000000"/>
          <w:sz w:val="24"/>
          <w:szCs w:val="24"/>
          <w:lang w:eastAsia="en-US"/>
        </w:rPr>
        <w:t>Доступ к информации обеспечивается следующими способами:</w:t>
      </w:r>
    </w:p>
    <w:p w:rsidR="008F2C73" w:rsidRDefault="008F2C73" w:rsidP="00C35587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0D52E5">
        <w:rPr>
          <w:color w:val="000000"/>
          <w:sz w:val="24"/>
          <w:szCs w:val="24"/>
          <w:lang w:eastAsia="en-US"/>
        </w:rPr>
        <w:t xml:space="preserve">обнародование (опубликование) </w:t>
      </w:r>
      <w:r>
        <w:rPr>
          <w:color w:val="000000"/>
          <w:sz w:val="24"/>
          <w:szCs w:val="24"/>
          <w:lang w:eastAsia="en-US"/>
        </w:rPr>
        <w:t xml:space="preserve">органами местного самоуправления </w:t>
      </w:r>
      <w:r w:rsidRPr="000D52E5">
        <w:rPr>
          <w:color w:val="000000"/>
          <w:sz w:val="24"/>
          <w:szCs w:val="24"/>
          <w:lang w:eastAsia="en-US"/>
        </w:rPr>
        <w:t>информации о своей деятельности в средствах массовой информации;</w:t>
      </w:r>
    </w:p>
    <w:p w:rsidR="008F2C73" w:rsidRDefault="008F2C73" w:rsidP="00C35587">
      <w:pPr>
        <w:suppressAutoHyphens w:val="0"/>
        <w:autoSpaceDE w:val="0"/>
        <w:autoSpaceDN w:val="0"/>
        <w:adjustRightInd w:val="0"/>
        <w:jc w:val="both"/>
        <w:rPr>
          <w:rStyle w:val="FontStyle11"/>
          <w:spacing w:val="-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0D52E5">
        <w:rPr>
          <w:color w:val="000000"/>
          <w:sz w:val="24"/>
          <w:szCs w:val="24"/>
          <w:lang w:eastAsia="en-US"/>
        </w:rPr>
        <w:t xml:space="preserve">размещение информации о деятельности </w:t>
      </w:r>
      <w:r>
        <w:rPr>
          <w:color w:val="000000"/>
          <w:sz w:val="24"/>
          <w:szCs w:val="24"/>
          <w:lang w:eastAsia="en-US"/>
        </w:rPr>
        <w:t xml:space="preserve">органов местного самоуправления </w:t>
      </w:r>
      <w:r w:rsidRPr="000D52E5">
        <w:rPr>
          <w:color w:val="000000"/>
          <w:sz w:val="24"/>
          <w:szCs w:val="24"/>
          <w:lang w:eastAsia="en-US"/>
        </w:rPr>
        <w:t xml:space="preserve">в сети Интернет на </w:t>
      </w:r>
      <w:hyperlink r:id="rId10" w:history="1">
        <w:r>
          <w:rPr>
            <w:color w:val="000000"/>
            <w:sz w:val="24"/>
            <w:szCs w:val="24"/>
            <w:lang w:eastAsia="en-US"/>
          </w:rPr>
          <w:t>о</w:t>
        </w:r>
        <w:r w:rsidRPr="000D52E5">
          <w:rPr>
            <w:color w:val="000000"/>
            <w:sz w:val="24"/>
            <w:szCs w:val="24"/>
            <w:lang w:eastAsia="en-US"/>
          </w:rPr>
          <w:t>фициальном Сайте</w:t>
        </w:r>
      </w:hyperlink>
      <w:r w:rsidRPr="000D52E5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Саткинского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 </w:t>
      </w:r>
      <w:r w:rsidRPr="000D52E5">
        <w:rPr>
          <w:color w:val="000000"/>
          <w:sz w:val="24"/>
          <w:szCs w:val="24"/>
          <w:lang w:eastAsia="en-US"/>
        </w:rPr>
        <w:t xml:space="preserve"> </w:t>
      </w:r>
      <w:r>
        <w:rPr>
          <w:rStyle w:val="FontStyle11"/>
          <w:spacing w:val="-4"/>
          <w:sz w:val="24"/>
          <w:szCs w:val="24"/>
        </w:rPr>
        <w:t xml:space="preserve">с доменным именем </w:t>
      </w:r>
      <w:hyperlink r:id="rId11" w:history="1">
        <w:r w:rsidRPr="00BE5345">
          <w:rPr>
            <w:rStyle w:val="a3"/>
            <w:spacing w:val="-4"/>
            <w:sz w:val="24"/>
            <w:szCs w:val="24"/>
            <w:lang w:val="en-US"/>
          </w:rPr>
          <w:t>www</w:t>
        </w:r>
        <w:r w:rsidRPr="00BE5345">
          <w:rPr>
            <w:rStyle w:val="a3"/>
            <w:spacing w:val="-4"/>
            <w:sz w:val="24"/>
            <w:szCs w:val="24"/>
          </w:rPr>
          <w:t>.</w:t>
        </w:r>
        <w:proofErr w:type="spellStart"/>
        <w:r w:rsidRPr="00BE5345">
          <w:rPr>
            <w:rStyle w:val="a3"/>
            <w:spacing w:val="-4"/>
            <w:sz w:val="24"/>
            <w:szCs w:val="24"/>
            <w:lang w:val="en-US"/>
          </w:rPr>
          <w:t>satadmin</w:t>
        </w:r>
        <w:proofErr w:type="spellEnd"/>
        <w:r w:rsidRPr="006F5C8F">
          <w:rPr>
            <w:rStyle w:val="a3"/>
            <w:spacing w:val="-4"/>
            <w:sz w:val="24"/>
            <w:szCs w:val="24"/>
          </w:rPr>
          <w:t>.</w:t>
        </w:r>
        <w:proofErr w:type="spellStart"/>
        <w:r w:rsidRPr="00BE5345">
          <w:rPr>
            <w:rStyle w:val="a3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rStyle w:val="FontStyle11"/>
          <w:spacing w:val="-4"/>
          <w:sz w:val="24"/>
          <w:szCs w:val="24"/>
        </w:rPr>
        <w:t>;</w:t>
      </w:r>
    </w:p>
    <w:p w:rsidR="008F2C73" w:rsidRPr="000D52E5" w:rsidRDefault="008F2C73" w:rsidP="00D02224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rStyle w:val="FontStyle11"/>
          <w:spacing w:val="-4"/>
          <w:sz w:val="24"/>
          <w:szCs w:val="24"/>
        </w:rPr>
        <w:lastRenderedPageBreak/>
        <w:t xml:space="preserve">-  </w:t>
      </w:r>
      <w:r w:rsidRPr="000D52E5">
        <w:rPr>
          <w:color w:val="000000"/>
          <w:sz w:val="24"/>
          <w:szCs w:val="24"/>
          <w:lang w:eastAsia="en-US"/>
        </w:rPr>
        <w:t xml:space="preserve">размещение информации о деятельности </w:t>
      </w:r>
      <w:r>
        <w:rPr>
          <w:color w:val="000000"/>
          <w:sz w:val="24"/>
          <w:szCs w:val="24"/>
          <w:lang w:eastAsia="en-US"/>
        </w:rPr>
        <w:t>органов местного самоуправления</w:t>
      </w:r>
      <w:r w:rsidRPr="000D52E5">
        <w:rPr>
          <w:color w:val="000000"/>
          <w:sz w:val="24"/>
          <w:szCs w:val="24"/>
          <w:lang w:eastAsia="en-US"/>
        </w:rPr>
        <w:t xml:space="preserve"> на стендах и с помощью других технических сре</w:t>
      </w:r>
      <w:proofErr w:type="gramStart"/>
      <w:r w:rsidRPr="000D52E5">
        <w:rPr>
          <w:color w:val="000000"/>
          <w:sz w:val="24"/>
          <w:szCs w:val="24"/>
          <w:lang w:eastAsia="en-US"/>
        </w:rPr>
        <w:t>дств в п</w:t>
      </w:r>
      <w:proofErr w:type="gramEnd"/>
      <w:r w:rsidRPr="000D52E5">
        <w:rPr>
          <w:color w:val="000000"/>
          <w:sz w:val="24"/>
          <w:szCs w:val="24"/>
          <w:lang w:eastAsia="en-US"/>
        </w:rPr>
        <w:t>омещени</w:t>
      </w:r>
      <w:r>
        <w:rPr>
          <w:color w:val="000000"/>
          <w:sz w:val="24"/>
          <w:szCs w:val="24"/>
          <w:lang w:eastAsia="en-US"/>
        </w:rPr>
        <w:t>ях, занимаемых указанными органами, а также через библиотечные и архивные фонды</w:t>
      </w:r>
      <w:r w:rsidRPr="000D52E5">
        <w:rPr>
          <w:color w:val="000000"/>
          <w:sz w:val="24"/>
          <w:szCs w:val="24"/>
          <w:lang w:eastAsia="en-US"/>
        </w:rPr>
        <w:t>;</w:t>
      </w:r>
    </w:p>
    <w:p w:rsidR="008F2C73" w:rsidRDefault="008F2C73" w:rsidP="00D02224">
      <w:pPr>
        <w:jc w:val="both"/>
        <w:rPr>
          <w:sz w:val="24"/>
          <w:szCs w:val="24"/>
          <w:lang w:eastAsia="en-US"/>
        </w:rPr>
      </w:pPr>
      <w:bookmarkStart w:id="4" w:name="sub_22"/>
      <w:r w:rsidRPr="00D02224">
        <w:rPr>
          <w:color w:val="000000"/>
          <w:sz w:val="24"/>
          <w:szCs w:val="24"/>
          <w:lang w:eastAsia="en-US"/>
        </w:rPr>
        <w:t xml:space="preserve">- </w:t>
      </w:r>
      <w:r w:rsidRPr="00D02224">
        <w:rPr>
          <w:sz w:val="24"/>
          <w:szCs w:val="24"/>
          <w:lang w:eastAsia="en-US"/>
        </w:rPr>
        <w:t xml:space="preserve">присутствие граждан (физических лиц), в том числе представителей организаций (юридических </w:t>
      </w:r>
      <w:r>
        <w:rPr>
          <w:sz w:val="24"/>
          <w:szCs w:val="24"/>
          <w:lang w:eastAsia="en-US"/>
        </w:rPr>
        <w:t xml:space="preserve">лиц), общественных объединений </w:t>
      </w:r>
      <w:r w:rsidRPr="00D02224">
        <w:rPr>
          <w:sz w:val="24"/>
          <w:szCs w:val="24"/>
          <w:lang w:eastAsia="en-US"/>
        </w:rPr>
        <w:t>на заседаниях органов местного самоуправления;</w:t>
      </w:r>
    </w:p>
    <w:p w:rsidR="008F2C73" w:rsidRDefault="008F2C73" w:rsidP="0060066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bookmarkStart w:id="5" w:name="sub_66"/>
      <w:r w:rsidRPr="00D02224">
        <w:rPr>
          <w:sz w:val="24"/>
          <w:szCs w:val="24"/>
          <w:lang w:eastAsia="en-US"/>
        </w:rPr>
        <w:t xml:space="preserve">предоставление пользователям информацией по их </w:t>
      </w:r>
      <w:hyperlink w:anchor="sub_104" w:history="1">
        <w:r w:rsidRPr="00600667">
          <w:rPr>
            <w:color w:val="000000"/>
            <w:sz w:val="24"/>
            <w:szCs w:val="24"/>
            <w:lang w:eastAsia="en-US"/>
          </w:rPr>
          <w:t>запросу</w:t>
        </w:r>
      </w:hyperlink>
      <w:r w:rsidRPr="00D02224">
        <w:rPr>
          <w:sz w:val="24"/>
          <w:szCs w:val="24"/>
          <w:lang w:eastAsia="en-US"/>
        </w:rPr>
        <w:t xml:space="preserve"> информации о деятельности органов местного самоуправления;</w:t>
      </w:r>
    </w:p>
    <w:p w:rsidR="008F2C73" w:rsidRPr="00D02224" w:rsidRDefault="008F2C73" w:rsidP="0060066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bookmarkStart w:id="6" w:name="sub_67"/>
      <w:bookmarkEnd w:id="5"/>
      <w:r w:rsidRPr="00D02224">
        <w:rPr>
          <w:sz w:val="24"/>
          <w:szCs w:val="24"/>
          <w:lang w:eastAsia="en-US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bookmarkEnd w:id="6"/>
    <w:p w:rsidR="008F2C73" w:rsidRDefault="008F2C73" w:rsidP="00600667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7. </w:t>
      </w:r>
      <w:r w:rsidRPr="000D52E5">
        <w:rPr>
          <w:color w:val="000000"/>
          <w:sz w:val="24"/>
          <w:szCs w:val="24"/>
          <w:lang w:eastAsia="en-US"/>
        </w:rPr>
        <w:t xml:space="preserve">Информация о деятельности </w:t>
      </w:r>
      <w:r>
        <w:rPr>
          <w:color w:val="000000"/>
          <w:sz w:val="24"/>
          <w:szCs w:val="24"/>
          <w:lang w:eastAsia="en-US"/>
        </w:rPr>
        <w:t xml:space="preserve">органов местного самоуправления </w:t>
      </w:r>
      <w:r w:rsidRPr="000D52E5">
        <w:rPr>
          <w:color w:val="000000"/>
          <w:sz w:val="24"/>
          <w:szCs w:val="24"/>
          <w:lang w:eastAsia="en-US"/>
        </w:rPr>
        <w:t xml:space="preserve">может предоставляться в устной форме и в виде документированной информации, в том числе в виде электронного документа. </w:t>
      </w:r>
      <w:r>
        <w:rPr>
          <w:color w:val="000000"/>
          <w:sz w:val="24"/>
          <w:szCs w:val="24"/>
          <w:lang w:eastAsia="en-US"/>
        </w:rPr>
        <w:t xml:space="preserve"> </w:t>
      </w:r>
    </w:p>
    <w:p w:rsidR="008F2C73" w:rsidRPr="000D52E5" w:rsidRDefault="008F2C73" w:rsidP="00600667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0D52E5">
        <w:rPr>
          <w:color w:val="000000"/>
          <w:sz w:val="24"/>
          <w:szCs w:val="24"/>
          <w:lang w:eastAsia="en-US"/>
        </w:rPr>
        <w:t>Информация может быть передана пользователям информацией по сетям связи общего пользования.</w:t>
      </w:r>
    </w:p>
    <w:bookmarkEnd w:id="4"/>
    <w:p w:rsidR="008F2C73" w:rsidRPr="000D52E5" w:rsidRDefault="008F2C73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en-US"/>
        </w:rPr>
      </w:pPr>
      <w:r w:rsidRPr="000D52E5">
        <w:rPr>
          <w:color w:val="000000"/>
          <w:sz w:val="24"/>
          <w:szCs w:val="24"/>
          <w:lang w:eastAsia="en-US"/>
        </w:rPr>
        <w:t xml:space="preserve">Информация предоставляется пользователям информацией в устной форме </w:t>
      </w:r>
      <w:r>
        <w:rPr>
          <w:color w:val="000000"/>
          <w:sz w:val="24"/>
          <w:szCs w:val="24"/>
          <w:lang w:eastAsia="en-US"/>
        </w:rPr>
        <w:t xml:space="preserve">во время приема, а </w:t>
      </w:r>
      <w:r w:rsidRPr="000D52E5">
        <w:rPr>
          <w:color w:val="000000"/>
          <w:sz w:val="24"/>
          <w:szCs w:val="24"/>
          <w:lang w:eastAsia="en-US"/>
        </w:rPr>
        <w:t>также по телефонам</w:t>
      </w:r>
      <w:r>
        <w:rPr>
          <w:color w:val="000000"/>
          <w:sz w:val="24"/>
          <w:szCs w:val="24"/>
          <w:lang w:eastAsia="en-US"/>
        </w:rPr>
        <w:t xml:space="preserve"> должностных лиц, уполномоченных на ее предоставление.</w:t>
      </w:r>
    </w:p>
    <w:p w:rsidR="008F2C73" w:rsidRPr="00084A60" w:rsidRDefault="008F2C73" w:rsidP="0049383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8. Ответственные за доступ </w:t>
      </w:r>
      <w:r w:rsidRPr="00084A60">
        <w:rPr>
          <w:sz w:val="24"/>
          <w:szCs w:val="24"/>
        </w:rPr>
        <w:t xml:space="preserve">к информации </w:t>
      </w:r>
      <w:r>
        <w:rPr>
          <w:sz w:val="24"/>
          <w:szCs w:val="24"/>
        </w:rPr>
        <w:t>о деятельности органов местного самоуправления:</w:t>
      </w:r>
    </w:p>
    <w:p w:rsidR="008F2C73" w:rsidRPr="00084A60" w:rsidRDefault="008F2C73" w:rsidP="00493835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1) формируют информационный ресурс, содержащий сведения о деятельности </w:t>
      </w:r>
      <w:r>
        <w:rPr>
          <w:sz w:val="24"/>
          <w:szCs w:val="24"/>
        </w:rPr>
        <w:t>Собрания депутатов</w:t>
      </w:r>
      <w:r w:rsidRPr="00084A60">
        <w:rPr>
          <w:sz w:val="24"/>
          <w:szCs w:val="24"/>
        </w:rPr>
        <w:t>, к которому в соответствии с законодательством Российской Федерации должен быть обеспечен доступ граждан и организаций (далее именуется – информационный ресурс);</w:t>
      </w:r>
    </w:p>
    <w:p w:rsidR="008F2C73" w:rsidRPr="00084A60" w:rsidRDefault="008F2C73" w:rsidP="00493835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>2) размещают информационный ресурс, в том числе путём своевременного и регулярного размещения в информационных системах общего пользования, включая сеть Интернет, размещения информации в доступных для граждан местах на стендах и иным образом, в помещениях</w:t>
      </w:r>
      <w:r>
        <w:rPr>
          <w:sz w:val="24"/>
          <w:szCs w:val="24"/>
        </w:rPr>
        <w:t>, в которых расположены данные органы</w:t>
      </w:r>
      <w:r w:rsidRPr="00084A60">
        <w:rPr>
          <w:sz w:val="24"/>
          <w:szCs w:val="24"/>
        </w:rPr>
        <w:t>, в том числе предназначенных для приема граждан и представителей организаций.</w:t>
      </w:r>
    </w:p>
    <w:p w:rsidR="008F2C73" w:rsidRPr="00084A60" w:rsidRDefault="008F2C73" w:rsidP="00FB726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4A60">
        <w:rPr>
          <w:sz w:val="24"/>
          <w:szCs w:val="24"/>
        </w:rPr>
        <w:t>10.</w:t>
      </w:r>
      <w:r>
        <w:rPr>
          <w:sz w:val="24"/>
          <w:szCs w:val="24"/>
        </w:rPr>
        <w:t xml:space="preserve"> Органами местного самоуправления</w:t>
      </w:r>
      <w:r w:rsidRPr="00084A60">
        <w:rPr>
          <w:sz w:val="24"/>
          <w:szCs w:val="24"/>
        </w:rPr>
        <w:t xml:space="preserve"> для размещения информации о своей деятельности используется сеть Интернет</w:t>
      </w:r>
      <w:r>
        <w:rPr>
          <w:sz w:val="24"/>
          <w:szCs w:val="24"/>
        </w:rPr>
        <w:t xml:space="preserve">, </w:t>
      </w:r>
      <w:r w:rsidRPr="00084A60">
        <w:rPr>
          <w:sz w:val="24"/>
          <w:szCs w:val="24"/>
        </w:rPr>
        <w:t>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8F2C73" w:rsidRPr="00493835" w:rsidRDefault="008F2C73" w:rsidP="00E03421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11. Информационный ресурс, который включает в себя информацию о деятельности органов местного самоуправления, размещаемой в сети интернет, содержится в перечне (приложение №1 к Положению).</w:t>
      </w:r>
    </w:p>
    <w:p w:rsidR="008F2C73" w:rsidRPr="00AB08E8" w:rsidRDefault="008F2C73" w:rsidP="00AB08E8">
      <w:pPr>
        <w:jc w:val="both"/>
        <w:rPr>
          <w:sz w:val="24"/>
          <w:szCs w:val="24"/>
          <w:lang w:eastAsia="en-US"/>
        </w:rPr>
      </w:pPr>
      <w:r w:rsidRPr="00AB08E8">
        <w:rPr>
          <w:color w:val="000000"/>
          <w:sz w:val="24"/>
          <w:szCs w:val="24"/>
          <w:lang w:eastAsia="en-US"/>
        </w:rPr>
        <w:t xml:space="preserve">12. </w:t>
      </w:r>
      <w:r>
        <w:rPr>
          <w:color w:val="000000"/>
          <w:sz w:val="24"/>
          <w:szCs w:val="24"/>
          <w:lang w:eastAsia="en-US"/>
        </w:rPr>
        <w:t>О</w:t>
      </w:r>
      <w:r w:rsidRPr="00AB08E8">
        <w:rPr>
          <w:sz w:val="24"/>
          <w:szCs w:val="24"/>
          <w:lang w:eastAsia="en-US"/>
        </w:rPr>
        <w:t>рганы местного самоуправления наряду с информацией, указанной в</w:t>
      </w:r>
      <w:r>
        <w:rPr>
          <w:sz w:val="24"/>
          <w:szCs w:val="24"/>
          <w:lang w:eastAsia="en-US"/>
        </w:rPr>
        <w:t xml:space="preserve"> перечне</w:t>
      </w:r>
      <w:r w:rsidRPr="00AB08E8">
        <w:rPr>
          <w:sz w:val="24"/>
          <w:szCs w:val="24"/>
          <w:lang w:eastAsia="en-US"/>
        </w:rPr>
        <w:t xml:space="preserve"> и относящейся к их деятельности, могут размещать в сети </w:t>
      </w:r>
      <w:r>
        <w:rPr>
          <w:sz w:val="24"/>
          <w:szCs w:val="24"/>
          <w:lang w:eastAsia="en-US"/>
        </w:rPr>
        <w:t xml:space="preserve">«Интернет» </w:t>
      </w:r>
      <w:r w:rsidRPr="00AB08E8">
        <w:rPr>
          <w:sz w:val="24"/>
          <w:szCs w:val="24"/>
          <w:lang w:eastAsia="en-US"/>
        </w:rPr>
        <w:t xml:space="preserve">иную информацию о своей деятельности с учетом требований </w:t>
      </w:r>
      <w:r>
        <w:rPr>
          <w:sz w:val="24"/>
          <w:szCs w:val="24"/>
          <w:lang w:eastAsia="en-US"/>
        </w:rPr>
        <w:t>действующего законодательства.</w:t>
      </w:r>
    </w:p>
    <w:p w:rsidR="008F2C73" w:rsidRPr="00E03421" w:rsidRDefault="008F2C73" w:rsidP="00E03421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</w:t>
      </w:r>
      <w:r w:rsidRPr="00E03421">
        <w:rPr>
          <w:b/>
          <w:bCs/>
          <w:color w:val="000000"/>
          <w:sz w:val="24"/>
          <w:szCs w:val="24"/>
          <w:lang w:eastAsia="en-US"/>
        </w:rPr>
        <w:t>Пользователь имеет право:</w:t>
      </w:r>
    </w:p>
    <w:p w:rsidR="008F2C73" w:rsidRPr="00E03421" w:rsidRDefault="008F2C73" w:rsidP="00E0342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7" w:name="sub_81"/>
      <w:r w:rsidRPr="00E03421">
        <w:rPr>
          <w:sz w:val="24"/>
          <w:szCs w:val="24"/>
          <w:lang w:eastAsia="en-US"/>
        </w:rPr>
        <w:t>1) получать достоверную информацию о деятельности органов местного самоуправления;</w:t>
      </w:r>
    </w:p>
    <w:p w:rsidR="008F2C73" w:rsidRPr="00E03421" w:rsidRDefault="008F2C73" w:rsidP="00E0342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8" w:name="sub_82"/>
      <w:bookmarkEnd w:id="7"/>
      <w:r w:rsidRPr="00E03421">
        <w:rPr>
          <w:sz w:val="24"/>
          <w:szCs w:val="24"/>
          <w:lang w:eastAsia="en-US"/>
        </w:rPr>
        <w:t>2) отказаться от получения информации о деятельности органов местного самоуправления;</w:t>
      </w:r>
    </w:p>
    <w:p w:rsidR="008F2C73" w:rsidRPr="00E03421" w:rsidRDefault="008F2C73" w:rsidP="00E0342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9" w:name="sub_83"/>
      <w:bookmarkEnd w:id="8"/>
      <w:r w:rsidRPr="00E03421">
        <w:rPr>
          <w:sz w:val="24"/>
          <w:szCs w:val="24"/>
          <w:lang w:eastAsia="en-US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>
        <w:rPr>
          <w:sz w:val="24"/>
          <w:szCs w:val="24"/>
          <w:lang w:eastAsia="en-US"/>
        </w:rPr>
        <w:t>к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E03421">
        <w:rPr>
          <w:sz w:val="24"/>
          <w:szCs w:val="24"/>
          <w:lang w:eastAsia="en-US"/>
        </w:rPr>
        <w:t>которой не ограничен;</w:t>
      </w:r>
    </w:p>
    <w:p w:rsidR="008F2C73" w:rsidRPr="00E03421" w:rsidRDefault="008F2C73" w:rsidP="00E0342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10" w:name="sub_84"/>
      <w:bookmarkEnd w:id="9"/>
      <w:r w:rsidRPr="00E03421">
        <w:rPr>
          <w:sz w:val="24"/>
          <w:szCs w:val="24"/>
          <w:lang w:eastAsia="en-US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8F2C73" w:rsidRPr="00E03421" w:rsidRDefault="008F2C73" w:rsidP="00E0342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11" w:name="sub_85"/>
      <w:bookmarkEnd w:id="10"/>
      <w:r w:rsidRPr="00E03421">
        <w:rPr>
          <w:sz w:val="24"/>
          <w:szCs w:val="24"/>
          <w:lang w:eastAsia="en-US"/>
        </w:rPr>
        <w:t xml:space="preserve">5) требовать в установленном </w:t>
      </w:r>
      <w:hyperlink r:id="rId12" w:history="1">
        <w:r w:rsidRPr="00E03421">
          <w:rPr>
            <w:color w:val="000000"/>
            <w:sz w:val="24"/>
            <w:szCs w:val="24"/>
            <w:lang w:eastAsia="en-US"/>
          </w:rPr>
          <w:t>законом</w:t>
        </w:r>
      </w:hyperlink>
      <w:r w:rsidRPr="00E03421">
        <w:rPr>
          <w:sz w:val="24"/>
          <w:szCs w:val="24"/>
          <w:lang w:eastAsia="en-US"/>
        </w:rPr>
        <w:t xml:space="preserve">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bookmarkEnd w:id="11"/>
    <w:p w:rsidR="008F2C73" w:rsidRPr="000D52E5" w:rsidRDefault="008F2C73" w:rsidP="00E03421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Pr="000D52E5" w:rsidRDefault="008F2C73" w:rsidP="000D52E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4"/>
          <w:szCs w:val="24"/>
          <w:lang w:eastAsia="en-US"/>
        </w:rPr>
      </w:pPr>
      <w:bookmarkStart w:id="12" w:name="sub_3"/>
      <w:r>
        <w:rPr>
          <w:b/>
          <w:bCs/>
          <w:color w:val="000000"/>
          <w:sz w:val="24"/>
          <w:szCs w:val="24"/>
          <w:lang w:val="en-US" w:eastAsia="en-US"/>
        </w:rPr>
        <w:t>III</w:t>
      </w:r>
      <w:r w:rsidRPr="000D52E5">
        <w:rPr>
          <w:b/>
          <w:bCs/>
          <w:color w:val="000000"/>
          <w:sz w:val="24"/>
          <w:szCs w:val="24"/>
          <w:lang w:eastAsia="en-US"/>
        </w:rPr>
        <w:t xml:space="preserve">. Предоставление информации по письменному запросу и </w:t>
      </w:r>
      <w:r>
        <w:rPr>
          <w:b/>
          <w:bCs/>
          <w:color w:val="000000"/>
          <w:sz w:val="24"/>
          <w:szCs w:val="24"/>
          <w:lang w:eastAsia="en-US"/>
        </w:rPr>
        <w:t xml:space="preserve">устному </w:t>
      </w:r>
      <w:r w:rsidRPr="000D52E5">
        <w:rPr>
          <w:b/>
          <w:bCs/>
          <w:color w:val="000000"/>
          <w:sz w:val="24"/>
          <w:szCs w:val="24"/>
          <w:lang w:eastAsia="en-US"/>
        </w:rPr>
        <w:t>запросу</w:t>
      </w:r>
    </w:p>
    <w:bookmarkEnd w:id="12"/>
    <w:p w:rsidR="008F2C73" w:rsidRPr="000D52E5" w:rsidRDefault="008F2C73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AB08E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bookmarkStart w:id="13" w:name="sub_31"/>
      <w:r w:rsidRPr="00AB08E8">
        <w:rPr>
          <w:color w:val="000000"/>
          <w:sz w:val="24"/>
          <w:szCs w:val="24"/>
          <w:lang w:eastAsia="en-US"/>
        </w:rPr>
        <w:t>14</w:t>
      </w:r>
      <w:r w:rsidRPr="000D52E5">
        <w:rPr>
          <w:color w:val="000000"/>
          <w:sz w:val="24"/>
          <w:szCs w:val="24"/>
          <w:lang w:eastAsia="en-US"/>
        </w:rPr>
        <w:t xml:space="preserve">. </w:t>
      </w:r>
      <w:proofErr w:type="gramStart"/>
      <w:r w:rsidRPr="000D52E5">
        <w:rPr>
          <w:color w:val="000000"/>
          <w:sz w:val="24"/>
          <w:szCs w:val="24"/>
          <w:lang w:eastAsia="en-US"/>
        </w:rPr>
        <w:t>В запросе информации о деятельности</w:t>
      </w:r>
      <w:r w:rsidRPr="00AB08E8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органов местного самоуправления</w:t>
      </w:r>
      <w:r w:rsidRPr="000D52E5">
        <w:rPr>
          <w:color w:val="000000"/>
          <w:sz w:val="24"/>
          <w:szCs w:val="24"/>
          <w:lang w:eastAsia="en-US"/>
        </w:rPr>
        <w:t xml:space="preserve">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Pr="000D52E5">
        <w:rPr>
          <w:color w:val="000000"/>
          <w:sz w:val="24"/>
          <w:szCs w:val="24"/>
          <w:lang w:eastAsia="en-US"/>
        </w:rPr>
        <w:t xml:space="preserve"> Анонимные запросы не рассматриваются.</w:t>
      </w:r>
    </w:p>
    <w:p w:rsidR="008F2C73" w:rsidRDefault="008F2C73" w:rsidP="00AB08E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15. </w:t>
      </w:r>
      <w:bookmarkStart w:id="14" w:name="sub_32"/>
      <w:bookmarkEnd w:id="13"/>
      <w:r w:rsidRPr="000D52E5">
        <w:rPr>
          <w:color w:val="000000"/>
          <w:sz w:val="24"/>
          <w:szCs w:val="24"/>
          <w:lang w:eastAsia="en-US"/>
        </w:rPr>
        <w:t xml:space="preserve">Запросы, поступившие в </w:t>
      </w:r>
      <w:r>
        <w:rPr>
          <w:color w:val="000000"/>
          <w:sz w:val="24"/>
          <w:szCs w:val="24"/>
          <w:lang w:eastAsia="en-US"/>
        </w:rPr>
        <w:t>органы местного самоуправления</w:t>
      </w:r>
      <w:r w:rsidRPr="000D52E5">
        <w:rPr>
          <w:color w:val="000000"/>
          <w:sz w:val="24"/>
          <w:szCs w:val="24"/>
          <w:lang w:eastAsia="en-US"/>
        </w:rPr>
        <w:t>, р</w:t>
      </w:r>
      <w:r>
        <w:rPr>
          <w:color w:val="000000"/>
          <w:sz w:val="24"/>
          <w:szCs w:val="24"/>
          <w:lang w:eastAsia="en-US"/>
        </w:rPr>
        <w:t>егистрируются и рассматриваются.</w:t>
      </w:r>
    </w:p>
    <w:p w:rsidR="008F2C73" w:rsidRDefault="008F2C73" w:rsidP="00AB08E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16. </w:t>
      </w:r>
      <w:bookmarkStart w:id="15" w:name="sub_33"/>
      <w:bookmarkEnd w:id="14"/>
      <w:r w:rsidRPr="000D52E5">
        <w:rPr>
          <w:color w:val="000000"/>
          <w:sz w:val="24"/>
          <w:szCs w:val="24"/>
          <w:lang w:eastAsia="en-US"/>
        </w:rPr>
        <w:t xml:space="preserve">Запрос, составленный в письменной форме и доставленный </w:t>
      </w:r>
      <w:r>
        <w:rPr>
          <w:color w:val="000000"/>
          <w:sz w:val="24"/>
          <w:szCs w:val="24"/>
          <w:lang w:eastAsia="en-US"/>
        </w:rPr>
        <w:t>с</w:t>
      </w:r>
      <w:r w:rsidRPr="000D52E5">
        <w:rPr>
          <w:color w:val="000000"/>
          <w:sz w:val="24"/>
          <w:szCs w:val="24"/>
          <w:lang w:eastAsia="en-US"/>
        </w:rPr>
        <w:t>редствами почтовой связи, по факсу или лично, регистрируется</w:t>
      </w:r>
      <w:r>
        <w:rPr>
          <w:color w:val="000000"/>
          <w:sz w:val="24"/>
          <w:szCs w:val="24"/>
          <w:lang w:eastAsia="en-US"/>
        </w:rPr>
        <w:t xml:space="preserve"> в органе местного самоуправления </w:t>
      </w:r>
      <w:r w:rsidRPr="000D52E5">
        <w:rPr>
          <w:color w:val="000000"/>
          <w:sz w:val="24"/>
          <w:szCs w:val="24"/>
          <w:lang w:eastAsia="en-US"/>
        </w:rPr>
        <w:t>в течение трех дней со дня его поступления.</w:t>
      </w:r>
    </w:p>
    <w:p w:rsidR="008F2C73" w:rsidRPr="000D52E5" w:rsidRDefault="008F2C73" w:rsidP="00AB08E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ab/>
      </w:r>
      <w:bookmarkEnd w:id="15"/>
      <w:proofErr w:type="gramStart"/>
      <w:r w:rsidRPr="000D52E5">
        <w:rPr>
          <w:color w:val="000000"/>
          <w:sz w:val="24"/>
          <w:szCs w:val="24"/>
          <w:lang w:eastAsia="en-US"/>
        </w:rPr>
        <w:t xml:space="preserve">Запрос, адресованный депутату </w:t>
      </w:r>
      <w:r>
        <w:rPr>
          <w:color w:val="000000"/>
          <w:sz w:val="24"/>
          <w:szCs w:val="24"/>
          <w:lang w:eastAsia="en-US"/>
        </w:rPr>
        <w:t>Собрания депутатов</w:t>
      </w:r>
      <w:r w:rsidRPr="000D52E5">
        <w:rPr>
          <w:color w:val="000000"/>
          <w:sz w:val="24"/>
          <w:szCs w:val="24"/>
          <w:lang w:eastAsia="en-US"/>
        </w:rPr>
        <w:t xml:space="preserve"> передается</w:t>
      </w:r>
      <w:proofErr w:type="gramEnd"/>
      <w:r w:rsidRPr="000D52E5">
        <w:rPr>
          <w:color w:val="000000"/>
          <w:sz w:val="24"/>
          <w:szCs w:val="24"/>
          <w:lang w:eastAsia="en-US"/>
        </w:rPr>
        <w:t xml:space="preserve"> адресату.</w:t>
      </w:r>
    </w:p>
    <w:p w:rsidR="008F2C73" w:rsidRPr="00084A60" w:rsidRDefault="008F2C73" w:rsidP="00CF5A1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17. </w:t>
      </w:r>
      <w:r w:rsidRPr="00084A60">
        <w:rPr>
          <w:sz w:val="24"/>
          <w:szCs w:val="24"/>
        </w:rPr>
        <w:t xml:space="preserve">Запрос подлежит рассмотрению в порядке, предусмотренном </w:t>
      </w:r>
      <w:r w:rsidRPr="00084A60">
        <w:rPr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4"/>
          <w:szCs w:val="24"/>
          <w:lang w:eastAsia="ru-RU"/>
        </w:rPr>
        <w:t>.</w:t>
      </w:r>
    </w:p>
    <w:p w:rsidR="008F2C73" w:rsidRPr="000D52E5" w:rsidRDefault="008F2C73" w:rsidP="00CF5A1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bookmarkStart w:id="16" w:name="sub_35"/>
      <w:r>
        <w:rPr>
          <w:color w:val="000000"/>
          <w:sz w:val="24"/>
          <w:szCs w:val="24"/>
          <w:lang w:eastAsia="en-US"/>
        </w:rPr>
        <w:t xml:space="preserve">18. </w:t>
      </w:r>
      <w:r w:rsidRPr="000D52E5">
        <w:rPr>
          <w:color w:val="000000"/>
          <w:sz w:val="24"/>
          <w:szCs w:val="24"/>
          <w:lang w:eastAsia="en-US"/>
        </w:rPr>
        <w:t>Информация по запросу предоставляется в виде ответа на запрос</w:t>
      </w:r>
      <w:r>
        <w:rPr>
          <w:color w:val="000000"/>
          <w:sz w:val="24"/>
          <w:szCs w:val="24"/>
          <w:lang w:eastAsia="en-US"/>
        </w:rPr>
        <w:t>. В</w:t>
      </w:r>
      <w:r w:rsidRPr="000D52E5">
        <w:rPr>
          <w:color w:val="000000"/>
          <w:sz w:val="24"/>
          <w:szCs w:val="24"/>
          <w:lang w:eastAsia="en-US"/>
        </w:rPr>
        <w:t xml:space="preserve"> котором содержится или к </w:t>
      </w:r>
      <w:proofErr w:type="gramStart"/>
      <w:r w:rsidRPr="000D52E5">
        <w:rPr>
          <w:color w:val="000000"/>
          <w:sz w:val="24"/>
          <w:szCs w:val="24"/>
          <w:lang w:eastAsia="en-US"/>
        </w:rPr>
        <w:t>которому</w:t>
      </w:r>
      <w:proofErr w:type="gramEnd"/>
      <w:r w:rsidRPr="000D52E5">
        <w:rPr>
          <w:color w:val="000000"/>
          <w:sz w:val="24"/>
          <w:szCs w:val="24"/>
          <w:lang w:eastAsia="en-US"/>
        </w:rPr>
        <w:t xml:space="preserve"> прилагается запрашиваемая информация</w:t>
      </w:r>
      <w:r>
        <w:rPr>
          <w:color w:val="000000"/>
          <w:sz w:val="24"/>
          <w:szCs w:val="24"/>
          <w:lang w:eastAsia="en-US"/>
        </w:rPr>
        <w:t>,</w:t>
      </w:r>
      <w:r w:rsidRPr="000D52E5">
        <w:rPr>
          <w:color w:val="000000"/>
          <w:sz w:val="24"/>
          <w:szCs w:val="24"/>
          <w:lang w:eastAsia="en-US"/>
        </w:rPr>
        <w:t xml:space="preserve"> либо содержится мотивированный отказ в предоставлении указанной информации. Ответ на запрос оформляется на бланке </w:t>
      </w:r>
      <w:r>
        <w:rPr>
          <w:color w:val="000000"/>
          <w:sz w:val="24"/>
          <w:szCs w:val="24"/>
          <w:lang w:eastAsia="en-US"/>
        </w:rPr>
        <w:t>органа местного самоуправления.</w:t>
      </w:r>
    </w:p>
    <w:bookmarkEnd w:id="16"/>
    <w:p w:rsidR="008F2C73" w:rsidRDefault="008F2C73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Орган местного самоуправления</w:t>
      </w:r>
      <w:r w:rsidRPr="000D52E5">
        <w:rPr>
          <w:color w:val="000000"/>
          <w:sz w:val="24"/>
          <w:szCs w:val="24"/>
          <w:lang w:eastAsia="en-US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</w:t>
      </w:r>
      <w:hyperlink r:id="rId13" w:history="1">
        <w:r w:rsidRPr="000D52E5">
          <w:rPr>
            <w:color w:val="000000"/>
            <w:sz w:val="24"/>
            <w:szCs w:val="24"/>
            <w:lang w:eastAsia="en-US"/>
          </w:rPr>
          <w:t>официального сайта</w:t>
        </w:r>
      </w:hyperlink>
      <w:r w:rsidRPr="000D52E5">
        <w:rPr>
          <w:color w:val="000000"/>
          <w:sz w:val="24"/>
          <w:szCs w:val="24"/>
          <w:lang w:eastAsia="en-US"/>
        </w:rPr>
        <w:t>, на котором размещена запрашиваемая информация.</w:t>
      </w:r>
    </w:p>
    <w:p w:rsidR="008F2C73" w:rsidRDefault="008F2C73" w:rsidP="00CF5A1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19. </w:t>
      </w:r>
      <w:bookmarkStart w:id="17" w:name="sub_36"/>
      <w:r w:rsidRPr="000D52E5">
        <w:rPr>
          <w:color w:val="000000"/>
          <w:sz w:val="24"/>
          <w:szCs w:val="24"/>
          <w:lang w:eastAsia="en-US"/>
        </w:rPr>
        <w:t xml:space="preserve">Запрос, не относящийся к деятельности </w:t>
      </w:r>
      <w:r>
        <w:rPr>
          <w:color w:val="000000"/>
          <w:sz w:val="24"/>
          <w:szCs w:val="24"/>
          <w:lang w:eastAsia="en-US"/>
        </w:rPr>
        <w:t>органа местного самоуправления</w:t>
      </w:r>
      <w:r w:rsidRPr="000D52E5">
        <w:rPr>
          <w:color w:val="000000"/>
          <w:sz w:val="24"/>
          <w:szCs w:val="24"/>
          <w:lang w:eastAsia="en-US"/>
        </w:rPr>
        <w:t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отсутствия сведений о наличии запрашиваемой информации в другом государственном органе, органе местного самоуправления об этом также в течение семи дней со дня регистрации запроса сообщается направившему запрос пользователю информацией.</w:t>
      </w:r>
    </w:p>
    <w:p w:rsidR="008F2C73" w:rsidRDefault="008F2C73" w:rsidP="00CF5A1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20. </w:t>
      </w:r>
      <w:bookmarkStart w:id="18" w:name="sub_37"/>
      <w:bookmarkEnd w:id="17"/>
      <w:r w:rsidRPr="000D52E5">
        <w:rPr>
          <w:color w:val="000000"/>
          <w:sz w:val="24"/>
          <w:szCs w:val="24"/>
          <w:lang w:eastAsia="en-US"/>
        </w:rPr>
        <w:t>Запрос,</w:t>
      </w:r>
      <w:r>
        <w:rPr>
          <w:color w:val="000000"/>
          <w:sz w:val="24"/>
          <w:szCs w:val="24"/>
          <w:lang w:eastAsia="en-US"/>
        </w:rPr>
        <w:t xml:space="preserve"> составленный </w:t>
      </w:r>
      <w:r w:rsidRPr="000D52E5">
        <w:rPr>
          <w:color w:val="000000"/>
          <w:sz w:val="24"/>
          <w:szCs w:val="24"/>
          <w:lang w:eastAsia="en-US"/>
        </w:rPr>
        <w:t>на иностранном языке</w:t>
      </w:r>
      <w:r>
        <w:rPr>
          <w:color w:val="000000"/>
          <w:sz w:val="24"/>
          <w:szCs w:val="24"/>
          <w:lang w:eastAsia="en-US"/>
        </w:rPr>
        <w:t xml:space="preserve"> или на языке народов Российской Федерации, не рассматривается.</w:t>
      </w: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21. </w:t>
      </w:r>
      <w:bookmarkStart w:id="19" w:name="sub_41"/>
      <w:bookmarkEnd w:id="18"/>
      <w:r w:rsidRPr="000D52E5">
        <w:rPr>
          <w:color w:val="000000"/>
          <w:sz w:val="24"/>
          <w:szCs w:val="24"/>
          <w:lang w:eastAsia="en-US"/>
        </w:rPr>
        <w:t>Устный запрос, поступивший н</w:t>
      </w:r>
      <w:r>
        <w:rPr>
          <w:color w:val="000000"/>
          <w:sz w:val="24"/>
          <w:szCs w:val="24"/>
          <w:lang w:eastAsia="en-US"/>
        </w:rPr>
        <w:t xml:space="preserve">а личном приеме или по телефону, также регистрируется. </w:t>
      </w:r>
    </w:p>
    <w:p w:rsidR="008F2C73" w:rsidRPr="000D52E5" w:rsidRDefault="008F2C73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en-US"/>
        </w:rPr>
      </w:pPr>
      <w:bookmarkStart w:id="20" w:name="sub_43"/>
      <w:bookmarkEnd w:id="19"/>
      <w:r w:rsidRPr="000D52E5">
        <w:rPr>
          <w:color w:val="000000"/>
          <w:sz w:val="24"/>
          <w:szCs w:val="24"/>
          <w:lang w:eastAsia="en-US"/>
        </w:rPr>
        <w:t xml:space="preserve">Ответ на устный запрос может быть предоставлен в порядке, установленном для запросов, </w:t>
      </w:r>
      <w:r>
        <w:rPr>
          <w:color w:val="000000"/>
          <w:sz w:val="24"/>
          <w:szCs w:val="24"/>
          <w:lang w:eastAsia="en-US"/>
        </w:rPr>
        <w:t xml:space="preserve">составленных в письменной форме, а также </w:t>
      </w:r>
      <w:r w:rsidRPr="000D52E5">
        <w:rPr>
          <w:color w:val="000000"/>
          <w:sz w:val="24"/>
          <w:szCs w:val="24"/>
          <w:lang w:eastAsia="en-US"/>
        </w:rPr>
        <w:t>по телефону, направлен пользователю информацией средствами почтовой связи либо передан по сетям связи общего пользования.</w:t>
      </w:r>
    </w:p>
    <w:p w:rsidR="008F2C73" w:rsidRPr="000D52E5" w:rsidRDefault="008F2C73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en-US"/>
        </w:rPr>
      </w:pPr>
      <w:bookmarkStart w:id="21" w:name="sub_44"/>
      <w:bookmarkEnd w:id="20"/>
      <w:r w:rsidRPr="000D52E5">
        <w:rPr>
          <w:color w:val="000000"/>
          <w:sz w:val="24"/>
          <w:szCs w:val="24"/>
          <w:lang w:eastAsia="en-US"/>
        </w:rPr>
        <w:t xml:space="preserve">В случае если предоставление запрашиваемой информации не относится к деятельности </w:t>
      </w:r>
      <w:r>
        <w:rPr>
          <w:color w:val="000000"/>
          <w:sz w:val="24"/>
          <w:szCs w:val="24"/>
          <w:lang w:eastAsia="en-US"/>
        </w:rPr>
        <w:t xml:space="preserve">органа местного самоуправления, муниципальным служащим </w:t>
      </w:r>
      <w:r w:rsidRPr="000D52E5">
        <w:rPr>
          <w:color w:val="000000"/>
          <w:sz w:val="24"/>
          <w:szCs w:val="24"/>
          <w:lang w:eastAsia="en-US"/>
        </w:rPr>
        <w:t>дается разъяснение, куда и в каком порядке ему следует обратиться.</w:t>
      </w:r>
    </w:p>
    <w:bookmarkEnd w:id="21"/>
    <w:p w:rsidR="008F2C73" w:rsidRPr="000D52E5" w:rsidRDefault="008F2C73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en-US"/>
        </w:rPr>
      </w:pPr>
    </w:p>
    <w:p w:rsidR="008F2C73" w:rsidRPr="000D52E5" w:rsidRDefault="008F2C73" w:rsidP="000D52E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4"/>
          <w:szCs w:val="24"/>
          <w:lang w:eastAsia="en-US"/>
        </w:rPr>
      </w:pPr>
      <w:bookmarkStart w:id="22" w:name="sub_5"/>
      <w:r>
        <w:rPr>
          <w:b/>
          <w:bCs/>
          <w:color w:val="000000"/>
          <w:sz w:val="24"/>
          <w:szCs w:val="24"/>
          <w:lang w:val="en-US" w:eastAsia="en-US"/>
        </w:rPr>
        <w:t>IV</w:t>
      </w:r>
      <w:r>
        <w:rPr>
          <w:b/>
          <w:bCs/>
          <w:color w:val="000000"/>
          <w:sz w:val="24"/>
          <w:szCs w:val="24"/>
          <w:lang w:eastAsia="en-US"/>
        </w:rPr>
        <w:t xml:space="preserve">. </w:t>
      </w:r>
      <w:r w:rsidRPr="000D52E5">
        <w:rPr>
          <w:b/>
          <w:bCs/>
          <w:color w:val="000000"/>
          <w:sz w:val="24"/>
          <w:szCs w:val="24"/>
          <w:lang w:eastAsia="en-US"/>
        </w:rPr>
        <w:t>Основания, исключающие возможность предоставления информации</w:t>
      </w: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bookmarkStart w:id="23" w:name="sub_51"/>
      <w:bookmarkEnd w:id="22"/>
      <w:r>
        <w:rPr>
          <w:color w:val="000000"/>
          <w:sz w:val="24"/>
          <w:szCs w:val="24"/>
          <w:lang w:eastAsia="en-US"/>
        </w:rPr>
        <w:t>22</w:t>
      </w:r>
      <w:r w:rsidRPr="000D52E5">
        <w:rPr>
          <w:color w:val="000000"/>
          <w:sz w:val="24"/>
          <w:szCs w:val="24"/>
          <w:lang w:eastAsia="en-US"/>
        </w:rPr>
        <w:t xml:space="preserve">. Информация о деятельности </w:t>
      </w:r>
      <w:r>
        <w:rPr>
          <w:color w:val="000000"/>
          <w:sz w:val="24"/>
          <w:szCs w:val="24"/>
          <w:lang w:eastAsia="en-US"/>
        </w:rPr>
        <w:t xml:space="preserve">органов местного самоуправления </w:t>
      </w:r>
      <w:r w:rsidRPr="000D52E5">
        <w:rPr>
          <w:color w:val="000000"/>
          <w:sz w:val="24"/>
          <w:szCs w:val="24"/>
          <w:lang w:eastAsia="en-US"/>
        </w:rPr>
        <w:t>не предоставляется в случае, если:</w:t>
      </w:r>
    </w:p>
    <w:p w:rsidR="008F2C73" w:rsidRPr="00B25F0F" w:rsidRDefault="008F2C73" w:rsidP="00B25F0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24" w:name="sub_2011"/>
      <w:r w:rsidRPr="00B25F0F">
        <w:rPr>
          <w:sz w:val="24"/>
          <w:szCs w:val="24"/>
          <w:lang w:eastAsia="en-US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8F2C73" w:rsidRPr="00B25F0F" w:rsidRDefault="008F2C73" w:rsidP="00B25F0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25" w:name="sub_2012"/>
      <w:bookmarkEnd w:id="24"/>
      <w:r w:rsidRPr="00B25F0F">
        <w:rPr>
          <w:sz w:val="24"/>
          <w:szCs w:val="24"/>
          <w:lang w:eastAsia="en-US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F2C73" w:rsidRPr="00B25F0F" w:rsidRDefault="008F2C73" w:rsidP="00B25F0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26" w:name="sub_2013"/>
      <w:bookmarkEnd w:id="25"/>
      <w:r w:rsidRPr="00B25F0F">
        <w:rPr>
          <w:sz w:val="24"/>
          <w:szCs w:val="24"/>
          <w:lang w:eastAsia="en-US"/>
        </w:rPr>
        <w:t>3) запрашиваемая информация не относится к деятельности органа местного самоуправления, в которые поступил запрос;</w:t>
      </w:r>
    </w:p>
    <w:p w:rsidR="008F2C73" w:rsidRPr="00B25F0F" w:rsidRDefault="008F2C73" w:rsidP="00B25F0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27" w:name="sub_2014"/>
      <w:bookmarkEnd w:id="26"/>
      <w:r w:rsidRPr="00B25F0F">
        <w:rPr>
          <w:sz w:val="24"/>
          <w:szCs w:val="24"/>
          <w:lang w:eastAsia="en-US"/>
        </w:rPr>
        <w:t>4) запрашиваемая информация относится к информации ограниченного доступа;</w:t>
      </w:r>
    </w:p>
    <w:p w:rsidR="008F2C73" w:rsidRPr="00B25F0F" w:rsidRDefault="008F2C73" w:rsidP="00B25F0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28" w:name="sub_2015"/>
      <w:bookmarkEnd w:id="27"/>
      <w:r w:rsidRPr="00B25F0F">
        <w:rPr>
          <w:sz w:val="24"/>
          <w:szCs w:val="24"/>
          <w:lang w:eastAsia="en-US"/>
        </w:rPr>
        <w:t>5) запрашиваемая информация ранее предоставлялась пользователю информацией;</w:t>
      </w: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29" w:name="sub_2016"/>
      <w:bookmarkEnd w:id="28"/>
      <w:r w:rsidRPr="00B25F0F">
        <w:rPr>
          <w:sz w:val="24"/>
          <w:szCs w:val="24"/>
          <w:lang w:eastAsia="en-US"/>
        </w:rPr>
        <w:t>6) в запросе ставится вопрос о правовой оценке актов, принятых органом местного самоуправления, проведении анализа деятельности, его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23. </w:t>
      </w:r>
      <w:bookmarkStart w:id="30" w:name="sub_52"/>
      <w:bookmarkEnd w:id="23"/>
      <w:bookmarkEnd w:id="29"/>
      <w:r w:rsidRPr="000D52E5">
        <w:rPr>
          <w:color w:val="000000"/>
          <w:sz w:val="24"/>
          <w:szCs w:val="24"/>
          <w:lang w:eastAsia="en-US"/>
        </w:rPr>
        <w:t>В случае</w:t>
      </w:r>
      <w:proofErr w:type="gramStart"/>
      <w:r w:rsidRPr="000D52E5">
        <w:rPr>
          <w:color w:val="000000"/>
          <w:sz w:val="24"/>
          <w:szCs w:val="24"/>
          <w:lang w:eastAsia="en-US"/>
        </w:rPr>
        <w:t>,</w:t>
      </w:r>
      <w:proofErr w:type="gramEnd"/>
      <w:r w:rsidRPr="000D52E5">
        <w:rPr>
          <w:color w:val="000000"/>
          <w:sz w:val="24"/>
          <w:szCs w:val="24"/>
          <w:lang w:eastAsia="en-US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</w:t>
      </w:r>
    </w:p>
    <w:p w:rsidR="008F2C73" w:rsidRPr="000D52E5" w:rsidRDefault="008F2C73" w:rsidP="004E5A9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А также, </w:t>
      </w:r>
      <w:r w:rsidRPr="000D52E5">
        <w:rPr>
          <w:color w:val="000000"/>
          <w:sz w:val="24"/>
          <w:szCs w:val="24"/>
          <w:lang w:eastAsia="en-US"/>
        </w:rPr>
        <w:t xml:space="preserve">если часть запрашиваемой информации относится к информации ограниченного доступа, а остальная информация является общедоступной, </w:t>
      </w:r>
      <w:r>
        <w:rPr>
          <w:color w:val="000000"/>
          <w:sz w:val="24"/>
          <w:szCs w:val="24"/>
          <w:lang w:eastAsia="en-US"/>
        </w:rPr>
        <w:t>орган местного самоуправления</w:t>
      </w:r>
      <w:r w:rsidRPr="000D52E5">
        <w:rPr>
          <w:color w:val="000000"/>
          <w:sz w:val="24"/>
          <w:szCs w:val="24"/>
          <w:lang w:eastAsia="en-US"/>
        </w:rPr>
        <w:t xml:space="preserve"> </w:t>
      </w:r>
      <w:r w:rsidRPr="000D52E5">
        <w:rPr>
          <w:color w:val="000000"/>
          <w:sz w:val="24"/>
          <w:szCs w:val="24"/>
          <w:lang w:eastAsia="en-US"/>
        </w:rPr>
        <w:lastRenderedPageBreak/>
        <w:t>предоставляет запрашиваемую информацию, за исключением информации ограниченного доступа.</w:t>
      </w:r>
    </w:p>
    <w:bookmarkEnd w:id="30"/>
    <w:p w:rsidR="008F2C73" w:rsidRPr="000D52E5" w:rsidRDefault="008F2C73" w:rsidP="000D52E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en-US"/>
        </w:rPr>
      </w:pPr>
    </w:p>
    <w:p w:rsidR="008F2C73" w:rsidRPr="000D52E5" w:rsidRDefault="008F2C73" w:rsidP="000D52E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4"/>
          <w:szCs w:val="24"/>
          <w:lang w:eastAsia="en-US"/>
        </w:rPr>
      </w:pPr>
      <w:bookmarkStart w:id="31" w:name="sub_7"/>
      <w:r>
        <w:rPr>
          <w:b/>
          <w:bCs/>
          <w:color w:val="000000"/>
          <w:sz w:val="24"/>
          <w:szCs w:val="24"/>
          <w:lang w:val="en-US" w:eastAsia="en-US"/>
        </w:rPr>
        <w:t>V</w:t>
      </w:r>
      <w:r w:rsidRPr="000D52E5">
        <w:rPr>
          <w:b/>
          <w:bCs/>
          <w:color w:val="000000"/>
          <w:sz w:val="24"/>
          <w:szCs w:val="24"/>
          <w:lang w:eastAsia="en-US"/>
        </w:rPr>
        <w:t xml:space="preserve">. Контроль за обеспечением доступа к информации о деятельности </w:t>
      </w:r>
      <w:r>
        <w:rPr>
          <w:b/>
          <w:bCs/>
          <w:color w:val="000000"/>
          <w:sz w:val="24"/>
          <w:szCs w:val="24"/>
          <w:lang w:eastAsia="en-US"/>
        </w:rPr>
        <w:t>органов местного самоуправления</w:t>
      </w:r>
      <w:r w:rsidRPr="000D52E5">
        <w:rPr>
          <w:b/>
          <w:bCs/>
          <w:color w:val="000000"/>
          <w:sz w:val="24"/>
          <w:szCs w:val="24"/>
          <w:lang w:eastAsia="en-US"/>
        </w:rPr>
        <w:t xml:space="preserve"> и соблюдением порядка рассмотрения запросов</w:t>
      </w: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bookmarkStart w:id="32" w:name="sub_71"/>
      <w:bookmarkEnd w:id="31"/>
    </w:p>
    <w:p w:rsidR="008F2C73" w:rsidRDefault="008F2C73" w:rsidP="00B25F0F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084A60">
        <w:rPr>
          <w:sz w:val="24"/>
          <w:szCs w:val="24"/>
        </w:rPr>
        <w:t xml:space="preserve">. Контроль обеспечения доступа к информации (далее именуется – контроль) о деятельности </w:t>
      </w:r>
      <w:r>
        <w:rPr>
          <w:sz w:val="24"/>
          <w:szCs w:val="24"/>
        </w:rPr>
        <w:t>органов местного самоуправления</w:t>
      </w:r>
      <w:r w:rsidRPr="00084A60">
        <w:rPr>
          <w:sz w:val="24"/>
          <w:szCs w:val="24"/>
        </w:rPr>
        <w:t xml:space="preserve"> представляет собой контроль:</w:t>
      </w:r>
    </w:p>
    <w:p w:rsidR="008F2C73" w:rsidRDefault="008F2C73" w:rsidP="009B2690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1) своевременного формирования и размещения информации о деятельности </w:t>
      </w:r>
      <w:r>
        <w:rPr>
          <w:sz w:val="24"/>
          <w:szCs w:val="24"/>
        </w:rPr>
        <w:t>органа местного самоуправления</w:t>
      </w:r>
      <w:r w:rsidRPr="00084A60">
        <w:rPr>
          <w:sz w:val="24"/>
          <w:szCs w:val="24"/>
        </w:rPr>
        <w:t xml:space="preserve"> в сети Интернет, в помещениях, занимаемых </w:t>
      </w:r>
      <w:r>
        <w:rPr>
          <w:sz w:val="24"/>
          <w:szCs w:val="24"/>
        </w:rPr>
        <w:t>органом</w:t>
      </w:r>
      <w:r w:rsidRPr="00084A60">
        <w:rPr>
          <w:sz w:val="24"/>
          <w:szCs w:val="24"/>
        </w:rPr>
        <w:t>;</w:t>
      </w:r>
    </w:p>
    <w:p w:rsidR="008F2C73" w:rsidRDefault="008F2C73" w:rsidP="009B2690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2) предоставления достоверной, полной, не относящейся к ограниченному доступу, в том числе не составляющую государственную или иную охраняемую законом тайну, информации о деятельности </w:t>
      </w:r>
      <w:r>
        <w:rPr>
          <w:sz w:val="24"/>
          <w:szCs w:val="24"/>
        </w:rPr>
        <w:t>органа местного самоуправления</w:t>
      </w:r>
      <w:r w:rsidRPr="00084A60">
        <w:rPr>
          <w:sz w:val="24"/>
          <w:szCs w:val="24"/>
        </w:rPr>
        <w:t>;</w:t>
      </w:r>
    </w:p>
    <w:p w:rsidR="008F2C73" w:rsidRDefault="008F2C73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A60">
        <w:rPr>
          <w:sz w:val="24"/>
          <w:szCs w:val="24"/>
        </w:rPr>
        <w:t>) обновления информации</w:t>
      </w:r>
      <w:r>
        <w:rPr>
          <w:sz w:val="24"/>
          <w:szCs w:val="24"/>
        </w:rPr>
        <w:t>;</w:t>
      </w:r>
    </w:p>
    <w:p w:rsidR="008F2C73" w:rsidRDefault="008F2C73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84A60">
        <w:rPr>
          <w:sz w:val="24"/>
          <w:szCs w:val="24"/>
        </w:rPr>
        <w:t>соблюдения порядка предоставления информации</w:t>
      </w:r>
      <w:r>
        <w:rPr>
          <w:sz w:val="24"/>
          <w:szCs w:val="24"/>
        </w:rPr>
        <w:t>,</w:t>
      </w:r>
      <w:r w:rsidRPr="00084A60">
        <w:rPr>
          <w:sz w:val="24"/>
          <w:szCs w:val="24"/>
        </w:rPr>
        <w:t xml:space="preserve"> в том числе по запросам.</w:t>
      </w:r>
    </w:p>
    <w:p w:rsidR="008F2C73" w:rsidRDefault="008F2C73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084A60">
        <w:rPr>
          <w:sz w:val="24"/>
          <w:szCs w:val="24"/>
        </w:rPr>
        <w:t xml:space="preserve">Контроль обеспечения доступа к информации осуществляют ответственные за доступ к информации о деятельности </w:t>
      </w:r>
      <w:r>
        <w:rPr>
          <w:sz w:val="24"/>
          <w:szCs w:val="24"/>
        </w:rPr>
        <w:t>органа местного самоуправления</w:t>
      </w:r>
      <w:r w:rsidRPr="00084A60">
        <w:rPr>
          <w:sz w:val="24"/>
          <w:szCs w:val="24"/>
        </w:rPr>
        <w:t xml:space="preserve"> (далее именуются – ответственные за доступ к информации):</w:t>
      </w:r>
    </w:p>
    <w:p w:rsidR="008F2C73" w:rsidRDefault="008F2C73" w:rsidP="009B2690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1) </w:t>
      </w:r>
      <w:r>
        <w:rPr>
          <w:sz w:val="24"/>
          <w:szCs w:val="24"/>
        </w:rPr>
        <w:t>Председатель Собрания депутатов</w:t>
      </w:r>
      <w:r w:rsidRPr="00084A60">
        <w:rPr>
          <w:sz w:val="24"/>
          <w:szCs w:val="24"/>
        </w:rPr>
        <w:t xml:space="preserve"> </w:t>
      </w:r>
      <w:proofErr w:type="spellStart"/>
      <w:r w:rsidRPr="00084A60">
        <w:rPr>
          <w:sz w:val="24"/>
          <w:szCs w:val="24"/>
        </w:rPr>
        <w:t>Саткинского</w:t>
      </w:r>
      <w:proofErr w:type="spellEnd"/>
      <w:r w:rsidRPr="00084A60">
        <w:rPr>
          <w:sz w:val="24"/>
          <w:szCs w:val="24"/>
        </w:rPr>
        <w:t xml:space="preserve"> муниципального района;</w:t>
      </w:r>
    </w:p>
    <w:p w:rsidR="008F2C73" w:rsidRPr="00084A60" w:rsidRDefault="008F2C73" w:rsidP="009B2690">
      <w:pPr>
        <w:jc w:val="both"/>
        <w:rPr>
          <w:sz w:val="24"/>
          <w:szCs w:val="24"/>
        </w:rPr>
      </w:pPr>
      <w:r w:rsidRPr="00084A60">
        <w:rPr>
          <w:sz w:val="24"/>
          <w:szCs w:val="24"/>
        </w:rPr>
        <w:t xml:space="preserve">2) </w:t>
      </w:r>
      <w:r>
        <w:rPr>
          <w:sz w:val="24"/>
          <w:szCs w:val="24"/>
        </w:rPr>
        <w:t>Председатель Контрольно-счетной палаты</w:t>
      </w:r>
      <w:r w:rsidRPr="00084A60">
        <w:rPr>
          <w:sz w:val="24"/>
          <w:szCs w:val="24"/>
        </w:rPr>
        <w:t xml:space="preserve"> </w:t>
      </w:r>
      <w:proofErr w:type="spellStart"/>
      <w:r w:rsidRPr="00084A60">
        <w:rPr>
          <w:sz w:val="24"/>
          <w:szCs w:val="24"/>
        </w:rPr>
        <w:t>Саткинского</w:t>
      </w:r>
      <w:proofErr w:type="spellEnd"/>
      <w:r w:rsidRPr="00084A60">
        <w:rPr>
          <w:sz w:val="24"/>
          <w:szCs w:val="24"/>
        </w:rPr>
        <w:t xml:space="preserve"> муниципального района;</w:t>
      </w:r>
    </w:p>
    <w:p w:rsidR="008F2C73" w:rsidRPr="00084A60" w:rsidRDefault="008F2C73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084A60">
        <w:rPr>
          <w:sz w:val="24"/>
          <w:szCs w:val="24"/>
        </w:rPr>
        <w:t xml:space="preserve">. </w:t>
      </w:r>
      <w:proofErr w:type="gramStart"/>
      <w:r w:rsidRPr="00084A60">
        <w:rPr>
          <w:sz w:val="24"/>
          <w:szCs w:val="24"/>
        </w:rPr>
        <w:t>Ответственные за доступ к информации осуществляют контроль в соответствии с возложенными на них обязанностями.</w:t>
      </w:r>
      <w:proofErr w:type="gramEnd"/>
    </w:p>
    <w:p w:rsidR="008F2C73" w:rsidRPr="00084A60" w:rsidRDefault="008F2C73" w:rsidP="009B2690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084A60">
        <w:rPr>
          <w:sz w:val="24"/>
          <w:szCs w:val="24"/>
        </w:rPr>
        <w:t>. Должностные лица,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F2C73" w:rsidRPr="00084A60" w:rsidRDefault="008F2C73" w:rsidP="00B25F0F">
      <w:pPr>
        <w:rPr>
          <w:sz w:val="24"/>
          <w:szCs w:val="24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Default="008F2C73" w:rsidP="00B25F0F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8F2C73" w:rsidRPr="00831A0D" w:rsidRDefault="008F2C73" w:rsidP="009B2690">
      <w:pPr>
        <w:suppressAutoHyphens w:val="0"/>
        <w:autoSpaceDE w:val="0"/>
        <w:autoSpaceDN w:val="0"/>
        <w:adjustRightInd w:val="0"/>
        <w:ind w:left="4956" w:firstLine="708"/>
        <w:jc w:val="both"/>
        <w:rPr>
          <w:bCs/>
          <w:color w:val="000000"/>
          <w:lang w:eastAsia="en-US"/>
        </w:rPr>
      </w:pPr>
      <w:r w:rsidRPr="00831A0D">
        <w:rPr>
          <w:bCs/>
          <w:color w:val="000000"/>
          <w:lang w:eastAsia="en-US"/>
        </w:rPr>
        <w:lastRenderedPageBreak/>
        <w:t xml:space="preserve">Приложение №1 </w:t>
      </w:r>
      <w:proofErr w:type="gramStart"/>
      <w:r w:rsidRPr="00831A0D">
        <w:rPr>
          <w:bCs/>
          <w:color w:val="000000"/>
          <w:lang w:eastAsia="en-US"/>
        </w:rPr>
        <w:t>к</w:t>
      </w:r>
      <w:proofErr w:type="gramEnd"/>
      <w:r w:rsidRPr="00831A0D">
        <w:rPr>
          <w:bCs/>
          <w:color w:val="000000"/>
          <w:lang w:eastAsia="en-US"/>
        </w:rPr>
        <w:t xml:space="preserve"> </w:t>
      </w:r>
    </w:p>
    <w:p w:rsidR="008F2C73" w:rsidRPr="00831A0D" w:rsidRDefault="008F2C73" w:rsidP="009B2690">
      <w:pPr>
        <w:ind w:left="4956" w:firstLine="708"/>
        <w:jc w:val="both"/>
        <w:rPr>
          <w:bCs/>
          <w:spacing w:val="20"/>
        </w:rPr>
      </w:pPr>
      <w:r w:rsidRPr="00831A0D">
        <w:rPr>
          <w:bCs/>
          <w:color w:val="000000"/>
          <w:lang w:eastAsia="en-US"/>
        </w:rPr>
        <w:t xml:space="preserve">Положению о порядке </w:t>
      </w:r>
      <w:r w:rsidRPr="00831A0D">
        <w:rPr>
          <w:bCs/>
          <w:spacing w:val="20"/>
        </w:rPr>
        <w:t xml:space="preserve">организации </w:t>
      </w:r>
    </w:p>
    <w:p w:rsidR="008F2C73" w:rsidRPr="00831A0D" w:rsidRDefault="008F2C73" w:rsidP="009B2690">
      <w:pPr>
        <w:ind w:left="4956" w:firstLine="708"/>
        <w:jc w:val="both"/>
        <w:rPr>
          <w:bCs/>
          <w:spacing w:val="20"/>
        </w:rPr>
      </w:pPr>
      <w:r w:rsidRPr="00831A0D">
        <w:rPr>
          <w:bCs/>
          <w:spacing w:val="20"/>
        </w:rPr>
        <w:t>доступа и осуществления контроля</w:t>
      </w:r>
    </w:p>
    <w:p w:rsidR="008F2C73" w:rsidRPr="00831A0D" w:rsidRDefault="008F2C73" w:rsidP="009B2690">
      <w:pPr>
        <w:ind w:left="4956" w:firstLine="708"/>
        <w:jc w:val="both"/>
        <w:rPr>
          <w:bCs/>
          <w:spacing w:val="20"/>
        </w:rPr>
      </w:pPr>
      <w:r w:rsidRPr="00831A0D">
        <w:rPr>
          <w:bCs/>
          <w:spacing w:val="20"/>
        </w:rPr>
        <w:t xml:space="preserve">обеспечения доступа к информации </w:t>
      </w:r>
    </w:p>
    <w:p w:rsidR="008F2C73" w:rsidRPr="00831A0D" w:rsidRDefault="008F2C73" w:rsidP="009B2690">
      <w:pPr>
        <w:ind w:left="4956" w:firstLine="708"/>
        <w:jc w:val="both"/>
        <w:rPr>
          <w:bCs/>
          <w:spacing w:val="20"/>
        </w:rPr>
      </w:pPr>
      <w:r w:rsidRPr="00831A0D">
        <w:rPr>
          <w:bCs/>
          <w:spacing w:val="20"/>
        </w:rPr>
        <w:t xml:space="preserve">о деятельности Собрания депутатов </w:t>
      </w:r>
    </w:p>
    <w:p w:rsidR="008F2C73" w:rsidRPr="00831A0D" w:rsidRDefault="008F2C73" w:rsidP="009B2690">
      <w:pPr>
        <w:ind w:left="4956" w:firstLine="708"/>
        <w:jc w:val="both"/>
        <w:rPr>
          <w:bCs/>
          <w:spacing w:val="20"/>
        </w:rPr>
      </w:pPr>
      <w:r w:rsidRPr="00831A0D">
        <w:rPr>
          <w:bCs/>
          <w:spacing w:val="20"/>
        </w:rPr>
        <w:t xml:space="preserve">и Контрольно-счетной палаты </w:t>
      </w:r>
    </w:p>
    <w:p w:rsidR="008F2C73" w:rsidRPr="00831A0D" w:rsidRDefault="008F2C73" w:rsidP="009B2690">
      <w:pPr>
        <w:ind w:left="4956" w:firstLine="708"/>
        <w:jc w:val="both"/>
        <w:rPr>
          <w:bCs/>
          <w:spacing w:val="20"/>
        </w:rPr>
      </w:pPr>
      <w:proofErr w:type="spellStart"/>
      <w:r w:rsidRPr="00831A0D">
        <w:rPr>
          <w:bCs/>
          <w:spacing w:val="20"/>
        </w:rPr>
        <w:t>Саткинского</w:t>
      </w:r>
      <w:proofErr w:type="spellEnd"/>
      <w:r w:rsidRPr="00831A0D">
        <w:rPr>
          <w:bCs/>
          <w:spacing w:val="20"/>
        </w:rPr>
        <w:t xml:space="preserve"> муниципального района</w:t>
      </w:r>
    </w:p>
    <w:p w:rsidR="00831A0D" w:rsidRPr="00831A0D" w:rsidRDefault="00831A0D" w:rsidP="00831A0D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:rsidR="008F2C73" w:rsidRPr="00831A0D" w:rsidRDefault="008F2C73" w:rsidP="00831A0D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831A0D">
        <w:rPr>
          <w:rFonts w:ascii="Times New Roman" w:hAnsi="Times New Roman" w:cs="Times New Roman"/>
          <w:b w:val="0"/>
        </w:rPr>
        <w:t>Перечень</w:t>
      </w:r>
      <w:r w:rsidRPr="00831A0D">
        <w:rPr>
          <w:rFonts w:ascii="Times New Roman" w:hAnsi="Times New Roman" w:cs="Times New Roman"/>
          <w:b w:val="0"/>
        </w:rPr>
        <w:br/>
        <w:t xml:space="preserve">информации о деятельности органов местного самоуправления, </w:t>
      </w:r>
      <w:bookmarkStart w:id="33" w:name="_GoBack"/>
      <w:bookmarkEnd w:id="33"/>
      <w:r w:rsidR="00831A0D" w:rsidRPr="00831A0D">
        <w:rPr>
          <w:rFonts w:ascii="Times New Roman" w:hAnsi="Times New Roman" w:cs="Times New Roman"/>
          <w:b w:val="0"/>
        </w:rPr>
        <w:t>размещаемой в сети интернет</w:t>
      </w:r>
    </w:p>
    <w:p w:rsidR="00831A0D" w:rsidRPr="00831A0D" w:rsidRDefault="00831A0D" w:rsidP="00831A0D">
      <w:pPr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2942"/>
      </w:tblGrid>
      <w:tr w:rsidR="008F2C73">
        <w:tc>
          <w:tcPr>
            <w:tcW w:w="675" w:type="dxa"/>
          </w:tcPr>
          <w:bookmarkEnd w:id="32"/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B15E7"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4B15E7"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804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b/>
                <w:bCs/>
                <w:color w:val="000000"/>
                <w:sz w:val="22"/>
                <w:szCs w:val="22"/>
                <w:lang w:eastAsia="en-US"/>
              </w:rPr>
              <w:t>Категория информации</w:t>
            </w:r>
          </w:p>
        </w:tc>
        <w:tc>
          <w:tcPr>
            <w:tcW w:w="2942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Периодичность размещения информации</w:t>
            </w:r>
          </w:p>
        </w:tc>
      </w:tr>
      <w:tr w:rsidR="008F2C73">
        <w:tc>
          <w:tcPr>
            <w:tcW w:w="675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Общая информация об органе местного самоуправления, в том числе: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- полное наименование, структура почтовый адрес, адрес электронной почты, номера телефонов;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- сведения о полномочиях, задачах функциях, а также ссылка на нормативные правовые акты, определяющие эти полномочия, задачи и функции;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- сведения о руководителях органов местного самоуправления;</w:t>
            </w:r>
          </w:p>
        </w:tc>
        <w:tc>
          <w:tcPr>
            <w:tcW w:w="2942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</w:tr>
      <w:tr w:rsidR="008F2C73">
        <w:tc>
          <w:tcPr>
            <w:tcW w:w="675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b/>
                <w:bCs/>
                <w:color w:val="000000"/>
                <w:sz w:val="22"/>
                <w:szCs w:val="22"/>
                <w:lang w:eastAsia="en-US"/>
              </w:rPr>
              <w:t>Информация о нормотворческой деятельности органов местного самоуправления, в том числе: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- м</w:t>
            </w:r>
            <w:r w:rsidRPr="004B15E7">
              <w:rPr>
                <w:sz w:val="22"/>
                <w:szCs w:val="22"/>
              </w:rPr>
              <w:t>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Федерации;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- повестки заседаний органов местного самоуправления;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- проекты нормативно-правовых актов органов местного самоуправления;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- сведения о планируемых заседаниях;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- тексты официальных выступлений и заявлений руководителей органов местного самоуправления;</w:t>
            </w:r>
          </w:p>
          <w:p w:rsidR="008F2C73" w:rsidRPr="004B15E7" w:rsidRDefault="008F2C73" w:rsidP="004B15E7">
            <w:pPr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в течение одного дня, предшествующего дню проведения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в течение одного дня со дня принятия решения</w:t>
            </w:r>
          </w:p>
        </w:tc>
      </w:tr>
      <w:tr w:rsidR="008F2C73">
        <w:tc>
          <w:tcPr>
            <w:tcW w:w="675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4" w:type="dxa"/>
          </w:tcPr>
          <w:p w:rsidR="008F2C73" w:rsidRPr="004B15E7" w:rsidRDefault="008F2C73" w:rsidP="004B15E7">
            <w:pPr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Информацию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8F2C73" w:rsidRPr="004B15E7" w:rsidRDefault="008F2C73" w:rsidP="004B15E7">
            <w:pPr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- 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8F2C73" w:rsidRPr="004B15E7" w:rsidRDefault="008F2C73" w:rsidP="004B15E7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sz w:val="22"/>
                <w:szCs w:val="22"/>
              </w:rPr>
              <w:t>- фамилию, имя и отчество руководителя органа местного самоуправления или иного должностного лица, к полномочиям которых отнесены организация приёма лиц,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942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2C73">
        <w:tc>
          <w:tcPr>
            <w:tcW w:w="675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4" w:type="dxa"/>
          </w:tcPr>
          <w:p w:rsidR="008F2C73" w:rsidRPr="004B15E7" w:rsidRDefault="008F2C73" w:rsidP="004B15E7">
            <w:pPr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1) информация о результатах, проведенных проверок;</w:t>
            </w:r>
          </w:p>
          <w:p w:rsidR="008F2C73" w:rsidRPr="004B15E7" w:rsidRDefault="008F2C73" w:rsidP="004B15E7">
            <w:pPr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2) план работы;</w:t>
            </w:r>
          </w:p>
          <w:p w:rsidR="008F2C73" w:rsidRPr="004B15E7" w:rsidRDefault="008F2C73" w:rsidP="004B15E7">
            <w:pPr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3) отчеты о работе деятельности органов местного самоуправления</w:t>
            </w:r>
          </w:p>
        </w:tc>
        <w:tc>
          <w:tcPr>
            <w:tcW w:w="2942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не позднее 5 рабочих дней со дня принятия решения</w:t>
            </w:r>
          </w:p>
        </w:tc>
      </w:tr>
      <w:tr w:rsidR="008F2C73">
        <w:tc>
          <w:tcPr>
            <w:tcW w:w="675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04" w:type="dxa"/>
          </w:tcPr>
          <w:p w:rsidR="008F2C73" w:rsidRPr="004B15E7" w:rsidRDefault="008F2C73" w:rsidP="004B15E7">
            <w:pPr>
              <w:jc w:val="both"/>
              <w:rPr>
                <w:sz w:val="22"/>
                <w:szCs w:val="22"/>
              </w:rPr>
            </w:pPr>
            <w:r w:rsidRPr="004B15E7">
              <w:rPr>
                <w:sz w:val="22"/>
                <w:szCs w:val="22"/>
              </w:rPr>
              <w:t>Иная информация, подлежащая размещению в сети Интернет в соответствии с действующим законодательством.</w:t>
            </w:r>
          </w:p>
        </w:tc>
        <w:tc>
          <w:tcPr>
            <w:tcW w:w="2942" w:type="dxa"/>
          </w:tcPr>
          <w:p w:rsidR="008F2C73" w:rsidRPr="004B15E7" w:rsidRDefault="008F2C73" w:rsidP="004B1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15E7">
              <w:rPr>
                <w:color w:val="000000"/>
                <w:sz w:val="22"/>
                <w:szCs w:val="22"/>
                <w:lang w:eastAsia="en-US"/>
              </w:rPr>
              <w:t>в сроки, установленные федеральными законами, другими нормативными правовыми актами</w:t>
            </w:r>
          </w:p>
        </w:tc>
      </w:tr>
    </w:tbl>
    <w:p w:rsidR="008F2C73" w:rsidRPr="009B2690" w:rsidRDefault="008F2C73" w:rsidP="004E5A9F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sectPr w:rsidR="008F2C73" w:rsidRPr="009B2690" w:rsidSect="006F0D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749"/>
    <w:multiLevelType w:val="hybridMultilevel"/>
    <w:tmpl w:val="71B25E3E"/>
    <w:lvl w:ilvl="0" w:tplc="B6740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41CD"/>
    <w:multiLevelType w:val="hybridMultilevel"/>
    <w:tmpl w:val="F1B43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395E"/>
    <w:multiLevelType w:val="hybridMultilevel"/>
    <w:tmpl w:val="D20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57D03"/>
    <w:multiLevelType w:val="hybridMultilevel"/>
    <w:tmpl w:val="5C32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C31"/>
    <w:multiLevelType w:val="hybridMultilevel"/>
    <w:tmpl w:val="E712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838"/>
    <w:rsid w:val="00001409"/>
    <w:rsid w:val="00003680"/>
    <w:rsid w:val="000128CC"/>
    <w:rsid w:val="00014226"/>
    <w:rsid w:val="00043760"/>
    <w:rsid w:val="00055FC7"/>
    <w:rsid w:val="000563D2"/>
    <w:rsid w:val="00074244"/>
    <w:rsid w:val="000834A7"/>
    <w:rsid w:val="00084A60"/>
    <w:rsid w:val="000906A3"/>
    <w:rsid w:val="00095889"/>
    <w:rsid w:val="00096192"/>
    <w:rsid w:val="000D52E5"/>
    <w:rsid w:val="000D6B3E"/>
    <w:rsid w:val="000E5021"/>
    <w:rsid w:val="00102944"/>
    <w:rsid w:val="001042F1"/>
    <w:rsid w:val="0011463E"/>
    <w:rsid w:val="00117F5C"/>
    <w:rsid w:val="0012191E"/>
    <w:rsid w:val="00122382"/>
    <w:rsid w:val="00127618"/>
    <w:rsid w:val="00146F87"/>
    <w:rsid w:val="00147F3F"/>
    <w:rsid w:val="00150117"/>
    <w:rsid w:val="00153961"/>
    <w:rsid w:val="00196150"/>
    <w:rsid w:val="001A278A"/>
    <w:rsid w:val="001B1086"/>
    <w:rsid w:val="001B777D"/>
    <w:rsid w:val="001C6914"/>
    <w:rsid w:val="001D3D96"/>
    <w:rsid w:val="001D3E61"/>
    <w:rsid w:val="001E3D76"/>
    <w:rsid w:val="001E461C"/>
    <w:rsid w:val="002140A5"/>
    <w:rsid w:val="00222C94"/>
    <w:rsid w:val="00235B58"/>
    <w:rsid w:val="002409BA"/>
    <w:rsid w:val="0024503D"/>
    <w:rsid w:val="00255C27"/>
    <w:rsid w:val="0029781E"/>
    <w:rsid w:val="002A2149"/>
    <w:rsid w:val="002A56F6"/>
    <w:rsid w:val="002B5F22"/>
    <w:rsid w:val="002C10D9"/>
    <w:rsid w:val="002C33B3"/>
    <w:rsid w:val="002C560F"/>
    <w:rsid w:val="002D257C"/>
    <w:rsid w:val="002D6D50"/>
    <w:rsid w:val="002E34C2"/>
    <w:rsid w:val="002E6CCB"/>
    <w:rsid w:val="003028AC"/>
    <w:rsid w:val="003053C4"/>
    <w:rsid w:val="003129E7"/>
    <w:rsid w:val="003163A5"/>
    <w:rsid w:val="00320E97"/>
    <w:rsid w:val="003558E2"/>
    <w:rsid w:val="003611B3"/>
    <w:rsid w:val="003611BB"/>
    <w:rsid w:val="00361A28"/>
    <w:rsid w:val="00376A0F"/>
    <w:rsid w:val="0038038F"/>
    <w:rsid w:val="00391D5E"/>
    <w:rsid w:val="00392AD6"/>
    <w:rsid w:val="0039499D"/>
    <w:rsid w:val="003A06DC"/>
    <w:rsid w:val="003A3083"/>
    <w:rsid w:val="003A5C58"/>
    <w:rsid w:val="003B56A8"/>
    <w:rsid w:val="003C4E0D"/>
    <w:rsid w:val="003C78CC"/>
    <w:rsid w:val="003D60BB"/>
    <w:rsid w:val="0041075C"/>
    <w:rsid w:val="00413959"/>
    <w:rsid w:val="00415349"/>
    <w:rsid w:val="00415434"/>
    <w:rsid w:val="00416CCE"/>
    <w:rsid w:val="00421A2B"/>
    <w:rsid w:val="00437E83"/>
    <w:rsid w:val="0044156C"/>
    <w:rsid w:val="004443C6"/>
    <w:rsid w:val="00444E3B"/>
    <w:rsid w:val="00451D1C"/>
    <w:rsid w:val="004630CE"/>
    <w:rsid w:val="004779A6"/>
    <w:rsid w:val="004849A3"/>
    <w:rsid w:val="004908AC"/>
    <w:rsid w:val="004935DD"/>
    <w:rsid w:val="00493754"/>
    <w:rsid w:val="00493835"/>
    <w:rsid w:val="004A67BD"/>
    <w:rsid w:val="004B15E7"/>
    <w:rsid w:val="004B3E1C"/>
    <w:rsid w:val="004C1911"/>
    <w:rsid w:val="004C2337"/>
    <w:rsid w:val="004C48EF"/>
    <w:rsid w:val="004D031E"/>
    <w:rsid w:val="004D4108"/>
    <w:rsid w:val="004E2CE4"/>
    <w:rsid w:val="004E5A9F"/>
    <w:rsid w:val="004E6773"/>
    <w:rsid w:val="004F000B"/>
    <w:rsid w:val="004F6797"/>
    <w:rsid w:val="0050184B"/>
    <w:rsid w:val="005023AE"/>
    <w:rsid w:val="00504B77"/>
    <w:rsid w:val="00511DCD"/>
    <w:rsid w:val="0052560E"/>
    <w:rsid w:val="005306D5"/>
    <w:rsid w:val="00533EF0"/>
    <w:rsid w:val="00535F2D"/>
    <w:rsid w:val="00536968"/>
    <w:rsid w:val="00561356"/>
    <w:rsid w:val="00561B42"/>
    <w:rsid w:val="00581249"/>
    <w:rsid w:val="005A2EB6"/>
    <w:rsid w:val="005A754D"/>
    <w:rsid w:val="005C3688"/>
    <w:rsid w:val="005D26E3"/>
    <w:rsid w:val="005D3E46"/>
    <w:rsid w:val="005D6EE9"/>
    <w:rsid w:val="005E737D"/>
    <w:rsid w:val="005F1838"/>
    <w:rsid w:val="00600667"/>
    <w:rsid w:val="00602601"/>
    <w:rsid w:val="00616D44"/>
    <w:rsid w:val="00620F1D"/>
    <w:rsid w:val="00624F71"/>
    <w:rsid w:val="006313C0"/>
    <w:rsid w:val="00643318"/>
    <w:rsid w:val="00643CBC"/>
    <w:rsid w:val="00653F22"/>
    <w:rsid w:val="00655762"/>
    <w:rsid w:val="006566B1"/>
    <w:rsid w:val="006664B1"/>
    <w:rsid w:val="00667C24"/>
    <w:rsid w:val="00681172"/>
    <w:rsid w:val="00691C37"/>
    <w:rsid w:val="006B6C87"/>
    <w:rsid w:val="006C41A7"/>
    <w:rsid w:val="006C6393"/>
    <w:rsid w:val="006E2697"/>
    <w:rsid w:val="006E30A4"/>
    <w:rsid w:val="006E325A"/>
    <w:rsid w:val="006F0D45"/>
    <w:rsid w:val="006F22A0"/>
    <w:rsid w:val="006F264B"/>
    <w:rsid w:val="006F5C8F"/>
    <w:rsid w:val="007025A9"/>
    <w:rsid w:val="00722C2B"/>
    <w:rsid w:val="0072354E"/>
    <w:rsid w:val="00723591"/>
    <w:rsid w:val="007359A3"/>
    <w:rsid w:val="00745BD9"/>
    <w:rsid w:val="007753AA"/>
    <w:rsid w:val="0078112B"/>
    <w:rsid w:val="007873F4"/>
    <w:rsid w:val="0078769B"/>
    <w:rsid w:val="00792FB3"/>
    <w:rsid w:val="007938AE"/>
    <w:rsid w:val="007A549B"/>
    <w:rsid w:val="007A7E61"/>
    <w:rsid w:val="007C39CF"/>
    <w:rsid w:val="007E7E15"/>
    <w:rsid w:val="007F0320"/>
    <w:rsid w:val="007F2F95"/>
    <w:rsid w:val="007F388F"/>
    <w:rsid w:val="007F6D91"/>
    <w:rsid w:val="008013B0"/>
    <w:rsid w:val="008014A4"/>
    <w:rsid w:val="00806899"/>
    <w:rsid w:val="008260D7"/>
    <w:rsid w:val="008271E4"/>
    <w:rsid w:val="00830838"/>
    <w:rsid w:val="00831A0D"/>
    <w:rsid w:val="008508F4"/>
    <w:rsid w:val="00852395"/>
    <w:rsid w:val="00897B84"/>
    <w:rsid w:val="008A6272"/>
    <w:rsid w:val="008B0707"/>
    <w:rsid w:val="008B6988"/>
    <w:rsid w:val="008D07D4"/>
    <w:rsid w:val="008E0954"/>
    <w:rsid w:val="008E6ED5"/>
    <w:rsid w:val="008F2C73"/>
    <w:rsid w:val="00901A13"/>
    <w:rsid w:val="0090718F"/>
    <w:rsid w:val="00913A58"/>
    <w:rsid w:val="009333DF"/>
    <w:rsid w:val="00953460"/>
    <w:rsid w:val="00965B3C"/>
    <w:rsid w:val="00976ADA"/>
    <w:rsid w:val="00986A36"/>
    <w:rsid w:val="009A4AF1"/>
    <w:rsid w:val="009B2690"/>
    <w:rsid w:val="009B7D67"/>
    <w:rsid w:val="009C2934"/>
    <w:rsid w:val="009E1D15"/>
    <w:rsid w:val="009E5D12"/>
    <w:rsid w:val="009F6F94"/>
    <w:rsid w:val="00A02FA3"/>
    <w:rsid w:val="00A430F1"/>
    <w:rsid w:val="00A4798D"/>
    <w:rsid w:val="00A66614"/>
    <w:rsid w:val="00A77B0F"/>
    <w:rsid w:val="00A816F4"/>
    <w:rsid w:val="00A957DA"/>
    <w:rsid w:val="00AA7744"/>
    <w:rsid w:val="00AB08E8"/>
    <w:rsid w:val="00AB434E"/>
    <w:rsid w:val="00AC0F44"/>
    <w:rsid w:val="00AD1D50"/>
    <w:rsid w:val="00AE68B4"/>
    <w:rsid w:val="00AF6195"/>
    <w:rsid w:val="00B044EB"/>
    <w:rsid w:val="00B129C6"/>
    <w:rsid w:val="00B25F0F"/>
    <w:rsid w:val="00B35733"/>
    <w:rsid w:val="00B47D98"/>
    <w:rsid w:val="00B62BD2"/>
    <w:rsid w:val="00B67F1F"/>
    <w:rsid w:val="00B83AE7"/>
    <w:rsid w:val="00B91AC2"/>
    <w:rsid w:val="00BA57A8"/>
    <w:rsid w:val="00BB53DA"/>
    <w:rsid w:val="00BE2390"/>
    <w:rsid w:val="00BE5345"/>
    <w:rsid w:val="00BE77AB"/>
    <w:rsid w:val="00C0484A"/>
    <w:rsid w:val="00C050B0"/>
    <w:rsid w:val="00C11885"/>
    <w:rsid w:val="00C14E20"/>
    <w:rsid w:val="00C163CE"/>
    <w:rsid w:val="00C17510"/>
    <w:rsid w:val="00C1784E"/>
    <w:rsid w:val="00C23927"/>
    <w:rsid w:val="00C257C2"/>
    <w:rsid w:val="00C27BCC"/>
    <w:rsid w:val="00C35587"/>
    <w:rsid w:val="00C3704D"/>
    <w:rsid w:val="00C44090"/>
    <w:rsid w:val="00C55E53"/>
    <w:rsid w:val="00C6491B"/>
    <w:rsid w:val="00C66F8B"/>
    <w:rsid w:val="00C74C6C"/>
    <w:rsid w:val="00C76348"/>
    <w:rsid w:val="00C77FA2"/>
    <w:rsid w:val="00C85BA9"/>
    <w:rsid w:val="00CD1C45"/>
    <w:rsid w:val="00CE3175"/>
    <w:rsid w:val="00CE6C12"/>
    <w:rsid w:val="00CF5A1F"/>
    <w:rsid w:val="00D00427"/>
    <w:rsid w:val="00D02224"/>
    <w:rsid w:val="00D0585D"/>
    <w:rsid w:val="00D06701"/>
    <w:rsid w:val="00D11F8C"/>
    <w:rsid w:val="00D166E7"/>
    <w:rsid w:val="00D24387"/>
    <w:rsid w:val="00D24A1A"/>
    <w:rsid w:val="00D2683C"/>
    <w:rsid w:val="00D33C71"/>
    <w:rsid w:val="00D763B2"/>
    <w:rsid w:val="00D87587"/>
    <w:rsid w:val="00D916B8"/>
    <w:rsid w:val="00DB2DD4"/>
    <w:rsid w:val="00DB4FA7"/>
    <w:rsid w:val="00DC0F66"/>
    <w:rsid w:val="00DC1304"/>
    <w:rsid w:val="00DC39D9"/>
    <w:rsid w:val="00DD2001"/>
    <w:rsid w:val="00DD616D"/>
    <w:rsid w:val="00DD7451"/>
    <w:rsid w:val="00DE7D65"/>
    <w:rsid w:val="00DF0508"/>
    <w:rsid w:val="00DF6B88"/>
    <w:rsid w:val="00E03421"/>
    <w:rsid w:val="00E15832"/>
    <w:rsid w:val="00E17A5E"/>
    <w:rsid w:val="00E25AF2"/>
    <w:rsid w:val="00E315BF"/>
    <w:rsid w:val="00E35CB0"/>
    <w:rsid w:val="00E36FDE"/>
    <w:rsid w:val="00E40AC5"/>
    <w:rsid w:val="00E51AAA"/>
    <w:rsid w:val="00E541C9"/>
    <w:rsid w:val="00E65DFE"/>
    <w:rsid w:val="00E7026B"/>
    <w:rsid w:val="00E71B74"/>
    <w:rsid w:val="00E72705"/>
    <w:rsid w:val="00E768BA"/>
    <w:rsid w:val="00E802C3"/>
    <w:rsid w:val="00E84296"/>
    <w:rsid w:val="00E85F73"/>
    <w:rsid w:val="00E90054"/>
    <w:rsid w:val="00EB2463"/>
    <w:rsid w:val="00EB6BC4"/>
    <w:rsid w:val="00EB6C61"/>
    <w:rsid w:val="00EC27A4"/>
    <w:rsid w:val="00EC3AA1"/>
    <w:rsid w:val="00ED06F5"/>
    <w:rsid w:val="00ED64ED"/>
    <w:rsid w:val="00EF2729"/>
    <w:rsid w:val="00F0377D"/>
    <w:rsid w:val="00F1017A"/>
    <w:rsid w:val="00F35703"/>
    <w:rsid w:val="00F412AC"/>
    <w:rsid w:val="00F42C8B"/>
    <w:rsid w:val="00F53C4F"/>
    <w:rsid w:val="00F63A65"/>
    <w:rsid w:val="00F6662E"/>
    <w:rsid w:val="00F70F9F"/>
    <w:rsid w:val="00F768D9"/>
    <w:rsid w:val="00F80D83"/>
    <w:rsid w:val="00F81F7C"/>
    <w:rsid w:val="00F8375A"/>
    <w:rsid w:val="00F90A25"/>
    <w:rsid w:val="00F95E28"/>
    <w:rsid w:val="00FA1554"/>
    <w:rsid w:val="00FA3069"/>
    <w:rsid w:val="00FA6D55"/>
    <w:rsid w:val="00FB1BC0"/>
    <w:rsid w:val="00FB7269"/>
    <w:rsid w:val="00FC42E2"/>
    <w:rsid w:val="00FC7F08"/>
    <w:rsid w:val="00FD19F0"/>
    <w:rsid w:val="00FE220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43CB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CB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semiHidden/>
    <w:rsid w:val="006F0D45"/>
    <w:rPr>
      <w:color w:val="0000FF"/>
      <w:u w:val="single"/>
    </w:rPr>
  </w:style>
  <w:style w:type="character" w:styleId="a4">
    <w:name w:val="page number"/>
    <w:basedOn w:val="a0"/>
    <w:uiPriority w:val="99"/>
    <w:semiHidden/>
    <w:rsid w:val="006F0D45"/>
  </w:style>
  <w:style w:type="paragraph" w:styleId="a5">
    <w:name w:val="Balloon Text"/>
    <w:basedOn w:val="a"/>
    <w:link w:val="a6"/>
    <w:uiPriority w:val="99"/>
    <w:semiHidden/>
    <w:rsid w:val="00CD1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1C4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643CBC"/>
    <w:pPr>
      <w:ind w:left="720"/>
    </w:pPr>
  </w:style>
  <w:style w:type="character" w:customStyle="1" w:styleId="a8">
    <w:name w:val="Гипертекстовая ссылка"/>
    <w:uiPriority w:val="99"/>
    <w:rsid w:val="000D52E5"/>
    <w:rPr>
      <w:color w:val="auto"/>
    </w:rPr>
  </w:style>
  <w:style w:type="character" w:customStyle="1" w:styleId="FontStyle11">
    <w:name w:val="Font Style11"/>
    <w:uiPriority w:val="99"/>
    <w:rsid w:val="00D02224"/>
    <w:rPr>
      <w:rFonts w:ascii="Times New Roman" w:hAnsi="Times New Roman" w:cs="Times New Roman"/>
      <w:sz w:val="22"/>
      <w:szCs w:val="22"/>
    </w:rPr>
  </w:style>
  <w:style w:type="paragraph" w:customStyle="1" w:styleId="a9">
    <w:name w:val="Комментарий"/>
    <w:basedOn w:val="a"/>
    <w:next w:val="a"/>
    <w:uiPriority w:val="99"/>
    <w:rsid w:val="009B2690"/>
    <w:pPr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9B2690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table" w:styleId="ab">
    <w:name w:val="Table Grid"/>
    <w:basedOn w:val="a1"/>
    <w:uiPriority w:val="99"/>
    <w:rsid w:val="007F03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uiPriority w:val="99"/>
    <w:rsid w:val="006F22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garantF1://890941.2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0064072.1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tadm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90941.26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475717.2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2554</Words>
  <Characters>14558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18</cp:revision>
  <cp:lastPrinted>2013-08-28T08:46:00Z</cp:lastPrinted>
  <dcterms:created xsi:type="dcterms:W3CDTF">2013-07-16T09:21:00Z</dcterms:created>
  <dcterms:modified xsi:type="dcterms:W3CDTF">2016-08-10T04:29:00Z</dcterms:modified>
</cp:coreProperties>
</file>