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9" w:rsidRDefault="00A00719" w:rsidP="00A00719">
      <w:pPr>
        <w:spacing w:after="0"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9" w:rsidRPr="00443D93" w:rsidRDefault="00A00719" w:rsidP="00A00719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A00719" w:rsidRPr="00443D93" w:rsidRDefault="00A00719" w:rsidP="00A00719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A00719" w:rsidRPr="00443D93" w:rsidRDefault="00A00719" w:rsidP="00A00719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A00719" w:rsidRPr="000D4F0B" w:rsidRDefault="00A00719" w:rsidP="00A00719">
      <w:pPr>
        <w:spacing w:after="0"/>
        <w:jc w:val="center"/>
        <w:rPr>
          <w:rFonts w:ascii="Times New Roman" w:hAnsi="Times New Roman" w:cs="Tahoma"/>
          <w:b/>
          <w:sz w:val="32"/>
          <w:szCs w:val="32"/>
        </w:rPr>
      </w:pPr>
    </w:p>
    <w:p w:rsidR="00A00719" w:rsidRPr="00863111" w:rsidRDefault="00A00719" w:rsidP="00A00719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A00719" w:rsidRDefault="00A00719" w:rsidP="00A00719">
      <w:pPr>
        <w:spacing w:after="0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A00719" w:rsidRDefault="00A00719" w:rsidP="00A00719">
      <w:pPr>
        <w:spacing w:after="0"/>
        <w:jc w:val="both"/>
        <w:rPr>
          <w:rFonts w:ascii="Times New Roman" w:hAnsi="Times New Roman" w:cs="Tahoma"/>
          <w:sz w:val="24"/>
        </w:rPr>
      </w:pPr>
    </w:p>
    <w:p w:rsidR="00A00719" w:rsidRDefault="00A00719" w:rsidP="00A0071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5E7EC3">
        <w:rPr>
          <w:rFonts w:ascii="Times New Roman" w:hAnsi="Times New Roman" w:cs="Tahoma"/>
          <w:sz w:val="24"/>
        </w:rPr>
        <w:t>30 октября 2019 года №517/66</w:t>
      </w:r>
    </w:p>
    <w:p w:rsidR="00A00719" w:rsidRPr="000D4F0B" w:rsidRDefault="00A00719" w:rsidP="00A00719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г. Сатка</w:t>
      </w:r>
    </w:p>
    <w:p w:rsidR="00A00719" w:rsidRPr="00B33FFA" w:rsidRDefault="00A00719" w:rsidP="00A00719">
      <w:pPr>
        <w:spacing w:after="0"/>
        <w:ind w:right="5057"/>
        <w:jc w:val="both"/>
        <w:rPr>
          <w:rFonts w:ascii="Times New Roman" w:hAnsi="Times New Roman"/>
        </w:rPr>
      </w:pPr>
      <w:r w:rsidRPr="00B33FFA">
        <w:rPr>
          <w:rFonts w:ascii="Times New Roman" w:hAnsi="Times New Roman"/>
        </w:rPr>
        <w:t>О внесении изменений в приложение решения Собрания депутатов Саткинского муниципального района от 18.05.2016</w:t>
      </w:r>
      <w:r>
        <w:rPr>
          <w:rFonts w:ascii="Times New Roman" w:hAnsi="Times New Roman"/>
        </w:rPr>
        <w:t>г.</w:t>
      </w:r>
      <w:r w:rsidRPr="00B33FFA">
        <w:rPr>
          <w:rFonts w:ascii="Times New Roman" w:hAnsi="Times New Roman"/>
        </w:rPr>
        <w:t xml:space="preserve"> № 90/11 «О муниципальном дорожном фонде муниципального образования «Саткинский муниципальный район»</w:t>
      </w:r>
    </w:p>
    <w:p w:rsidR="00A00719" w:rsidRDefault="00A00719" w:rsidP="00A007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0719" w:rsidRPr="001035EE" w:rsidRDefault="00A00719" w:rsidP="008A4AD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>В целях приведения муниципальных правовых актов Саткинского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</w:t>
      </w:r>
      <w:bookmarkStart w:id="0" w:name="_GoBack"/>
      <w:bookmarkEnd w:id="0"/>
      <w:r w:rsidRPr="001035EE">
        <w:rPr>
          <w:rFonts w:ascii="Times New Roman" w:hAnsi="Times New Roman"/>
          <w:sz w:val="24"/>
          <w:szCs w:val="24"/>
        </w:rPr>
        <w:t xml:space="preserve">ом от 08.11.2007 № 257 – 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</w:t>
      </w:r>
    </w:p>
    <w:p w:rsidR="001F1376" w:rsidRDefault="001F1376" w:rsidP="008A4A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719" w:rsidRPr="00A00719" w:rsidRDefault="00A00719" w:rsidP="008A4A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719">
        <w:rPr>
          <w:rFonts w:ascii="Times New Roman" w:hAnsi="Times New Roman"/>
          <w:b/>
          <w:sz w:val="24"/>
          <w:szCs w:val="24"/>
        </w:rPr>
        <w:t>СОБРАНИЕ ДЕПУТАТОВ САТКИНСКОГО МУНИЦИПАЛЬНОГО РАЙОНА РЕШАЕТ:</w:t>
      </w:r>
    </w:p>
    <w:p w:rsidR="001F1376" w:rsidRPr="001035EE" w:rsidRDefault="001F1376" w:rsidP="008A4AD0">
      <w:pPr>
        <w:spacing w:after="0"/>
        <w:ind w:firstLine="522"/>
        <w:jc w:val="both"/>
        <w:rPr>
          <w:rFonts w:ascii="Times New Roman" w:hAnsi="Times New Roman"/>
          <w:sz w:val="24"/>
          <w:szCs w:val="24"/>
        </w:rPr>
      </w:pPr>
    </w:p>
    <w:p w:rsidR="00A00719" w:rsidRPr="001035EE" w:rsidRDefault="00A00719" w:rsidP="008A4AD0">
      <w:pPr>
        <w:spacing w:after="0" w:line="360" w:lineRule="auto"/>
        <w:ind w:firstLine="5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35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3FFA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в </w:t>
      </w:r>
      <w:r w:rsidRPr="00B33FFA">
        <w:rPr>
          <w:rFonts w:ascii="Times New Roman" w:hAnsi="Times New Roman"/>
          <w:sz w:val="24"/>
          <w:szCs w:val="24"/>
        </w:rPr>
        <w:t>приложение решения Собрания депутатов Саткинского муниципального района от 18.05.2016 № 90/11 «О муниципальном дорожном фонде муниц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FFA">
        <w:rPr>
          <w:rFonts w:ascii="Times New Roman" w:hAnsi="Times New Roman"/>
          <w:sz w:val="24"/>
          <w:szCs w:val="24"/>
        </w:rPr>
        <w:t>ипального образования «Саткинский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5EE">
        <w:rPr>
          <w:rFonts w:ascii="Times New Roman" w:eastAsia="Times New Roman" w:hAnsi="Times New Roman"/>
          <w:color w:val="000000"/>
          <w:sz w:val="24"/>
          <w:szCs w:val="24"/>
        </w:rPr>
        <w:t>(в ред. от 26.10.2016 года)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35EE">
        <w:rPr>
          <w:rFonts w:ascii="Times New Roman" w:eastAsia="Times New Roman" w:hAnsi="Times New Roman"/>
          <w:color w:val="000000"/>
          <w:sz w:val="24"/>
          <w:szCs w:val="24"/>
        </w:rPr>
        <w:t>следующие изменения:</w:t>
      </w:r>
    </w:p>
    <w:p w:rsidR="00A00719" w:rsidRPr="001035EE" w:rsidRDefault="00A00719" w:rsidP="008A4A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35EE">
        <w:rPr>
          <w:rFonts w:ascii="Times New Roman" w:eastAsia="Times New Roman" w:hAnsi="Times New Roman"/>
          <w:color w:val="000000"/>
          <w:sz w:val="24"/>
          <w:szCs w:val="24"/>
        </w:rPr>
        <w:t>пункт 3 изложить в следующей редакции:</w:t>
      </w:r>
    </w:p>
    <w:p w:rsidR="001F1376" w:rsidRPr="001F1376" w:rsidRDefault="00A00719" w:rsidP="008A4AD0">
      <w:pPr>
        <w:shd w:val="clear" w:color="auto" w:fill="FFFFFF"/>
        <w:spacing w:after="0" w:line="360" w:lineRule="auto"/>
        <w:ind w:firstLine="52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76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1F1376" w:rsidRPr="001F13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3. </w:t>
      </w:r>
      <w:r w:rsidR="001F1376" w:rsidRPr="001F1376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Дорожного фонда района утверждается решением Собрания депутатов Саткинского муниципального района о местном бюджете на очередной финансовый год и плановый период в размере не менее прогнозируемого объема доходов бюджета Саткинского муниципального района от: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F1376">
        <w:rPr>
          <w:color w:val="000000" w:themeColor="text1"/>
          <w:bdr w:val="none" w:sz="0" w:space="0" w:color="auto" w:frame="1"/>
        </w:rPr>
        <w:t>использования имущества, входящего в состав автомобильных дорог общего пользования местного значения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F1376">
        <w:rPr>
          <w:color w:val="000000" w:themeColor="text1"/>
          <w:bdr w:val="none" w:sz="0" w:space="0" w:color="auto" w:frame="1"/>
        </w:rPr>
        <w:lastRenderedPageBreak/>
        <w:t>платы за оказание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F1376">
        <w:rPr>
          <w:color w:val="000000" w:themeColor="text1"/>
          <w:bdr w:val="none" w:sz="0" w:space="0" w:color="auto" w:frame="1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F1376">
        <w:rPr>
          <w:color w:val="000000" w:themeColor="text1"/>
          <w:bdr w:val="none" w:sz="0" w:space="0" w:color="auto" w:frame="1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</w:rPr>
      </w:pPr>
      <w:r w:rsidRPr="001F1376">
        <w:rPr>
          <w:color w:val="000000" w:themeColor="text1"/>
          <w:bdr w:val="none" w:sz="0" w:space="0" w:color="auto" w:frame="1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района,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F1376">
        <w:rPr>
          <w:color w:val="000000" w:themeColor="text1"/>
          <w:bdr w:val="none" w:sz="0" w:space="0" w:color="auto" w:frame="1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района, в целях прокладки, переноса, переустройства инженерных коммуникаций, их эксплуатации;</w:t>
      </w:r>
    </w:p>
    <w:p w:rsidR="001F1376" w:rsidRPr="001F1376" w:rsidRDefault="001F1376" w:rsidP="008A4AD0">
      <w:pPr>
        <w:pStyle w:val="1"/>
        <w:numPr>
          <w:ilvl w:val="0"/>
          <w:numId w:val="2"/>
        </w:numPr>
        <w:tabs>
          <w:tab w:val="left" w:pos="903"/>
        </w:tabs>
        <w:spacing w:before="0" w:beforeAutospacing="0" w:after="0" w:afterAutospacing="0" w:line="360" w:lineRule="auto"/>
        <w:ind w:left="0" w:firstLine="425"/>
        <w:jc w:val="both"/>
        <w:textAlignment w:val="baseline"/>
        <w:rPr>
          <w:color w:val="000000" w:themeColor="text1"/>
        </w:rPr>
      </w:pPr>
      <w:r w:rsidRPr="001F1376">
        <w:rPr>
          <w:color w:val="000000" w:themeColor="text1"/>
          <w:bdr w:val="none" w:sz="0" w:space="0" w:color="auto" w:frame="1"/>
        </w:rPr>
        <w:t>платы в счет возмещения вреда, причиняемого автомобильным дорогам вне границ населенных пунктов в границах Саткинского муниципального района и в границах населенных пунктов сельских поселений, входящих в состав Саткинского муниципального района, транспортными средствами, осуществляющими перевозки тяжеловесных и (или) крупногабаритных грузов;</w:t>
      </w:r>
    </w:p>
    <w:p w:rsidR="001F1376" w:rsidRPr="001F1376" w:rsidRDefault="001F1376" w:rsidP="008A4AD0">
      <w:pPr>
        <w:shd w:val="clear" w:color="auto" w:fill="FFFFFF"/>
        <w:spacing w:after="0" w:line="360" w:lineRule="auto"/>
        <w:ind w:firstLine="52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F137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8)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бюджет.»</w:t>
      </w:r>
    </w:p>
    <w:p w:rsidR="00A00719" w:rsidRPr="001F1376" w:rsidRDefault="00A00719" w:rsidP="008A4AD0">
      <w:pPr>
        <w:spacing w:after="0" w:line="360" w:lineRule="auto"/>
        <w:ind w:firstLine="52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1376">
        <w:rPr>
          <w:rFonts w:ascii="Times New Roman" w:hAnsi="Times New Roman"/>
          <w:color w:val="000000" w:themeColor="text1"/>
          <w:sz w:val="24"/>
          <w:szCs w:val="24"/>
        </w:rPr>
        <w:t>2. Настоящее решение вступает в силу со дня его подписания.</w:t>
      </w:r>
    </w:p>
    <w:p w:rsidR="00A00719" w:rsidRPr="001F1376" w:rsidRDefault="00A00719" w:rsidP="008A4AD0">
      <w:pPr>
        <w:spacing w:after="0" w:line="360" w:lineRule="auto"/>
        <w:ind w:firstLine="52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1376">
        <w:rPr>
          <w:rFonts w:ascii="Times New Roman" w:hAnsi="Times New Roman"/>
          <w:color w:val="000000" w:themeColor="text1"/>
          <w:sz w:val="24"/>
          <w:szCs w:val="24"/>
        </w:rPr>
        <w:t>3. Контроль за исполнением настоящего решения возложить на постоянную комиссию по жилищно – коммунальным вопросам и экологии (Н.И. Тарасов).</w:t>
      </w:r>
    </w:p>
    <w:p w:rsidR="008A4AD0" w:rsidRDefault="008A4AD0" w:rsidP="008A4AD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719" w:rsidRDefault="00A00719" w:rsidP="008A4AD0">
      <w:pPr>
        <w:spacing w:line="360" w:lineRule="auto"/>
      </w:pPr>
      <w:r w:rsidRPr="001035EE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        А.А. Глазков</w:t>
      </w:r>
    </w:p>
    <w:sectPr w:rsidR="00A00719" w:rsidSect="00A007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ED2"/>
    <w:multiLevelType w:val="hybridMultilevel"/>
    <w:tmpl w:val="1BE801DE"/>
    <w:lvl w:ilvl="0" w:tplc="74044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DCE"/>
    <w:multiLevelType w:val="hybridMultilevel"/>
    <w:tmpl w:val="E544F0B0"/>
    <w:lvl w:ilvl="0" w:tplc="4588F1E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6EF27ECA"/>
    <w:multiLevelType w:val="hybridMultilevel"/>
    <w:tmpl w:val="D75EBEB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00719"/>
    <w:rsid w:val="001F1376"/>
    <w:rsid w:val="00585CF1"/>
    <w:rsid w:val="005E7EC3"/>
    <w:rsid w:val="006A1DF0"/>
    <w:rsid w:val="008A4AD0"/>
    <w:rsid w:val="00A00719"/>
    <w:rsid w:val="00F3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19"/>
    <w:pPr>
      <w:ind w:left="720"/>
      <w:contextualSpacing/>
    </w:pPr>
  </w:style>
  <w:style w:type="paragraph" w:customStyle="1" w:styleId="1">
    <w:name w:val="1"/>
    <w:basedOn w:val="a"/>
    <w:rsid w:val="00A00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2019-10-29T05:04:00Z</cp:lastPrinted>
  <dcterms:created xsi:type="dcterms:W3CDTF">2019-10-28T04:07:00Z</dcterms:created>
  <dcterms:modified xsi:type="dcterms:W3CDTF">2019-11-01T05:19:00Z</dcterms:modified>
</cp:coreProperties>
</file>