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6A" w:rsidRPr="002B6A31" w:rsidRDefault="00A42D6A" w:rsidP="00A42D6A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646430" cy="77406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74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6A" w:rsidRPr="002B6A31" w:rsidRDefault="00A42D6A" w:rsidP="00A42D6A">
      <w:pPr>
        <w:spacing w:before="240"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2B6A31">
        <w:rPr>
          <w:b/>
          <w:bCs/>
          <w:spacing w:val="20"/>
          <w:sz w:val="32"/>
          <w:szCs w:val="32"/>
        </w:rPr>
        <w:t>СОБРАНИЕ ДЕПУТАТОВ</w:t>
      </w:r>
    </w:p>
    <w:p w:rsidR="00A42D6A" w:rsidRPr="002B6A31" w:rsidRDefault="00A42D6A" w:rsidP="00A42D6A">
      <w:pPr>
        <w:spacing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2B6A31">
        <w:rPr>
          <w:b/>
          <w:bCs/>
          <w:spacing w:val="20"/>
          <w:sz w:val="32"/>
          <w:szCs w:val="32"/>
        </w:rPr>
        <w:t>САТКИНСКОГО МУНИЦИПАЛЬНОГО РАЙОНА</w:t>
      </w:r>
    </w:p>
    <w:p w:rsidR="00A42D6A" w:rsidRPr="002B6A31" w:rsidRDefault="00A42D6A" w:rsidP="00A42D6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2B6A31">
        <w:rPr>
          <w:b/>
          <w:bCs/>
          <w:spacing w:val="20"/>
          <w:sz w:val="32"/>
          <w:szCs w:val="32"/>
        </w:rPr>
        <w:t>ЧЕЛЯБИНСКОЙ ОБЛАСТИ</w:t>
      </w:r>
    </w:p>
    <w:p w:rsidR="00A42D6A" w:rsidRPr="002B6A31" w:rsidRDefault="00A42D6A" w:rsidP="00A42D6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bCs/>
          <w:spacing w:val="20"/>
          <w:sz w:val="32"/>
          <w:szCs w:val="32"/>
        </w:rPr>
      </w:pPr>
      <w:r w:rsidRPr="002B6A31">
        <w:rPr>
          <w:b/>
          <w:bCs/>
          <w:spacing w:val="20"/>
          <w:sz w:val="32"/>
          <w:szCs w:val="32"/>
        </w:rPr>
        <w:t>РЕШЕНИЕ</w:t>
      </w:r>
    </w:p>
    <w:p w:rsidR="004B1875" w:rsidRDefault="00A42D6A" w:rsidP="00A42D6A">
      <w:pPr>
        <w:shd w:val="clear" w:color="auto" w:fill="FFFFFF"/>
        <w:spacing w:line="360" w:lineRule="auto"/>
        <w:ind w:right="53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4B1875">
        <w:rPr>
          <w:color w:val="000000"/>
          <w:sz w:val="24"/>
          <w:szCs w:val="24"/>
        </w:rPr>
        <w:t>27 ноября 2019 года № 533/68</w:t>
      </w:r>
    </w:p>
    <w:p w:rsidR="00A42D6A" w:rsidRPr="003F5903" w:rsidRDefault="00A42D6A" w:rsidP="00A42D6A">
      <w:pPr>
        <w:shd w:val="clear" w:color="auto" w:fill="FFFFFF"/>
        <w:spacing w:line="360" w:lineRule="auto"/>
        <w:ind w:right="5384"/>
        <w:rPr>
          <w:color w:val="000000"/>
          <w:sz w:val="24"/>
          <w:szCs w:val="24"/>
        </w:rPr>
      </w:pPr>
      <w:r w:rsidRPr="002B6A31">
        <w:rPr>
          <w:color w:val="000000"/>
          <w:sz w:val="24"/>
          <w:szCs w:val="24"/>
        </w:rPr>
        <w:t>г. Сатка</w:t>
      </w:r>
    </w:p>
    <w:p w:rsidR="00A42D6A" w:rsidRDefault="00A42D6A" w:rsidP="00A42D6A">
      <w:pPr>
        <w:spacing w:line="360" w:lineRule="auto"/>
        <w:ind w:right="5138"/>
        <w:jc w:val="both"/>
        <w:rPr>
          <w:bCs/>
          <w:sz w:val="22"/>
          <w:szCs w:val="22"/>
        </w:rPr>
      </w:pPr>
    </w:p>
    <w:p w:rsidR="00A42D6A" w:rsidRPr="00A42D6A" w:rsidRDefault="00A42D6A" w:rsidP="00A42D6A">
      <w:pPr>
        <w:pStyle w:val="a5"/>
        <w:ind w:right="6236"/>
        <w:jc w:val="both"/>
        <w:rPr>
          <w:sz w:val="22"/>
          <w:szCs w:val="22"/>
        </w:rPr>
      </w:pPr>
      <w:r w:rsidRPr="00A42D6A">
        <w:rPr>
          <w:sz w:val="22"/>
          <w:szCs w:val="22"/>
        </w:rPr>
        <w:t>О подготовке с</w:t>
      </w:r>
      <w:r w:rsidRPr="00A42D6A">
        <w:rPr>
          <w:sz w:val="22"/>
          <w:szCs w:val="22"/>
          <w:shd w:val="clear" w:color="auto" w:fill="FFFFFF"/>
        </w:rPr>
        <w:t xml:space="preserve">тратегии социально-экономического развития Саткинского </w:t>
      </w:r>
      <w:r>
        <w:rPr>
          <w:sz w:val="22"/>
          <w:szCs w:val="22"/>
          <w:shd w:val="clear" w:color="auto" w:fill="FFFFFF"/>
        </w:rPr>
        <w:t>м</w:t>
      </w:r>
      <w:r w:rsidRPr="00A42D6A">
        <w:rPr>
          <w:sz w:val="22"/>
          <w:szCs w:val="22"/>
          <w:shd w:val="clear" w:color="auto" w:fill="FFFFFF"/>
        </w:rPr>
        <w:t>униципального района на период до 2035 года</w:t>
      </w:r>
    </w:p>
    <w:p w:rsidR="00A42D6A" w:rsidRPr="00A42D6A" w:rsidRDefault="00A42D6A" w:rsidP="00A42D6A">
      <w:pPr>
        <w:autoSpaceDE w:val="0"/>
        <w:autoSpaceDN w:val="0"/>
        <w:adjustRightInd w:val="0"/>
        <w:spacing w:line="360" w:lineRule="auto"/>
        <w:ind w:right="6803"/>
        <w:jc w:val="both"/>
        <w:rPr>
          <w:b/>
          <w:sz w:val="22"/>
          <w:szCs w:val="22"/>
        </w:rPr>
      </w:pPr>
    </w:p>
    <w:p w:rsidR="00A42D6A" w:rsidRPr="00A42D6A" w:rsidRDefault="00A42D6A" w:rsidP="00A42D6A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A42D6A">
        <w:rPr>
          <w:sz w:val="24"/>
          <w:szCs w:val="24"/>
        </w:rPr>
        <w:t xml:space="preserve">Заслушав и обсудив информацию заместителя Главы Саткинского муниципального района по экономике и стратегическому развитию Ковригиной И.М. о </w:t>
      </w:r>
      <w:r w:rsidRPr="00A42D6A">
        <w:rPr>
          <w:bCs/>
          <w:color w:val="000000" w:themeColor="text1"/>
          <w:sz w:val="24"/>
          <w:szCs w:val="24"/>
        </w:rPr>
        <w:t>подготовке с</w:t>
      </w:r>
      <w:r w:rsidRPr="00A42D6A">
        <w:rPr>
          <w:bCs/>
          <w:color w:val="000000" w:themeColor="text1"/>
          <w:sz w:val="24"/>
          <w:szCs w:val="24"/>
          <w:shd w:val="clear" w:color="auto" w:fill="FFFFFF"/>
        </w:rPr>
        <w:t>тратегии</w:t>
      </w:r>
      <w:r w:rsidRPr="00A42D6A">
        <w:rPr>
          <w:color w:val="000000" w:themeColor="text1"/>
          <w:sz w:val="24"/>
          <w:szCs w:val="24"/>
          <w:shd w:val="clear" w:color="auto" w:fill="FFFFFF"/>
        </w:rPr>
        <w:t> социально-экономического </w:t>
      </w:r>
      <w:r w:rsidRPr="00A42D6A">
        <w:rPr>
          <w:bCs/>
          <w:color w:val="000000" w:themeColor="text1"/>
          <w:sz w:val="24"/>
          <w:szCs w:val="24"/>
          <w:shd w:val="clear" w:color="auto" w:fill="FFFFFF"/>
        </w:rPr>
        <w:t>развития</w:t>
      </w:r>
      <w:r w:rsidRPr="00A42D6A">
        <w:rPr>
          <w:color w:val="000000" w:themeColor="text1"/>
          <w:sz w:val="24"/>
          <w:szCs w:val="24"/>
          <w:shd w:val="clear" w:color="auto" w:fill="FFFFFF"/>
        </w:rPr>
        <w:t> </w:t>
      </w:r>
      <w:r w:rsidRPr="00A42D6A">
        <w:rPr>
          <w:bCs/>
          <w:color w:val="000000" w:themeColor="text1"/>
          <w:sz w:val="24"/>
          <w:szCs w:val="24"/>
          <w:shd w:val="clear" w:color="auto" w:fill="FFFFFF"/>
        </w:rPr>
        <w:t>Саткинского муниципального района</w:t>
      </w:r>
      <w:r w:rsidRPr="00A42D6A">
        <w:rPr>
          <w:color w:val="000000" w:themeColor="text1"/>
          <w:sz w:val="24"/>
          <w:szCs w:val="24"/>
          <w:shd w:val="clear" w:color="auto" w:fill="FFFFFF"/>
        </w:rPr>
        <w:t xml:space="preserve"> на период до 2035 года</w:t>
      </w:r>
      <w:r w:rsidRPr="00A42D6A">
        <w:rPr>
          <w:sz w:val="24"/>
          <w:szCs w:val="24"/>
        </w:rPr>
        <w:t xml:space="preserve"> и в целях реализации Федерального закона от 28.06.2014 №   172-ФЗ «О стратегическом планировании в Российской Федерации», </w:t>
      </w:r>
    </w:p>
    <w:p w:rsidR="00A42D6A" w:rsidRPr="00A42D6A" w:rsidRDefault="00A42D6A" w:rsidP="00A42D6A">
      <w:pPr>
        <w:spacing w:line="360" w:lineRule="auto"/>
        <w:ind w:right="5103"/>
        <w:rPr>
          <w:sz w:val="24"/>
          <w:szCs w:val="24"/>
        </w:rPr>
      </w:pPr>
    </w:p>
    <w:p w:rsidR="00A42D6A" w:rsidRPr="00A42D6A" w:rsidRDefault="00A42D6A" w:rsidP="00A42D6A">
      <w:pPr>
        <w:spacing w:line="360" w:lineRule="auto"/>
        <w:jc w:val="center"/>
        <w:rPr>
          <w:sz w:val="24"/>
          <w:szCs w:val="24"/>
        </w:rPr>
      </w:pPr>
      <w:r w:rsidRPr="00A42D6A">
        <w:rPr>
          <w:sz w:val="24"/>
          <w:szCs w:val="24"/>
        </w:rPr>
        <w:t>СОБРАНИЕ ДЕПУТАТОВ САТКИНСКОГО МУНИЦИПАЛЬНОГО РАЙОНА РЕШАЕТ:</w:t>
      </w:r>
    </w:p>
    <w:p w:rsidR="00A42D6A" w:rsidRPr="00A42D6A" w:rsidRDefault="00A42D6A" w:rsidP="00A42D6A">
      <w:pPr>
        <w:spacing w:line="360" w:lineRule="auto"/>
        <w:ind w:firstLine="567"/>
        <w:jc w:val="both"/>
        <w:rPr>
          <w:sz w:val="24"/>
          <w:szCs w:val="24"/>
        </w:rPr>
      </w:pPr>
    </w:p>
    <w:p w:rsidR="00A42D6A" w:rsidRDefault="00A42D6A" w:rsidP="00A42D6A">
      <w:pPr>
        <w:spacing w:line="360" w:lineRule="auto"/>
        <w:ind w:firstLine="567"/>
        <w:jc w:val="both"/>
        <w:rPr>
          <w:sz w:val="24"/>
          <w:szCs w:val="24"/>
        </w:rPr>
      </w:pPr>
      <w:r w:rsidRPr="00A42D6A">
        <w:rPr>
          <w:sz w:val="24"/>
          <w:szCs w:val="24"/>
        </w:rPr>
        <w:t xml:space="preserve">1. Информацию заместителя Главы Саткинского муниципального района по экономике и стратегическому развитию Ковригиной И.М. о </w:t>
      </w:r>
      <w:r w:rsidRPr="00A42D6A">
        <w:rPr>
          <w:bCs/>
          <w:color w:val="000000" w:themeColor="text1"/>
          <w:sz w:val="24"/>
          <w:szCs w:val="24"/>
        </w:rPr>
        <w:t>подготовке с</w:t>
      </w:r>
      <w:r w:rsidRPr="00A42D6A">
        <w:rPr>
          <w:bCs/>
          <w:color w:val="000000" w:themeColor="text1"/>
          <w:sz w:val="24"/>
          <w:szCs w:val="24"/>
          <w:shd w:val="clear" w:color="auto" w:fill="FFFFFF"/>
        </w:rPr>
        <w:t>тратегии</w:t>
      </w:r>
      <w:r w:rsidRPr="00A42D6A">
        <w:rPr>
          <w:color w:val="000000" w:themeColor="text1"/>
          <w:sz w:val="24"/>
          <w:szCs w:val="24"/>
          <w:shd w:val="clear" w:color="auto" w:fill="FFFFFF"/>
        </w:rPr>
        <w:t> социально-экономического </w:t>
      </w:r>
      <w:r w:rsidRPr="00A42D6A">
        <w:rPr>
          <w:bCs/>
          <w:color w:val="000000" w:themeColor="text1"/>
          <w:sz w:val="24"/>
          <w:szCs w:val="24"/>
          <w:shd w:val="clear" w:color="auto" w:fill="FFFFFF"/>
        </w:rPr>
        <w:t>развития</w:t>
      </w:r>
      <w:r w:rsidRPr="00A42D6A">
        <w:rPr>
          <w:color w:val="000000" w:themeColor="text1"/>
          <w:sz w:val="24"/>
          <w:szCs w:val="24"/>
          <w:shd w:val="clear" w:color="auto" w:fill="FFFFFF"/>
        </w:rPr>
        <w:t> </w:t>
      </w:r>
      <w:r w:rsidRPr="00A42D6A">
        <w:rPr>
          <w:bCs/>
          <w:color w:val="000000" w:themeColor="text1"/>
          <w:sz w:val="24"/>
          <w:szCs w:val="24"/>
          <w:shd w:val="clear" w:color="auto" w:fill="FFFFFF"/>
        </w:rPr>
        <w:t>Саткинского муниципального района</w:t>
      </w:r>
      <w:r w:rsidRPr="00A42D6A">
        <w:rPr>
          <w:color w:val="000000" w:themeColor="text1"/>
          <w:sz w:val="24"/>
          <w:szCs w:val="24"/>
          <w:shd w:val="clear" w:color="auto" w:fill="FFFFFF"/>
        </w:rPr>
        <w:t xml:space="preserve"> на период до 2035 года принять к сведению</w:t>
      </w:r>
      <w:r w:rsidRPr="00A42D6A">
        <w:rPr>
          <w:sz w:val="24"/>
          <w:szCs w:val="24"/>
        </w:rPr>
        <w:t xml:space="preserve">, согласно приложению №1.  </w:t>
      </w:r>
    </w:p>
    <w:p w:rsidR="00D874A4" w:rsidRPr="00D874A4" w:rsidRDefault="00D874A4" w:rsidP="00A42D6A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D874A4">
        <w:rPr>
          <w:b/>
          <w:sz w:val="24"/>
          <w:szCs w:val="24"/>
        </w:rPr>
        <w:t>2. Рекомендовать:</w:t>
      </w:r>
    </w:p>
    <w:p w:rsidR="00D874A4" w:rsidRDefault="00D874A4" w:rsidP="00A42D6A">
      <w:pPr>
        <w:spacing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D874A4">
        <w:rPr>
          <w:b/>
          <w:sz w:val="24"/>
          <w:szCs w:val="24"/>
        </w:rPr>
        <w:t>1) Главе Саткинского муниципального Глазкову А.А.</w:t>
      </w:r>
      <w:r>
        <w:rPr>
          <w:sz w:val="24"/>
          <w:szCs w:val="24"/>
        </w:rPr>
        <w:t xml:space="preserve"> провести электронный аукцион на оказание услуг по разработке </w:t>
      </w:r>
      <w:r w:rsidRPr="00A42D6A">
        <w:rPr>
          <w:bCs/>
          <w:color w:val="000000" w:themeColor="text1"/>
          <w:sz w:val="24"/>
          <w:szCs w:val="24"/>
        </w:rPr>
        <w:t>с</w:t>
      </w:r>
      <w:r w:rsidRPr="00A42D6A">
        <w:rPr>
          <w:bCs/>
          <w:color w:val="000000" w:themeColor="text1"/>
          <w:sz w:val="24"/>
          <w:szCs w:val="24"/>
          <w:shd w:val="clear" w:color="auto" w:fill="FFFFFF"/>
        </w:rPr>
        <w:t>тратегии</w:t>
      </w:r>
      <w:r w:rsidRPr="00A42D6A">
        <w:rPr>
          <w:color w:val="000000" w:themeColor="text1"/>
          <w:sz w:val="24"/>
          <w:szCs w:val="24"/>
          <w:shd w:val="clear" w:color="auto" w:fill="FFFFFF"/>
        </w:rPr>
        <w:t> социально-экономического </w:t>
      </w:r>
      <w:r w:rsidRPr="00A42D6A">
        <w:rPr>
          <w:bCs/>
          <w:color w:val="000000" w:themeColor="text1"/>
          <w:sz w:val="24"/>
          <w:szCs w:val="24"/>
          <w:shd w:val="clear" w:color="auto" w:fill="FFFFFF"/>
        </w:rPr>
        <w:t>развития</w:t>
      </w:r>
      <w:r w:rsidRPr="00A42D6A">
        <w:rPr>
          <w:color w:val="000000" w:themeColor="text1"/>
          <w:sz w:val="24"/>
          <w:szCs w:val="24"/>
          <w:shd w:val="clear" w:color="auto" w:fill="FFFFFF"/>
        </w:rPr>
        <w:t> </w:t>
      </w:r>
      <w:r w:rsidRPr="00A42D6A">
        <w:rPr>
          <w:bCs/>
          <w:color w:val="000000" w:themeColor="text1"/>
          <w:sz w:val="24"/>
          <w:szCs w:val="24"/>
          <w:shd w:val="clear" w:color="auto" w:fill="FFFFFF"/>
        </w:rPr>
        <w:t>Саткинского муниципального района</w:t>
      </w:r>
      <w:r w:rsidRPr="00A42D6A">
        <w:rPr>
          <w:color w:val="000000" w:themeColor="text1"/>
          <w:sz w:val="24"/>
          <w:szCs w:val="24"/>
          <w:shd w:val="clear" w:color="auto" w:fill="FFFFFF"/>
        </w:rPr>
        <w:t xml:space="preserve"> на период до 2035 года</w:t>
      </w:r>
      <w:r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D874A4" w:rsidRDefault="00D874A4" w:rsidP="00A42D6A">
      <w:pPr>
        <w:spacing w:line="36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D874A4">
        <w:rPr>
          <w:b/>
          <w:color w:val="000000" w:themeColor="text1"/>
          <w:sz w:val="24"/>
          <w:szCs w:val="24"/>
          <w:shd w:val="clear" w:color="auto" w:fill="FFFFFF"/>
        </w:rPr>
        <w:t xml:space="preserve">2) заместителю Главы </w:t>
      </w:r>
      <w:r w:rsidRPr="00D874A4">
        <w:rPr>
          <w:b/>
          <w:sz w:val="24"/>
          <w:szCs w:val="24"/>
        </w:rPr>
        <w:t>Саткинского муниципального района по экономике и стратегическому развитию Ковригиной И.М.</w:t>
      </w:r>
      <w:r>
        <w:rPr>
          <w:sz w:val="24"/>
          <w:szCs w:val="24"/>
        </w:rPr>
        <w:t xml:space="preserve"> по итогам проведения аукциона организовать работу по разработке </w:t>
      </w:r>
      <w:r w:rsidRPr="00A42D6A">
        <w:rPr>
          <w:bCs/>
          <w:color w:val="000000" w:themeColor="text1"/>
          <w:sz w:val="24"/>
          <w:szCs w:val="24"/>
        </w:rPr>
        <w:t>с</w:t>
      </w:r>
      <w:r w:rsidRPr="00A42D6A">
        <w:rPr>
          <w:bCs/>
          <w:color w:val="000000" w:themeColor="text1"/>
          <w:sz w:val="24"/>
          <w:szCs w:val="24"/>
          <w:shd w:val="clear" w:color="auto" w:fill="FFFFFF"/>
        </w:rPr>
        <w:t>тратегии</w:t>
      </w:r>
      <w:r w:rsidRPr="00A42D6A">
        <w:rPr>
          <w:color w:val="000000" w:themeColor="text1"/>
          <w:sz w:val="24"/>
          <w:szCs w:val="24"/>
          <w:shd w:val="clear" w:color="auto" w:fill="FFFFFF"/>
        </w:rPr>
        <w:t> социально-экономического </w:t>
      </w:r>
      <w:r w:rsidRPr="00A42D6A">
        <w:rPr>
          <w:bCs/>
          <w:color w:val="000000" w:themeColor="text1"/>
          <w:sz w:val="24"/>
          <w:szCs w:val="24"/>
          <w:shd w:val="clear" w:color="auto" w:fill="FFFFFF"/>
        </w:rPr>
        <w:t>развития</w:t>
      </w:r>
      <w:r w:rsidRPr="00A42D6A">
        <w:rPr>
          <w:color w:val="000000" w:themeColor="text1"/>
          <w:sz w:val="24"/>
          <w:szCs w:val="24"/>
          <w:shd w:val="clear" w:color="auto" w:fill="FFFFFF"/>
        </w:rPr>
        <w:t> </w:t>
      </w:r>
      <w:r w:rsidRPr="00A42D6A">
        <w:rPr>
          <w:bCs/>
          <w:color w:val="000000" w:themeColor="text1"/>
          <w:sz w:val="24"/>
          <w:szCs w:val="24"/>
          <w:shd w:val="clear" w:color="auto" w:fill="FFFFFF"/>
        </w:rPr>
        <w:t>Саткинского муниципального района</w:t>
      </w:r>
      <w:r w:rsidRPr="00A42D6A">
        <w:rPr>
          <w:color w:val="000000" w:themeColor="text1"/>
          <w:sz w:val="24"/>
          <w:szCs w:val="24"/>
          <w:shd w:val="clear" w:color="auto" w:fill="FFFFFF"/>
        </w:rPr>
        <w:t xml:space="preserve"> на период до 2035 года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и проинформировать о запланированной работе. </w:t>
      </w:r>
    </w:p>
    <w:p w:rsidR="00A42D6A" w:rsidRPr="00A42D6A" w:rsidRDefault="00D874A4" w:rsidP="00A42D6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A42D6A" w:rsidRPr="00A42D6A">
        <w:rPr>
          <w:sz w:val="24"/>
          <w:szCs w:val="24"/>
        </w:rPr>
        <w:t>. Собранию депутатов Саткинского муниципального района в</w:t>
      </w:r>
      <w:r w:rsidR="00A42D6A" w:rsidRPr="00A42D6A">
        <w:rPr>
          <w:bCs/>
          <w:kern w:val="2"/>
          <w:sz w:val="24"/>
          <w:szCs w:val="24"/>
          <w:shd w:val="clear" w:color="auto" w:fill="FFFFFF"/>
        </w:rPr>
        <w:t xml:space="preserve"> феврале 2020 года рассмотреть вопрос об итогах реализации </w:t>
      </w:r>
      <w:r w:rsidR="00A42D6A" w:rsidRPr="00A42D6A">
        <w:rPr>
          <w:sz w:val="24"/>
          <w:szCs w:val="24"/>
        </w:rPr>
        <w:t xml:space="preserve">Стратегического плана развития  Саткинского муниципального района </w:t>
      </w:r>
      <w:r>
        <w:rPr>
          <w:sz w:val="24"/>
          <w:szCs w:val="24"/>
        </w:rPr>
        <w:t xml:space="preserve">за период </w:t>
      </w:r>
      <w:r w:rsidR="00A42D6A" w:rsidRPr="00A42D6A">
        <w:rPr>
          <w:sz w:val="24"/>
          <w:szCs w:val="24"/>
        </w:rPr>
        <w:t>2007 - 2020 г.г.</w:t>
      </w:r>
    </w:p>
    <w:p w:rsidR="00A42D6A" w:rsidRPr="00A42D6A" w:rsidRDefault="00D874A4" w:rsidP="00A42D6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2D6A" w:rsidRPr="00A42D6A">
        <w:rPr>
          <w:sz w:val="24"/>
          <w:szCs w:val="24"/>
        </w:rPr>
        <w:t xml:space="preserve">.  Контроль за исполнением настоящего решения возложить на постоянные комиссии Собрания депутатов Саткинского муниципального района. </w:t>
      </w:r>
    </w:p>
    <w:p w:rsidR="00A42D6A" w:rsidRDefault="00A42D6A" w:rsidP="00A42D6A">
      <w:pPr>
        <w:spacing w:line="360" w:lineRule="auto"/>
        <w:ind w:firstLine="708"/>
        <w:jc w:val="both"/>
        <w:rPr>
          <w:sz w:val="24"/>
          <w:szCs w:val="24"/>
        </w:rPr>
      </w:pPr>
    </w:p>
    <w:p w:rsidR="00A42D6A" w:rsidRDefault="00A42D6A" w:rsidP="00A42D6A">
      <w:pPr>
        <w:spacing w:line="360" w:lineRule="auto"/>
        <w:ind w:firstLine="708"/>
        <w:jc w:val="both"/>
        <w:rPr>
          <w:sz w:val="24"/>
          <w:szCs w:val="24"/>
        </w:rPr>
      </w:pPr>
    </w:p>
    <w:p w:rsidR="00A42D6A" w:rsidRDefault="00A42D6A" w:rsidP="00A42D6A">
      <w:pPr>
        <w:spacing w:line="360" w:lineRule="auto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D33A59" w:rsidRDefault="00A42D6A" w:rsidP="00A42D6A">
      <w:pPr>
        <w:spacing w:line="360" w:lineRule="auto"/>
        <w:ind w:right="-284"/>
        <w:jc w:val="both"/>
      </w:pPr>
      <w:r>
        <w:rPr>
          <w:sz w:val="24"/>
          <w:szCs w:val="24"/>
        </w:rPr>
        <w:t xml:space="preserve">Саткинского муниципального района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Н.П. Бурматов</w:t>
      </w:r>
    </w:p>
    <w:sectPr w:rsidR="00D33A59" w:rsidSect="00A42D6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D33A59"/>
    <w:rsid w:val="001A22DF"/>
    <w:rsid w:val="0049605A"/>
    <w:rsid w:val="004B1875"/>
    <w:rsid w:val="00A42D6A"/>
    <w:rsid w:val="00D02DBF"/>
    <w:rsid w:val="00D33A59"/>
    <w:rsid w:val="00D8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D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D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42D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42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cp:lastPrinted>2019-11-21T09:53:00Z</cp:lastPrinted>
  <dcterms:created xsi:type="dcterms:W3CDTF">2019-11-21T09:46:00Z</dcterms:created>
  <dcterms:modified xsi:type="dcterms:W3CDTF">2019-11-27T09:15:00Z</dcterms:modified>
</cp:coreProperties>
</file>