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D" w:rsidRPr="005A438A" w:rsidRDefault="001F0796" w:rsidP="00311928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664829" cy="873833"/>
            <wp:effectExtent l="19050" t="0" r="19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9" cy="8774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7D" w:rsidRPr="005A438A" w:rsidRDefault="006D2A7D" w:rsidP="00BA7D4B">
      <w:pPr>
        <w:spacing w:before="24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СОБРАНИЕ ДЕПУТАТОВ</w:t>
      </w:r>
    </w:p>
    <w:p w:rsidR="006D2A7D" w:rsidRPr="005A438A" w:rsidRDefault="006D2A7D" w:rsidP="00BA7D4B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5A438A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6D2A7D" w:rsidRPr="005A438A" w:rsidRDefault="006D2A7D" w:rsidP="00BA7D4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5A438A">
        <w:rPr>
          <w:b/>
          <w:bCs/>
          <w:spacing w:val="20"/>
          <w:sz w:val="32"/>
          <w:szCs w:val="32"/>
        </w:rPr>
        <w:t>ЧЕЛЯБИНСКОЙ ОБЛАСТИ</w:t>
      </w:r>
    </w:p>
    <w:p w:rsidR="006D2A7D" w:rsidRPr="005A438A" w:rsidRDefault="006D2A7D" w:rsidP="00BA7D4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877605" w:rsidRDefault="006D2A7D" w:rsidP="00AF66A5">
      <w:pPr>
        <w:shd w:val="clear" w:color="auto" w:fill="FFFFFF"/>
        <w:spacing w:line="360" w:lineRule="auto"/>
        <w:ind w:right="5384"/>
        <w:jc w:val="both"/>
        <w:rPr>
          <w:color w:val="000000"/>
        </w:rPr>
      </w:pPr>
      <w:r>
        <w:rPr>
          <w:color w:val="000000"/>
        </w:rPr>
        <w:t xml:space="preserve">от </w:t>
      </w:r>
      <w:r w:rsidR="00877605">
        <w:rPr>
          <w:color w:val="000000"/>
        </w:rPr>
        <w:t>27 мая 2020 года №598/78</w:t>
      </w:r>
    </w:p>
    <w:p w:rsidR="006D2A7D" w:rsidRPr="004D3EC6" w:rsidRDefault="006D2A7D" w:rsidP="00AF66A5">
      <w:pPr>
        <w:shd w:val="clear" w:color="auto" w:fill="FFFFFF"/>
        <w:spacing w:line="360" w:lineRule="auto"/>
        <w:ind w:right="5384"/>
        <w:jc w:val="both"/>
        <w:rPr>
          <w:color w:val="000000"/>
        </w:rPr>
      </w:pPr>
      <w:r w:rsidRPr="004D3EC6">
        <w:rPr>
          <w:color w:val="000000"/>
        </w:rPr>
        <w:t xml:space="preserve">г. </w:t>
      </w:r>
      <w:proofErr w:type="spellStart"/>
      <w:r w:rsidRPr="004D3EC6">
        <w:rPr>
          <w:color w:val="000000"/>
        </w:rPr>
        <w:t>Сатка</w:t>
      </w:r>
      <w:proofErr w:type="spellEnd"/>
    </w:p>
    <w:p w:rsidR="006D2A7D" w:rsidRDefault="006D2A7D" w:rsidP="00BA7D4B">
      <w:pPr>
        <w:spacing w:line="360" w:lineRule="auto"/>
        <w:ind w:right="5138"/>
        <w:jc w:val="both"/>
        <w:rPr>
          <w:bCs/>
          <w:sz w:val="22"/>
          <w:szCs w:val="22"/>
        </w:rPr>
      </w:pPr>
    </w:p>
    <w:p w:rsidR="006D2A7D" w:rsidRPr="00E73CC5" w:rsidRDefault="00FF76FD" w:rsidP="00BA7D4B">
      <w:pPr>
        <w:spacing w:line="360" w:lineRule="auto"/>
        <w:ind w:right="513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 на 2023 год</w:t>
      </w:r>
    </w:p>
    <w:p w:rsidR="006D2A7D" w:rsidRPr="006852E0" w:rsidRDefault="006D2A7D" w:rsidP="00BA7D4B">
      <w:pPr>
        <w:spacing w:line="360" w:lineRule="auto"/>
        <w:rPr>
          <w:sz w:val="23"/>
          <w:szCs w:val="23"/>
        </w:rPr>
      </w:pPr>
    </w:p>
    <w:p w:rsidR="006D2A7D" w:rsidRPr="006852E0" w:rsidRDefault="00FF76FD" w:rsidP="00BA7D4B">
      <w:pPr>
        <w:spacing w:line="360" w:lineRule="auto"/>
        <w:ind w:firstLine="567"/>
        <w:jc w:val="both"/>
        <w:rPr>
          <w:sz w:val="23"/>
          <w:szCs w:val="23"/>
        </w:rPr>
      </w:pPr>
      <w:r w:rsidRPr="006852E0">
        <w:rPr>
          <w:sz w:val="23"/>
          <w:szCs w:val="23"/>
        </w:rPr>
        <w:t xml:space="preserve">Рассмотрев информацию заместителя Главы Саткинского муниципального района, начальника Финуправления Саткинского района о замене </w:t>
      </w:r>
      <w:r w:rsidRPr="006852E0">
        <w:rPr>
          <w:bCs/>
          <w:sz w:val="23"/>
          <w:szCs w:val="23"/>
        </w:rPr>
        <w:t>части дотации на выравнивание бюджетной обеспеченности из областного бюджета Саткинскому муниципальному району на установление дополнительного норматива отчислений от налога на доходы физических лиц и в соответствии с п</w:t>
      </w:r>
      <w:r w:rsidR="00787B20" w:rsidRPr="006852E0">
        <w:rPr>
          <w:bCs/>
          <w:sz w:val="23"/>
          <w:szCs w:val="23"/>
        </w:rPr>
        <w:t xml:space="preserve">унктом </w:t>
      </w:r>
      <w:r w:rsidRPr="006852E0">
        <w:rPr>
          <w:bCs/>
          <w:sz w:val="23"/>
          <w:szCs w:val="23"/>
        </w:rPr>
        <w:t>5 статьи 138 Бюджетного кодекса Российской Федерации</w:t>
      </w:r>
      <w:r w:rsidR="00652B52">
        <w:rPr>
          <w:bCs/>
          <w:sz w:val="23"/>
          <w:szCs w:val="23"/>
        </w:rPr>
        <w:t>,</w:t>
      </w:r>
    </w:p>
    <w:p w:rsidR="006D2A7D" w:rsidRPr="006852E0" w:rsidRDefault="006D2A7D" w:rsidP="00BA7D4B">
      <w:pPr>
        <w:spacing w:line="360" w:lineRule="auto"/>
        <w:ind w:firstLine="567"/>
        <w:jc w:val="both"/>
        <w:rPr>
          <w:sz w:val="23"/>
          <w:szCs w:val="23"/>
        </w:rPr>
      </w:pPr>
    </w:p>
    <w:p w:rsidR="006D2A7D" w:rsidRPr="00AD0A4A" w:rsidRDefault="006D2A7D" w:rsidP="00BA7D4B">
      <w:pPr>
        <w:spacing w:line="360" w:lineRule="auto"/>
      </w:pPr>
      <w:r w:rsidRPr="00AD0A4A">
        <w:t>СОБРАНИЕ ДЕПУТАТОВ САТКИНСКОГО МУНИЦИПАЛЬНОГО РАЙОНА РЕШАЕТ:</w:t>
      </w:r>
    </w:p>
    <w:p w:rsidR="006D2A7D" w:rsidRPr="006852E0" w:rsidRDefault="006D2A7D" w:rsidP="00BA7D4B">
      <w:pPr>
        <w:tabs>
          <w:tab w:val="left" w:pos="1080"/>
        </w:tabs>
        <w:spacing w:line="360" w:lineRule="auto"/>
        <w:ind w:firstLine="540"/>
        <w:rPr>
          <w:sz w:val="23"/>
          <w:szCs w:val="23"/>
        </w:rPr>
      </w:pPr>
    </w:p>
    <w:p w:rsidR="006D2A7D" w:rsidRPr="006852E0" w:rsidRDefault="00126FAF" w:rsidP="00BA7D4B">
      <w:pPr>
        <w:pStyle w:val="a4"/>
        <w:numPr>
          <w:ilvl w:val="0"/>
          <w:numId w:val="30"/>
        </w:numPr>
        <w:tabs>
          <w:tab w:val="num" w:pos="748"/>
          <w:tab w:val="left" w:pos="1080"/>
          <w:tab w:val="left" w:pos="1260"/>
        </w:tabs>
        <w:spacing w:line="360" w:lineRule="auto"/>
        <w:ind w:left="0" w:firstLine="540"/>
        <w:rPr>
          <w:rFonts w:ascii="Times New Roman" w:hAnsi="Times New Roman"/>
          <w:sz w:val="23"/>
          <w:szCs w:val="23"/>
        </w:rPr>
      </w:pPr>
      <w:r w:rsidRPr="006852E0">
        <w:rPr>
          <w:rFonts w:ascii="Times New Roman" w:hAnsi="Times New Roman"/>
          <w:sz w:val="23"/>
          <w:szCs w:val="23"/>
        </w:rPr>
        <w:t xml:space="preserve">Согласовать проведение замены </w:t>
      </w:r>
      <w:r w:rsidRPr="006852E0">
        <w:rPr>
          <w:rFonts w:ascii="Times New Roman" w:hAnsi="Times New Roman"/>
          <w:bCs/>
          <w:sz w:val="23"/>
          <w:szCs w:val="23"/>
        </w:rPr>
        <w:t xml:space="preserve">части дотации на выравнивание бюджетной обеспеченности Саткинского </w:t>
      </w:r>
      <w:r w:rsidR="00787B20" w:rsidRPr="006852E0">
        <w:rPr>
          <w:rFonts w:ascii="Times New Roman" w:hAnsi="Times New Roman"/>
          <w:bCs/>
          <w:sz w:val="23"/>
          <w:szCs w:val="23"/>
        </w:rPr>
        <w:t xml:space="preserve">муниципального </w:t>
      </w:r>
      <w:r w:rsidRPr="006852E0">
        <w:rPr>
          <w:rFonts w:ascii="Times New Roman" w:hAnsi="Times New Roman"/>
          <w:bCs/>
          <w:sz w:val="23"/>
          <w:szCs w:val="23"/>
        </w:rPr>
        <w:t xml:space="preserve">района, выделяемой из областного бюджета, установлением дополнительного норматива отчислений в бюджет Саткинского муниципального района от налога на доходы физических лиц </w:t>
      </w:r>
      <w:r w:rsidRPr="006852E0">
        <w:rPr>
          <w:rFonts w:ascii="Times New Roman" w:hAnsi="Times New Roman"/>
          <w:sz w:val="23"/>
          <w:szCs w:val="23"/>
        </w:rPr>
        <w:t>на 2023 год.</w:t>
      </w:r>
    </w:p>
    <w:p w:rsidR="006852E0" w:rsidRPr="006852E0" w:rsidRDefault="00126FAF" w:rsidP="006852E0">
      <w:pPr>
        <w:pStyle w:val="a4"/>
        <w:numPr>
          <w:ilvl w:val="0"/>
          <w:numId w:val="30"/>
        </w:numPr>
        <w:tabs>
          <w:tab w:val="num" w:pos="748"/>
          <w:tab w:val="left" w:pos="1080"/>
          <w:tab w:val="left" w:pos="1260"/>
        </w:tabs>
        <w:spacing w:line="360" w:lineRule="auto"/>
        <w:ind w:left="0" w:firstLine="540"/>
        <w:rPr>
          <w:rFonts w:ascii="Times New Roman" w:hAnsi="Times New Roman"/>
          <w:sz w:val="23"/>
          <w:szCs w:val="23"/>
        </w:rPr>
      </w:pPr>
      <w:r w:rsidRPr="006852E0">
        <w:rPr>
          <w:rFonts w:ascii="Times New Roman" w:hAnsi="Times New Roman"/>
          <w:sz w:val="23"/>
          <w:szCs w:val="23"/>
        </w:rPr>
        <w:t>Настоящее решение вступает в силу</w:t>
      </w:r>
      <w:r w:rsidR="006852E0" w:rsidRPr="006852E0">
        <w:rPr>
          <w:rFonts w:ascii="Times New Roman" w:hAnsi="Times New Roman"/>
          <w:sz w:val="23"/>
          <w:szCs w:val="23"/>
        </w:rPr>
        <w:t xml:space="preserve"> с даты подписания.</w:t>
      </w:r>
    </w:p>
    <w:p w:rsidR="006D2A7D" w:rsidRPr="006852E0" w:rsidRDefault="006D2A7D" w:rsidP="006E08E5">
      <w:pPr>
        <w:pStyle w:val="a4"/>
        <w:numPr>
          <w:ilvl w:val="0"/>
          <w:numId w:val="30"/>
        </w:numPr>
        <w:tabs>
          <w:tab w:val="num" w:pos="748"/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  <w:ind w:left="0" w:firstLine="540"/>
        <w:rPr>
          <w:rFonts w:ascii="Times New Roman" w:hAnsi="Times New Roman"/>
          <w:sz w:val="23"/>
          <w:szCs w:val="23"/>
        </w:rPr>
      </w:pPr>
      <w:r w:rsidRPr="006852E0">
        <w:rPr>
          <w:rFonts w:ascii="Times New Roman" w:hAnsi="Times New Roman"/>
          <w:sz w:val="23"/>
          <w:szCs w:val="23"/>
        </w:rPr>
        <w:t xml:space="preserve">Настоящее решение </w:t>
      </w:r>
      <w:r w:rsidR="001B49E5" w:rsidRPr="006852E0">
        <w:rPr>
          <w:rFonts w:ascii="Times New Roman" w:hAnsi="Times New Roman"/>
          <w:sz w:val="23"/>
          <w:szCs w:val="23"/>
        </w:rPr>
        <w:t>опубликовать</w:t>
      </w:r>
      <w:r w:rsidR="00787B20" w:rsidRPr="006852E0">
        <w:rPr>
          <w:rFonts w:ascii="Times New Roman" w:hAnsi="Times New Roman"/>
          <w:sz w:val="23"/>
          <w:szCs w:val="23"/>
        </w:rPr>
        <w:t xml:space="preserve"> </w:t>
      </w:r>
      <w:r w:rsidR="001B49E5" w:rsidRPr="006852E0">
        <w:rPr>
          <w:rFonts w:ascii="Times New Roman" w:hAnsi="Times New Roman"/>
          <w:sz w:val="23"/>
          <w:szCs w:val="23"/>
        </w:rPr>
        <w:t>в газете «</w:t>
      </w:r>
      <w:proofErr w:type="spellStart"/>
      <w:r w:rsidR="001B49E5" w:rsidRPr="006852E0">
        <w:rPr>
          <w:rFonts w:ascii="Times New Roman" w:hAnsi="Times New Roman"/>
          <w:sz w:val="23"/>
          <w:szCs w:val="23"/>
        </w:rPr>
        <w:t>Саткинский</w:t>
      </w:r>
      <w:proofErr w:type="spellEnd"/>
      <w:r w:rsidR="001B49E5" w:rsidRPr="006852E0">
        <w:rPr>
          <w:rFonts w:ascii="Times New Roman" w:hAnsi="Times New Roman"/>
          <w:sz w:val="23"/>
          <w:szCs w:val="23"/>
        </w:rPr>
        <w:t xml:space="preserve"> рабочий»</w:t>
      </w:r>
      <w:r w:rsidRPr="006852E0">
        <w:rPr>
          <w:rFonts w:ascii="Times New Roman" w:hAnsi="Times New Roman"/>
          <w:sz w:val="23"/>
          <w:szCs w:val="23"/>
        </w:rPr>
        <w:t xml:space="preserve"> </w:t>
      </w:r>
      <w:r w:rsidR="001B49E5" w:rsidRPr="006852E0">
        <w:rPr>
          <w:rFonts w:ascii="Times New Roman" w:hAnsi="Times New Roman"/>
          <w:sz w:val="23"/>
          <w:szCs w:val="23"/>
        </w:rPr>
        <w:t>в течении 10 дней со дня его подписания</w:t>
      </w:r>
      <w:r w:rsidRPr="006852E0">
        <w:rPr>
          <w:rFonts w:ascii="Times New Roman" w:hAnsi="Times New Roman"/>
          <w:sz w:val="23"/>
          <w:szCs w:val="23"/>
        </w:rPr>
        <w:t>.</w:t>
      </w:r>
    </w:p>
    <w:p w:rsidR="006D2A7D" w:rsidRPr="006852E0" w:rsidRDefault="006D2A7D" w:rsidP="00BA7D4B">
      <w:pPr>
        <w:pStyle w:val="a4"/>
        <w:numPr>
          <w:ilvl w:val="0"/>
          <w:numId w:val="30"/>
        </w:numPr>
        <w:tabs>
          <w:tab w:val="num" w:pos="748"/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  <w:ind w:left="0" w:firstLine="540"/>
        <w:rPr>
          <w:rFonts w:ascii="Times New Roman" w:hAnsi="Times New Roman"/>
          <w:sz w:val="23"/>
          <w:szCs w:val="23"/>
        </w:rPr>
      </w:pPr>
      <w:r w:rsidRPr="006852E0">
        <w:rPr>
          <w:rFonts w:ascii="Times New Roman" w:hAnsi="Times New Roman"/>
          <w:sz w:val="23"/>
          <w:szCs w:val="23"/>
        </w:rPr>
        <w:t xml:space="preserve">Контроль за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="003E2085" w:rsidRPr="006852E0">
        <w:rPr>
          <w:rFonts w:ascii="Times New Roman" w:hAnsi="Times New Roman"/>
          <w:sz w:val="23"/>
          <w:szCs w:val="23"/>
        </w:rPr>
        <w:t>Витьшев</w:t>
      </w:r>
      <w:proofErr w:type="spellEnd"/>
      <w:r w:rsidR="003E2085" w:rsidRPr="006852E0">
        <w:rPr>
          <w:rFonts w:ascii="Times New Roman" w:hAnsi="Times New Roman"/>
          <w:sz w:val="23"/>
          <w:szCs w:val="23"/>
        </w:rPr>
        <w:t xml:space="preserve"> А.А</w:t>
      </w:r>
      <w:r w:rsidRPr="006852E0">
        <w:rPr>
          <w:rFonts w:ascii="Times New Roman" w:hAnsi="Times New Roman"/>
          <w:sz w:val="23"/>
          <w:szCs w:val="23"/>
        </w:rPr>
        <w:t>.)</w:t>
      </w:r>
    </w:p>
    <w:p w:rsidR="006D2A7D" w:rsidRPr="006852E0" w:rsidRDefault="006D2A7D" w:rsidP="00BA7D4B">
      <w:pPr>
        <w:spacing w:line="360" w:lineRule="auto"/>
        <w:rPr>
          <w:bCs/>
          <w:sz w:val="23"/>
          <w:szCs w:val="23"/>
        </w:rPr>
      </w:pPr>
      <w:bookmarkStart w:id="0" w:name="_GoBack"/>
      <w:bookmarkEnd w:id="0"/>
    </w:p>
    <w:tbl>
      <w:tblPr>
        <w:tblW w:w="9889" w:type="dxa"/>
        <w:tblLook w:val="01E0"/>
      </w:tblPr>
      <w:tblGrid>
        <w:gridCol w:w="5353"/>
        <w:gridCol w:w="4536"/>
      </w:tblGrid>
      <w:tr w:rsidR="006D2A7D" w:rsidTr="006340D8">
        <w:tc>
          <w:tcPr>
            <w:tcW w:w="5353" w:type="dxa"/>
          </w:tcPr>
          <w:p w:rsidR="006D2A7D" w:rsidRPr="005617E4" w:rsidRDefault="006D2A7D" w:rsidP="006340D8">
            <w:pPr>
              <w:spacing w:line="360" w:lineRule="auto"/>
              <w:ind w:right="-81"/>
              <w:jc w:val="both"/>
              <w:rPr>
                <w:color w:val="000000"/>
              </w:rPr>
            </w:pPr>
            <w:r w:rsidRPr="005617E4">
              <w:rPr>
                <w:color w:val="000000"/>
              </w:rPr>
              <w:t>Глав</w:t>
            </w:r>
            <w:r>
              <w:rPr>
                <w:color w:val="000000"/>
              </w:rPr>
              <w:t>а</w:t>
            </w:r>
            <w:r w:rsidRPr="005617E4">
              <w:rPr>
                <w:color w:val="000000"/>
              </w:rPr>
              <w:t xml:space="preserve"> Саткинского муниципального района</w:t>
            </w:r>
          </w:p>
        </w:tc>
        <w:tc>
          <w:tcPr>
            <w:tcW w:w="4536" w:type="dxa"/>
          </w:tcPr>
          <w:p w:rsidR="006D2A7D" w:rsidRPr="00BE40A2" w:rsidRDefault="006D2A7D" w:rsidP="006340D8">
            <w:pPr>
              <w:spacing w:line="360" w:lineRule="auto"/>
              <w:ind w:right="-81" w:hanging="107"/>
              <w:jc w:val="righ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617E4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Pr="005617E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Глазков</w:t>
            </w:r>
          </w:p>
        </w:tc>
      </w:tr>
    </w:tbl>
    <w:p w:rsidR="006D2A7D" w:rsidRPr="00787B20" w:rsidRDefault="006D2A7D" w:rsidP="001B49E5">
      <w:pPr>
        <w:spacing w:line="360" w:lineRule="auto"/>
        <w:jc w:val="both"/>
        <w:rPr>
          <w:lang w:val="en-US"/>
        </w:rPr>
      </w:pPr>
    </w:p>
    <w:sectPr w:rsidR="006D2A7D" w:rsidRPr="00787B20" w:rsidSect="006852E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CB"/>
    <w:multiLevelType w:val="hybridMultilevel"/>
    <w:tmpl w:val="A0F2D550"/>
    <w:lvl w:ilvl="0" w:tplc="DBA25A66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A1397"/>
    <w:multiLevelType w:val="hybridMultilevel"/>
    <w:tmpl w:val="57467BE2"/>
    <w:lvl w:ilvl="0" w:tplc="DBA25A66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76669"/>
    <w:multiLevelType w:val="hybridMultilevel"/>
    <w:tmpl w:val="18782A68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">
    <w:nsid w:val="05A718E8"/>
    <w:multiLevelType w:val="hybridMultilevel"/>
    <w:tmpl w:val="657EF300"/>
    <w:lvl w:ilvl="0" w:tplc="E67A896A">
      <w:start w:val="1"/>
      <w:numFmt w:val="decimal"/>
      <w:lvlText w:val="%1)"/>
      <w:lvlJc w:val="left"/>
      <w:pPr>
        <w:tabs>
          <w:tab w:val="num" w:pos="-21"/>
        </w:tabs>
        <w:ind w:left="-2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82"/>
        </w:tabs>
        <w:ind w:left="-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62"/>
        </w:tabs>
        <w:ind w:left="-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2"/>
        </w:tabs>
        <w:ind w:left="-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98"/>
        </w:tabs>
        <w:ind w:left="1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558"/>
        </w:tabs>
        <w:ind w:left="3558" w:hanging="180"/>
      </w:pPr>
      <w:rPr>
        <w:rFonts w:cs="Times New Roman"/>
      </w:rPr>
    </w:lvl>
  </w:abstractNum>
  <w:abstractNum w:abstractNumId="4">
    <w:nsid w:val="05C74077"/>
    <w:multiLevelType w:val="hybridMultilevel"/>
    <w:tmpl w:val="1B46A7B4"/>
    <w:lvl w:ilvl="0" w:tplc="20C22B6E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">
    <w:nsid w:val="06EA6EF5"/>
    <w:multiLevelType w:val="hybridMultilevel"/>
    <w:tmpl w:val="4CEEDDA2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06F351C3"/>
    <w:multiLevelType w:val="hybridMultilevel"/>
    <w:tmpl w:val="BFA0FC1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FF1319"/>
    <w:multiLevelType w:val="hybridMultilevel"/>
    <w:tmpl w:val="DC7ADB2E"/>
    <w:lvl w:ilvl="0" w:tplc="E67A89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"/>
        </w:tabs>
        <w:ind w:left="-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9"/>
        </w:tabs>
        <w:ind w:left="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180"/>
      </w:pPr>
      <w:rPr>
        <w:rFonts w:cs="Times New Roman"/>
      </w:rPr>
    </w:lvl>
  </w:abstractNum>
  <w:abstractNum w:abstractNumId="8">
    <w:nsid w:val="08276C64"/>
    <w:multiLevelType w:val="hybridMultilevel"/>
    <w:tmpl w:val="13365710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8479D4"/>
    <w:multiLevelType w:val="hybridMultilevel"/>
    <w:tmpl w:val="E6EEC1EE"/>
    <w:lvl w:ilvl="0" w:tplc="3808ED4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">
    <w:nsid w:val="11617CCF"/>
    <w:multiLevelType w:val="hybridMultilevel"/>
    <w:tmpl w:val="E92499F4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EA5E37"/>
    <w:multiLevelType w:val="hybridMultilevel"/>
    <w:tmpl w:val="28AE1014"/>
    <w:lvl w:ilvl="0" w:tplc="1CE2881E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22391D87"/>
    <w:multiLevelType w:val="hybridMultilevel"/>
    <w:tmpl w:val="76760880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F2FC45FE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7A89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B95B9C"/>
    <w:multiLevelType w:val="hybridMultilevel"/>
    <w:tmpl w:val="7B062348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A509A3"/>
    <w:multiLevelType w:val="hybridMultilevel"/>
    <w:tmpl w:val="05E8D180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5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B95F9D"/>
    <w:multiLevelType w:val="hybridMultilevel"/>
    <w:tmpl w:val="A3FED6E4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4161"/>
        </w:tabs>
        <w:ind w:left="4161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7">
    <w:nsid w:val="44C03556"/>
    <w:multiLevelType w:val="hybridMultilevel"/>
    <w:tmpl w:val="12046C5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BE3162"/>
    <w:multiLevelType w:val="hybridMultilevel"/>
    <w:tmpl w:val="74D69F68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9">
    <w:nsid w:val="57BA4C9F"/>
    <w:multiLevelType w:val="hybridMultilevel"/>
    <w:tmpl w:val="5BD0BEE6"/>
    <w:lvl w:ilvl="0" w:tplc="B7E42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C806BC1"/>
    <w:multiLevelType w:val="hybridMultilevel"/>
    <w:tmpl w:val="90A6CF42"/>
    <w:lvl w:ilvl="0" w:tplc="0419000F">
      <w:start w:val="1"/>
      <w:numFmt w:val="decimal"/>
      <w:lvlText w:val="%1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41"/>
        </w:tabs>
        <w:ind w:left="7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61"/>
        </w:tabs>
        <w:ind w:left="7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81"/>
        </w:tabs>
        <w:ind w:left="8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01"/>
        </w:tabs>
        <w:ind w:left="9201" w:hanging="180"/>
      </w:pPr>
      <w:rPr>
        <w:rFonts w:cs="Times New Roman"/>
      </w:rPr>
    </w:lvl>
  </w:abstractNum>
  <w:abstractNum w:abstractNumId="21">
    <w:nsid w:val="5DEE3737"/>
    <w:multiLevelType w:val="hybridMultilevel"/>
    <w:tmpl w:val="CFE4DA56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36957"/>
    <w:multiLevelType w:val="hybridMultilevel"/>
    <w:tmpl w:val="67467B1A"/>
    <w:lvl w:ilvl="0" w:tplc="3A565D8E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84"/>
        </w:tabs>
        <w:ind w:left="-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164"/>
        </w:tabs>
        <w:ind w:left="-1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44"/>
        </w:tabs>
        <w:ind w:left="-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"/>
        </w:tabs>
        <w:ind w:left="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96"/>
        </w:tabs>
        <w:ind w:left="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436"/>
        </w:tabs>
        <w:ind w:left="2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156"/>
        </w:tabs>
        <w:ind w:left="3156" w:hanging="180"/>
      </w:pPr>
      <w:rPr>
        <w:rFonts w:cs="Times New Roman"/>
      </w:rPr>
    </w:lvl>
  </w:abstractNum>
  <w:abstractNum w:abstractNumId="23">
    <w:nsid w:val="60090D79"/>
    <w:multiLevelType w:val="hybridMultilevel"/>
    <w:tmpl w:val="F7345214"/>
    <w:lvl w:ilvl="0" w:tplc="4E2C5D30">
      <w:start w:val="1"/>
      <w:numFmt w:val="decimal"/>
      <w:lvlText w:val="%1)"/>
      <w:lvlJc w:val="left"/>
      <w:pPr>
        <w:tabs>
          <w:tab w:val="num" w:pos="-582"/>
        </w:tabs>
        <w:ind w:left="-58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043"/>
        </w:tabs>
        <w:ind w:left="-2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323"/>
        </w:tabs>
        <w:ind w:left="-1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03"/>
        </w:tabs>
        <w:ind w:left="-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7"/>
        </w:tabs>
        <w:ind w:left="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7"/>
        </w:tabs>
        <w:ind w:left="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997"/>
        </w:tabs>
        <w:ind w:left="2997" w:hanging="180"/>
      </w:pPr>
      <w:rPr>
        <w:rFonts w:cs="Times New Roman"/>
      </w:rPr>
    </w:lvl>
  </w:abstractNum>
  <w:abstractNum w:abstractNumId="24">
    <w:nsid w:val="60282201"/>
    <w:multiLevelType w:val="hybridMultilevel"/>
    <w:tmpl w:val="681EDF26"/>
    <w:lvl w:ilvl="0" w:tplc="8BD4CC46">
      <w:start w:val="1"/>
      <w:numFmt w:val="decimal"/>
      <w:lvlText w:val="%1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659E2787"/>
    <w:multiLevelType w:val="hybridMultilevel"/>
    <w:tmpl w:val="260CE506"/>
    <w:lvl w:ilvl="0" w:tplc="B7E42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E93C8F"/>
    <w:multiLevelType w:val="hybridMultilevel"/>
    <w:tmpl w:val="FED6F256"/>
    <w:lvl w:ilvl="0" w:tplc="E67A896A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504"/>
        </w:tabs>
        <w:ind w:left="-3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784"/>
        </w:tabs>
        <w:ind w:left="-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36"/>
        </w:tabs>
        <w:ind w:left="1536" w:hanging="180"/>
      </w:pPr>
      <w:rPr>
        <w:rFonts w:cs="Times New Roman"/>
      </w:rPr>
    </w:lvl>
  </w:abstractNum>
  <w:abstractNum w:abstractNumId="27">
    <w:nsid w:val="6C235719"/>
    <w:multiLevelType w:val="hybridMultilevel"/>
    <w:tmpl w:val="12D02B04"/>
    <w:lvl w:ilvl="0" w:tplc="E93AFD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>
    <w:nsid w:val="7D643E8E"/>
    <w:multiLevelType w:val="hybridMultilevel"/>
    <w:tmpl w:val="0E60C79C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CF69E7"/>
    <w:multiLevelType w:val="hybridMultilevel"/>
    <w:tmpl w:val="FFEEFF10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15"/>
  </w:num>
  <w:num w:numId="5">
    <w:abstractNumId w:val="21"/>
  </w:num>
  <w:num w:numId="6">
    <w:abstractNumId w:val="7"/>
  </w:num>
  <w:num w:numId="7">
    <w:abstractNumId w:val="25"/>
  </w:num>
  <w:num w:numId="8">
    <w:abstractNumId w:val="17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4"/>
  </w:num>
  <w:num w:numId="14">
    <w:abstractNumId w:val="11"/>
  </w:num>
  <w:num w:numId="15">
    <w:abstractNumId w:val="18"/>
  </w:num>
  <w:num w:numId="16">
    <w:abstractNumId w:val="29"/>
  </w:num>
  <w:num w:numId="17">
    <w:abstractNumId w:val="3"/>
  </w:num>
  <w:num w:numId="18">
    <w:abstractNumId w:val="23"/>
  </w:num>
  <w:num w:numId="19">
    <w:abstractNumId w:val="0"/>
  </w:num>
  <w:num w:numId="20">
    <w:abstractNumId w:val="1"/>
  </w:num>
  <w:num w:numId="21">
    <w:abstractNumId w:val="28"/>
  </w:num>
  <w:num w:numId="22">
    <w:abstractNumId w:val="13"/>
  </w:num>
  <w:num w:numId="23">
    <w:abstractNumId w:val="26"/>
  </w:num>
  <w:num w:numId="24">
    <w:abstractNumId w:val="20"/>
  </w:num>
  <w:num w:numId="25">
    <w:abstractNumId w:val="22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30243A"/>
    <w:rsid w:val="00022391"/>
    <w:rsid w:val="00060140"/>
    <w:rsid w:val="00064F3E"/>
    <w:rsid w:val="00081509"/>
    <w:rsid w:val="00084F76"/>
    <w:rsid w:val="000B427E"/>
    <w:rsid w:val="000E1689"/>
    <w:rsid w:val="00102DFC"/>
    <w:rsid w:val="0012550A"/>
    <w:rsid w:val="00126FAF"/>
    <w:rsid w:val="00127A30"/>
    <w:rsid w:val="00151835"/>
    <w:rsid w:val="0015613E"/>
    <w:rsid w:val="001834C9"/>
    <w:rsid w:val="00191D62"/>
    <w:rsid w:val="001B49E5"/>
    <w:rsid w:val="001D0EDE"/>
    <w:rsid w:val="001D2EED"/>
    <w:rsid w:val="001E051A"/>
    <w:rsid w:val="001F0796"/>
    <w:rsid w:val="001F2D04"/>
    <w:rsid w:val="001F33BE"/>
    <w:rsid w:val="00246422"/>
    <w:rsid w:val="002646E0"/>
    <w:rsid w:val="002A7A49"/>
    <w:rsid w:val="002B388D"/>
    <w:rsid w:val="002F2E6F"/>
    <w:rsid w:val="0030243A"/>
    <w:rsid w:val="00303A37"/>
    <w:rsid w:val="00311928"/>
    <w:rsid w:val="00320A05"/>
    <w:rsid w:val="00357997"/>
    <w:rsid w:val="00361675"/>
    <w:rsid w:val="00376010"/>
    <w:rsid w:val="00385F51"/>
    <w:rsid w:val="003B7089"/>
    <w:rsid w:val="003E2085"/>
    <w:rsid w:val="003E5122"/>
    <w:rsid w:val="00414698"/>
    <w:rsid w:val="00454705"/>
    <w:rsid w:val="00462530"/>
    <w:rsid w:val="00472A19"/>
    <w:rsid w:val="00485644"/>
    <w:rsid w:val="004939E2"/>
    <w:rsid w:val="004A7F4C"/>
    <w:rsid w:val="004B313D"/>
    <w:rsid w:val="004D3EC6"/>
    <w:rsid w:val="0051331D"/>
    <w:rsid w:val="00552F5A"/>
    <w:rsid w:val="00557F66"/>
    <w:rsid w:val="005617E4"/>
    <w:rsid w:val="005A438A"/>
    <w:rsid w:val="005E01F0"/>
    <w:rsid w:val="005F38B3"/>
    <w:rsid w:val="006022E2"/>
    <w:rsid w:val="0063034A"/>
    <w:rsid w:val="006340D8"/>
    <w:rsid w:val="00652B52"/>
    <w:rsid w:val="006852E0"/>
    <w:rsid w:val="006854C6"/>
    <w:rsid w:val="006B53AF"/>
    <w:rsid w:val="006D1955"/>
    <w:rsid w:val="006D2A7D"/>
    <w:rsid w:val="006E08E5"/>
    <w:rsid w:val="006E1F44"/>
    <w:rsid w:val="006F3BE7"/>
    <w:rsid w:val="0070417A"/>
    <w:rsid w:val="00787B20"/>
    <w:rsid w:val="00792FBE"/>
    <w:rsid w:val="007A1298"/>
    <w:rsid w:val="007A152E"/>
    <w:rsid w:val="007B1DED"/>
    <w:rsid w:val="007B759E"/>
    <w:rsid w:val="007C1B3F"/>
    <w:rsid w:val="007C7C00"/>
    <w:rsid w:val="007D1105"/>
    <w:rsid w:val="007E7D9F"/>
    <w:rsid w:val="007F55A1"/>
    <w:rsid w:val="00812C62"/>
    <w:rsid w:val="00815AB7"/>
    <w:rsid w:val="00865F2C"/>
    <w:rsid w:val="00877605"/>
    <w:rsid w:val="00892201"/>
    <w:rsid w:val="008E100E"/>
    <w:rsid w:val="008E46E1"/>
    <w:rsid w:val="008E669C"/>
    <w:rsid w:val="008F57D1"/>
    <w:rsid w:val="008F72D2"/>
    <w:rsid w:val="00901BFF"/>
    <w:rsid w:val="009243A2"/>
    <w:rsid w:val="00935731"/>
    <w:rsid w:val="00942341"/>
    <w:rsid w:val="0096585C"/>
    <w:rsid w:val="00974FF7"/>
    <w:rsid w:val="0099056D"/>
    <w:rsid w:val="009A324E"/>
    <w:rsid w:val="009B48BF"/>
    <w:rsid w:val="00A40634"/>
    <w:rsid w:val="00A54986"/>
    <w:rsid w:val="00A6367F"/>
    <w:rsid w:val="00A80333"/>
    <w:rsid w:val="00A80E8D"/>
    <w:rsid w:val="00A9097C"/>
    <w:rsid w:val="00A94348"/>
    <w:rsid w:val="00AA4B91"/>
    <w:rsid w:val="00AA64C3"/>
    <w:rsid w:val="00AD0A4A"/>
    <w:rsid w:val="00AD3338"/>
    <w:rsid w:val="00AF5BC9"/>
    <w:rsid w:val="00AF66A5"/>
    <w:rsid w:val="00B3191A"/>
    <w:rsid w:val="00B42D23"/>
    <w:rsid w:val="00B61DCB"/>
    <w:rsid w:val="00B74087"/>
    <w:rsid w:val="00B83052"/>
    <w:rsid w:val="00B93E5D"/>
    <w:rsid w:val="00BA22F3"/>
    <w:rsid w:val="00BA50D6"/>
    <w:rsid w:val="00BA7D4B"/>
    <w:rsid w:val="00BB125C"/>
    <w:rsid w:val="00BC5694"/>
    <w:rsid w:val="00BD5E41"/>
    <w:rsid w:val="00BE3E83"/>
    <w:rsid w:val="00BE40A2"/>
    <w:rsid w:val="00C1515D"/>
    <w:rsid w:val="00C435D5"/>
    <w:rsid w:val="00C50384"/>
    <w:rsid w:val="00C5453C"/>
    <w:rsid w:val="00CC1A7C"/>
    <w:rsid w:val="00CC5FAE"/>
    <w:rsid w:val="00CC6BB1"/>
    <w:rsid w:val="00CC7E64"/>
    <w:rsid w:val="00CE3761"/>
    <w:rsid w:val="00D01252"/>
    <w:rsid w:val="00D026DB"/>
    <w:rsid w:val="00D05853"/>
    <w:rsid w:val="00D13292"/>
    <w:rsid w:val="00D2637A"/>
    <w:rsid w:val="00D46976"/>
    <w:rsid w:val="00DA2218"/>
    <w:rsid w:val="00DA437D"/>
    <w:rsid w:val="00DC645A"/>
    <w:rsid w:val="00DF6D50"/>
    <w:rsid w:val="00E01479"/>
    <w:rsid w:val="00E55E8B"/>
    <w:rsid w:val="00E679C4"/>
    <w:rsid w:val="00E73CC5"/>
    <w:rsid w:val="00E805B5"/>
    <w:rsid w:val="00EA5FB5"/>
    <w:rsid w:val="00EB4618"/>
    <w:rsid w:val="00EC105E"/>
    <w:rsid w:val="00EC7AD1"/>
    <w:rsid w:val="00ED1F13"/>
    <w:rsid w:val="00EF71B1"/>
    <w:rsid w:val="00F30920"/>
    <w:rsid w:val="00F35023"/>
    <w:rsid w:val="00F466FE"/>
    <w:rsid w:val="00FA5036"/>
    <w:rsid w:val="00FC3445"/>
    <w:rsid w:val="00FC3F73"/>
    <w:rsid w:val="00FD43C0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60140"/>
    <w:pPr>
      <w:ind w:left="720"/>
      <w:contextualSpacing/>
    </w:pPr>
    <w:rPr>
      <w:rFonts w:eastAsia="Calibri"/>
      <w:sz w:val="28"/>
      <w:szCs w:val="28"/>
    </w:rPr>
  </w:style>
  <w:style w:type="paragraph" w:customStyle="1" w:styleId="ConsPlusNormal">
    <w:name w:val="ConsPlusNormal"/>
    <w:uiPriority w:val="99"/>
    <w:rsid w:val="0006014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552F5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A7D4B"/>
    <w:pPr>
      <w:jc w:val="both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sid w:val="00C1515D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BA7D4B"/>
    <w:rPr>
      <w:sz w:val="24"/>
      <w:lang w:val="ru-RU" w:eastAsia="ru-RU"/>
    </w:rPr>
  </w:style>
  <w:style w:type="character" w:styleId="a6">
    <w:name w:val="Strong"/>
    <w:uiPriority w:val="99"/>
    <w:qFormat/>
    <w:locked/>
    <w:rsid w:val="00BA7D4B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3E20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0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Юлия Викторовна</dc:creator>
  <cp:lastModifiedBy>oksana</cp:lastModifiedBy>
  <cp:revision>5</cp:revision>
  <cp:lastPrinted>2020-05-25T06:57:00Z</cp:lastPrinted>
  <dcterms:created xsi:type="dcterms:W3CDTF">2020-05-25T07:00:00Z</dcterms:created>
  <dcterms:modified xsi:type="dcterms:W3CDTF">2020-05-28T06:13:00Z</dcterms:modified>
</cp:coreProperties>
</file>