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0D" w:rsidRDefault="008F52AD" w:rsidP="00071B71">
      <w:pPr>
        <w:rPr>
          <w:rFonts w:ascii="Times New Roman" w:hAnsi="Times New Roman" w:cs="Times New Roman"/>
          <w:b/>
          <w:sz w:val="24"/>
          <w:szCs w:val="24"/>
        </w:rPr>
      </w:pPr>
      <w:r w:rsidRPr="008F52AD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муниципальных программ </w:t>
      </w:r>
      <w:proofErr w:type="spellStart"/>
      <w:r w:rsidR="00A347BE">
        <w:rPr>
          <w:rFonts w:ascii="Times New Roman" w:hAnsi="Times New Roman" w:cs="Times New Roman"/>
          <w:b/>
          <w:sz w:val="24"/>
          <w:szCs w:val="24"/>
        </w:rPr>
        <w:t>Саткинского</w:t>
      </w:r>
      <w:proofErr w:type="spellEnd"/>
      <w:r w:rsidR="00A347B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по итогам 2016 года</w:t>
      </w:r>
    </w:p>
    <w:tbl>
      <w:tblPr>
        <w:tblStyle w:val="a3"/>
        <w:tblW w:w="15309" w:type="dxa"/>
        <w:tblInd w:w="392" w:type="dxa"/>
        <w:tblLook w:val="04A0" w:firstRow="1" w:lastRow="0" w:firstColumn="1" w:lastColumn="0" w:noHBand="0" w:noVBand="1"/>
      </w:tblPr>
      <w:tblGrid>
        <w:gridCol w:w="540"/>
        <w:gridCol w:w="6264"/>
        <w:gridCol w:w="5103"/>
        <w:gridCol w:w="3402"/>
      </w:tblGrid>
      <w:tr w:rsidR="00071B71" w:rsidRPr="000E4D39" w:rsidTr="000E4D39">
        <w:trPr>
          <w:trHeight w:val="859"/>
        </w:trPr>
        <w:tc>
          <w:tcPr>
            <w:tcW w:w="540" w:type="dxa"/>
          </w:tcPr>
          <w:p w:rsidR="008F52AD" w:rsidRPr="000E4D39" w:rsidRDefault="008F52AD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64" w:type="dxa"/>
          </w:tcPr>
          <w:p w:rsidR="008F52AD" w:rsidRPr="000E4D39" w:rsidRDefault="008F52AD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103" w:type="dxa"/>
          </w:tcPr>
          <w:p w:rsidR="008F52AD" w:rsidRPr="000E4D39" w:rsidRDefault="008F52AD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Основные разработчики</w:t>
            </w:r>
          </w:p>
        </w:tc>
        <w:tc>
          <w:tcPr>
            <w:tcW w:w="3402" w:type="dxa"/>
          </w:tcPr>
          <w:p w:rsidR="008F52AD" w:rsidRPr="000E4D39" w:rsidRDefault="008F52AD" w:rsidP="000E4D39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 xml:space="preserve">Оценка эффективности </w:t>
            </w:r>
            <w:r w:rsidR="000E4D39" w:rsidRPr="000E4D39">
              <w:rPr>
                <w:rFonts w:ascii="Times New Roman" w:hAnsi="Times New Roman" w:cs="Times New Roman"/>
              </w:rPr>
              <w:t>реализации программы</w:t>
            </w:r>
          </w:p>
        </w:tc>
      </w:tr>
      <w:tr w:rsidR="00A347BE" w:rsidRPr="000E4D39" w:rsidTr="000E4D39">
        <w:trPr>
          <w:trHeight w:val="129"/>
        </w:trPr>
        <w:tc>
          <w:tcPr>
            <w:tcW w:w="540" w:type="dxa"/>
          </w:tcPr>
          <w:p w:rsidR="00A347BE" w:rsidRPr="000E4D39" w:rsidRDefault="00A347BE" w:rsidP="00A347BE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4" w:type="dxa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в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Саткинском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муниципальном районе на 2016 год»</w:t>
            </w:r>
          </w:p>
        </w:tc>
        <w:tc>
          <w:tcPr>
            <w:tcW w:w="5103" w:type="dxa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МКУ «Управление образования»</w:t>
            </w:r>
          </w:p>
        </w:tc>
        <w:tc>
          <w:tcPr>
            <w:tcW w:w="3402" w:type="dxa"/>
          </w:tcPr>
          <w:p w:rsidR="00A347BE" w:rsidRPr="000E4D39" w:rsidRDefault="000E4D39" w:rsidP="000E4D39">
            <w:pPr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1,00 –</w:t>
            </w:r>
            <w:r w:rsidR="00A347BE" w:rsidRPr="000E4D39">
              <w:rPr>
                <w:rFonts w:ascii="Times New Roman" w:hAnsi="Times New Roman" w:cs="Times New Roman"/>
                <w:color w:val="000000"/>
              </w:rPr>
              <w:t xml:space="preserve"> высокая</w:t>
            </w:r>
            <w:r w:rsidRPr="000E4D39">
              <w:rPr>
                <w:rFonts w:ascii="Times New Roman" w:hAnsi="Times New Roman" w:cs="Times New Roman"/>
                <w:color w:val="000000"/>
              </w:rPr>
              <w:t xml:space="preserve"> эффективность</w:t>
            </w:r>
          </w:p>
        </w:tc>
      </w:tr>
      <w:tr w:rsidR="00A347BE" w:rsidRPr="000E4D39" w:rsidTr="000E4D39">
        <w:trPr>
          <w:trHeight w:val="859"/>
        </w:trPr>
        <w:tc>
          <w:tcPr>
            <w:tcW w:w="540" w:type="dxa"/>
          </w:tcPr>
          <w:p w:rsidR="00A347BE" w:rsidRPr="000E4D39" w:rsidRDefault="00A347BE" w:rsidP="00A347BE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4" w:type="dxa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«Повышение эффективности реализации молодежной политики в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Саткинском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муниципальном районе на 2016 год» </w:t>
            </w:r>
          </w:p>
        </w:tc>
        <w:tc>
          <w:tcPr>
            <w:tcW w:w="5103" w:type="dxa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МКУ «Управление образования»</w:t>
            </w:r>
          </w:p>
        </w:tc>
        <w:tc>
          <w:tcPr>
            <w:tcW w:w="3402" w:type="dxa"/>
          </w:tcPr>
          <w:p w:rsidR="00A347BE" w:rsidRPr="000E4D39" w:rsidRDefault="000E4D39" w:rsidP="000E4D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1,34 – </w:t>
            </w:r>
            <w:r w:rsidR="00A347BE" w:rsidRPr="000E4D39">
              <w:rPr>
                <w:rFonts w:ascii="Times New Roman" w:hAnsi="Times New Roman" w:cs="Times New Roman"/>
                <w:color w:val="000000"/>
              </w:rPr>
              <w:t>высокая</w:t>
            </w:r>
            <w:r w:rsidRPr="000E4D39">
              <w:rPr>
                <w:rFonts w:ascii="Times New Roman" w:hAnsi="Times New Roman" w:cs="Times New Roman"/>
                <w:color w:val="000000"/>
              </w:rPr>
              <w:t xml:space="preserve"> эффективность</w:t>
            </w:r>
          </w:p>
        </w:tc>
      </w:tr>
      <w:tr w:rsidR="00A347BE" w:rsidRPr="000E4D39" w:rsidTr="000E4D39">
        <w:trPr>
          <w:trHeight w:val="60"/>
        </w:trPr>
        <w:tc>
          <w:tcPr>
            <w:tcW w:w="540" w:type="dxa"/>
          </w:tcPr>
          <w:p w:rsidR="00A347BE" w:rsidRPr="000E4D39" w:rsidRDefault="00A347BE" w:rsidP="00A347BE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«Образование» в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Саткинском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муниципальном районе на 2016 год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МКУ «Управление образования»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0E4D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1</w:t>
            </w:r>
            <w:r w:rsidR="000E4D39" w:rsidRPr="000E4D39">
              <w:rPr>
                <w:rFonts w:ascii="Times New Roman" w:hAnsi="Times New Roman" w:cs="Times New Roman"/>
                <w:color w:val="000000"/>
              </w:rPr>
              <w:t xml:space="preserve">,00 – </w:t>
            </w:r>
            <w:r w:rsidRPr="000E4D39">
              <w:rPr>
                <w:rFonts w:ascii="Times New Roman" w:hAnsi="Times New Roman" w:cs="Times New Roman"/>
                <w:color w:val="000000"/>
              </w:rPr>
              <w:t>высокая</w:t>
            </w:r>
            <w:r w:rsidR="000E4D39" w:rsidRPr="000E4D39">
              <w:rPr>
                <w:rFonts w:ascii="Times New Roman" w:hAnsi="Times New Roman" w:cs="Times New Roman"/>
                <w:color w:val="000000"/>
              </w:rPr>
              <w:t xml:space="preserve"> эффективность</w:t>
            </w:r>
          </w:p>
        </w:tc>
      </w:tr>
      <w:tr w:rsidR="00A347BE" w:rsidRPr="000E4D39" w:rsidTr="000E4D39">
        <w:trPr>
          <w:trHeight w:val="60"/>
        </w:trPr>
        <w:tc>
          <w:tcPr>
            <w:tcW w:w="540" w:type="dxa"/>
          </w:tcPr>
          <w:p w:rsidR="00A347BE" w:rsidRPr="000E4D39" w:rsidRDefault="00A347BE" w:rsidP="00A347BE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«Культура и туризм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 на 2016 год»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МКУ «Управление культуры»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0E4D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1,15 </w:t>
            </w:r>
            <w:r w:rsidR="000E4D39" w:rsidRPr="000E4D39">
              <w:rPr>
                <w:rFonts w:ascii="Times New Roman" w:hAnsi="Times New Roman" w:cs="Times New Roman"/>
                <w:color w:val="000000"/>
              </w:rPr>
              <w:t>–</w:t>
            </w:r>
            <w:r w:rsidRPr="000E4D39">
              <w:rPr>
                <w:rFonts w:ascii="Times New Roman" w:hAnsi="Times New Roman" w:cs="Times New Roman"/>
                <w:color w:val="000000"/>
              </w:rPr>
              <w:t xml:space="preserve"> высокая</w:t>
            </w:r>
            <w:r w:rsidR="000E4D39" w:rsidRPr="000E4D39">
              <w:rPr>
                <w:rFonts w:ascii="Times New Roman" w:hAnsi="Times New Roman" w:cs="Times New Roman"/>
                <w:color w:val="000000"/>
              </w:rPr>
              <w:t xml:space="preserve"> эффективность</w:t>
            </w:r>
          </w:p>
        </w:tc>
      </w:tr>
      <w:tr w:rsidR="00A347BE" w:rsidRPr="000E4D39" w:rsidTr="000E4D39">
        <w:tc>
          <w:tcPr>
            <w:tcW w:w="540" w:type="dxa"/>
          </w:tcPr>
          <w:p w:rsidR="00A347BE" w:rsidRPr="000E4D39" w:rsidRDefault="00A347BE" w:rsidP="00A347BE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Муниципальная программа «Эффективное использование средств бюджета и внебюджетных источников финансирования при размещение муниципального заказа в 2016 году»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Уп</w:t>
            </w:r>
            <w:r w:rsidR="000E4D39" w:rsidRPr="000E4D39">
              <w:rPr>
                <w:rFonts w:ascii="Times New Roman" w:hAnsi="Times New Roman" w:cs="Times New Roman"/>
                <w:color w:val="000000"/>
              </w:rPr>
              <w:t xml:space="preserve">равление материальных ресурсов </w:t>
            </w:r>
            <w:r w:rsidRPr="000E4D39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0E4D39" w:rsidP="000E4D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1,62 – </w:t>
            </w:r>
            <w:r w:rsidR="00A347BE" w:rsidRPr="000E4D39">
              <w:rPr>
                <w:rFonts w:ascii="Times New Roman" w:hAnsi="Times New Roman" w:cs="Times New Roman"/>
                <w:color w:val="000000"/>
              </w:rPr>
              <w:t>высокая</w:t>
            </w:r>
            <w:r w:rsidRPr="000E4D39">
              <w:rPr>
                <w:rFonts w:ascii="Times New Roman" w:hAnsi="Times New Roman" w:cs="Times New Roman"/>
                <w:color w:val="000000"/>
              </w:rPr>
              <w:t xml:space="preserve"> эффективность</w:t>
            </w:r>
          </w:p>
        </w:tc>
      </w:tr>
      <w:tr w:rsidR="00A347BE" w:rsidRPr="000E4D39" w:rsidTr="000E4D39">
        <w:tc>
          <w:tcPr>
            <w:tcW w:w="540" w:type="dxa"/>
          </w:tcPr>
          <w:p w:rsidR="00A347BE" w:rsidRPr="000E4D39" w:rsidRDefault="00A347BE" w:rsidP="00A347BE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«Обеспечение доступным и комфортным жильем граждан Российской Федерации в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Саткинском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муниципальном районе на 2016 год»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Управление строительства и архитектуры Администрации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0E4D39" w:rsidP="000E4D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1,07 –</w:t>
            </w:r>
            <w:r w:rsidR="00A347BE" w:rsidRPr="000E4D39">
              <w:rPr>
                <w:rFonts w:ascii="Times New Roman" w:hAnsi="Times New Roman" w:cs="Times New Roman"/>
                <w:color w:val="000000"/>
              </w:rPr>
              <w:t xml:space="preserve"> высокая</w:t>
            </w:r>
            <w:r w:rsidRPr="000E4D39">
              <w:rPr>
                <w:rFonts w:ascii="Times New Roman" w:hAnsi="Times New Roman" w:cs="Times New Roman"/>
                <w:color w:val="000000"/>
              </w:rPr>
              <w:t xml:space="preserve"> эффективность</w:t>
            </w:r>
          </w:p>
        </w:tc>
      </w:tr>
      <w:tr w:rsidR="00A347BE" w:rsidRPr="000E4D39" w:rsidTr="000E4D39">
        <w:tc>
          <w:tcPr>
            <w:tcW w:w="540" w:type="dxa"/>
          </w:tcPr>
          <w:p w:rsidR="00A347BE" w:rsidRPr="000E4D39" w:rsidRDefault="00A347BE" w:rsidP="00A347BE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«Охрана окружающей среды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района» на 2016 год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Управление строительства и архитектуры Администрации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0E4D39" w:rsidP="000E4D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1,00 –</w:t>
            </w:r>
            <w:r w:rsidR="00A347BE" w:rsidRPr="000E4D39">
              <w:rPr>
                <w:rFonts w:ascii="Times New Roman" w:hAnsi="Times New Roman" w:cs="Times New Roman"/>
                <w:color w:val="000000"/>
              </w:rPr>
              <w:t xml:space="preserve"> высокая</w:t>
            </w:r>
            <w:r w:rsidRPr="000E4D39">
              <w:rPr>
                <w:rFonts w:ascii="Times New Roman" w:hAnsi="Times New Roman" w:cs="Times New Roman"/>
                <w:color w:val="000000"/>
              </w:rPr>
              <w:t xml:space="preserve"> эффективность</w:t>
            </w:r>
          </w:p>
        </w:tc>
      </w:tr>
      <w:tr w:rsidR="00A347BE" w:rsidRPr="000E4D39" w:rsidTr="000E4D39">
        <w:tc>
          <w:tcPr>
            <w:tcW w:w="540" w:type="dxa"/>
          </w:tcPr>
          <w:p w:rsidR="00A347BE" w:rsidRPr="000E4D39" w:rsidRDefault="00A347BE" w:rsidP="00A347BE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«Организация работ по реализации программ по жилищному строительству, реализация природоохранных мероприятий, развитие сельских территорий и организация работ по транспортному обслуживанию населения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 на 2016 год»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Управление строительства и архитектуры Администрации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0E4D39" w:rsidP="000E4D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1,03 –</w:t>
            </w:r>
            <w:r w:rsidR="00A347BE" w:rsidRPr="000E4D39">
              <w:rPr>
                <w:rFonts w:ascii="Times New Roman" w:hAnsi="Times New Roman" w:cs="Times New Roman"/>
                <w:color w:val="000000"/>
              </w:rPr>
              <w:t xml:space="preserve"> высокая</w:t>
            </w:r>
            <w:r w:rsidRPr="000E4D39">
              <w:rPr>
                <w:rFonts w:ascii="Times New Roman" w:hAnsi="Times New Roman" w:cs="Times New Roman"/>
                <w:color w:val="000000"/>
              </w:rPr>
              <w:t xml:space="preserve"> эффективность</w:t>
            </w:r>
          </w:p>
        </w:tc>
      </w:tr>
      <w:tr w:rsidR="00A347BE" w:rsidRPr="000E4D39" w:rsidTr="000E4D39">
        <w:tc>
          <w:tcPr>
            <w:tcW w:w="540" w:type="dxa"/>
          </w:tcPr>
          <w:p w:rsidR="00A347BE" w:rsidRPr="000E4D39" w:rsidRDefault="00A347BE" w:rsidP="00A347BE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дорожного хозяйства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 на 2016 год»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Управление строительства и архитектуры Администрации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0E4D39" w:rsidP="000E4D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1,00 –</w:t>
            </w:r>
            <w:r w:rsidR="00A347BE" w:rsidRPr="000E4D39">
              <w:rPr>
                <w:rFonts w:ascii="Times New Roman" w:hAnsi="Times New Roman" w:cs="Times New Roman"/>
                <w:color w:val="000000"/>
              </w:rPr>
              <w:t xml:space="preserve"> высокая</w:t>
            </w:r>
            <w:r w:rsidRPr="000E4D39">
              <w:rPr>
                <w:rFonts w:ascii="Times New Roman" w:hAnsi="Times New Roman" w:cs="Times New Roman"/>
                <w:color w:val="000000"/>
              </w:rPr>
              <w:t xml:space="preserve"> эффективность</w:t>
            </w:r>
          </w:p>
        </w:tc>
      </w:tr>
      <w:tr w:rsidR="00A347BE" w:rsidRPr="000E4D39" w:rsidTr="000E4D39">
        <w:tc>
          <w:tcPr>
            <w:tcW w:w="540" w:type="dxa"/>
          </w:tcPr>
          <w:p w:rsidR="00A347BE" w:rsidRPr="000E4D39" w:rsidRDefault="00A347BE" w:rsidP="00A347BE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«Создание информационной системы обеспечения градостроительной деятельности на территории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 на 2016 год»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Управление строительства и архитектуры Администрации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0E4D39" w:rsidP="000E4D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1,00 –</w:t>
            </w:r>
            <w:r w:rsidR="00A347BE" w:rsidRPr="000E4D39">
              <w:rPr>
                <w:rFonts w:ascii="Times New Roman" w:hAnsi="Times New Roman" w:cs="Times New Roman"/>
                <w:color w:val="000000"/>
              </w:rPr>
              <w:t xml:space="preserve"> высокая</w:t>
            </w:r>
            <w:r w:rsidRPr="000E4D39">
              <w:rPr>
                <w:rFonts w:ascii="Times New Roman" w:hAnsi="Times New Roman" w:cs="Times New Roman"/>
                <w:color w:val="000000"/>
              </w:rPr>
              <w:t xml:space="preserve"> эффективность</w:t>
            </w:r>
          </w:p>
        </w:tc>
      </w:tr>
      <w:tr w:rsidR="00A347BE" w:rsidRPr="000E4D39" w:rsidTr="000E4D39">
        <w:tc>
          <w:tcPr>
            <w:tcW w:w="540" w:type="dxa"/>
          </w:tcPr>
          <w:p w:rsidR="00A347BE" w:rsidRPr="000E4D39" w:rsidRDefault="00A347BE" w:rsidP="00A347BE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«Профилактика преступлений и иных правонарушений в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Саткинском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муниципальном районе на 2016 год»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Отдел мобилизационной работы Администрации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0E4D39" w:rsidP="000E4D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1,20 –</w:t>
            </w:r>
            <w:r w:rsidR="00A347BE" w:rsidRPr="000E4D39">
              <w:rPr>
                <w:rFonts w:ascii="Times New Roman" w:hAnsi="Times New Roman" w:cs="Times New Roman"/>
                <w:color w:val="000000"/>
              </w:rPr>
              <w:t xml:space="preserve"> высокая</w:t>
            </w:r>
            <w:r w:rsidRPr="000E4D39">
              <w:rPr>
                <w:rFonts w:ascii="Times New Roman" w:hAnsi="Times New Roman" w:cs="Times New Roman"/>
                <w:color w:val="000000"/>
              </w:rPr>
              <w:t xml:space="preserve"> эффективность</w:t>
            </w:r>
          </w:p>
        </w:tc>
      </w:tr>
      <w:tr w:rsidR="00A347BE" w:rsidRPr="000E4D39" w:rsidTr="000E4D39">
        <w:tc>
          <w:tcPr>
            <w:tcW w:w="540" w:type="dxa"/>
          </w:tcPr>
          <w:p w:rsidR="00A347BE" w:rsidRPr="000E4D39" w:rsidRDefault="00A347BE" w:rsidP="00A347BE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 Челябинской области на 2016 год»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Default="00A347BE" w:rsidP="000E4D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</w:t>
            </w:r>
            <w:r w:rsidR="000E4D39">
              <w:rPr>
                <w:rFonts w:ascii="Times New Roman" w:hAnsi="Times New Roman" w:cs="Times New Roman"/>
                <w:color w:val="000000"/>
              </w:rPr>
              <w:t>кинского</w:t>
            </w:r>
            <w:proofErr w:type="spellEnd"/>
            <w:r w:rsid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Pr="000E4D3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Микрофинансовая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организация Муниципальное автономное учреждение «Центр развития предпринимательства»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района)</w:t>
            </w:r>
          </w:p>
          <w:p w:rsidR="000E4D39" w:rsidRPr="000E4D39" w:rsidRDefault="000E4D39" w:rsidP="000E4D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0E4D39" w:rsidP="000E4D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1,00 –</w:t>
            </w:r>
            <w:r w:rsidR="00A347BE" w:rsidRPr="000E4D39">
              <w:rPr>
                <w:rFonts w:ascii="Times New Roman" w:hAnsi="Times New Roman" w:cs="Times New Roman"/>
                <w:color w:val="000000"/>
              </w:rPr>
              <w:t xml:space="preserve"> высокая</w:t>
            </w:r>
            <w:r w:rsidRPr="000E4D39">
              <w:rPr>
                <w:rFonts w:ascii="Times New Roman" w:hAnsi="Times New Roman" w:cs="Times New Roman"/>
                <w:color w:val="000000"/>
              </w:rPr>
              <w:t xml:space="preserve"> эффективность</w:t>
            </w:r>
          </w:p>
        </w:tc>
      </w:tr>
      <w:tr w:rsidR="00A347BE" w:rsidRPr="000E4D39" w:rsidTr="000E4D39">
        <w:tc>
          <w:tcPr>
            <w:tcW w:w="540" w:type="dxa"/>
            <w:tcBorders>
              <w:right w:val="single" w:sz="4" w:space="0" w:color="auto"/>
            </w:tcBorders>
          </w:tcPr>
          <w:p w:rsidR="00A347BE" w:rsidRPr="000E4D39" w:rsidRDefault="00A347BE" w:rsidP="00A347BE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 на 2016 год»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A347BE" w:rsidP="00A347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Управление жилищно-коммунального хозяйства Администрации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BE" w:rsidRPr="000E4D39" w:rsidRDefault="000E4D39" w:rsidP="000E4D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1,02 –</w:t>
            </w:r>
            <w:r w:rsidR="00A347BE" w:rsidRPr="000E4D39">
              <w:rPr>
                <w:rFonts w:ascii="Times New Roman" w:hAnsi="Times New Roman" w:cs="Times New Roman"/>
                <w:color w:val="000000"/>
              </w:rPr>
              <w:t xml:space="preserve"> высокая</w:t>
            </w:r>
            <w:r w:rsidRPr="000E4D39">
              <w:rPr>
                <w:rFonts w:ascii="Times New Roman" w:hAnsi="Times New Roman" w:cs="Times New Roman"/>
                <w:color w:val="000000"/>
              </w:rPr>
              <w:t xml:space="preserve"> эффективность</w:t>
            </w:r>
          </w:p>
        </w:tc>
      </w:tr>
      <w:tr w:rsidR="006B3825" w:rsidRPr="000E4D39" w:rsidTr="000E4D39">
        <w:tc>
          <w:tcPr>
            <w:tcW w:w="540" w:type="dxa"/>
            <w:tcBorders>
              <w:right w:val="single" w:sz="4" w:space="0" w:color="auto"/>
            </w:tcBorders>
          </w:tcPr>
          <w:p w:rsidR="006B3825" w:rsidRPr="000E4D39" w:rsidRDefault="006B3825" w:rsidP="006B3825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FF3933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03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03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Энергосбережение и повышение энергетической эффективности систем коммунальной инфраструктуры и сокращения энергетических издержек в бюджетном секторе </w:t>
            </w:r>
            <w:proofErr w:type="spellStart"/>
            <w:r w:rsidRPr="00803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Саткинского</w:t>
            </w:r>
            <w:proofErr w:type="spellEnd"/>
            <w:r w:rsidRPr="00803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ниципального района на 2016 год»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FF3933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Управление жилищно-коммунального хозяйства Администрации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FF3933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</w:t>
            </w:r>
            <w:bookmarkStart w:id="0" w:name="_GoBack"/>
            <w:bookmarkEnd w:id="0"/>
            <w:r w:rsidRPr="000E4D39">
              <w:rPr>
                <w:rFonts w:ascii="Times New Roman" w:hAnsi="Times New Roman" w:cs="Times New Roman"/>
                <w:color w:val="000000"/>
              </w:rPr>
              <w:t xml:space="preserve"> – высокая эффективность</w:t>
            </w:r>
          </w:p>
        </w:tc>
      </w:tr>
      <w:tr w:rsidR="006B3825" w:rsidRPr="000E4D39" w:rsidTr="000E4D39">
        <w:tc>
          <w:tcPr>
            <w:tcW w:w="540" w:type="dxa"/>
          </w:tcPr>
          <w:p w:rsidR="006B3825" w:rsidRPr="000E4D39" w:rsidRDefault="006B3825" w:rsidP="006B3825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Муниципальная программа «Здоровые дети» на 2016 год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МУЗ «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Саткинская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ЦРБ»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1,00 – высокая эффективность</w:t>
            </w:r>
          </w:p>
        </w:tc>
      </w:tr>
      <w:tr w:rsidR="006B3825" w:rsidRPr="000E4D39" w:rsidTr="000E4D39">
        <w:trPr>
          <w:trHeight w:val="762"/>
        </w:trPr>
        <w:tc>
          <w:tcPr>
            <w:tcW w:w="540" w:type="dxa"/>
          </w:tcPr>
          <w:p w:rsidR="006B3825" w:rsidRPr="000E4D39" w:rsidRDefault="006B3825" w:rsidP="006B3825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«Основные направления развития здравоохранения в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Саткинском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муниципальном районе на 2016 год»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МУЗ «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Саткинская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ЦРБ»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0,92 – высокая эффективность</w:t>
            </w:r>
          </w:p>
        </w:tc>
      </w:tr>
      <w:tr w:rsidR="006B3825" w:rsidRPr="000E4D39" w:rsidTr="000E4D39">
        <w:tc>
          <w:tcPr>
            <w:tcW w:w="540" w:type="dxa"/>
          </w:tcPr>
          <w:p w:rsidR="006B3825" w:rsidRPr="000E4D39" w:rsidRDefault="006B3825" w:rsidP="006B3825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Муниципальная программа «Обеспечение предоставления архивных услуг архивным учреждением на 2016 год»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МКУ «СРА»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1,00 – высокая эффективность</w:t>
            </w:r>
          </w:p>
        </w:tc>
      </w:tr>
      <w:tr w:rsidR="006B3825" w:rsidRPr="000E4D39" w:rsidTr="000E4D39">
        <w:tc>
          <w:tcPr>
            <w:tcW w:w="540" w:type="dxa"/>
          </w:tcPr>
          <w:p w:rsidR="006B3825" w:rsidRPr="000E4D39" w:rsidRDefault="006B3825" w:rsidP="006B3825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 на 2016 год»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МКУ «Управление гражданской защиты»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1,04 – высокая эффективность</w:t>
            </w:r>
          </w:p>
        </w:tc>
      </w:tr>
      <w:tr w:rsidR="006B3825" w:rsidRPr="000E4D39" w:rsidTr="000E4D39">
        <w:tc>
          <w:tcPr>
            <w:tcW w:w="540" w:type="dxa"/>
          </w:tcPr>
          <w:p w:rsidR="006B3825" w:rsidRPr="000E4D39" w:rsidRDefault="006B3825" w:rsidP="006B3825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Саткинском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муниципальном районе на 2016 год»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Управление земельными и имущественными отношениями Администрации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0,95 – высокая эффективность</w:t>
            </w:r>
          </w:p>
        </w:tc>
      </w:tr>
      <w:tr w:rsidR="006B3825" w:rsidRPr="000E4D39" w:rsidTr="000E4D39">
        <w:tc>
          <w:tcPr>
            <w:tcW w:w="540" w:type="dxa"/>
          </w:tcPr>
          <w:p w:rsidR="006B3825" w:rsidRPr="000E4D39" w:rsidRDefault="006B3825" w:rsidP="006B3825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Саткинском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муниципальном районе на 2016 год»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МКУ «Управление по физической культуре и спорту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0,90 – высокая эффективность</w:t>
            </w:r>
          </w:p>
        </w:tc>
      </w:tr>
      <w:tr w:rsidR="006B3825" w:rsidRPr="000E4D39" w:rsidTr="000E4D39">
        <w:tc>
          <w:tcPr>
            <w:tcW w:w="540" w:type="dxa"/>
          </w:tcPr>
          <w:p w:rsidR="006B3825" w:rsidRPr="000E4D39" w:rsidRDefault="006B3825" w:rsidP="006B3825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района» на 2016 год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1,01 – высокая эффективность</w:t>
            </w:r>
          </w:p>
        </w:tc>
      </w:tr>
      <w:tr w:rsidR="006B3825" w:rsidRPr="000E4D39" w:rsidTr="000E4D39">
        <w:tc>
          <w:tcPr>
            <w:tcW w:w="540" w:type="dxa"/>
          </w:tcPr>
          <w:p w:rsidR="006B3825" w:rsidRPr="000E4D39" w:rsidRDefault="006B3825" w:rsidP="006B3825">
            <w:pPr>
              <w:ind w:firstLine="0"/>
              <w:rPr>
                <w:rFonts w:ascii="Times New Roman" w:hAnsi="Times New Roman" w:cs="Times New Roman"/>
              </w:rPr>
            </w:pPr>
            <w:r w:rsidRPr="000E4D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«Социальная поддержка и социальное обслуживание отдельных категорий граждан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района» на 2016 год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Управление социальное защиты населения Администрации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1,01 – высокая эффективность</w:t>
            </w:r>
          </w:p>
        </w:tc>
      </w:tr>
      <w:tr w:rsidR="006B3825" w:rsidRPr="000E4D39" w:rsidTr="000E4D39">
        <w:tc>
          <w:tcPr>
            <w:tcW w:w="540" w:type="dxa"/>
          </w:tcPr>
          <w:p w:rsidR="006B3825" w:rsidRPr="000E4D39" w:rsidRDefault="006B3825" w:rsidP="006B38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«Капитальное строительство в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Саткинском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муниципальном районе на 2016 год»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 xml:space="preserve">Управление строительства и архитектуры Администрации </w:t>
            </w:r>
            <w:proofErr w:type="spellStart"/>
            <w:r w:rsidRPr="000E4D39">
              <w:rPr>
                <w:rFonts w:ascii="Times New Roman" w:hAnsi="Times New Roman" w:cs="Times New Roman"/>
                <w:color w:val="000000"/>
              </w:rPr>
              <w:t>Саткинского</w:t>
            </w:r>
            <w:proofErr w:type="spellEnd"/>
            <w:r w:rsidRPr="000E4D39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25" w:rsidRPr="000E4D39" w:rsidRDefault="006B3825" w:rsidP="006B38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E4D39">
              <w:rPr>
                <w:rFonts w:ascii="Times New Roman" w:hAnsi="Times New Roman" w:cs="Times New Roman"/>
                <w:color w:val="000000"/>
              </w:rPr>
              <w:t>0,59 – низкая эффективность</w:t>
            </w:r>
          </w:p>
        </w:tc>
      </w:tr>
    </w:tbl>
    <w:p w:rsidR="001F3B30" w:rsidRPr="008F52AD" w:rsidRDefault="001F3B30" w:rsidP="00AF0EA1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3B30" w:rsidRPr="008F52AD" w:rsidSect="00AF0EA1">
      <w:pgSz w:w="16838" w:h="11906" w:orient="landscape"/>
      <w:pgMar w:top="426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5765C"/>
    <w:multiLevelType w:val="hybridMultilevel"/>
    <w:tmpl w:val="0BF4E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D"/>
    <w:rsid w:val="00001217"/>
    <w:rsid w:val="00003A08"/>
    <w:rsid w:val="00011A98"/>
    <w:rsid w:val="00022625"/>
    <w:rsid w:val="00027416"/>
    <w:rsid w:val="000513F3"/>
    <w:rsid w:val="000543E9"/>
    <w:rsid w:val="00054F52"/>
    <w:rsid w:val="00071B71"/>
    <w:rsid w:val="00094657"/>
    <w:rsid w:val="00094900"/>
    <w:rsid w:val="00095967"/>
    <w:rsid w:val="000A4111"/>
    <w:rsid w:val="000B1305"/>
    <w:rsid w:val="000B1437"/>
    <w:rsid w:val="000B30FC"/>
    <w:rsid w:val="000D0EDD"/>
    <w:rsid w:val="000E4D39"/>
    <w:rsid w:val="000E4E7A"/>
    <w:rsid w:val="000F4B0B"/>
    <w:rsid w:val="000F5CEE"/>
    <w:rsid w:val="000F5F8C"/>
    <w:rsid w:val="00116D6B"/>
    <w:rsid w:val="0013261C"/>
    <w:rsid w:val="0013531F"/>
    <w:rsid w:val="00144BFE"/>
    <w:rsid w:val="001520EE"/>
    <w:rsid w:val="001530BC"/>
    <w:rsid w:val="00166D55"/>
    <w:rsid w:val="00173FE5"/>
    <w:rsid w:val="00190AD6"/>
    <w:rsid w:val="001A1FCE"/>
    <w:rsid w:val="001A411A"/>
    <w:rsid w:val="001A6A5D"/>
    <w:rsid w:val="001B472C"/>
    <w:rsid w:val="001C0AFB"/>
    <w:rsid w:val="001C14AE"/>
    <w:rsid w:val="001C1AAE"/>
    <w:rsid w:val="001C4998"/>
    <w:rsid w:val="001C5660"/>
    <w:rsid w:val="001D4A97"/>
    <w:rsid w:val="001D627D"/>
    <w:rsid w:val="001D6CD5"/>
    <w:rsid w:val="001E0E12"/>
    <w:rsid w:val="001E67C3"/>
    <w:rsid w:val="001F3B30"/>
    <w:rsid w:val="001F5164"/>
    <w:rsid w:val="001F5BDF"/>
    <w:rsid w:val="001F627B"/>
    <w:rsid w:val="00200229"/>
    <w:rsid w:val="002050DE"/>
    <w:rsid w:val="00241922"/>
    <w:rsid w:val="00241D96"/>
    <w:rsid w:val="0024695E"/>
    <w:rsid w:val="002803A3"/>
    <w:rsid w:val="0029188C"/>
    <w:rsid w:val="00294D14"/>
    <w:rsid w:val="00297F1D"/>
    <w:rsid w:val="002A357A"/>
    <w:rsid w:val="002A3923"/>
    <w:rsid w:val="002A5D4F"/>
    <w:rsid w:val="002B39D5"/>
    <w:rsid w:val="002D1D32"/>
    <w:rsid w:val="002D4FAB"/>
    <w:rsid w:val="002E18CA"/>
    <w:rsid w:val="002E1AAC"/>
    <w:rsid w:val="00302501"/>
    <w:rsid w:val="003155ED"/>
    <w:rsid w:val="00320886"/>
    <w:rsid w:val="003334A0"/>
    <w:rsid w:val="00333F70"/>
    <w:rsid w:val="003526DF"/>
    <w:rsid w:val="0035390D"/>
    <w:rsid w:val="00366148"/>
    <w:rsid w:val="00367F2A"/>
    <w:rsid w:val="00375EA8"/>
    <w:rsid w:val="00380600"/>
    <w:rsid w:val="0038171B"/>
    <w:rsid w:val="0039045C"/>
    <w:rsid w:val="003955F4"/>
    <w:rsid w:val="003A6EB6"/>
    <w:rsid w:val="003C38E6"/>
    <w:rsid w:val="003D21C5"/>
    <w:rsid w:val="003D79CD"/>
    <w:rsid w:val="003E0C35"/>
    <w:rsid w:val="003E4059"/>
    <w:rsid w:val="003E482E"/>
    <w:rsid w:val="003F428B"/>
    <w:rsid w:val="00412A50"/>
    <w:rsid w:val="00420619"/>
    <w:rsid w:val="00423A08"/>
    <w:rsid w:val="00424FC8"/>
    <w:rsid w:val="004333FD"/>
    <w:rsid w:val="00435374"/>
    <w:rsid w:val="004424FF"/>
    <w:rsid w:val="00456A6C"/>
    <w:rsid w:val="00466A34"/>
    <w:rsid w:val="004701A6"/>
    <w:rsid w:val="00474996"/>
    <w:rsid w:val="004752E8"/>
    <w:rsid w:val="004801FF"/>
    <w:rsid w:val="00490605"/>
    <w:rsid w:val="004946BF"/>
    <w:rsid w:val="004A5251"/>
    <w:rsid w:val="004C490F"/>
    <w:rsid w:val="004D54BC"/>
    <w:rsid w:val="004D6752"/>
    <w:rsid w:val="004E286A"/>
    <w:rsid w:val="004E2ABA"/>
    <w:rsid w:val="004F4E40"/>
    <w:rsid w:val="004F5E92"/>
    <w:rsid w:val="004F7D74"/>
    <w:rsid w:val="00501A34"/>
    <w:rsid w:val="00505868"/>
    <w:rsid w:val="0052055A"/>
    <w:rsid w:val="0054774F"/>
    <w:rsid w:val="0055445A"/>
    <w:rsid w:val="00555D14"/>
    <w:rsid w:val="00575984"/>
    <w:rsid w:val="0058177A"/>
    <w:rsid w:val="00583C8A"/>
    <w:rsid w:val="00592620"/>
    <w:rsid w:val="005927BC"/>
    <w:rsid w:val="005A023A"/>
    <w:rsid w:val="005A56FD"/>
    <w:rsid w:val="005A6C84"/>
    <w:rsid w:val="005B0165"/>
    <w:rsid w:val="005C3A15"/>
    <w:rsid w:val="005D330E"/>
    <w:rsid w:val="005D4C09"/>
    <w:rsid w:val="005D7BEE"/>
    <w:rsid w:val="005E5C82"/>
    <w:rsid w:val="005F4D3E"/>
    <w:rsid w:val="005F7706"/>
    <w:rsid w:val="005F77A0"/>
    <w:rsid w:val="00614796"/>
    <w:rsid w:val="00621FEF"/>
    <w:rsid w:val="00633EED"/>
    <w:rsid w:val="00641106"/>
    <w:rsid w:val="006524AB"/>
    <w:rsid w:val="006604C2"/>
    <w:rsid w:val="006605E7"/>
    <w:rsid w:val="006646CF"/>
    <w:rsid w:val="0067740C"/>
    <w:rsid w:val="00680A62"/>
    <w:rsid w:val="006937A1"/>
    <w:rsid w:val="006A1896"/>
    <w:rsid w:val="006B3393"/>
    <w:rsid w:val="006B3825"/>
    <w:rsid w:val="006C079F"/>
    <w:rsid w:val="006C7F35"/>
    <w:rsid w:val="006D4613"/>
    <w:rsid w:val="006D50E8"/>
    <w:rsid w:val="006E2B75"/>
    <w:rsid w:val="006F28B0"/>
    <w:rsid w:val="006F6087"/>
    <w:rsid w:val="006F724D"/>
    <w:rsid w:val="00705520"/>
    <w:rsid w:val="007120D9"/>
    <w:rsid w:val="00713742"/>
    <w:rsid w:val="007335D5"/>
    <w:rsid w:val="00737CD5"/>
    <w:rsid w:val="00746381"/>
    <w:rsid w:val="007506B2"/>
    <w:rsid w:val="007516A1"/>
    <w:rsid w:val="0077725E"/>
    <w:rsid w:val="00786641"/>
    <w:rsid w:val="0078678D"/>
    <w:rsid w:val="00792C47"/>
    <w:rsid w:val="00794FB9"/>
    <w:rsid w:val="0079649E"/>
    <w:rsid w:val="007A3FB1"/>
    <w:rsid w:val="007A5604"/>
    <w:rsid w:val="007A7C5E"/>
    <w:rsid w:val="007C0D1B"/>
    <w:rsid w:val="007C5956"/>
    <w:rsid w:val="007D458D"/>
    <w:rsid w:val="007E10CF"/>
    <w:rsid w:val="007E53E2"/>
    <w:rsid w:val="007E628D"/>
    <w:rsid w:val="00802BC9"/>
    <w:rsid w:val="00814195"/>
    <w:rsid w:val="00815107"/>
    <w:rsid w:val="00830A69"/>
    <w:rsid w:val="0083745F"/>
    <w:rsid w:val="00846B34"/>
    <w:rsid w:val="008478FE"/>
    <w:rsid w:val="00860A99"/>
    <w:rsid w:val="00871CE8"/>
    <w:rsid w:val="008771F1"/>
    <w:rsid w:val="008966A0"/>
    <w:rsid w:val="008B07A7"/>
    <w:rsid w:val="008B48F8"/>
    <w:rsid w:val="008F2E65"/>
    <w:rsid w:val="008F52AD"/>
    <w:rsid w:val="008F5F7F"/>
    <w:rsid w:val="009020D3"/>
    <w:rsid w:val="00903A2D"/>
    <w:rsid w:val="00911DF1"/>
    <w:rsid w:val="009315EB"/>
    <w:rsid w:val="00963521"/>
    <w:rsid w:val="009764E5"/>
    <w:rsid w:val="00982F66"/>
    <w:rsid w:val="009A3B5B"/>
    <w:rsid w:val="009A477F"/>
    <w:rsid w:val="009B75C4"/>
    <w:rsid w:val="009C651F"/>
    <w:rsid w:val="009D0FC5"/>
    <w:rsid w:val="009D7DEE"/>
    <w:rsid w:val="009E3E77"/>
    <w:rsid w:val="009F516B"/>
    <w:rsid w:val="009F5215"/>
    <w:rsid w:val="009F7373"/>
    <w:rsid w:val="00A02937"/>
    <w:rsid w:val="00A117C5"/>
    <w:rsid w:val="00A146A1"/>
    <w:rsid w:val="00A27554"/>
    <w:rsid w:val="00A33A5D"/>
    <w:rsid w:val="00A33C93"/>
    <w:rsid w:val="00A347BE"/>
    <w:rsid w:val="00A37426"/>
    <w:rsid w:val="00A37645"/>
    <w:rsid w:val="00A45D73"/>
    <w:rsid w:val="00A5525C"/>
    <w:rsid w:val="00A6266D"/>
    <w:rsid w:val="00A93507"/>
    <w:rsid w:val="00AB6DC8"/>
    <w:rsid w:val="00AC0C53"/>
    <w:rsid w:val="00AE0697"/>
    <w:rsid w:val="00AF05A5"/>
    <w:rsid w:val="00AF0EA1"/>
    <w:rsid w:val="00AF2163"/>
    <w:rsid w:val="00B00A78"/>
    <w:rsid w:val="00B210BB"/>
    <w:rsid w:val="00B2126E"/>
    <w:rsid w:val="00B3079B"/>
    <w:rsid w:val="00B30EC2"/>
    <w:rsid w:val="00B44A9C"/>
    <w:rsid w:val="00B63E89"/>
    <w:rsid w:val="00B64D1F"/>
    <w:rsid w:val="00B657EB"/>
    <w:rsid w:val="00B76693"/>
    <w:rsid w:val="00B7685B"/>
    <w:rsid w:val="00B81CF1"/>
    <w:rsid w:val="00BA1AC7"/>
    <w:rsid w:val="00BB059D"/>
    <w:rsid w:val="00BB1631"/>
    <w:rsid w:val="00BB2B42"/>
    <w:rsid w:val="00BD44CD"/>
    <w:rsid w:val="00BD7F08"/>
    <w:rsid w:val="00BE1721"/>
    <w:rsid w:val="00BE19D9"/>
    <w:rsid w:val="00BE639D"/>
    <w:rsid w:val="00BF1BBA"/>
    <w:rsid w:val="00BF4A90"/>
    <w:rsid w:val="00BF5B53"/>
    <w:rsid w:val="00BF5F81"/>
    <w:rsid w:val="00BF7338"/>
    <w:rsid w:val="00C23D0D"/>
    <w:rsid w:val="00C24C78"/>
    <w:rsid w:val="00C25307"/>
    <w:rsid w:val="00C30F4F"/>
    <w:rsid w:val="00C34822"/>
    <w:rsid w:val="00C44C6A"/>
    <w:rsid w:val="00C5029F"/>
    <w:rsid w:val="00C63D64"/>
    <w:rsid w:val="00C74A39"/>
    <w:rsid w:val="00CC200D"/>
    <w:rsid w:val="00CD4D8E"/>
    <w:rsid w:val="00CE1EF4"/>
    <w:rsid w:val="00CE2498"/>
    <w:rsid w:val="00CE3DD9"/>
    <w:rsid w:val="00CF34ED"/>
    <w:rsid w:val="00CF5D50"/>
    <w:rsid w:val="00CF6B44"/>
    <w:rsid w:val="00D021A6"/>
    <w:rsid w:val="00D120EB"/>
    <w:rsid w:val="00D20631"/>
    <w:rsid w:val="00D233DC"/>
    <w:rsid w:val="00D26BD0"/>
    <w:rsid w:val="00D32D06"/>
    <w:rsid w:val="00D4397F"/>
    <w:rsid w:val="00D53131"/>
    <w:rsid w:val="00D566E6"/>
    <w:rsid w:val="00D70626"/>
    <w:rsid w:val="00D71F21"/>
    <w:rsid w:val="00D74246"/>
    <w:rsid w:val="00D84FFA"/>
    <w:rsid w:val="00DA55F4"/>
    <w:rsid w:val="00DA7872"/>
    <w:rsid w:val="00DC16A5"/>
    <w:rsid w:val="00DC3028"/>
    <w:rsid w:val="00DC5EE1"/>
    <w:rsid w:val="00DD0747"/>
    <w:rsid w:val="00DD23A1"/>
    <w:rsid w:val="00DD56B6"/>
    <w:rsid w:val="00DE19DC"/>
    <w:rsid w:val="00E06A07"/>
    <w:rsid w:val="00E109F5"/>
    <w:rsid w:val="00E15C5C"/>
    <w:rsid w:val="00E25701"/>
    <w:rsid w:val="00E333FB"/>
    <w:rsid w:val="00E403CC"/>
    <w:rsid w:val="00E4544E"/>
    <w:rsid w:val="00E7078A"/>
    <w:rsid w:val="00EB118E"/>
    <w:rsid w:val="00EC4F25"/>
    <w:rsid w:val="00ED5DFD"/>
    <w:rsid w:val="00EE6BB4"/>
    <w:rsid w:val="00EE7202"/>
    <w:rsid w:val="00EF31C0"/>
    <w:rsid w:val="00EF4527"/>
    <w:rsid w:val="00EF69D8"/>
    <w:rsid w:val="00F01DA4"/>
    <w:rsid w:val="00F13D0F"/>
    <w:rsid w:val="00F153A8"/>
    <w:rsid w:val="00F15593"/>
    <w:rsid w:val="00F15AE6"/>
    <w:rsid w:val="00F654EA"/>
    <w:rsid w:val="00F72CA0"/>
    <w:rsid w:val="00F968D8"/>
    <w:rsid w:val="00FA3A84"/>
    <w:rsid w:val="00FB5E49"/>
    <w:rsid w:val="00FB6FF5"/>
    <w:rsid w:val="00FD741B"/>
    <w:rsid w:val="00FE1397"/>
    <w:rsid w:val="00FE2A2D"/>
    <w:rsid w:val="00FF3933"/>
    <w:rsid w:val="00FF5295"/>
    <w:rsid w:val="00FF6B0C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491F-202E-4361-93FE-92D3377A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2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D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М. Притычкина</dc:creator>
  <cp:lastModifiedBy>Мельник Марина</cp:lastModifiedBy>
  <cp:revision>3</cp:revision>
  <cp:lastPrinted>2017-06-20T11:19:00Z</cp:lastPrinted>
  <dcterms:created xsi:type="dcterms:W3CDTF">2017-06-20T10:51:00Z</dcterms:created>
  <dcterms:modified xsi:type="dcterms:W3CDTF">2017-06-20T11:25:00Z</dcterms:modified>
</cp:coreProperties>
</file>