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7E" w:rsidRDefault="008F52AD" w:rsidP="009233F9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Оценка эффективности реализации муниципальных программ </w:t>
      </w:r>
      <w:r w:rsidR="00A347BE" w:rsidRPr="00587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Саткинского муниципального района </w:t>
      </w:r>
    </w:p>
    <w:p w:rsidR="00336CBC" w:rsidRDefault="00A347BE" w:rsidP="009233F9">
      <w:pPr>
        <w:spacing w:after="240" w:line="240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итогам 201</w:t>
      </w:r>
      <w:r w:rsidR="00336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587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tbl>
      <w:tblPr>
        <w:tblStyle w:val="a3"/>
        <w:tblW w:w="15332" w:type="dxa"/>
        <w:tblInd w:w="421" w:type="dxa"/>
        <w:tblLook w:val="04A0" w:firstRow="1" w:lastRow="0" w:firstColumn="1" w:lastColumn="0" w:noHBand="0" w:noVBand="1"/>
      </w:tblPr>
      <w:tblGrid>
        <w:gridCol w:w="562"/>
        <w:gridCol w:w="7376"/>
        <w:gridCol w:w="5103"/>
        <w:gridCol w:w="2291"/>
      </w:tblGrid>
      <w:tr w:rsidR="009233F9" w:rsidRPr="009233F9" w:rsidTr="007E5D4D">
        <w:trPr>
          <w:tblHeader/>
        </w:trPr>
        <w:tc>
          <w:tcPr>
            <w:tcW w:w="562" w:type="dxa"/>
            <w:shd w:val="clear" w:color="auto" w:fill="auto"/>
            <w:vAlign w:val="center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5103" w:type="dxa"/>
            <w:vAlign w:val="center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ЭР (эффективность реализации) </w:t>
            </w:r>
          </w:p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2018 году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«Благоустройство на территории Саткинского муниципального района» на 2018-2020 годы </w:t>
            </w:r>
          </w:p>
        </w:tc>
        <w:tc>
          <w:tcPr>
            <w:tcW w:w="5103" w:type="dxa"/>
          </w:tcPr>
          <w:p w:rsidR="009233F9" w:rsidRPr="009233F9" w:rsidRDefault="009233F9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 администрации Саткинского муниципального района</w:t>
            </w:r>
          </w:p>
        </w:tc>
        <w:tc>
          <w:tcPr>
            <w:tcW w:w="2291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1,14 – высокая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индустриального парка                                  </w:t>
            </w: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г. Бакал Саткинского района Челябинской области </w:t>
            </w:r>
            <w:r w:rsidR="00646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2018-2020 годы»</w:t>
            </w:r>
          </w:p>
        </w:tc>
        <w:tc>
          <w:tcPr>
            <w:tcW w:w="5103" w:type="dxa"/>
            <w:shd w:val="clear" w:color="000000" w:fill="FFFFFF"/>
          </w:tcPr>
          <w:p w:rsidR="009233F9" w:rsidRPr="009233F9" w:rsidRDefault="009233F9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 и архитектуры Администрации Саткинского муниципального района</w:t>
            </w:r>
          </w:p>
        </w:tc>
        <w:tc>
          <w:tcPr>
            <w:tcW w:w="2291" w:type="dxa"/>
            <w:shd w:val="clear" w:color="000000" w:fill="FFFFFF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1,07 – высокая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 Саткинского муниципального района на 2018-2020 годы» </w:t>
            </w:r>
          </w:p>
        </w:tc>
        <w:tc>
          <w:tcPr>
            <w:tcW w:w="5103" w:type="dxa"/>
            <w:shd w:val="clear" w:color="000000" w:fill="FFFFFF"/>
          </w:tcPr>
          <w:p w:rsidR="009233F9" w:rsidRPr="009233F9" w:rsidRDefault="009233F9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 администрации Саткинского муниципального района</w:t>
            </w:r>
          </w:p>
        </w:tc>
        <w:tc>
          <w:tcPr>
            <w:tcW w:w="2291" w:type="dxa"/>
            <w:shd w:val="clear" w:color="000000" w:fill="FFFFFF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1,06 – высокая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муниципальном районе </w:t>
            </w:r>
            <w:r w:rsidR="00646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2018-2020 годы»</w:t>
            </w:r>
          </w:p>
        </w:tc>
        <w:tc>
          <w:tcPr>
            <w:tcW w:w="5103" w:type="dxa"/>
            <w:shd w:val="clear" w:color="000000" w:fill="FFFFFF"/>
          </w:tcPr>
          <w:p w:rsidR="009233F9" w:rsidRPr="009233F9" w:rsidRDefault="009233F9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земельными и имущественными отношениями Администрации Саткинского муниципального района</w:t>
            </w:r>
          </w:p>
        </w:tc>
        <w:tc>
          <w:tcPr>
            <w:tcW w:w="2291" w:type="dxa"/>
            <w:shd w:val="clear" w:color="000000" w:fill="FFFFFF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1,04 – высокая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«Основные мероприятия и направления развития гражданской обороны, защиты населения и территории                      от чрезвычайных ситуаций природного и техногенного характера, обеспечения пожарной безопасности и безопасности людей                              на водных объектах на территории Саткинского муниципального района на 2018-2020 годы»</w:t>
            </w:r>
          </w:p>
        </w:tc>
        <w:tc>
          <w:tcPr>
            <w:tcW w:w="5103" w:type="dxa"/>
            <w:shd w:val="clear" w:color="000000" w:fill="FFFFFF"/>
          </w:tcPr>
          <w:p w:rsidR="009233F9" w:rsidRPr="009233F9" w:rsidRDefault="009233F9" w:rsidP="00F67F64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«Управление гражданской защиты </w:t>
            </w:r>
            <w:r w:rsidR="00F67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 муниципального района</w:t>
            </w:r>
            <w:r w:rsidRPr="0092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1" w:type="dxa"/>
            <w:shd w:val="clear" w:color="000000" w:fill="FFFFFF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1,04 – высокая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«Организация работ по реализации программ по жилищному строительству, по природоохранным мероприятиям, развитию сельских территорий и организация работ по транспортному обслуживанию населения в Саткинском муниципальном районе на 2018-2020 годы» </w:t>
            </w: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103" w:type="dxa"/>
            <w:shd w:val="clear" w:color="000000" w:fill="FFFFFF"/>
          </w:tcPr>
          <w:p w:rsidR="009233F9" w:rsidRPr="009233F9" w:rsidRDefault="009233F9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 и архитектуры Администрации Саткинского муниципального района</w:t>
            </w:r>
          </w:p>
        </w:tc>
        <w:tc>
          <w:tcPr>
            <w:tcW w:w="2291" w:type="dxa"/>
            <w:shd w:val="clear" w:color="000000" w:fill="FFFFFF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1,01 – высокая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«Культура и туризм Саткинского муниципального района» на 2018-2020 годы</w:t>
            </w:r>
          </w:p>
        </w:tc>
        <w:tc>
          <w:tcPr>
            <w:tcW w:w="5103" w:type="dxa"/>
          </w:tcPr>
          <w:p w:rsidR="009233F9" w:rsidRPr="009233F9" w:rsidRDefault="009233F9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2291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1,01 – высокая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«Эффективное использование средств бюджета и внебюджетных источников финансирования                                                 при размещении муниципального заказа на 2018-2020 годы»</w:t>
            </w:r>
          </w:p>
        </w:tc>
        <w:tc>
          <w:tcPr>
            <w:tcW w:w="5103" w:type="dxa"/>
            <w:shd w:val="clear" w:color="000000" w:fill="FFFFFF"/>
          </w:tcPr>
          <w:p w:rsidR="009233F9" w:rsidRPr="009233F9" w:rsidRDefault="009233F9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материальных ресурсов Администрации Саткинского муниципального района</w:t>
            </w:r>
          </w:p>
        </w:tc>
        <w:tc>
          <w:tcPr>
            <w:tcW w:w="2291" w:type="dxa"/>
            <w:shd w:val="clear" w:color="000000" w:fill="FFFFFF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«Повышение эффективности реализации молодежной политики в Саткинском муниципальном районе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</w:t>
            </w: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2018-2020 годы»</w:t>
            </w:r>
          </w:p>
        </w:tc>
        <w:tc>
          <w:tcPr>
            <w:tcW w:w="5103" w:type="dxa"/>
          </w:tcPr>
          <w:p w:rsidR="009233F9" w:rsidRPr="009233F9" w:rsidRDefault="009233F9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образования»</w:t>
            </w:r>
          </w:p>
        </w:tc>
        <w:tc>
          <w:tcPr>
            <w:tcW w:w="2291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Саткинского муниципального района» на 2018-2020 годы</w:t>
            </w:r>
          </w:p>
        </w:tc>
        <w:tc>
          <w:tcPr>
            <w:tcW w:w="5103" w:type="dxa"/>
          </w:tcPr>
          <w:p w:rsidR="009233F9" w:rsidRPr="009233F9" w:rsidRDefault="009233F9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2291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«Развитие физической культуры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спорта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</w:t>
            </w: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Саткинском муниципальном районе на 2018-2020 годы»</w:t>
            </w:r>
          </w:p>
        </w:tc>
        <w:tc>
          <w:tcPr>
            <w:tcW w:w="5103" w:type="dxa"/>
            <w:shd w:val="clear" w:color="auto" w:fill="FFFFFF" w:themeFill="background1"/>
          </w:tcPr>
          <w:p w:rsidR="009233F9" w:rsidRPr="009233F9" w:rsidRDefault="009233F9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по физической культуре и спорту Саткинского муниципального района»</w:t>
            </w:r>
          </w:p>
        </w:tc>
        <w:tc>
          <w:tcPr>
            <w:tcW w:w="2291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«Снижение административных барьеров, оптимизация и повышение качества предоставления государственных и муниципальных услуг на территории Саткинского муниципального района в 2018-2020 годах»</w:t>
            </w:r>
          </w:p>
        </w:tc>
        <w:tc>
          <w:tcPr>
            <w:tcW w:w="5103" w:type="dxa"/>
          </w:tcPr>
          <w:p w:rsidR="009233F9" w:rsidRPr="009233F9" w:rsidRDefault="009233F9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Саткинского муниципального района</w:t>
            </w:r>
          </w:p>
        </w:tc>
        <w:tc>
          <w:tcPr>
            <w:tcW w:w="2291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«Здоровые дети» на 2018 год и плановый период 2019-2020 годов</w:t>
            </w:r>
          </w:p>
        </w:tc>
        <w:tc>
          <w:tcPr>
            <w:tcW w:w="5103" w:type="dxa"/>
            <w:shd w:val="clear" w:color="000000" w:fill="FFFFFF"/>
          </w:tcPr>
          <w:p w:rsidR="009233F9" w:rsidRPr="009233F9" w:rsidRDefault="009233F9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защиты населения администрации Саткинского муниципального района</w:t>
            </w:r>
          </w:p>
        </w:tc>
        <w:tc>
          <w:tcPr>
            <w:tcW w:w="2291" w:type="dxa"/>
            <w:shd w:val="clear" w:color="000000" w:fill="FFFFFF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«Чистая вода» Саткинского муниципального района на 2018-2020 годы</w:t>
            </w:r>
          </w:p>
        </w:tc>
        <w:tc>
          <w:tcPr>
            <w:tcW w:w="5103" w:type="dxa"/>
            <w:shd w:val="clear" w:color="000000" w:fill="FFFFFF"/>
          </w:tcPr>
          <w:p w:rsidR="009233F9" w:rsidRPr="009233F9" w:rsidRDefault="009233F9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 администрации Саткинского муниципального района</w:t>
            </w:r>
          </w:p>
        </w:tc>
        <w:tc>
          <w:tcPr>
            <w:tcW w:w="2291" w:type="dxa"/>
            <w:shd w:val="clear" w:color="000000" w:fill="FFFFFF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«Профилактика и противодействие проявлениям экстремизма в Саткинском муниципальном районе                   на 2018-2020 годы»</w:t>
            </w:r>
          </w:p>
        </w:tc>
        <w:tc>
          <w:tcPr>
            <w:tcW w:w="5103" w:type="dxa"/>
            <w:shd w:val="clear" w:color="000000" w:fill="FFFFFF"/>
          </w:tcPr>
          <w:p w:rsidR="009233F9" w:rsidRPr="009233F9" w:rsidRDefault="009233F9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Саткинского муниципального района</w:t>
            </w:r>
          </w:p>
        </w:tc>
        <w:tc>
          <w:tcPr>
            <w:tcW w:w="2291" w:type="dxa"/>
            <w:shd w:val="clear" w:color="000000" w:fill="FFFFFF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рамма «Профилактика наркомании </w:t>
            </w:r>
            <w:r w:rsidR="00646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</w:t>
            </w: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Саткинском муниципальном районе на 2018-2020 годы»</w:t>
            </w:r>
          </w:p>
        </w:tc>
        <w:tc>
          <w:tcPr>
            <w:tcW w:w="5103" w:type="dxa"/>
            <w:shd w:val="clear" w:color="000000" w:fill="FFFFFF"/>
          </w:tcPr>
          <w:p w:rsidR="009233F9" w:rsidRPr="009233F9" w:rsidRDefault="009233F9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Саткинского муниципального района</w:t>
            </w:r>
          </w:p>
        </w:tc>
        <w:tc>
          <w:tcPr>
            <w:tcW w:w="2291" w:type="dxa"/>
            <w:shd w:val="clear" w:color="000000" w:fill="FFFFFF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«Профилактика преступлений </w:t>
            </w:r>
            <w:r w:rsidR="00646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</w:t>
            </w:r>
            <w:bookmarkStart w:id="0" w:name="_GoBack"/>
            <w:bookmarkEnd w:id="0"/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иных правонарушений в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аткинском муниципальном районе </w:t>
            </w:r>
            <w:r w:rsidR="00646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</w:t>
            </w: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2018-2020 годы»</w:t>
            </w:r>
          </w:p>
        </w:tc>
        <w:tc>
          <w:tcPr>
            <w:tcW w:w="5103" w:type="dxa"/>
            <w:shd w:val="clear" w:color="000000" w:fill="FFFFFF"/>
          </w:tcPr>
          <w:p w:rsidR="009233F9" w:rsidRPr="009233F9" w:rsidRDefault="009233F9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Саткинского муниципального района</w:t>
            </w:r>
          </w:p>
        </w:tc>
        <w:tc>
          <w:tcPr>
            <w:tcW w:w="2291" w:type="dxa"/>
            <w:shd w:val="clear" w:color="000000" w:fill="FFFFFF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9233F9" w:rsidRPr="009233F9" w:rsidTr="007E5D4D">
        <w:tc>
          <w:tcPr>
            <w:tcW w:w="562" w:type="dxa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6" w:type="dxa"/>
            <w:shd w:val="clear" w:color="auto" w:fill="FFFFFF" w:themeFill="background1"/>
            <w:vAlign w:val="center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грамма «Профилактика терроризма </w:t>
            </w: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Саткинском муниципальном районе на 2018-2020 годы»</w:t>
            </w:r>
          </w:p>
        </w:tc>
        <w:tc>
          <w:tcPr>
            <w:tcW w:w="5103" w:type="dxa"/>
            <w:shd w:val="clear" w:color="000000" w:fill="FFFFFF"/>
          </w:tcPr>
          <w:p w:rsidR="009233F9" w:rsidRPr="009233F9" w:rsidRDefault="009233F9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Саткинского муниципального района</w:t>
            </w:r>
          </w:p>
        </w:tc>
        <w:tc>
          <w:tcPr>
            <w:tcW w:w="2291" w:type="dxa"/>
            <w:shd w:val="clear" w:color="000000" w:fill="FFFFFF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1,00 – высокая</w:t>
            </w:r>
          </w:p>
        </w:tc>
      </w:tr>
      <w:tr w:rsidR="009233F9" w:rsidRPr="009233F9" w:rsidTr="007E5D4D">
        <w:tc>
          <w:tcPr>
            <w:tcW w:w="562" w:type="dxa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«Развитие экономического потенциала Саткинского муниципального района Челябинской </w:t>
            </w:r>
            <w:proofErr w:type="gramStart"/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области,   </w:t>
            </w:r>
            <w:proofErr w:type="gramEnd"/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в том числе через механизмы поддержки и развития малого и среднего предпринимательства на 2018-2020 годы»</w:t>
            </w:r>
          </w:p>
        </w:tc>
        <w:tc>
          <w:tcPr>
            <w:tcW w:w="5103" w:type="dxa"/>
            <w:shd w:val="clear" w:color="000000" w:fill="FFFFFF"/>
          </w:tcPr>
          <w:p w:rsidR="009233F9" w:rsidRPr="009233F9" w:rsidRDefault="009233F9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Саткинского муниципального района</w:t>
            </w:r>
          </w:p>
        </w:tc>
        <w:tc>
          <w:tcPr>
            <w:tcW w:w="2291" w:type="dxa"/>
            <w:shd w:val="clear" w:color="000000" w:fill="FFFFFF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 – высокая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«Развитие образования в Саткинском муниципальном районе на 2018-2020 годы» </w:t>
            </w:r>
          </w:p>
        </w:tc>
        <w:tc>
          <w:tcPr>
            <w:tcW w:w="5103" w:type="dxa"/>
            <w:shd w:val="clear" w:color="000000" w:fill="FFFFFF"/>
          </w:tcPr>
          <w:p w:rsidR="009233F9" w:rsidRPr="009233F9" w:rsidRDefault="009233F9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образования»</w:t>
            </w:r>
          </w:p>
        </w:tc>
        <w:tc>
          <w:tcPr>
            <w:tcW w:w="2291" w:type="dxa"/>
            <w:shd w:val="clear" w:color="000000" w:fill="FFFFFF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0,97 – высокая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«Развитие дорожного хозяйства Саткинского муниципального района на 2018-2020 годы»</w:t>
            </w:r>
          </w:p>
        </w:tc>
        <w:tc>
          <w:tcPr>
            <w:tcW w:w="5103" w:type="dxa"/>
          </w:tcPr>
          <w:p w:rsidR="009233F9" w:rsidRPr="009233F9" w:rsidRDefault="009233F9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 и архитектуры Администрации Саткинского муниципального района</w:t>
            </w:r>
          </w:p>
        </w:tc>
        <w:tc>
          <w:tcPr>
            <w:tcW w:w="2291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0,95 – высокая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«Социальная поддержка и социальное обслуживание отдельных категорий граждан Саткинского муниципального района» на 2018-2020 годы</w:t>
            </w:r>
          </w:p>
        </w:tc>
        <w:tc>
          <w:tcPr>
            <w:tcW w:w="5103" w:type="dxa"/>
            <w:shd w:val="clear" w:color="000000" w:fill="FFFFFF"/>
          </w:tcPr>
          <w:p w:rsidR="009233F9" w:rsidRPr="009233F9" w:rsidRDefault="009233F9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защиты населения администрации Саткинского муниципального района</w:t>
            </w:r>
          </w:p>
        </w:tc>
        <w:tc>
          <w:tcPr>
            <w:tcW w:w="2291" w:type="dxa"/>
            <w:shd w:val="clear" w:color="000000" w:fill="FFFFFF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0,94 – высокая</w:t>
            </w:r>
          </w:p>
        </w:tc>
      </w:tr>
      <w:tr w:rsidR="009233F9" w:rsidRPr="009233F9" w:rsidTr="007E5D4D">
        <w:tc>
          <w:tcPr>
            <w:tcW w:w="562" w:type="dxa"/>
            <w:shd w:val="clear" w:color="auto" w:fill="auto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6" w:type="dxa"/>
            <w:shd w:val="clear" w:color="auto" w:fill="FFFFFF" w:themeFill="background1"/>
          </w:tcPr>
          <w:p w:rsidR="009233F9" w:rsidRPr="009233F9" w:rsidRDefault="009233F9" w:rsidP="009233F9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 «Обеспечение доступным                                           и комфортным жильем граждан Российской Федерации в Саткинском муниципальном районе на 2018-2020 годы»</w:t>
            </w:r>
          </w:p>
        </w:tc>
        <w:tc>
          <w:tcPr>
            <w:tcW w:w="5103" w:type="dxa"/>
            <w:shd w:val="clear" w:color="000000" w:fill="FFFFFF"/>
          </w:tcPr>
          <w:p w:rsidR="009233F9" w:rsidRPr="009233F9" w:rsidRDefault="009233F9" w:rsidP="00D36BEE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 и архитектуры Администрации Саткинского муниципального района</w:t>
            </w:r>
          </w:p>
        </w:tc>
        <w:tc>
          <w:tcPr>
            <w:tcW w:w="2291" w:type="dxa"/>
            <w:shd w:val="clear" w:color="000000" w:fill="FFFFFF"/>
          </w:tcPr>
          <w:p w:rsidR="009233F9" w:rsidRPr="009233F9" w:rsidRDefault="009233F9" w:rsidP="009233F9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3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0,71 – удовлетворительная</w:t>
            </w:r>
          </w:p>
        </w:tc>
      </w:tr>
    </w:tbl>
    <w:p w:rsidR="001F3B30" w:rsidRPr="009F1EDF" w:rsidRDefault="001F3B30" w:rsidP="009233F9">
      <w:pPr>
        <w:ind w:firstLine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1F3B30" w:rsidRPr="009F1EDF" w:rsidSect="009233F9">
      <w:headerReference w:type="default" r:id="rId8"/>
      <w:pgSz w:w="16838" w:h="11906" w:orient="landscape"/>
      <w:pgMar w:top="1701" w:right="425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AA" w:rsidRDefault="00480FAA" w:rsidP="00095C03">
      <w:pPr>
        <w:spacing w:line="240" w:lineRule="auto"/>
      </w:pPr>
      <w:r>
        <w:separator/>
      </w:r>
    </w:p>
  </w:endnote>
  <w:endnote w:type="continuationSeparator" w:id="0">
    <w:p w:rsidR="00480FAA" w:rsidRDefault="00480FAA" w:rsidP="00095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AA" w:rsidRDefault="00480FAA" w:rsidP="00095C03">
      <w:pPr>
        <w:spacing w:line="240" w:lineRule="auto"/>
      </w:pPr>
      <w:r>
        <w:separator/>
      </w:r>
    </w:p>
  </w:footnote>
  <w:footnote w:type="continuationSeparator" w:id="0">
    <w:p w:rsidR="00480FAA" w:rsidRDefault="00480FAA" w:rsidP="00095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181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777E" w:rsidRPr="0058777E" w:rsidRDefault="0058777E">
        <w:pPr>
          <w:pStyle w:val="aa"/>
          <w:rPr>
            <w:rFonts w:ascii="Times New Roman" w:hAnsi="Times New Roman" w:cs="Times New Roman"/>
            <w:sz w:val="24"/>
            <w:szCs w:val="24"/>
          </w:rPr>
        </w:pPr>
        <w:r w:rsidRPr="005877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60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77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777E" w:rsidRDefault="005877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5765C"/>
    <w:multiLevelType w:val="hybridMultilevel"/>
    <w:tmpl w:val="0BF4EE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AD"/>
    <w:rsid w:val="00001217"/>
    <w:rsid w:val="00003A08"/>
    <w:rsid w:val="00011A98"/>
    <w:rsid w:val="00022625"/>
    <w:rsid w:val="00027416"/>
    <w:rsid w:val="000513F3"/>
    <w:rsid w:val="000543E9"/>
    <w:rsid w:val="00054F52"/>
    <w:rsid w:val="00071B71"/>
    <w:rsid w:val="00094657"/>
    <w:rsid w:val="00094900"/>
    <w:rsid w:val="00095967"/>
    <w:rsid w:val="00095C03"/>
    <w:rsid w:val="000A4111"/>
    <w:rsid w:val="000B1305"/>
    <w:rsid w:val="000B1437"/>
    <w:rsid w:val="000B30FC"/>
    <w:rsid w:val="000D0EDD"/>
    <w:rsid w:val="000E4D39"/>
    <w:rsid w:val="000E4E7A"/>
    <w:rsid w:val="000F4B0B"/>
    <w:rsid w:val="000F5CEE"/>
    <w:rsid w:val="000F5F8C"/>
    <w:rsid w:val="00116D6B"/>
    <w:rsid w:val="0013261C"/>
    <w:rsid w:val="0013531F"/>
    <w:rsid w:val="00144BFE"/>
    <w:rsid w:val="001520EE"/>
    <w:rsid w:val="001530BC"/>
    <w:rsid w:val="00166D55"/>
    <w:rsid w:val="00173FE5"/>
    <w:rsid w:val="00190AD6"/>
    <w:rsid w:val="001A1FCE"/>
    <w:rsid w:val="001A411A"/>
    <w:rsid w:val="001A6A5D"/>
    <w:rsid w:val="001B472C"/>
    <w:rsid w:val="001C0AFB"/>
    <w:rsid w:val="001C14AE"/>
    <w:rsid w:val="001C1AAE"/>
    <w:rsid w:val="001C4998"/>
    <w:rsid w:val="001C5660"/>
    <w:rsid w:val="001D4A97"/>
    <w:rsid w:val="001D627D"/>
    <w:rsid w:val="001D6CD5"/>
    <w:rsid w:val="001E0E12"/>
    <w:rsid w:val="001E67C3"/>
    <w:rsid w:val="001F3B30"/>
    <w:rsid w:val="001F5164"/>
    <w:rsid w:val="001F5BDF"/>
    <w:rsid w:val="001F627B"/>
    <w:rsid w:val="001F74B6"/>
    <w:rsid w:val="00200229"/>
    <w:rsid w:val="002050DE"/>
    <w:rsid w:val="00212248"/>
    <w:rsid w:val="00241922"/>
    <w:rsid w:val="00241D96"/>
    <w:rsid w:val="0024695E"/>
    <w:rsid w:val="00271877"/>
    <w:rsid w:val="002803A3"/>
    <w:rsid w:val="0029188C"/>
    <w:rsid w:val="002933C9"/>
    <w:rsid w:val="00294D14"/>
    <w:rsid w:val="00297F1D"/>
    <w:rsid w:val="002A065A"/>
    <w:rsid w:val="002A357A"/>
    <w:rsid w:val="002A3923"/>
    <w:rsid w:val="002A5D4F"/>
    <w:rsid w:val="002B39D5"/>
    <w:rsid w:val="002D1D32"/>
    <w:rsid w:val="002D4FAB"/>
    <w:rsid w:val="002E18CA"/>
    <w:rsid w:val="002E1AAC"/>
    <w:rsid w:val="00302501"/>
    <w:rsid w:val="003155ED"/>
    <w:rsid w:val="00320886"/>
    <w:rsid w:val="003334A0"/>
    <w:rsid w:val="00333F70"/>
    <w:rsid w:val="003361FC"/>
    <w:rsid w:val="00336CBC"/>
    <w:rsid w:val="003526DF"/>
    <w:rsid w:val="0035390D"/>
    <w:rsid w:val="00366148"/>
    <w:rsid w:val="00367F2A"/>
    <w:rsid w:val="00375EA8"/>
    <w:rsid w:val="00380600"/>
    <w:rsid w:val="0038171B"/>
    <w:rsid w:val="0039045C"/>
    <w:rsid w:val="003955F4"/>
    <w:rsid w:val="003A6EB6"/>
    <w:rsid w:val="003C38E6"/>
    <w:rsid w:val="003D21C5"/>
    <w:rsid w:val="003D79CD"/>
    <w:rsid w:val="003E0C35"/>
    <w:rsid w:val="003E4059"/>
    <w:rsid w:val="003E482E"/>
    <w:rsid w:val="003F428B"/>
    <w:rsid w:val="00412A50"/>
    <w:rsid w:val="00420619"/>
    <w:rsid w:val="00423A08"/>
    <w:rsid w:val="00424FC8"/>
    <w:rsid w:val="004333FD"/>
    <w:rsid w:val="00435374"/>
    <w:rsid w:val="004424FF"/>
    <w:rsid w:val="00443558"/>
    <w:rsid w:val="00456A6C"/>
    <w:rsid w:val="00466A34"/>
    <w:rsid w:val="004701A6"/>
    <w:rsid w:val="00474996"/>
    <w:rsid w:val="004752E8"/>
    <w:rsid w:val="004801FF"/>
    <w:rsid w:val="00480FAA"/>
    <w:rsid w:val="00490605"/>
    <w:rsid w:val="004946BF"/>
    <w:rsid w:val="004A5251"/>
    <w:rsid w:val="004C490F"/>
    <w:rsid w:val="004D54BC"/>
    <w:rsid w:val="004D6752"/>
    <w:rsid w:val="004E286A"/>
    <w:rsid w:val="004E2ABA"/>
    <w:rsid w:val="004E6A33"/>
    <w:rsid w:val="004F4E40"/>
    <w:rsid w:val="004F5E92"/>
    <w:rsid w:val="004F7D74"/>
    <w:rsid w:val="00501A34"/>
    <w:rsid w:val="00505868"/>
    <w:rsid w:val="00510D44"/>
    <w:rsid w:val="0052055A"/>
    <w:rsid w:val="0054774F"/>
    <w:rsid w:val="0055445A"/>
    <w:rsid w:val="00555D14"/>
    <w:rsid w:val="00575984"/>
    <w:rsid w:val="0058177A"/>
    <w:rsid w:val="00583C8A"/>
    <w:rsid w:val="00585D26"/>
    <w:rsid w:val="0058777E"/>
    <w:rsid w:val="00592620"/>
    <w:rsid w:val="005927BC"/>
    <w:rsid w:val="005A023A"/>
    <w:rsid w:val="005A56FD"/>
    <w:rsid w:val="005A6C84"/>
    <w:rsid w:val="005B0165"/>
    <w:rsid w:val="005C3A15"/>
    <w:rsid w:val="005D330E"/>
    <w:rsid w:val="005D4C09"/>
    <w:rsid w:val="005D7BEE"/>
    <w:rsid w:val="005E5C82"/>
    <w:rsid w:val="005F4D3E"/>
    <w:rsid w:val="005F7706"/>
    <w:rsid w:val="005F77A0"/>
    <w:rsid w:val="00614796"/>
    <w:rsid w:val="00621FEF"/>
    <w:rsid w:val="00633EED"/>
    <w:rsid w:val="006404B7"/>
    <w:rsid w:val="00641106"/>
    <w:rsid w:val="006460AE"/>
    <w:rsid w:val="006524AB"/>
    <w:rsid w:val="006604C2"/>
    <w:rsid w:val="006605E7"/>
    <w:rsid w:val="006646CF"/>
    <w:rsid w:val="0067740C"/>
    <w:rsid w:val="00680A62"/>
    <w:rsid w:val="006937A1"/>
    <w:rsid w:val="006A1896"/>
    <w:rsid w:val="006B3393"/>
    <w:rsid w:val="006B3825"/>
    <w:rsid w:val="006C079F"/>
    <w:rsid w:val="006C7F35"/>
    <w:rsid w:val="006D2D8E"/>
    <w:rsid w:val="006D4613"/>
    <w:rsid w:val="006D50E8"/>
    <w:rsid w:val="006E2B75"/>
    <w:rsid w:val="006F28B0"/>
    <w:rsid w:val="006F6087"/>
    <w:rsid w:val="006F724D"/>
    <w:rsid w:val="00705520"/>
    <w:rsid w:val="007120D9"/>
    <w:rsid w:val="00713742"/>
    <w:rsid w:val="007335D5"/>
    <w:rsid w:val="00737CD5"/>
    <w:rsid w:val="00746381"/>
    <w:rsid w:val="007506B2"/>
    <w:rsid w:val="007516A1"/>
    <w:rsid w:val="0077725E"/>
    <w:rsid w:val="00786641"/>
    <w:rsid w:val="0078678D"/>
    <w:rsid w:val="00792C47"/>
    <w:rsid w:val="00794FB9"/>
    <w:rsid w:val="0079649E"/>
    <w:rsid w:val="007A3FB1"/>
    <w:rsid w:val="007A5604"/>
    <w:rsid w:val="007A7C5E"/>
    <w:rsid w:val="007C0D1B"/>
    <w:rsid w:val="007C5956"/>
    <w:rsid w:val="007D458D"/>
    <w:rsid w:val="007E10CF"/>
    <w:rsid w:val="007E53E2"/>
    <w:rsid w:val="007E5D4D"/>
    <w:rsid w:val="007E628D"/>
    <w:rsid w:val="00802BC9"/>
    <w:rsid w:val="00814195"/>
    <w:rsid w:val="00815107"/>
    <w:rsid w:val="008158F4"/>
    <w:rsid w:val="00830A69"/>
    <w:rsid w:val="0083745F"/>
    <w:rsid w:val="00846B34"/>
    <w:rsid w:val="008478FE"/>
    <w:rsid w:val="00860A99"/>
    <w:rsid w:val="00871CE8"/>
    <w:rsid w:val="008771F1"/>
    <w:rsid w:val="008966A0"/>
    <w:rsid w:val="008B07A7"/>
    <w:rsid w:val="008B48F8"/>
    <w:rsid w:val="008F2E65"/>
    <w:rsid w:val="008F52AD"/>
    <w:rsid w:val="008F5F7F"/>
    <w:rsid w:val="009020D3"/>
    <w:rsid w:val="00903A2D"/>
    <w:rsid w:val="00911DF1"/>
    <w:rsid w:val="009233F9"/>
    <w:rsid w:val="009315EB"/>
    <w:rsid w:val="00963521"/>
    <w:rsid w:val="009764E5"/>
    <w:rsid w:val="00982D20"/>
    <w:rsid w:val="00982F66"/>
    <w:rsid w:val="009A3B5B"/>
    <w:rsid w:val="009A477F"/>
    <w:rsid w:val="009B75C4"/>
    <w:rsid w:val="009C651F"/>
    <w:rsid w:val="009D0FC5"/>
    <w:rsid w:val="009D7DEE"/>
    <w:rsid w:val="009E3E77"/>
    <w:rsid w:val="009F1EDF"/>
    <w:rsid w:val="009F516B"/>
    <w:rsid w:val="009F5215"/>
    <w:rsid w:val="009F7373"/>
    <w:rsid w:val="00A02937"/>
    <w:rsid w:val="00A117C5"/>
    <w:rsid w:val="00A146A1"/>
    <w:rsid w:val="00A27554"/>
    <w:rsid w:val="00A33A5D"/>
    <w:rsid w:val="00A33C93"/>
    <w:rsid w:val="00A347BE"/>
    <w:rsid w:val="00A37426"/>
    <w:rsid w:val="00A37645"/>
    <w:rsid w:val="00A45D73"/>
    <w:rsid w:val="00A5525C"/>
    <w:rsid w:val="00A6266D"/>
    <w:rsid w:val="00A703A5"/>
    <w:rsid w:val="00A93507"/>
    <w:rsid w:val="00AB6DC8"/>
    <w:rsid w:val="00AC0C53"/>
    <w:rsid w:val="00AE0697"/>
    <w:rsid w:val="00AE4BF6"/>
    <w:rsid w:val="00AF05A5"/>
    <w:rsid w:val="00AF0EA1"/>
    <w:rsid w:val="00AF2163"/>
    <w:rsid w:val="00B00A78"/>
    <w:rsid w:val="00B210BB"/>
    <w:rsid w:val="00B2126E"/>
    <w:rsid w:val="00B3079B"/>
    <w:rsid w:val="00B30EC2"/>
    <w:rsid w:val="00B44A9C"/>
    <w:rsid w:val="00B63E89"/>
    <w:rsid w:val="00B64D1F"/>
    <w:rsid w:val="00B657EB"/>
    <w:rsid w:val="00B76693"/>
    <w:rsid w:val="00B7685B"/>
    <w:rsid w:val="00B81CF1"/>
    <w:rsid w:val="00BA1A8F"/>
    <w:rsid w:val="00BA1AC7"/>
    <w:rsid w:val="00BB059D"/>
    <w:rsid w:val="00BB1631"/>
    <w:rsid w:val="00BB2B42"/>
    <w:rsid w:val="00BD44CD"/>
    <w:rsid w:val="00BD7F08"/>
    <w:rsid w:val="00BE1721"/>
    <w:rsid w:val="00BE19D9"/>
    <w:rsid w:val="00BE639D"/>
    <w:rsid w:val="00BF1BBA"/>
    <w:rsid w:val="00BF4A90"/>
    <w:rsid w:val="00BF5B53"/>
    <w:rsid w:val="00BF5F81"/>
    <w:rsid w:val="00BF7338"/>
    <w:rsid w:val="00C23D0D"/>
    <w:rsid w:val="00C24C78"/>
    <w:rsid w:val="00C25307"/>
    <w:rsid w:val="00C30F4F"/>
    <w:rsid w:val="00C34822"/>
    <w:rsid w:val="00C44C6A"/>
    <w:rsid w:val="00C5029F"/>
    <w:rsid w:val="00C63D64"/>
    <w:rsid w:val="00C74A39"/>
    <w:rsid w:val="00CC200D"/>
    <w:rsid w:val="00CD4D8E"/>
    <w:rsid w:val="00CE1EF4"/>
    <w:rsid w:val="00CE2498"/>
    <w:rsid w:val="00CE3DD9"/>
    <w:rsid w:val="00CF34ED"/>
    <w:rsid w:val="00CF5D50"/>
    <w:rsid w:val="00CF6B44"/>
    <w:rsid w:val="00D021A6"/>
    <w:rsid w:val="00D04C15"/>
    <w:rsid w:val="00D120EB"/>
    <w:rsid w:val="00D20631"/>
    <w:rsid w:val="00D233DC"/>
    <w:rsid w:val="00D26BD0"/>
    <w:rsid w:val="00D32D06"/>
    <w:rsid w:val="00D36BEE"/>
    <w:rsid w:val="00D4397F"/>
    <w:rsid w:val="00D53131"/>
    <w:rsid w:val="00D566E6"/>
    <w:rsid w:val="00D70626"/>
    <w:rsid w:val="00D71F21"/>
    <w:rsid w:val="00D74246"/>
    <w:rsid w:val="00D84FFA"/>
    <w:rsid w:val="00DA55F4"/>
    <w:rsid w:val="00DA56E5"/>
    <w:rsid w:val="00DA7872"/>
    <w:rsid w:val="00DC16A5"/>
    <w:rsid w:val="00DC3028"/>
    <w:rsid w:val="00DC5EE1"/>
    <w:rsid w:val="00DD0747"/>
    <w:rsid w:val="00DD23A1"/>
    <w:rsid w:val="00DD56B6"/>
    <w:rsid w:val="00DE19DC"/>
    <w:rsid w:val="00E06A07"/>
    <w:rsid w:val="00E109F5"/>
    <w:rsid w:val="00E15C5C"/>
    <w:rsid w:val="00E25701"/>
    <w:rsid w:val="00E333FB"/>
    <w:rsid w:val="00E403CC"/>
    <w:rsid w:val="00E4544E"/>
    <w:rsid w:val="00E7078A"/>
    <w:rsid w:val="00E76215"/>
    <w:rsid w:val="00EB118E"/>
    <w:rsid w:val="00EC4F25"/>
    <w:rsid w:val="00ED5DFD"/>
    <w:rsid w:val="00EE6BB4"/>
    <w:rsid w:val="00EE7202"/>
    <w:rsid w:val="00EF31C0"/>
    <w:rsid w:val="00EF4527"/>
    <w:rsid w:val="00EF69D8"/>
    <w:rsid w:val="00F01DA4"/>
    <w:rsid w:val="00F13D0F"/>
    <w:rsid w:val="00F153A8"/>
    <w:rsid w:val="00F15593"/>
    <w:rsid w:val="00F15AE6"/>
    <w:rsid w:val="00F654EA"/>
    <w:rsid w:val="00F67F64"/>
    <w:rsid w:val="00F72CA0"/>
    <w:rsid w:val="00F968D8"/>
    <w:rsid w:val="00FA270C"/>
    <w:rsid w:val="00FA3A84"/>
    <w:rsid w:val="00FB5E49"/>
    <w:rsid w:val="00FB6FF5"/>
    <w:rsid w:val="00FD741B"/>
    <w:rsid w:val="00FE1397"/>
    <w:rsid w:val="00FE2A2D"/>
    <w:rsid w:val="00FF3933"/>
    <w:rsid w:val="00FF5295"/>
    <w:rsid w:val="00FF6B0C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25491F-202E-4361-93FE-92D3377A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2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D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D39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095C03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95C0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95C0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8777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777E"/>
  </w:style>
  <w:style w:type="paragraph" w:styleId="ac">
    <w:name w:val="footer"/>
    <w:basedOn w:val="a"/>
    <w:link w:val="ad"/>
    <w:uiPriority w:val="99"/>
    <w:unhideWhenUsed/>
    <w:rsid w:val="0058777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3D5C-97B0-476E-9501-379F8964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М. Притычкина</dc:creator>
  <cp:lastModifiedBy>Ольга В. Круглова</cp:lastModifiedBy>
  <cp:revision>23</cp:revision>
  <cp:lastPrinted>2019-04-26T04:51:00Z</cp:lastPrinted>
  <dcterms:created xsi:type="dcterms:W3CDTF">2018-04-13T04:40:00Z</dcterms:created>
  <dcterms:modified xsi:type="dcterms:W3CDTF">2019-04-26T05:51:00Z</dcterms:modified>
</cp:coreProperties>
</file>