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C" w:rsidRPr="00B7590E" w:rsidRDefault="00B7590E" w:rsidP="00413AFC">
      <w:pPr>
        <w:jc w:val="center"/>
        <w:rPr>
          <w:rFonts w:ascii="Times New Roman" w:hAnsi="Times New Roman" w:cs="Times New Roman"/>
        </w:rPr>
      </w:pPr>
      <w:r w:rsidRPr="00B7590E">
        <w:rPr>
          <w:rFonts w:ascii="Times New Roman" w:hAnsi="Times New Roman" w:cs="Times New Roman"/>
        </w:rPr>
        <w:t>Основные показатели социально-экономического развития Саткинского городского поселения за январь-декабрь 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4"/>
        <w:gridCol w:w="1182"/>
        <w:gridCol w:w="2029"/>
        <w:gridCol w:w="2756"/>
      </w:tblGrid>
      <w:tr w:rsidR="00413AFC" w:rsidTr="00B7590E">
        <w:tc>
          <w:tcPr>
            <w:tcW w:w="3604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182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785" w:type="dxa"/>
            <w:gridSpan w:val="2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4A79">
              <w:rPr>
                <w:rFonts w:ascii="Times New Roman" w:hAnsi="Times New Roman" w:cs="Times New Roman"/>
              </w:rPr>
              <w:t>2016 год</w:t>
            </w:r>
          </w:p>
        </w:tc>
      </w:tr>
      <w:tr w:rsidR="00413AFC" w:rsidTr="00B7590E">
        <w:tc>
          <w:tcPr>
            <w:tcW w:w="3604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56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A79">
              <w:rPr>
                <w:rFonts w:ascii="Times New Roman" w:hAnsi="Times New Roman" w:cs="Times New Roman"/>
              </w:rPr>
              <w:t>В</w:t>
            </w:r>
            <w:proofErr w:type="gramEnd"/>
            <w:r w:rsidRPr="00304A7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304A79">
              <w:rPr>
                <w:rFonts w:ascii="Times New Roman" w:hAnsi="Times New Roman" w:cs="Times New Roman"/>
              </w:rPr>
              <w:t>к</w:t>
            </w:r>
            <w:proofErr w:type="gramEnd"/>
            <w:r w:rsidRPr="00304A79">
              <w:rPr>
                <w:rFonts w:ascii="Times New Roman" w:hAnsi="Times New Roman" w:cs="Times New Roman"/>
              </w:rPr>
              <w:t xml:space="preserve"> аналогичному периоду 2015 г. </w:t>
            </w:r>
          </w:p>
        </w:tc>
      </w:tr>
      <w:tr w:rsidR="00561E83" w:rsidTr="00655AA9">
        <w:tc>
          <w:tcPr>
            <w:tcW w:w="9571" w:type="dxa"/>
            <w:gridSpan w:val="4"/>
          </w:tcPr>
          <w:p w:rsidR="00561E83" w:rsidRPr="00304A79" w:rsidRDefault="00561E8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 социально-экономической ситуации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Численность постоянного населения на 01.10.2016</w:t>
            </w:r>
          </w:p>
        </w:tc>
        <w:tc>
          <w:tcPr>
            <w:tcW w:w="1182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43 883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413AFC" w:rsidP="00413AFC">
            <w:pPr>
              <w:jc w:val="right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182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413AFC" w:rsidP="00413AFC">
            <w:pPr>
              <w:jc w:val="right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182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413AFC" w:rsidP="00413AFC">
            <w:pPr>
              <w:jc w:val="both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Индекс промышленного производства в сопоставимых ценах</w:t>
            </w:r>
          </w:p>
        </w:tc>
        <w:tc>
          <w:tcPr>
            <w:tcW w:w="1182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  <w:r w:rsidRPr="00304A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9" w:type="dxa"/>
          </w:tcPr>
          <w:p w:rsidR="00413AFC" w:rsidRPr="00304A79" w:rsidRDefault="005C0DC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2756" w:type="dxa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 w:rsidR="002776EE">
              <w:rPr>
                <w:rFonts w:ascii="Times New Roman" w:hAnsi="Times New Roman" w:cs="Times New Roman"/>
              </w:rPr>
              <w:t xml:space="preserve"> (январь-октябрь)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029" w:type="dxa"/>
          </w:tcPr>
          <w:p w:rsidR="00413AFC" w:rsidRPr="00304A79" w:rsidRDefault="002776EE" w:rsidP="0049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098,34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 на 01.10.2016 г.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413AFC" w:rsidTr="00A135FF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субъектов малого предпринимательства</w:t>
            </w:r>
            <w:r w:rsidR="002776EE">
              <w:rPr>
                <w:rFonts w:ascii="Times New Roman" w:hAnsi="Times New Roman" w:cs="Times New Roman"/>
              </w:rPr>
              <w:t xml:space="preserve"> (за 9 месяцев)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756" w:type="dxa"/>
            <w:shd w:val="clear" w:color="auto" w:fill="FFFFFF" w:themeFill="background1"/>
          </w:tcPr>
          <w:p w:rsidR="00413AFC" w:rsidRPr="00304A79" w:rsidRDefault="00A135FF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581,2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Сальдированный финансовый результат крупных и средних организаций</w:t>
            </w:r>
            <w:r w:rsidR="002776EE">
              <w:rPr>
                <w:rFonts w:ascii="Times New Roman" w:hAnsi="Times New Roman" w:cs="Times New Roman"/>
              </w:rPr>
              <w:t xml:space="preserve"> (на 01.12.2016 г.)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029" w:type="dxa"/>
          </w:tcPr>
          <w:p w:rsidR="00413AFC" w:rsidRPr="00304A79" w:rsidRDefault="002776EE" w:rsidP="006C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557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 w:rsidR="006C235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по</w:t>
            </w:r>
            <w:r w:rsidR="002776EE">
              <w:rPr>
                <w:rFonts w:ascii="Times New Roman" w:hAnsi="Times New Roman" w:cs="Times New Roman"/>
              </w:rPr>
              <w:t xml:space="preserve"> крупным и средним организациям (январь-ноябрь)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409,35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Реальная заработная плата 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9" w:type="dxa"/>
          </w:tcPr>
          <w:p w:rsidR="00413AFC" w:rsidRPr="00304A79" w:rsidRDefault="005C0DC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2756" w:type="dxa"/>
          </w:tcPr>
          <w:p w:rsidR="00413AFC" w:rsidRPr="00304A79" w:rsidRDefault="00495F1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по крупным и средним организациям</w:t>
            </w:r>
            <w:r w:rsidR="002776EE">
              <w:rPr>
                <w:rFonts w:ascii="Times New Roman" w:hAnsi="Times New Roman" w:cs="Times New Roman"/>
              </w:rPr>
              <w:t xml:space="preserve"> (январь-ноябрь)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4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01.01.2017 г.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29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756" w:type="dxa"/>
          </w:tcPr>
          <w:p w:rsidR="00413AFC" w:rsidRPr="00304A79" w:rsidRDefault="002776EE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13AFC" w:rsidTr="00E51BE8">
        <w:tc>
          <w:tcPr>
            <w:tcW w:w="3604" w:type="dxa"/>
          </w:tcPr>
          <w:p w:rsidR="00413AFC" w:rsidRPr="00304A79" w:rsidRDefault="00304A79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зарегистрированной безработицы от экономически активного населения на 01.01.2017 г.</w:t>
            </w:r>
          </w:p>
        </w:tc>
        <w:tc>
          <w:tcPr>
            <w:tcW w:w="1182" w:type="dxa"/>
          </w:tcPr>
          <w:p w:rsidR="00413AFC" w:rsidRPr="00304A79" w:rsidRDefault="00304A79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9" w:type="dxa"/>
          </w:tcPr>
          <w:p w:rsidR="00413AFC" w:rsidRPr="00304A79" w:rsidRDefault="00A135FF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2756" w:type="dxa"/>
            <w:shd w:val="clear" w:color="auto" w:fill="FFFFFF" w:themeFill="background1"/>
          </w:tcPr>
          <w:p w:rsidR="00413AFC" w:rsidRPr="00304A79" w:rsidRDefault="00413AFC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E83" w:rsidTr="007715B3">
        <w:tc>
          <w:tcPr>
            <w:tcW w:w="9571" w:type="dxa"/>
            <w:gridSpan w:val="4"/>
          </w:tcPr>
          <w:p w:rsidR="00561E83" w:rsidRPr="00561E83" w:rsidRDefault="00561E8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ГРОП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561E83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градообразующего предприятия</w:t>
            </w:r>
            <w:r w:rsidR="002776EE">
              <w:rPr>
                <w:rFonts w:ascii="Times New Roman" w:hAnsi="Times New Roman" w:cs="Times New Roman"/>
              </w:rPr>
              <w:t xml:space="preserve"> </w:t>
            </w:r>
            <w:r w:rsidR="00AC43C6">
              <w:rPr>
                <w:rFonts w:ascii="Times New Roman" w:hAnsi="Times New Roman" w:cs="Times New Roman"/>
              </w:rPr>
              <w:t>(ПАО «Комбинат «Магнезит» +ООО Группа «Магнезит»</w:t>
            </w:r>
            <w:r w:rsidR="00832E4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82" w:type="dxa"/>
          </w:tcPr>
          <w:p w:rsidR="00413AFC" w:rsidRPr="00304A79" w:rsidRDefault="00561E8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29" w:type="dxa"/>
          </w:tcPr>
          <w:p w:rsidR="00413AFC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4 537</w:t>
            </w:r>
          </w:p>
        </w:tc>
        <w:tc>
          <w:tcPr>
            <w:tcW w:w="2756" w:type="dxa"/>
          </w:tcPr>
          <w:p w:rsidR="00413AFC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  <w:tr w:rsidR="00AC43C6" w:rsidTr="00561E83">
        <w:tc>
          <w:tcPr>
            <w:tcW w:w="3604" w:type="dxa"/>
          </w:tcPr>
          <w:p w:rsidR="00AC43C6" w:rsidRPr="00304A79" w:rsidRDefault="00AC43C6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уволившихся и уволенных с градообразующих предприятий</w:t>
            </w:r>
            <w:r w:rsidR="006F5A58">
              <w:rPr>
                <w:rFonts w:ascii="Times New Roman" w:hAnsi="Times New Roman" w:cs="Times New Roman"/>
              </w:rPr>
              <w:t xml:space="preserve"> (ПАО «Комбинат «Магнезит» +ООО Группа «Магнезит»</w:t>
            </w:r>
            <w:r w:rsidR="00832E4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182" w:type="dxa"/>
            <w:vMerge w:val="restart"/>
          </w:tcPr>
          <w:p w:rsidR="00AC43C6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29" w:type="dxa"/>
            <w:vMerge w:val="restart"/>
          </w:tcPr>
          <w:p w:rsidR="00AC43C6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vMerge w:val="restart"/>
          </w:tcPr>
          <w:p w:rsidR="00AC43C6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AC43C6" w:rsidTr="00561E83">
        <w:tc>
          <w:tcPr>
            <w:tcW w:w="3604" w:type="dxa"/>
          </w:tcPr>
          <w:p w:rsidR="00AC43C6" w:rsidRPr="00304A79" w:rsidRDefault="00AC43C6" w:rsidP="00561E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Сокращение сотрудников</w:t>
            </w:r>
          </w:p>
        </w:tc>
        <w:tc>
          <w:tcPr>
            <w:tcW w:w="1182" w:type="dxa"/>
            <w:vMerge/>
          </w:tcPr>
          <w:p w:rsidR="00AC43C6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AC43C6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AC43C6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AFC" w:rsidTr="00561E83">
        <w:tc>
          <w:tcPr>
            <w:tcW w:w="3604" w:type="dxa"/>
          </w:tcPr>
          <w:p w:rsidR="00413AFC" w:rsidRPr="00304A79" w:rsidRDefault="00561E83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градообразующего предприятия</w:t>
            </w:r>
            <w:r w:rsidR="006F5A58">
              <w:rPr>
                <w:rFonts w:ascii="Times New Roman" w:hAnsi="Times New Roman" w:cs="Times New Roman"/>
              </w:rPr>
              <w:t xml:space="preserve"> (ПАО «Комбинат «Магнезит» +ООО Группа «Магнезит»</w:t>
            </w:r>
            <w:r w:rsidR="00832E40">
              <w:rPr>
                <w:rFonts w:ascii="Times New Roman" w:hAnsi="Times New Roman" w:cs="Times New Roman"/>
              </w:rPr>
              <w:t>)</w:t>
            </w:r>
            <w:r w:rsidR="006F5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2" w:type="dxa"/>
          </w:tcPr>
          <w:p w:rsidR="00413AFC" w:rsidRPr="00304A79" w:rsidRDefault="00561E8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29" w:type="dxa"/>
          </w:tcPr>
          <w:p w:rsidR="00413AFC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28 348,5</w:t>
            </w:r>
          </w:p>
        </w:tc>
        <w:tc>
          <w:tcPr>
            <w:tcW w:w="2756" w:type="dxa"/>
          </w:tcPr>
          <w:p w:rsidR="00413AFC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413AFC" w:rsidTr="00561E83">
        <w:tc>
          <w:tcPr>
            <w:tcW w:w="3604" w:type="dxa"/>
          </w:tcPr>
          <w:p w:rsidR="00413AFC" w:rsidRPr="00304A79" w:rsidRDefault="00561E83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заработная плата</w:t>
            </w:r>
          </w:p>
        </w:tc>
        <w:tc>
          <w:tcPr>
            <w:tcW w:w="1182" w:type="dxa"/>
          </w:tcPr>
          <w:p w:rsidR="00413AFC" w:rsidRPr="00304A79" w:rsidRDefault="00561E83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029" w:type="dxa"/>
          </w:tcPr>
          <w:p w:rsidR="00413AFC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</w:tcPr>
          <w:p w:rsidR="00413AFC" w:rsidRPr="00304A79" w:rsidRDefault="00AC43C6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BE8" w:rsidTr="00561E83">
        <w:tc>
          <w:tcPr>
            <w:tcW w:w="3604" w:type="dxa"/>
          </w:tcPr>
          <w:p w:rsidR="00E51BE8" w:rsidRPr="00304A79" w:rsidRDefault="00E51BE8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промышленного производства градообразующего предприятия в сопоставимых ценах</w:t>
            </w:r>
          </w:p>
        </w:tc>
        <w:tc>
          <w:tcPr>
            <w:tcW w:w="1182" w:type="dxa"/>
          </w:tcPr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9" w:type="dxa"/>
          </w:tcPr>
          <w:p w:rsidR="00E51BE8" w:rsidRPr="00304A79" w:rsidRDefault="006C2357" w:rsidP="0055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756" w:type="dxa"/>
          </w:tcPr>
          <w:p w:rsidR="00E51BE8" w:rsidRPr="00304A79" w:rsidRDefault="007D3E3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BE8" w:rsidTr="00561E83">
        <w:tc>
          <w:tcPr>
            <w:tcW w:w="3604" w:type="dxa"/>
          </w:tcPr>
          <w:p w:rsidR="00E51BE8" w:rsidRPr="00304A79" w:rsidRDefault="00E51BE8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загрузки производственных мощностей градообразующего предприятия</w:t>
            </w:r>
          </w:p>
        </w:tc>
        <w:tc>
          <w:tcPr>
            <w:tcW w:w="1182" w:type="dxa"/>
          </w:tcPr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9" w:type="dxa"/>
          </w:tcPr>
          <w:p w:rsidR="00E51BE8" w:rsidRPr="00304A79" w:rsidRDefault="00E51BE8" w:rsidP="0055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2756" w:type="dxa"/>
          </w:tcPr>
          <w:p w:rsidR="00E51BE8" w:rsidRPr="00304A79" w:rsidRDefault="007D3E3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1BE8" w:rsidTr="00561E83">
        <w:tc>
          <w:tcPr>
            <w:tcW w:w="3604" w:type="dxa"/>
          </w:tcPr>
          <w:p w:rsidR="00E51BE8" w:rsidRPr="00304A79" w:rsidRDefault="00E51BE8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градообразующим предприятием (ПАО «Комбинат «Магнезит» +ООО Группа «Магнезит».)</w:t>
            </w:r>
          </w:p>
        </w:tc>
        <w:tc>
          <w:tcPr>
            <w:tcW w:w="1182" w:type="dxa"/>
          </w:tcPr>
          <w:p w:rsidR="00E51BE8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29" w:type="dxa"/>
          </w:tcPr>
          <w:p w:rsidR="00E51BE8" w:rsidRPr="00304A79" w:rsidRDefault="00E51BE8" w:rsidP="006C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C235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359</w:t>
            </w:r>
            <w:r w:rsidR="006C235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756" w:type="dxa"/>
          </w:tcPr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</w:tr>
      <w:tr w:rsidR="00E51BE8" w:rsidTr="00561E83">
        <w:tc>
          <w:tcPr>
            <w:tcW w:w="3604" w:type="dxa"/>
          </w:tcPr>
          <w:p w:rsidR="00E51BE8" w:rsidRPr="00304A79" w:rsidRDefault="00E51BE8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Сальдированный финансовый результат, на 01.12.2016 г.</w:t>
            </w:r>
          </w:p>
        </w:tc>
        <w:tc>
          <w:tcPr>
            <w:tcW w:w="1182" w:type="dxa"/>
          </w:tcPr>
          <w:p w:rsidR="00E51BE8" w:rsidRDefault="00E51BE8" w:rsidP="005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E51BE8" w:rsidRPr="00304A79" w:rsidRDefault="00E51BE8" w:rsidP="0056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29" w:type="dxa"/>
          </w:tcPr>
          <w:p w:rsidR="00E51BE8" w:rsidRPr="00304A79" w:rsidRDefault="00E51BE8" w:rsidP="006C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6C235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756" w:type="dxa"/>
          </w:tcPr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51BE8" w:rsidTr="007C4491">
        <w:tc>
          <w:tcPr>
            <w:tcW w:w="9571" w:type="dxa"/>
            <w:gridSpan w:val="4"/>
          </w:tcPr>
          <w:p w:rsidR="00E51BE8" w:rsidRPr="00561E83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Общая оценка органами власти социально-экономического положения</w:t>
            </w:r>
          </w:p>
        </w:tc>
      </w:tr>
      <w:tr w:rsidR="00E51BE8" w:rsidTr="00561E83">
        <w:tc>
          <w:tcPr>
            <w:tcW w:w="3604" w:type="dxa"/>
          </w:tcPr>
          <w:p w:rsidR="00E51BE8" w:rsidRPr="00304A79" w:rsidRDefault="00E51BE8" w:rsidP="00304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социально-экономического положения </w:t>
            </w:r>
          </w:p>
        </w:tc>
        <w:tc>
          <w:tcPr>
            <w:tcW w:w="1182" w:type="dxa"/>
          </w:tcPr>
          <w:p w:rsidR="00E51BE8" w:rsidRPr="00561E83" w:rsidRDefault="00E51BE8" w:rsidP="00413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1E83">
              <w:rPr>
                <w:rFonts w:ascii="Times New Roman" w:hAnsi="Times New Roman" w:cs="Times New Roman"/>
                <w:sz w:val="16"/>
                <w:szCs w:val="16"/>
              </w:rPr>
              <w:t>(1-устойчивое 2-возможны ухудшения</w:t>
            </w:r>
            <w:proofErr w:type="gramEnd"/>
          </w:p>
          <w:p w:rsidR="00E51BE8" w:rsidRPr="00561E83" w:rsidRDefault="00E51BE8" w:rsidP="00413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1E83">
              <w:rPr>
                <w:rFonts w:ascii="Times New Roman" w:hAnsi="Times New Roman" w:cs="Times New Roman"/>
                <w:sz w:val="16"/>
                <w:szCs w:val="16"/>
              </w:rPr>
              <w:t>3 –кризисное)</w:t>
            </w:r>
            <w:proofErr w:type="gramEnd"/>
          </w:p>
        </w:tc>
        <w:tc>
          <w:tcPr>
            <w:tcW w:w="2029" w:type="dxa"/>
          </w:tcPr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E51BE8" w:rsidRPr="00304A79" w:rsidRDefault="00E51BE8" w:rsidP="00413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AFC" w:rsidRDefault="00413AFC" w:rsidP="00495F16">
      <w:pPr>
        <w:jc w:val="center"/>
      </w:pPr>
    </w:p>
    <w:sectPr w:rsidR="0041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FC"/>
    <w:rsid w:val="002776EE"/>
    <w:rsid w:val="00304A79"/>
    <w:rsid w:val="00413AFC"/>
    <w:rsid w:val="00495148"/>
    <w:rsid w:val="00495F16"/>
    <w:rsid w:val="004B0012"/>
    <w:rsid w:val="00561E83"/>
    <w:rsid w:val="005C0DC3"/>
    <w:rsid w:val="006C2357"/>
    <w:rsid w:val="006D44F9"/>
    <w:rsid w:val="006F5A58"/>
    <w:rsid w:val="007D3E38"/>
    <w:rsid w:val="00832E40"/>
    <w:rsid w:val="009646FE"/>
    <w:rsid w:val="00A135FF"/>
    <w:rsid w:val="00AC43C6"/>
    <w:rsid w:val="00B7590E"/>
    <w:rsid w:val="00C3397F"/>
    <w:rsid w:val="00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4F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4F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4F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4F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10</cp:revision>
  <cp:lastPrinted>2017-02-16T04:07:00Z</cp:lastPrinted>
  <dcterms:created xsi:type="dcterms:W3CDTF">2017-02-06T07:52:00Z</dcterms:created>
  <dcterms:modified xsi:type="dcterms:W3CDTF">2017-03-01T05:26:00Z</dcterms:modified>
</cp:coreProperties>
</file>