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3C279" wp14:editId="4BE871C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B79CD" w:rsidRPr="00E849AB" w:rsidRDefault="00BB79CD" w:rsidP="00BB79CD">
      <w:pPr>
        <w:shd w:val="clear" w:color="auto" w:fill="FFFFFF"/>
        <w:tabs>
          <w:tab w:val="left" w:pos="4253"/>
        </w:tabs>
        <w:spacing w:after="0" w:line="360" w:lineRule="auto"/>
        <w:ind w:right="5811"/>
        <w:jc w:val="both"/>
        <w:rPr>
          <w:rFonts w:ascii="Times New Roman" w:hAnsi="Times New Roman" w:cs="Times New Roman"/>
          <w:color w:val="000000"/>
        </w:rPr>
      </w:pPr>
      <w:r w:rsidRPr="00E849AB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28</w:t>
      </w:r>
      <w:r w:rsidRPr="00E849AB">
        <w:rPr>
          <w:rFonts w:ascii="Times New Roman" w:hAnsi="Times New Roman" w:cs="Times New Roman"/>
          <w:color w:val="000000"/>
        </w:rPr>
        <w:t xml:space="preserve">» января 2013 года № </w:t>
      </w:r>
      <w:r>
        <w:rPr>
          <w:rFonts w:ascii="Times New Roman" w:hAnsi="Times New Roman" w:cs="Times New Roman"/>
          <w:color w:val="000000"/>
        </w:rPr>
        <w:t>60</w:t>
      </w:r>
    </w:p>
    <w:p w:rsidR="00BB79CD" w:rsidRPr="00E849AB" w:rsidRDefault="00BB79CD" w:rsidP="00BB79CD">
      <w:pPr>
        <w:shd w:val="clear" w:color="auto" w:fill="FFFFFF"/>
        <w:tabs>
          <w:tab w:val="left" w:pos="4253"/>
        </w:tabs>
        <w:spacing w:after="0" w:line="360" w:lineRule="auto"/>
        <w:ind w:right="5811"/>
        <w:jc w:val="center"/>
        <w:rPr>
          <w:rFonts w:ascii="Times New Roman" w:hAnsi="Times New Roman" w:cs="Times New Roman"/>
          <w:color w:val="000000"/>
        </w:rPr>
      </w:pPr>
      <w:r w:rsidRPr="00E849AB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E849AB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5A438A" w:rsidRPr="00E849AB" w:rsidRDefault="005A438A" w:rsidP="00E849AB">
      <w:pPr>
        <w:shd w:val="clear" w:color="auto" w:fill="FFFFFF"/>
        <w:tabs>
          <w:tab w:val="left" w:pos="4253"/>
        </w:tabs>
        <w:spacing w:after="0" w:line="360" w:lineRule="auto"/>
        <w:ind w:right="5811"/>
        <w:jc w:val="center"/>
        <w:rPr>
          <w:rFonts w:ascii="Times New Roman" w:hAnsi="Times New Roman" w:cs="Times New Roman"/>
          <w:color w:val="000000"/>
        </w:rPr>
      </w:pPr>
    </w:p>
    <w:p w:rsidR="001324D7" w:rsidRPr="00E849AB" w:rsidRDefault="001324D7" w:rsidP="00E849AB">
      <w:pPr>
        <w:shd w:val="clear" w:color="auto" w:fill="FFFFFF"/>
        <w:tabs>
          <w:tab w:val="left" w:pos="4253"/>
        </w:tabs>
        <w:spacing w:after="0" w:line="360" w:lineRule="auto"/>
        <w:ind w:right="5811"/>
        <w:jc w:val="both"/>
        <w:rPr>
          <w:rFonts w:ascii="Times New Roman" w:hAnsi="Times New Roman" w:cs="Times New Roman"/>
          <w:color w:val="000000"/>
        </w:rPr>
      </w:pPr>
    </w:p>
    <w:p w:rsidR="00C06F01" w:rsidRPr="00E849AB" w:rsidRDefault="00C06F01" w:rsidP="00E849AB">
      <w:pPr>
        <w:tabs>
          <w:tab w:val="left" w:pos="4253"/>
        </w:tabs>
        <w:spacing w:after="0" w:line="360" w:lineRule="auto"/>
        <w:ind w:right="5811"/>
        <w:jc w:val="both"/>
        <w:rPr>
          <w:rFonts w:ascii="Times New Roman" w:hAnsi="Times New Roman" w:cs="Times New Roman"/>
        </w:rPr>
      </w:pPr>
      <w:r w:rsidRPr="00E849AB">
        <w:rPr>
          <w:rFonts w:ascii="Times New Roman" w:hAnsi="Times New Roman" w:cs="Times New Roman"/>
        </w:rPr>
        <w:t>Об утверждении Положения о кадровом резерве Администрации Саткинского муниципального района</w:t>
      </w:r>
    </w:p>
    <w:p w:rsidR="00C06F01" w:rsidRPr="00E849AB" w:rsidRDefault="00C06F01" w:rsidP="00C06F01">
      <w:pPr>
        <w:spacing w:after="0" w:line="360" w:lineRule="auto"/>
        <w:ind w:right="5811"/>
        <w:jc w:val="both"/>
        <w:rPr>
          <w:rFonts w:ascii="Times New Roman" w:hAnsi="Times New Roman" w:cs="Times New Roman"/>
          <w:sz w:val="24"/>
          <w:szCs w:val="24"/>
        </w:rPr>
      </w:pPr>
    </w:p>
    <w:p w:rsidR="00C06F01" w:rsidRPr="00E849AB" w:rsidRDefault="00C06F01" w:rsidP="00C06F01">
      <w:pPr>
        <w:spacing w:after="0" w:line="360" w:lineRule="auto"/>
        <w:ind w:right="5811"/>
        <w:jc w:val="both"/>
        <w:rPr>
          <w:rFonts w:ascii="Times New Roman" w:hAnsi="Times New Roman" w:cs="Times New Roman"/>
          <w:sz w:val="24"/>
          <w:szCs w:val="24"/>
        </w:rPr>
      </w:pPr>
    </w:p>
    <w:p w:rsidR="00C06F01" w:rsidRPr="00E849AB" w:rsidRDefault="00C06F01" w:rsidP="00343C9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9AB">
        <w:rPr>
          <w:rStyle w:val="a5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66D0E" w:rsidRPr="00E849AB">
        <w:rPr>
          <w:rFonts w:ascii="Times New Roman" w:hAnsi="Times New Roman" w:cs="Times New Roman"/>
          <w:sz w:val="24"/>
          <w:szCs w:val="24"/>
        </w:rPr>
        <w:t>Федеральным законом от 02.03.2007 № 25-ФЗ «О муниципальной службе в Российской Федерации», Законом Челябинской области от 30.05.2007 № 144-ЗО «О регулировании муниципальной службы в Челябинской области», Законом Челябинской области от 31.03.2009 № 364-ЗО «О резерве управленческих кадров Челябинской области»</w:t>
      </w:r>
      <w:r w:rsidRPr="00E849AB">
        <w:rPr>
          <w:rFonts w:ascii="Times New Roman" w:hAnsi="Times New Roman" w:cs="Times New Roman"/>
          <w:sz w:val="24"/>
          <w:szCs w:val="24"/>
        </w:rPr>
        <w:t>, руководствуясь</w:t>
      </w:r>
      <w:r w:rsidR="00566D0E" w:rsidRPr="00E849AB">
        <w:rPr>
          <w:rFonts w:ascii="Times New Roman" w:hAnsi="Times New Roman" w:cs="Times New Roman"/>
          <w:sz w:val="24"/>
          <w:szCs w:val="24"/>
        </w:rPr>
        <w:t xml:space="preserve"> </w:t>
      </w:r>
      <w:r w:rsidRPr="00E849AB">
        <w:rPr>
          <w:rFonts w:ascii="Times New Roman" w:hAnsi="Times New Roman" w:cs="Times New Roman"/>
          <w:sz w:val="24"/>
          <w:szCs w:val="24"/>
        </w:rPr>
        <w:t>Уставом Саткинского муниципального района,</w:t>
      </w:r>
    </w:p>
    <w:p w:rsidR="00C06F01" w:rsidRPr="00E849AB" w:rsidRDefault="00C06F01" w:rsidP="00343C9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F01" w:rsidRPr="00E849AB" w:rsidRDefault="00C06F01" w:rsidP="00343C9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9A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6F01" w:rsidRPr="00E849AB" w:rsidRDefault="00C06F01" w:rsidP="00343C9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C97" w:rsidRPr="00E849AB" w:rsidRDefault="00C06F01" w:rsidP="00343C9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9AB">
        <w:rPr>
          <w:rFonts w:ascii="Times New Roman" w:hAnsi="Times New Roman" w:cs="Times New Roman"/>
          <w:sz w:val="24"/>
          <w:szCs w:val="24"/>
        </w:rPr>
        <w:t>1. Утвердить прилагаемое Положение о кадровом резерве Администрации Саткинского муниципального района (далее именуется – Положение)</w:t>
      </w:r>
      <w:r w:rsidR="00343C97" w:rsidRPr="00E849AB">
        <w:rPr>
          <w:rFonts w:ascii="Times New Roman" w:hAnsi="Times New Roman" w:cs="Times New Roman"/>
          <w:sz w:val="24"/>
          <w:szCs w:val="24"/>
        </w:rPr>
        <w:t>.</w:t>
      </w:r>
    </w:p>
    <w:p w:rsidR="00C06F01" w:rsidRPr="00E849AB" w:rsidRDefault="00C06F01" w:rsidP="00343C9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9AB">
        <w:rPr>
          <w:rFonts w:ascii="Times New Roman" w:hAnsi="Times New Roman" w:cs="Times New Roman"/>
          <w:sz w:val="24"/>
          <w:szCs w:val="24"/>
        </w:rPr>
        <w:t>2.</w:t>
      </w:r>
      <w:r w:rsidR="00343C97" w:rsidRPr="00E849AB">
        <w:rPr>
          <w:rFonts w:ascii="Times New Roman" w:hAnsi="Times New Roman" w:cs="Times New Roman"/>
          <w:sz w:val="24"/>
          <w:szCs w:val="24"/>
        </w:rPr>
        <w:t xml:space="preserve"> Постановление Главы Саткинского муниципального района от 04.08.2009 № 984 «Об утверждении порядка формирования резерва управленческих кадров Саткинского муниципального района» </w:t>
      </w:r>
      <w:r w:rsidRPr="00E849AB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343C97" w:rsidRPr="00E849AB">
        <w:rPr>
          <w:rFonts w:ascii="Times New Roman" w:hAnsi="Times New Roman" w:cs="Times New Roman"/>
          <w:sz w:val="24"/>
          <w:szCs w:val="24"/>
        </w:rPr>
        <w:t>.</w:t>
      </w:r>
    </w:p>
    <w:p w:rsidR="00E849AB" w:rsidRPr="00E849AB" w:rsidRDefault="00E849AB" w:rsidP="00343C9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9AB">
        <w:rPr>
          <w:rFonts w:ascii="Times New Roman" w:hAnsi="Times New Roman" w:cs="Times New Roman"/>
          <w:sz w:val="24"/>
          <w:szCs w:val="24"/>
        </w:rPr>
        <w:t>3. Отделу организационной и контрольной работы Администрации Саткинского муниципального района (</w:t>
      </w:r>
      <w:proofErr w:type="spellStart"/>
      <w:r w:rsidRPr="00E849AB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E849AB">
        <w:rPr>
          <w:rFonts w:ascii="Times New Roman" w:hAnsi="Times New Roman" w:cs="Times New Roman"/>
          <w:sz w:val="24"/>
          <w:szCs w:val="24"/>
        </w:rPr>
        <w:t xml:space="preserve"> Н.П.) </w:t>
      </w:r>
      <w:r w:rsidRPr="00E849AB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r w:rsidRPr="00E849AB">
        <w:rPr>
          <w:rFonts w:ascii="Times New Roman" w:hAnsi="Times New Roman" w:cs="Times New Roman"/>
          <w:sz w:val="24"/>
          <w:szCs w:val="24"/>
        </w:rPr>
        <w:t>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Pr="00E849AB">
        <w:rPr>
          <w:rFonts w:ascii="Times New Roman" w:hAnsi="Times New Roman" w:cs="Times New Roman"/>
          <w:sz w:val="24"/>
          <w:szCs w:val="24"/>
        </w:rPr>
        <w:t>в газете «Саткинский рабочий» и на официальном сайте Администрации Саткинского муниципального района.</w:t>
      </w:r>
    </w:p>
    <w:p w:rsidR="00C06F01" w:rsidRPr="00E849AB" w:rsidRDefault="00E849AB" w:rsidP="00343C9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9A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06F01" w:rsidRPr="00E849AB">
        <w:rPr>
          <w:rFonts w:ascii="Times New Roman" w:hAnsi="Times New Roman" w:cs="Times New Roman"/>
          <w:sz w:val="24"/>
          <w:szCs w:val="24"/>
        </w:rPr>
        <w:t>. Организацию выполнения настоящего постановления возложить на руководителя аппарата Администрации Саткинского муниципального района Мирошниченко Н.В.</w:t>
      </w:r>
    </w:p>
    <w:p w:rsidR="00C06F01" w:rsidRDefault="00E849AB" w:rsidP="00343C9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9AB">
        <w:rPr>
          <w:rFonts w:ascii="Times New Roman" w:hAnsi="Times New Roman" w:cs="Times New Roman"/>
          <w:sz w:val="24"/>
          <w:szCs w:val="24"/>
        </w:rPr>
        <w:t>5</w:t>
      </w:r>
      <w:r w:rsidR="00C06F01" w:rsidRPr="00E849AB">
        <w:rPr>
          <w:rFonts w:ascii="Times New Roman" w:hAnsi="Times New Roman" w:cs="Times New Roman"/>
          <w:sz w:val="24"/>
          <w:szCs w:val="24"/>
        </w:rPr>
        <w:t>. Настоящее постан</w:t>
      </w:r>
      <w:bookmarkStart w:id="0" w:name="_GoBack"/>
      <w:bookmarkEnd w:id="0"/>
      <w:r w:rsidR="00C06F01" w:rsidRPr="00E849AB">
        <w:rPr>
          <w:rFonts w:ascii="Times New Roman" w:hAnsi="Times New Roman" w:cs="Times New Roman"/>
          <w:sz w:val="24"/>
          <w:szCs w:val="24"/>
        </w:rPr>
        <w:t>овление вступает в силу со дня его подписания.</w:t>
      </w:r>
    </w:p>
    <w:p w:rsidR="00E849AB" w:rsidRDefault="00E849AB" w:rsidP="00343C9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9AB" w:rsidRDefault="00E849AB" w:rsidP="00343C9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F01" w:rsidRDefault="00C06F01" w:rsidP="00343C9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9AB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E849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849AB">
        <w:rPr>
          <w:rFonts w:ascii="Times New Roman" w:hAnsi="Times New Roman" w:cs="Times New Roman"/>
          <w:sz w:val="24"/>
          <w:szCs w:val="24"/>
        </w:rPr>
        <w:t>А.А. Глазков</w:t>
      </w:r>
    </w:p>
    <w:p w:rsidR="000C690D" w:rsidRDefault="000C690D" w:rsidP="00343C9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343C9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343C9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0C690D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3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30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95B30">
        <w:rPr>
          <w:rFonts w:ascii="Times New Roman" w:hAnsi="Times New Roman" w:cs="Times New Roman"/>
          <w:sz w:val="24"/>
          <w:szCs w:val="24"/>
        </w:rPr>
        <w:t>Н.В. Мирошниченко</w:t>
      </w:r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30">
        <w:rPr>
          <w:rFonts w:ascii="Times New Roman" w:hAnsi="Times New Roman" w:cs="Times New Roman"/>
          <w:sz w:val="24"/>
          <w:szCs w:val="24"/>
        </w:rPr>
        <w:t>Отдел кадровой работы</w:t>
      </w:r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30">
        <w:rPr>
          <w:rFonts w:ascii="Times New Roman" w:hAnsi="Times New Roman" w:cs="Times New Roman"/>
          <w:sz w:val="24"/>
          <w:szCs w:val="24"/>
        </w:rPr>
        <w:t>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М.Р. Глинина</w:t>
      </w:r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30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395B30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30">
        <w:rPr>
          <w:rFonts w:ascii="Times New Roman" w:hAnsi="Times New Roman" w:cs="Times New Roman"/>
          <w:sz w:val="24"/>
          <w:szCs w:val="24"/>
        </w:rPr>
        <w:t>и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30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И.В. Пасхин</w:t>
      </w:r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Pr="00395B30" w:rsidRDefault="000C690D" w:rsidP="00EF371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Pr="003C64B5" w:rsidRDefault="000C690D" w:rsidP="00EF371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4B5">
        <w:rPr>
          <w:rFonts w:ascii="Times New Roman" w:hAnsi="Times New Roman" w:cs="Times New Roman"/>
          <w:bCs/>
          <w:sz w:val="24"/>
          <w:szCs w:val="24"/>
          <w:lang w:eastAsia="ru-RU"/>
        </w:rPr>
        <w:t>Рассылка: в дело, заместителям Главы Саткинского муниципального района, руководителю аппарата Администрации Саткинского муниципального района, структурным подразделениям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64B5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района.</w:t>
      </w:r>
    </w:p>
    <w:p w:rsidR="000C690D" w:rsidRDefault="000C690D" w:rsidP="00EF37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EF37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0D" w:rsidRDefault="000C690D" w:rsidP="00EF37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Пасхин И.В.</w:t>
      </w:r>
    </w:p>
    <w:p w:rsidR="000C690D" w:rsidRPr="00E849AB" w:rsidRDefault="000C690D" w:rsidP="00EF37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4B5">
        <w:rPr>
          <w:rFonts w:ascii="Times New Roman" w:hAnsi="Times New Roman" w:cs="Times New Roman"/>
          <w:sz w:val="24"/>
          <w:szCs w:val="24"/>
        </w:rPr>
        <w:t>(35161) 4-38-2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0C690D" w:rsidRPr="00E849AB" w:rsidSect="00E849AB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AB" w:rsidRDefault="00E849AB" w:rsidP="00E849AB">
      <w:pPr>
        <w:spacing w:after="0" w:line="240" w:lineRule="auto"/>
      </w:pPr>
      <w:r>
        <w:separator/>
      </w:r>
    </w:p>
  </w:endnote>
  <w:endnote w:type="continuationSeparator" w:id="0">
    <w:p w:rsidR="00E849AB" w:rsidRDefault="00E849AB" w:rsidP="00E8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AB" w:rsidRDefault="00E849AB" w:rsidP="00E849AB">
      <w:pPr>
        <w:spacing w:after="0" w:line="240" w:lineRule="auto"/>
      </w:pPr>
      <w:r>
        <w:separator/>
      </w:r>
    </w:p>
  </w:footnote>
  <w:footnote w:type="continuationSeparator" w:id="0">
    <w:p w:rsidR="00E849AB" w:rsidRDefault="00E849AB" w:rsidP="00E8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788147395"/>
      <w:docPartObj>
        <w:docPartGallery w:val="Page Numbers (Top of Page)"/>
        <w:docPartUnique/>
      </w:docPartObj>
    </w:sdtPr>
    <w:sdtEndPr/>
    <w:sdtContent>
      <w:p w:rsidR="00E849AB" w:rsidRPr="00E849AB" w:rsidRDefault="00E849AB" w:rsidP="00E849AB">
        <w:pPr>
          <w:pStyle w:val="a7"/>
          <w:tabs>
            <w:tab w:val="clear" w:pos="9355"/>
            <w:tab w:val="right" w:pos="9923"/>
          </w:tabs>
          <w:ind w:right="-28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849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49A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49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79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49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849AB" w:rsidRDefault="00E849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C690D"/>
    <w:rsid w:val="001320EF"/>
    <w:rsid w:val="001324D7"/>
    <w:rsid w:val="00134F3B"/>
    <w:rsid w:val="00274B5A"/>
    <w:rsid w:val="00343C97"/>
    <w:rsid w:val="00354CFC"/>
    <w:rsid w:val="00367C09"/>
    <w:rsid w:val="003B1A98"/>
    <w:rsid w:val="003B36EF"/>
    <w:rsid w:val="00426CFF"/>
    <w:rsid w:val="004808F8"/>
    <w:rsid w:val="004D0745"/>
    <w:rsid w:val="00566D0E"/>
    <w:rsid w:val="005A438A"/>
    <w:rsid w:val="006469F8"/>
    <w:rsid w:val="00681287"/>
    <w:rsid w:val="006852BE"/>
    <w:rsid w:val="00772A08"/>
    <w:rsid w:val="007949E2"/>
    <w:rsid w:val="00835B5F"/>
    <w:rsid w:val="008D2CFD"/>
    <w:rsid w:val="009219F0"/>
    <w:rsid w:val="009C7AC9"/>
    <w:rsid w:val="00A565F4"/>
    <w:rsid w:val="00AC31F3"/>
    <w:rsid w:val="00AE3644"/>
    <w:rsid w:val="00B0747D"/>
    <w:rsid w:val="00B906D0"/>
    <w:rsid w:val="00BB79CD"/>
    <w:rsid w:val="00BF3713"/>
    <w:rsid w:val="00BF6069"/>
    <w:rsid w:val="00C06F01"/>
    <w:rsid w:val="00C70B7D"/>
    <w:rsid w:val="00D806FA"/>
    <w:rsid w:val="00E849AB"/>
    <w:rsid w:val="00E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C06F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page number"/>
    <w:basedOn w:val="a0"/>
    <w:uiPriority w:val="99"/>
    <w:rsid w:val="00C06F01"/>
  </w:style>
  <w:style w:type="paragraph" w:styleId="a6">
    <w:name w:val="List Paragraph"/>
    <w:basedOn w:val="a"/>
    <w:uiPriority w:val="34"/>
    <w:qFormat/>
    <w:rsid w:val="00C06F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9AB"/>
  </w:style>
  <w:style w:type="paragraph" w:styleId="a9">
    <w:name w:val="footer"/>
    <w:basedOn w:val="a"/>
    <w:link w:val="aa"/>
    <w:uiPriority w:val="99"/>
    <w:unhideWhenUsed/>
    <w:rsid w:val="00E8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C06F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page number"/>
    <w:basedOn w:val="a0"/>
    <w:uiPriority w:val="99"/>
    <w:rsid w:val="00C06F01"/>
  </w:style>
  <w:style w:type="paragraph" w:styleId="a6">
    <w:name w:val="List Paragraph"/>
    <w:basedOn w:val="a"/>
    <w:uiPriority w:val="34"/>
    <w:qFormat/>
    <w:rsid w:val="00C06F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9AB"/>
  </w:style>
  <w:style w:type="paragraph" w:styleId="a9">
    <w:name w:val="footer"/>
    <w:basedOn w:val="a"/>
    <w:link w:val="aa"/>
    <w:uiPriority w:val="99"/>
    <w:unhideWhenUsed/>
    <w:rsid w:val="00E8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Алексей Сорокин</cp:lastModifiedBy>
  <cp:revision>9</cp:revision>
  <dcterms:created xsi:type="dcterms:W3CDTF">2012-10-16T03:26:00Z</dcterms:created>
  <dcterms:modified xsi:type="dcterms:W3CDTF">2013-02-12T09:05:00Z</dcterms:modified>
</cp:coreProperties>
</file>