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5B45E" w14:textId="50FF25DA" w:rsidR="00EF19A9" w:rsidRDefault="00EF19A9" w:rsidP="009A63D1">
      <w:pPr>
        <w:rPr>
          <w:sz w:val="2"/>
          <w:szCs w:val="2"/>
        </w:rPr>
        <w:sectPr w:rsidR="00EF19A9" w:rsidSect="00F14E2A">
          <w:footerReference w:type="default" r:id="rId8"/>
          <w:pgSz w:w="11900" w:h="16840"/>
          <w:pgMar w:top="709" w:right="560" w:bottom="1006" w:left="567" w:header="0" w:footer="3" w:gutter="0"/>
          <w:cols w:space="720"/>
          <w:noEndnote/>
          <w:docGrid w:linePitch="360"/>
        </w:sectPr>
      </w:pPr>
    </w:p>
    <w:p w14:paraId="5A62CD2E" w14:textId="10BA8082" w:rsidR="009A63D1" w:rsidRPr="009A63D1" w:rsidRDefault="009A63D1" w:rsidP="009A63D1">
      <w:pPr>
        <w:widowControl/>
        <w:jc w:val="center"/>
        <w:rPr>
          <w:rFonts w:ascii="Times New Roman" w:eastAsia="Times New Roman" w:hAnsi="Times New Roman" w:cs="Times New Roman"/>
          <w:noProof/>
          <w:color w:val="auto"/>
          <w:sz w:val="28"/>
          <w:szCs w:val="22"/>
          <w:lang w:bidi="ar-SA"/>
        </w:rPr>
      </w:pPr>
      <w:r w:rsidRPr="009A63D1">
        <w:rPr>
          <w:rFonts w:ascii="Times New Roman" w:eastAsia="Times New Roman" w:hAnsi="Times New Roman" w:cs="Times New Roman"/>
          <w:noProof/>
          <w:color w:val="auto"/>
          <w:sz w:val="28"/>
          <w:szCs w:val="22"/>
          <w:lang w:bidi="ar-SA"/>
        </w:rPr>
        <w:drawing>
          <wp:inline distT="0" distB="0" distL="0" distR="0" wp14:anchorId="6045372E" wp14:editId="2E23066E">
            <wp:extent cx="590550" cy="723900"/>
            <wp:effectExtent l="0" t="0" r="0" b="0"/>
            <wp:docPr id="1"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тка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723900"/>
                    </a:xfrm>
                    <a:prstGeom prst="rect">
                      <a:avLst/>
                    </a:prstGeom>
                    <a:noFill/>
                    <a:ln>
                      <a:noFill/>
                    </a:ln>
                  </pic:spPr>
                </pic:pic>
              </a:graphicData>
            </a:graphic>
          </wp:inline>
        </w:drawing>
      </w:r>
    </w:p>
    <w:p w14:paraId="1B664604" w14:textId="77777777" w:rsidR="009A63D1" w:rsidRPr="009A63D1" w:rsidRDefault="009A63D1" w:rsidP="009A63D1">
      <w:pPr>
        <w:widowControl/>
        <w:jc w:val="center"/>
        <w:rPr>
          <w:rFonts w:ascii="Times New Roman" w:eastAsia="Times New Roman" w:hAnsi="Times New Roman" w:cs="Times New Roman"/>
          <w:color w:val="auto"/>
          <w:sz w:val="36"/>
          <w:szCs w:val="36"/>
          <w:lang w:bidi="ar-SA"/>
        </w:rPr>
      </w:pPr>
    </w:p>
    <w:p w14:paraId="3D98B4EF" w14:textId="77777777" w:rsidR="009A63D1" w:rsidRPr="009A63D1" w:rsidRDefault="009A63D1" w:rsidP="009A63D1">
      <w:pPr>
        <w:widowControl/>
        <w:jc w:val="center"/>
        <w:rPr>
          <w:rFonts w:ascii="Times New Roman" w:eastAsia="Times New Roman" w:hAnsi="Times New Roman" w:cs="Times New Roman"/>
          <w:b/>
          <w:bCs/>
          <w:color w:val="auto"/>
          <w:sz w:val="36"/>
          <w:szCs w:val="36"/>
          <w:lang w:bidi="ar-SA"/>
        </w:rPr>
      </w:pPr>
      <w:r w:rsidRPr="009A63D1">
        <w:rPr>
          <w:rFonts w:ascii="Times New Roman" w:eastAsia="Times New Roman" w:hAnsi="Times New Roman" w:cs="Times New Roman"/>
          <w:b/>
          <w:bCs/>
          <w:color w:val="auto"/>
          <w:sz w:val="36"/>
          <w:szCs w:val="36"/>
          <w:lang w:bidi="ar-SA"/>
        </w:rPr>
        <w:t>СОВЕТ ДЕПУТАТОВ</w:t>
      </w:r>
    </w:p>
    <w:p w14:paraId="2662187B" w14:textId="77777777" w:rsidR="009A63D1" w:rsidRPr="009A63D1" w:rsidRDefault="009A63D1" w:rsidP="009A63D1">
      <w:pPr>
        <w:widowControl/>
        <w:jc w:val="center"/>
        <w:rPr>
          <w:rFonts w:ascii="Times New Roman" w:eastAsia="Times New Roman" w:hAnsi="Times New Roman" w:cs="Times New Roman"/>
          <w:b/>
          <w:bCs/>
          <w:color w:val="auto"/>
          <w:sz w:val="36"/>
          <w:szCs w:val="36"/>
          <w:lang w:bidi="ar-SA"/>
        </w:rPr>
      </w:pPr>
      <w:r w:rsidRPr="009A63D1">
        <w:rPr>
          <w:rFonts w:ascii="Times New Roman" w:eastAsia="Times New Roman" w:hAnsi="Times New Roman" w:cs="Times New Roman"/>
          <w:b/>
          <w:bCs/>
          <w:color w:val="auto"/>
          <w:sz w:val="36"/>
          <w:szCs w:val="36"/>
          <w:lang w:bidi="ar-SA"/>
        </w:rPr>
        <w:t>САТКИНСКОГО ГОРОДСКОГО ПОСЕЛЕНИЯ</w:t>
      </w:r>
    </w:p>
    <w:p w14:paraId="1C51F07E" w14:textId="77777777" w:rsidR="009A63D1" w:rsidRPr="009A63D1" w:rsidRDefault="009A63D1" w:rsidP="009A63D1">
      <w:pPr>
        <w:widowControl/>
        <w:jc w:val="center"/>
        <w:rPr>
          <w:rFonts w:ascii="Times New Roman" w:eastAsia="Times New Roman" w:hAnsi="Times New Roman" w:cs="Times New Roman"/>
          <w:b/>
          <w:bCs/>
          <w:color w:val="auto"/>
          <w:sz w:val="36"/>
          <w:szCs w:val="36"/>
          <w:lang w:bidi="ar-SA"/>
        </w:rPr>
      </w:pPr>
      <w:r w:rsidRPr="009A63D1">
        <w:rPr>
          <w:rFonts w:ascii="Times New Roman" w:eastAsia="Times New Roman" w:hAnsi="Times New Roman" w:cs="Times New Roman"/>
          <w:b/>
          <w:bCs/>
          <w:color w:val="auto"/>
          <w:sz w:val="36"/>
          <w:szCs w:val="36"/>
          <w:lang w:bidi="ar-SA"/>
        </w:rPr>
        <w:t>ЧЕЛЯБИНСКОЙ ОБЛАСТИ</w:t>
      </w:r>
    </w:p>
    <w:p w14:paraId="0E83C208" w14:textId="77777777" w:rsidR="009A63D1" w:rsidRPr="009A63D1" w:rsidRDefault="009A63D1" w:rsidP="009A63D1">
      <w:pPr>
        <w:widowControl/>
        <w:jc w:val="center"/>
        <w:rPr>
          <w:rFonts w:ascii="Times New Roman" w:eastAsia="Times New Roman" w:hAnsi="Times New Roman" w:cs="Times New Roman"/>
          <w:b/>
          <w:bCs/>
          <w:color w:val="auto"/>
          <w:sz w:val="36"/>
          <w:szCs w:val="36"/>
          <w:lang w:bidi="ar-SA"/>
        </w:rPr>
      </w:pPr>
      <w:r w:rsidRPr="009A63D1">
        <w:rPr>
          <w:rFonts w:ascii="Times New Roman" w:eastAsia="Times New Roman" w:hAnsi="Times New Roman" w:cs="Times New Roman"/>
          <w:b/>
          <w:bCs/>
          <w:color w:val="auto"/>
          <w:sz w:val="36"/>
          <w:szCs w:val="36"/>
          <w:lang w:bidi="ar-SA"/>
        </w:rPr>
        <w:t>РЕШЕНИЕ</w:t>
      </w:r>
    </w:p>
    <w:p w14:paraId="6FB75F7B" w14:textId="19EBB4C8" w:rsidR="009A63D1" w:rsidRPr="009A63D1" w:rsidRDefault="009A63D1" w:rsidP="009A63D1">
      <w:pPr>
        <w:widowControl/>
        <w:jc w:val="both"/>
        <w:rPr>
          <w:rFonts w:ascii="Times New Roman" w:eastAsia="Times New Roman" w:hAnsi="Times New Roman" w:cs="Times New Roman"/>
          <w:color w:val="auto"/>
          <w:sz w:val="28"/>
          <w:szCs w:val="22"/>
          <w:lang w:bidi="ar-SA"/>
        </w:rPr>
      </w:pPr>
      <w:r w:rsidRPr="009A63D1">
        <w:rPr>
          <w:rFonts w:ascii="Times New Roman" w:eastAsia="Times New Roman" w:hAnsi="Times New Roman" w:cs="Times New Roman"/>
          <w:color w:val="auto"/>
          <w:sz w:val="28"/>
          <w:szCs w:val="22"/>
          <w:lang w:bidi="ar-SA"/>
        </w:rPr>
        <w:t>____________________________________________________________________</w:t>
      </w:r>
    </w:p>
    <w:p w14:paraId="68D6E2D3" w14:textId="77777777" w:rsidR="009A63D1" w:rsidRPr="009A63D1" w:rsidRDefault="009A63D1" w:rsidP="009A63D1">
      <w:pPr>
        <w:widowControl/>
        <w:rPr>
          <w:rFonts w:ascii="Times New Roman" w:eastAsia="Times New Roman" w:hAnsi="Times New Roman" w:cs="Times New Roman"/>
          <w:color w:val="auto"/>
          <w:lang w:bidi="ar-SA"/>
        </w:rPr>
      </w:pPr>
    </w:p>
    <w:p w14:paraId="16C89D49" w14:textId="0C118B4B" w:rsidR="009A63D1" w:rsidRPr="009A63D1" w:rsidRDefault="009A63D1" w:rsidP="009A63D1">
      <w:pPr>
        <w:widowControl/>
        <w:rPr>
          <w:rFonts w:ascii="Times New Roman" w:eastAsia="Times New Roman" w:hAnsi="Times New Roman" w:cs="Times New Roman"/>
          <w:color w:val="auto"/>
          <w:lang w:bidi="ar-SA"/>
        </w:rPr>
      </w:pPr>
      <w:r w:rsidRPr="009A63D1">
        <w:rPr>
          <w:rFonts w:ascii="Times New Roman" w:eastAsia="Times New Roman" w:hAnsi="Times New Roman" w:cs="Times New Roman"/>
          <w:color w:val="auto"/>
          <w:lang w:bidi="ar-SA"/>
        </w:rPr>
        <w:t xml:space="preserve">от </w:t>
      </w:r>
      <w:r w:rsidR="004D0FF3">
        <w:rPr>
          <w:rFonts w:ascii="Times New Roman" w:eastAsia="Times New Roman" w:hAnsi="Times New Roman" w:cs="Times New Roman"/>
          <w:color w:val="auto"/>
          <w:lang w:bidi="ar-SA"/>
        </w:rPr>
        <w:t>11.08.2023</w:t>
      </w:r>
      <w:r w:rsidRPr="009A63D1">
        <w:rPr>
          <w:rFonts w:ascii="Times New Roman" w:eastAsia="Times New Roman" w:hAnsi="Times New Roman" w:cs="Times New Roman"/>
          <w:color w:val="auto"/>
          <w:lang w:bidi="ar-SA"/>
        </w:rPr>
        <w:t xml:space="preserve"> № </w:t>
      </w:r>
      <w:r w:rsidR="004D0FF3">
        <w:rPr>
          <w:rFonts w:ascii="Times New Roman" w:eastAsia="Times New Roman" w:hAnsi="Times New Roman" w:cs="Times New Roman"/>
          <w:color w:val="auto"/>
          <w:lang w:bidi="ar-SA"/>
        </w:rPr>
        <w:t>167/53</w:t>
      </w:r>
    </w:p>
    <w:p w14:paraId="2946AAD3" w14:textId="77777777" w:rsidR="009A63D1" w:rsidRPr="009A63D1" w:rsidRDefault="009A63D1" w:rsidP="009A63D1">
      <w:pPr>
        <w:widowControl/>
        <w:autoSpaceDE w:val="0"/>
        <w:autoSpaceDN w:val="0"/>
        <w:adjustRightInd w:val="0"/>
        <w:jc w:val="both"/>
        <w:rPr>
          <w:rFonts w:ascii="Times New Roman" w:eastAsia="Times New Roman" w:hAnsi="Times New Roman" w:cs="Times New Roman"/>
          <w:color w:val="auto"/>
          <w:lang w:bidi="ar-SA"/>
        </w:rPr>
      </w:pPr>
    </w:p>
    <w:p w14:paraId="17142810" w14:textId="77777777" w:rsidR="009A63D1" w:rsidRPr="00980F61" w:rsidRDefault="009A63D1" w:rsidP="00FC6165">
      <w:pPr>
        <w:autoSpaceDE w:val="0"/>
        <w:autoSpaceDN w:val="0"/>
        <w:adjustRightInd w:val="0"/>
        <w:jc w:val="both"/>
        <w:rPr>
          <w:rFonts w:ascii="Times New Roman" w:eastAsia="Times New Roman" w:hAnsi="Times New Roman" w:cs="Times New Roman"/>
          <w:color w:val="auto"/>
          <w:lang w:bidi="ar-SA"/>
        </w:rPr>
      </w:pPr>
    </w:p>
    <w:p w14:paraId="47DA213F" w14:textId="77777777" w:rsidR="009A63D1" w:rsidRPr="00980F61" w:rsidRDefault="009A63D1" w:rsidP="00FC6165">
      <w:pPr>
        <w:autoSpaceDE w:val="0"/>
        <w:autoSpaceDN w:val="0"/>
        <w:adjustRightInd w:val="0"/>
        <w:ind w:right="5670"/>
        <w:outlineLvl w:val="0"/>
        <w:rPr>
          <w:rFonts w:ascii="Times New Roman" w:eastAsia="Times New Roman" w:hAnsi="Times New Roman" w:cs="Times New Roman"/>
          <w:color w:val="auto"/>
          <w:lang w:eastAsia="en-US" w:bidi="ar-SA"/>
        </w:rPr>
      </w:pPr>
      <w:r w:rsidRPr="00980F61">
        <w:rPr>
          <w:rFonts w:ascii="Times New Roman" w:eastAsia="Times New Roman" w:hAnsi="Times New Roman" w:cs="Times New Roman"/>
          <w:color w:val="auto"/>
          <w:lang w:eastAsia="en-US" w:bidi="ar-SA"/>
        </w:rPr>
        <w:t xml:space="preserve">Об утверждении Правил благоустройства территории Саткинского городского поселения </w:t>
      </w:r>
    </w:p>
    <w:p w14:paraId="7B51A542" w14:textId="45038484" w:rsidR="009A63D1" w:rsidRPr="00980F61" w:rsidRDefault="009A63D1" w:rsidP="00FC6165">
      <w:pPr>
        <w:autoSpaceDE w:val="0"/>
        <w:autoSpaceDN w:val="0"/>
        <w:adjustRightInd w:val="0"/>
        <w:ind w:right="5670"/>
        <w:outlineLvl w:val="0"/>
        <w:rPr>
          <w:rFonts w:ascii="Times New Roman" w:eastAsia="Times New Roman" w:hAnsi="Times New Roman" w:cs="Times New Roman"/>
          <w:color w:val="auto"/>
          <w:lang w:eastAsia="en-US" w:bidi="ar-SA"/>
        </w:rPr>
      </w:pPr>
      <w:r w:rsidRPr="00980F61">
        <w:rPr>
          <w:rFonts w:ascii="Times New Roman" w:eastAsia="Times New Roman" w:hAnsi="Times New Roman" w:cs="Times New Roman"/>
          <w:color w:val="auto"/>
          <w:lang w:eastAsia="en-US" w:bidi="ar-SA"/>
        </w:rPr>
        <w:t>в новой редакции</w:t>
      </w:r>
      <w:r w:rsidR="00BD3349" w:rsidRPr="00980F61">
        <w:rPr>
          <w:rFonts w:ascii="Times New Roman" w:eastAsia="Times New Roman" w:hAnsi="Times New Roman" w:cs="Times New Roman"/>
          <w:color w:val="auto"/>
          <w:lang w:eastAsia="en-US" w:bidi="ar-SA"/>
        </w:rPr>
        <w:t xml:space="preserve">  </w:t>
      </w:r>
    </w:p>
    <w:p w14:paraId="063DBEB4" w14:textId="163A42DC" w:rsidR="009A63D1" w:rsidRPr="00980F61" w:rsidRDefault="009A63D1" w:rsidP="00FC6165">
      <w:pPr>
        <w:autoSpaceDE w:val="0"/>
        <w:autoSpaceDN w:val="0"/>
        <w:adjustRightInd w:val="0"/>
        <w:jc w:val="both"/>
        <w:outlineLvl w:val="0"/>
        <w:rPr>
          <w:rFonts w:ascii="Times New Roman" w:eastAsia="Times New Roman" w:hAnsi="Times New Roman" w:cs="Times New Roman"/>
          <w:color w:val="auto"/>
          <w:lang w:eastAsia="en-US" w:bidi="ar-SA"/>
        </w:rPr>
      </w:pPr>
      <w:r w:rsidRPr="00980F61">
        <w:rPr>
          <w:rFonts w:ascii="Times New Roman" w:eastAsia="Times New Roman" w:hAnsi="Times New Roman" w:cs="Times New Roman"/>
          <w:color w:val="auto"/>
          <w:lang w:eastAsia="en-US" w:bidi="ar-SA"/>
        </w:rPr>
        <w:t xml:space="preserve"> </w:t>
      </w:r>
    </w:p>
    <w:p w14:paraId="09C9BE42" w14:textId="77777777" w:rsidR="009A63D1" w:rsidRPr="00980F61" w:rsidRDefault="009A63D1" w:rsidP="00FC6165">
      <w:pPr>
        <w:autoSpaceDE w:val="0"/>
        <w:autoSpaceDN w:val="0"/>
        <w:adjustRightInd w:val="0"/>
        <w:jc w:val="both"/>
        <w:outlineLvl w:val="0"/>
        <w:rPr>
          <w:rFonts w:ascii="Times New Roman" w:eastAsia="Times New Roman" w:hAnsi="Times New Roman" w:cs="Times New Roman"/>
          <w:color w:val="auto"/>
          <w:lang w:eastAsia="en-US" w:bidi="ar-SA"/>
        </w:rPr>
      </w:pPr>
    </w:p>
    <w:p w14:paraId="1B94ACAA" w14:textId="5A22EC98" w:rsidR="009A63D1" w:rsidRPr="00980F61" w:rsidRDefault="009A63D1" w:rsidP="00FC6165">
      <w:pPr>
        <w:autoSpaceDE w:val="0"/>
        <w:autoSpaceDN w:val="0"/>
        <w:ind w:firstLine="540"/>
        <w:jc w:val="both"/>
        <w:rPr>
          <w:rFonts w:ascii="Times New Roman" w:eastAsia="Times New Roman" w:hAnsi="Times New Roman" w:cs="Times New Roman"/>
          <w:color w:val="auto"/>
          <w:lang w:bidi="ar-SA"/>
        </w:rPr>
      </w:pPr>
      <w:r w:rsidRPr="00980F61">
        <w:rPr>
          <w:rFonts w:ascii="Times New Roman" w:eastAsia="Times New Roman" w:hAnsi="Times New Roman" w:cs="Times New Roman"/>
          <w:color w:val="auto"/>
          <w:lang w:bidi="ar-SA"/>
        </w:rPr>
        <w:t xml:space="preserve">В соответствии с Федеральным </w:t>
      </w:r>
      <w:hyperlink r:id="rId10" w:history="1">
        <w:r w:rsidRPr="00980F61">
          <w:rPr>
            <w:rFonts w:ascii="Times New Roman" w:eastAsia="Times New Roman" w:hAnsi="Times New Roman" w:cs="Times New Roman"/>
            <w:color w:val="auto"/>
            <w:lang w:bidi="ar-SA"/>
          </w:rPr>
          <w:t>законом</w:t>
        </w:r>
      </w:hyperlink>
      <w:r w:rsidRPr="00980F61">
        <w:rPr>
          <w:rFonts w:ascii="Times New Roman" w:eastAsia="Times New Roman" w:hAnsi="Times New Roman" w:cs="Times New Roman"/>
          <w:color w:val="auto"/>
          <w:lang w:bidi="ar-SA"/>
        </w:rPr>
        <w:t xml:space="preserve"> </w:t>
      </w:r>
      <w:r w:rsidR="00BD3349" w:rsidRPr="00980F61">
        <w:rPr>
          <w:rFonts w:ascii="Times New Roman" w:eastAsia="Times New Roman" w:hAnsi="Times New Roman" w:cs="Times New Roman"/>
          <w:color w:val="auto"/>
          <w:lang w:bidi="ar-SA"/>
        </w:rPr>
        <w:t xml:space="preserve">от 06.10.2003 года № 131-ФЗ </w:t>
      </w:r>
      <w:r w:rsidRPr="00980F61">
        <w:rPr>
          <w:rFonts w:ascii="Times New Roman" w:eastAsia="Times New Roman" w:hAnsi="Times New Roman" w:cs="Times New Roman"/>
          <w:color w:val="auto"/>
          <w:lang w:bidi="ar-SA"/>
        </w:rPr>
        <w:t xml:space="preserve">"Об общих принципах организации местного самоуправления в Российской Федерации", </w:t>
      </w:r>
      <w:r w:rsidR="00BD3349" w:rsidRPr="00980F61">
        <w:rPr>
          <w:rFonts w:ascii="Times New Roman" w:eastAsia="Times New Roman" w:hAnsi="Times New Roman" w:cs="Times New Roman"/>
          <w:color w:val="auto"/>
          <w:lang w:bidi="ar-SA"/>
        </w:rPr>
        <w:t>Приказом Министерства строительства и жилищно-коммунального хозяйства Российской Федерации</w:t>
      </w:r>
      <w:r w:rsidR="00AF75EB" w:rsidRPr="00980F61">
        <w:rPr>
          <w:rFonts w:ascii="Times New Roman" w:eastAsia="Times New Roman" w:hAnsi="Times New Roman" w:cs="Times New Roman"/>
          <w:color w:val="auto"/>
          <w:lang w:bidi="ar-SA"/>
        </w:rPr>
        <w:t xml:space="preserve"> от </w:t>
      </w:r>
      <w:r w:rsidR="00BD3349" w:rsidRPr="00980F61">
        <w:rPr>
          <w:rFonts w:ascii="Times New Roman" w:eastAsia="Times New Roman" w:hAnsi="Times New Roman" w:cs="Times New Roman"/>
          <w:color w:val="auto"/>
          <w:lang w:bidi="ar-SA"/>
        </w:rPr>
        <w:t xml:space="preserve">29.12.2021 № 1042/пр «Об утверждении </w:t>
      </w:r>
      <w:r w:rsidRPr="00980F61">
        <w:rPr>
          <w:rFonts w:ascii="Times New Roman" w:eastAsia="Times New Roman" w:hAnsi="Times New Roman" w:cs="Times New Roman"/>
          <w:color w:val="auto"/>
          <w:lang w:bidi="ar-SA"/>
        </w:rPr>
        <w:t>методически</w:t>
      </w:r>
      <w:r w:rsidR="00BD3349" w:rsidRPr="00980F61">
        <w:rPr>
          <w:rFonts w:ascii="Times New Roman" w:eastAsia="Times New Roman" w:hAnsi="Times New Roman" w:cs="Times New Roman"/>
          <w:color w:val="auto"/>
          <w:lang w:bidi="ar-SA"/>
        </w:rPr>
        <w:t>х</w:t>
      </w:r>
      <w:r w:rsidRPr="00980F61">
        <w:rPr>
          <w:rFonts w:ascii="Times New Roman" w:eastAsia="Times New Roman" w:hAnsi="Times New Roman" w:cs="Times New Roman"/>
          <w:color w:val="auto"/>
          <w:lang w:bidi="ar-SA"/>
        </w:rPr>
        <w:t xml:space="preserve"> </w:t>
      </w:r>
      <w:hyperlink r:id="rId11" w:history="1">
        <w:r w:rsidRPr="00980F61">
          <w:rPr>
            <w:rFonts w:ascii="Times New Roman" w:eastAsia="Times New Roman" w:hAnsi="Times New Roman" w:cs="Times New Roman"/>
            <w:color w:val="auto"/>
            <w:lang w:bidi="ar-SA"/>
          </w:rPr>
          <w:t>рекомендаци</w:t>
        </w:r>
        <w:r w:rsidR="00BD3349" w:rsidRPr="00980F61">
          <w:rPr>
            <w:rFonts w:ascii="Times New Roman" w:eastAsia="Times New Roman" w:hAnsi="Times New Roman" w:cs="Times New Roman"/>
            <w:color w:val="auto"/>
            <w:lang w:bidi="ar-SA"/>
          </w:rPr>
          <w:t>й</w:t>
        </w:r>
      </w:hyperlink>
      <w:r w:rsidRPr="00980F61">
        <w:rPr>
          <w:rFonts w:ascii="Times New Roman" w:eastAsia="Times New Roman" w:hAnsi="Times New Roman" w:cs="Times New Roman"/>
          <w:color w:val="auto"/>
          <w:lang w:bidi="ar-SA"/>
        </w:rPr>
        <w:t xml:space="preserve"> </w:t>
      </w:r>
      <w:r w:rsidR="00BD3349" w:rsidRPr="00980F61">
        <w:rPr>
          <w:rFonts w:ascii="Times New Roman" w:eastAsia="Times New Roman" w:hAnsi="Times New Roman" w:cs="Times New Roman"/>
          <w:color w:val="auto"/>
          <w:lang w:bidi="ar-SA"/>
        </w:rPr>
        <w:t>по разработке норм и</w:t>
      </w:r>
      <w:r w:rsidRPr="00980F61">
        <w:rPr>
          <w:rFonts w:ascii="Times New Roman" w:eastAsia="Times New Roman" w:hAnsi="Times New Roman" w:cs="Times New Roman"/>
          <w:color w:val="auto"/>
          <w:lang w:bidi="ar-SA"/>
        </w:rPr>
        <w:t xml:space="preserve"> правил </w:t>
      </w:r>
      <w:r w:rsidR="00BD3349" w:rsidRPr="00980F61">
        <w:rPr>
          <w:rFonts w:ascii="Times New Roman" w:eastAsia="Times New Roman" w:hAnsi="Times New Roman" w:cs="Times New Roman"/>
          <w:color w:val="auto"/>
          <w:lang w:bidi="ar-SA"/>
        </w:rPr>
        <w:t xml:space="preserve">по </w:t>
      </w:r>
      <w:r w:rsidRPr="00980F61">
        <w:rPr>
          <w:rFonts w:ascii="Times New Roman" w:eastAsia="Times New Roman" w:hAnsi="Times New Roman" w:cs="Times New Roman"/>
          <w:color w:val="auto"/>
          <w:lang w:bidi="ar-SA"/>
        </w:rPr>
        <w:t>благоустройств</w:t>
      </w:r>
      <w:r w:rsidR="00BD3349" w:rsidRPr="00980F61">
        <w:rPr>
          <w:rFonts w:ascii="Times New Roman" w:eastAsia="Times New Roman" w:hAnsi="Times New Roman" w:cs="Times New Roman"/>
          <w:color w:val="auto"/>
          <w:lang w:bidi="ar-SA"/>
        </w:rPr>
        <w:t>у</w:t>
      </w:r>
      <w:r w:rsidRPr="00980F61">
        <w:rPr>
          <w:rFonts w:ascii="Times New Roman" w:eastAsia="Times New Roman" w:hAnsi="Times New Roman" w:cs="Times New Roman"/>
          <w:color w:val="auto"/>
          <w:lang w:bidi="ar-SA"/>
        </w:rPr>
        <w:t xml:space="preserve"> территорий </w:t>
      </w:r>
      <w:r w:rsidR="00BD3349" w:rsidRPr="00980F61">
        <w:rPr>
          <w:rFonts w:ascii="Times New Roman" w:eastAsia="Times New Roman" w:hAnsi="Times New Roman" w:cs="Times New Roman"/>
          <w:color w:val="auto"/>
          <w:lang w:bidi="ar-SA"/>
        </w:rPr>
        <w:t>муниципальных образований»</w:t>
      </w:r>
      <w:r w:rsidRPr="00980F61">
        <w:rPr>
          <w:rFonts w:ascii="Times New Roman" w:eastAsia="Times New Roman" w:hAnsi="Times New Roman" w:cs="Times New Roman"/>
          <w:color w:val="auto"/>
          <w:lang w:bidi="ar-SA"/>
        </w:rPr>
        <w:t xml:space="preserve">, </w:t>
      </w:r>
      <w:hyperlink r:id="rId12" w:history="1">
        <w:r w:rsidRPr="00980F61">
          <w:rPr>
            <w:rFonts w:ascii="Times New Roman" w:eastAsia="Times New Roman" w:hAnsi="Times New Roman" w:cs="Times New Roman"/>
            <w:color w:val="auto"/>
            <w:lang w:bidi="ar-SA"/>
          </w:rPr>
          <w:t>Уставом</w:t>
        </w:r>
      </w:hyperlink>
      <w:r w:rsidRPr="00980F61">
        <w:rPr>
          <w:rFonts w:ascii="Times New Roman" w:eastAsia="Times New Roman" w:hAnsi="Times New Roman" w:cs="Times New Roman"/>
          <w:color w:val="auto"/>
          <w:lang w:bidi="ar-SA"/>
        </w:rPr>
        <w:t xml:space="preserve"> Саткинского городского поселения, </w:t>
      </w:r>
    </w:p>
    <w:p w14:paraId="31B0C28F" w14:textId="77777777" w:rsidR="009A63D1" w:rsidRPr="00980F61" w:rsidRDefault="009A63D1" w:rsidP="00FC6165">
      <w:pPr>
        <w:autoSpaceDE w:val="0"/>
        <w:autoSpaceDN w:val="0"/>
        <w:jc w:val="both"/>
        <w:rPr>
          <w:rFonts w:ascii="Times New Roman" w:eastAsia="Times New Roman" w:hAnsi="Times New Roman" w:cs="Times New Roman"/>
          <w:color w:val="auto"/>
          <w:lang w:bidi="ar-SA"/>
        </w:rPr>
      </w:pPr>
    </w:p>
    <w:p w14:paraId="6524C8C1" w14:textId="77777777" w:rsidR="009A63D1" w:rsidRPr="00980F61" w:rsidRDefault="009A63D1" w:rsidP="00FC6165">
      <w:pPr>
        <w:autoSpaceDE w:val="0"/>
        <w:autoSpaceDN w:val="0"/>
        <w:adjustRightInd w:val="0"/>
        <w:jc w:val="center"/>
        <w:rPr>
          <w:rFonts w:ascii="Times New Roman" w:eastAsia="Times New Roman" w:hAnsi="Times New Roman" w:cs="Times New Roman"/>
          <w:color w:val="auto"/>
          <w:lang w:bidi="ar-SA"/>
        </w:rPr>
      </w:pPr>
    </w:p>
    <w:p w14:paraId="4F368807" w14:textId="77777777" w:rsidR="009A63D1" w:rsidRPr="00980F61" w:rsidRDefault="009A63D1" w:rsidP="00FC6165">
      <w:pPr>
        <w:autoSpaceDE w:val="0"/>
        <w:autoSpaceDN w:val="0"/>
        <w:adjustRightInd w:val="0"/>
        <w:jc w:val="center"/>
        <w:rPr>
          <w:rFonts w:ascii="Times New Roman" w:eastAsia="Times New Roman" w:hAnsi="Times New Roman" w:cs="Times New Roman"/>
          <w:bCs/>
          <w:color w:val="auto"/>
          <w:lang w:bidi="ar-SA"/>
        </w:rPr>
      </w:pPr>
      <w:r w:rsidRPr="00980F61">
        <w:rPr>
          <w:rFonts w:ascii="Times New Roman" w:eastAsia="Times New Roman" w:hAnsi="Times New Roman" w:cs="Times New Roman"/>
          <w:bCs/>
          <w:color w:val="auto"/>
          <w:lang w:bidi="ar-SA"/>
        </w:rPr>
        <w:t>СОВЕТ ДЕПУТАТОВ САТКИНСКОГО ГОРОДСКОГО ПОСЕЛЕНИЯ РЕШАЕТ:</w:t>
      </w:r>
    </w:p>
    <w:p w14:paraId="7A0D4E4E" w14:textId="77777777" w:rsidR="009A63D1" w:rsidRPr="00980F61" w:rsidRDefault="009A63D1" w:rsidP="00FC6165">
      <w:pPr>
        <w:autoSpaceDE w:val="0"/>
        <w:autoSpaceDN w:val="0"/>
        <w:adjustRightInd w:val="0"/>
        <w:jc w:val="center"/>
        <w:rPr>
          <w:rFonts w:ascii="Times New Roman" w:eastAsia="Times New Roman" w:hAnsi="Times New Roman" w:cs="Times New Roman"/>
          <w:color w:val="auto"/>
          <w:lang w:bidi="ar-SA"/>
        </w:rPr>
      </w:pPr>
    </w:p>
    <w:p w14:paraId="6B81F767" w14:textId="731A8F08" w:rsidR="009A63D1" w:rsidRPr="00980F61" w:rsidRDefault="009A63D1" w:rsidP="00FC6165">
      <w:pPr>
        <w:autoSpaceDE w:val="0"/>
        <w:autoSpaceDN w:val="0"/>
        <w:ind w:firstLine="709"/>
        <w:jc w:val="both"/>
        <w:rPr>
          <w:rFonts w:ascii="Times New Roman" w:eastAsia="Times New Roman" w:hAnsi="Times New Roman" w:cs="Times New Roman"/>
          <w:color w:val="auto"/>
          <w:lang w:bidi="ar-SA"/>
        </w:rPr>
      </w:pPr>
      <w:r w:rsidRPr="00980F61">
        <w:rPr>
          <w:rFonts w:ascii="Times New Roman" w:eastAsia="Times New Roman" w:hAnsi="Times New Roman" w:cs="Times New Roman"/>
          <w:color w:val="auto"/>
          <w:lang w:bidi="ar-SA"/>
        </w:rPr>
        <w:t>1. Утвердить Правил</w:t>
      </w:r>
      <w:r w:rsidR="0085202C">
        <w:rPr>
          <w:rFonts w:ascii="Times New Roman" w:eastAsia="Times New Roman" w:hAnsi="Times New Roman" w:cs="Times New Roman"/>
          <w:color w:val="auto"/>
          <w:lang w:bidi="ar-SA"/>
        </w:rPr>
        <w:t>а</w:t>
      </w:r>
      <w:r w:rsidRPr="00980F61">
        <w:rPr>
          <w:rFonts w:ascii="Times New Roman" w:eastAsia="Times New Roman" w:hAnsi="Times New Roman" w:cs="Times New Roman"/>
          <w:color w:val="auto"/>
          <w:lang w:bidi="ar-SA"/>
        </w:rPr>
        <w:t xml:space="preserve"> благоустройства территории Саткинского городского поселения</w:t>
      </w:r>
      <w:r w:rsidR="0085202C">
        <w:rPr>
          <w:rFonts w:ascii="Times New Roman" w:eastAsia="Times New Roman" w:hAnsi="Times New Roman" w:cs="Times New Roman"/>
          <w:color w:val="auto"/>
          <w:lang w:bidi="ar-SA"/>
        </w:rPr>
        <w:t xml:space="preserve"> в новой редакции</w:t>
      </w:r>
      <w:r w:rsidRPr="00980F61">
        <w:rPr>
          <w:rFonts w:ascii="Times New Roman" w:eastAsia="Times New Roman" w:hAnsi="Times New Roman" w:cs="Times New Roman"/>
          <w:color w:val="auto"/>
          <w:lang w:bidi="ar-SA"/>
        </w:rPr>
        <w:t xml:space="preserve"> (прил</w:t>
      </w:r>
      <w:r w:rsidR="00AF75EB" w:rsidRPr="00980F61">
        <w:rPr>
          <w:rFonts w:ascii="Times New Roman" w:eastAsia="Times New Roman" w:hAnsi="Times New Roman" w:cs="Times New Roman"/>
          <w:color w:val="auto"/>
          <w:lang w:bidi="ar-SA"/>
        </w:rPr>
        <w:t>ожение</w:t>
      </w:r>
      <w:r w:rsidRPr="00980F61">
        <w:rPr>
          <w:rFonts w:ascii="Times New Roman" w:eastAsia="Times New Roman" w:hAnsi="Times New Roman" w:cs="Times New Roman"/>
          <w:color w:val="auto"/>
          <w:lang w:bidi="ar-SA"/>
        </w:rPr>
        <w:t>).</w:t>
      </w:r>
    </w:p>
    <w:p w14:paraId="73FD0800" w14:textId="0A6582E5" w:rsidR="009A63D1" w:rsidRPr="00980F61" w:rsidRDefault="009A63D1" w:rsidP="00FC6165">
      <w:pPr>
        <w:autoSpaceDE w:val="0"/>
        <w:autoSpaceDN w:val="0"/>
        <w:adjustRightInd w:val="0"/>
        <w:ind w:firstLine="709"/>
        <w:jc w:val="both"/>
        <w:rPr>
          <w:rFonts w:ascii="Times New Roman" w:eastAsia="Times New Roman" w:hAnsi="Times New Roman" w:cs="Times New Roman"/>
          <w:color w:val="auto"/>
          <w:lang w:eastAsia="en-US" w:bidi="ar-SA"/>
        </w:rPr>
      </w:pPr>
      <w:r w:rsidRPr="00980F61">
        <w:rPr>
          <w:rFonts w:ascii="Times New Roman" w:eastAsia="Times New Roman" w:hAnsi="Times New Roman" w:cs="Times New Roman"/>
          <w:color w:val="auto"/>
          <w:lang w:eastAsia="en-US" w:bidi="ar-SA"/>
        </w:rPr>
        <w:t>2. Признать утратившими силу:</w:t>
      </w:r>
    </w:p>
    <w:p w14:paraId="4D28E342" w14:textId="6B04464E" w:rsidR="009A63D1" w:rsidRPr="00980F61" w:rsidRDefault="009A63D1" w:rsidP="00FC6165">
      <w:pPr>
        <w:autoSpaceDE w:val="0"/>
        <w:autoSpaceDN w:val="0"/>
        <w:adjustRightInd w:val="0"/>
        <w:ind w:firstLine="709"/>
        <w:jc w:val="both"/>
        <w:rPr>
          <w:rFonts w:ascii="Times New Roman" w:eastAsia="Times New Roman" w:hAnsi="Times New Roman" w:cs="Times New Roman"/>
          <w:color w:val="auto"/>
          <w:lang w:eastAsia="en-US" w:bidi="ar-SA"/>
        </w:rPr>
      </w:pPr>
      <w:r w:rsidRPr="00980F61">
        <w:rPr>
          <w:rFonts w:ascii="Times New Roman" w:eastAsia="Times New Roman" w:hAnsi="Times New Roman" w:cs="Times New Roman"/>
          <w:color w:val="auto"/>
          <w:lang w:eastAsia="en-US" w:bidi="ar-SA"/>
        </w:rPr>
        <w:t>1) решение Совета депутатов Саткинского городско</w:t>
      </w:r>
      <w:r w:rsidR="00AF75EB" w:rsidRPr="00980F61">
        <w:rPr>
          <w:rFonts w:ascii="Times New Roman" w:eastAsia="Times New Roman" w:hAnsi="Times New Roman" w:cs="Times New Roman"/>
          <w:color w:val="auto"/>
          <w:lang w:eastAsia="en-US" w:bidi="ar-SA"/>
        </w:rPr>
        <w:t>го поселения от 20.06.2012 г. № </w:t>
      </w:r>
      <w:r w:rsidRPr="00980F61">
        <w:rPr>
          <w:rFonts w:ascii="Times New Roman" w:eastAsia="Times New Roman" w:hAnsi="Times New Roman" w:cs="Times New Roman"/>
          <w:color w:val="auto"/>
          <w:lang w:eastAsia="en-US" w:bidi="ar-SA"/>
        </w:rPr>
        <w:t>139/31 «Об утверждении Правил благоустройства Саткинского городского поселения»;</w:t>
      </w:r>
    </w:p>
    <w:p w14:paraId="34A32D2D" w14:textId="024E67D2" w:rsidR="009A63D1" w:rsidRPr="00980F61" w:rsidRDefault="009A63D1" w:rsidP="00FC6165">
      <w:pPr>
        <w:autoSpaceDE w:val="0"/>
        <w:autoSpaceDN w:val="0"/>
        <w:adjustRightInd w:val="0"/>
        <w:ind w:firstLine="709"/>
        <w:jc w:val="both"/>
        <w:rPr>
          <w:rFonts w:ascii="Times New Roman" w:eastAsia="Times New Roman" w:hAnsi="Times New Roman" w:cs="Times New Roman"/>
          <w:color w:val="auto"/>
          <w:lang w:eastAsia="en-US" w:bidi="ar-SA"/>
        </w:rPr>
      </w:pPr>
      <w:r w:rsidRPr="00980F61">
        <w:rPr>
          <w:rFonts w:ascii="Times New Roman" w:eastAsia="Times New Roman" w:hAnsi="Times New Roman" w:cs="Times New Roman"/>
          <w:color w:val="auto"/>
          <w:lang w:eastAsia="en-US" w:bidi="ar-SA"/>
        </w:rPr>
        <w:t>2) решение Совета депутатов Саткинского городско</w:t>
      </w:r>
      <w:r w:rsidR="00AF75EB" w:rsidRPr="00980F61">
        <w:rPr>
          <w:rFonts w:ascii="Times New Roman" w:eastAsia="Times New Roman" w:hAnsi="Times New Roman" w:cs="Times New Roman"/>
          <w:color w:val="auto"/>
          <w:lang w:eastAsia="en-US" w:bidi="ar-SA"/>
        </w:rPr>
        <w:t>го поселения от 18.02.2015 г. № </w:t>
      </w:r>
      <w:r w:rsidRPr="00980F61">
        <w:rPr>
          <w:rFonts w:ascii="Times New Roman" w:eastAsia="Times New Roman" w:hAnsi="Times New Roman" w:cs="Times New Roman"/>
          <w:color w:val="auto"/>
          <w:lang w:eastAsia="en-US" w:bidi="ar-SA"/>
        </w:rPr>
        <w:t>298/63 «О внесении изменений в Правила благоустройства Саткинского городского поселения»;</w:t>
      </w:r>
      <w:r w:rsidR="001B2D24" w:rsidRPr="00980F61">
        <w:rPr>
          <w:rFonts w:ascii="Times New Roman" w:eastAsia="Times New Roman" w:hAnsi="Times New Roman" w:cs="Times New Roman"/>
          <w:color w:val="auto"/>
          <w:lang w:eastAsia="en-US" w:bidi="ar-SA"/>
        </w:rPr>
        <w:t xml:space="preserve"> </w:t>
      </w:r>
    </w:p>
    <w:p w14:paraId="7308D4C9" w14:textId="14933EF9" w:rsidR="009A63D1" w:rsidRPr="00980F61" w:rsidRDefault="009A63D1" w:rsidP="00FC6165">
      <w:pPr>
        <w:autoSpaceDE w:val="0"/>
        <w:autoSpaceDN w:val="0"/>
        <w:adjustRightInd w:val="0"/>
        <w:ind w:firstLine="709"/>
        <w:jc w:val="both"/>
        <w:rPr>
          <w:rFonts w:ascii="Times New Roman" w:eastAsia="Times New Roman" w:hAnsi="Times New Roman" w:cs="Times New Roman"/>
          <w:color w:val="auto"/>
          <w:lang w:eastAsia="en-US" w:bidi="ar-SA"/>
        </w:rPr>
      </w:pPr>
      <w:r w:rsidRPr="00980F61">
        <w:rPr>
          <w:rFonts w:ascii="Times New Roman" w:eastAsia="Times New Roman" w:hAnsi="Times New Roman" w:cs="Times New Roman"/>
          <w:color w:val="auto"/>
          <w:lang w:eastAsia="en-US" w:bidi="ar-SA"/>
        </w:rPr>
        <w:t>3) решение Совета депутатов Саткинского городско</w:t>
      </w:r>
      <w:r w:rsidR="00AF75EB" w:rsidRPr="00980F61">
        <w:rPr>
          <w:rFonts w:ascii="Times New Roman" w:eastAsia="Times New Roman" w:hAnsi="Times New Roman" w:cs="Times New Roman"/>
          <w:color w:val="auto"/>
          <w:lang w:eastAsia="en-US" w:bidi="ar-SA"/>
        </w:rPr>
        <w:t>го поселения от 26.04.2016 г. № </w:t>
      </w:r>
      <w:r w:rsidR="001B2D24" w:rsidRPr="00980F61">
        <w:rPr>
          <w:rFonts w:ascii="Times New Roman" w:eastAsia="Times New Roman" w:hAnsi="Times New Roman" w:cs="Times New Roman"/>
          <w:color w:val="auto"/>
          <w:lang w:eastAsia="en-US" w:bidi="ar-SA"/>
        </w:rPr>
        <w:t>57/11</w:t>
      </w:r>
      <w:r w:rsidRPr="00980F61">
        <w:rPr>
          <w:rFonts w:ascii="Times New Roman" w:eastAsia="Times New Roman" w:hAnsi="Times New Roman" w:cs="Times New Roman"/>
          <w:color w:val="auto"/>
          <w:lang w:eastAsia="en-US" w:bidi="ar-SA"/>
        </w:rPr>
        <w:t xml:space="preserve"> «О внесении изменений в Правила благоустройства Саткинского городского поселения»;</w:t>
      </w:r>
    </w:p>
    <w:p w14:paraId="34D82120" w14:textId="09574EAB" w:rsidR="009A63D1" w:rsidRPr="00980F61" w:rsidRDefault="009A63D1" w:rsidP="00FC6165">
      <w:pPr>
        <w:autoSpaceDE w:val="0"/>
        <w:autoSpaceDN w:val="0"/>
        <w:adjustRightInd w:val="0"/>
        <w:ind w:firstLine="709"/>
        <w:jc w:val="both"/>
        <w:rPr>
          <w:rFonts w:ascii="Times New Roman" w:eastAsia="Times New Roman" w:hAnsi="Times New Roman" w:cs="Times New Roman"/>
          <w:color w:val="auto"/>
          <w:lang w:eastAsia="en-US" w:bidi="ar-SA"/>
        </w:rPr>
      </w:pPr>
      <w:r w:rsidRPr="00980F61">
        <w:rPr>
          <w:rFonts w:ascii="Times New Roman" w:eastAsia="Times New Roman" w:hAnsi="Times New Roman" w:cs="Times New Roman"/>
          <w:color w:val="auto"/>
          <w:lang w:eastAsia="en-US" w:bidi="ar-SA"/>
        </w:rPr>
        <w:t>4) решение Совета депутатов Саткинского городско</w:t>
      </w:r>
      <w:r w:rsidR="00AF75EB" w:rsidRPr="00980F61">
        <w:rPr>
          <w:rFonts w:ascii="Times New Roman" w:eastAsia="Times New Roman" w:hAnsi="Times New Roman" w:cs="Times New Roman"/>
          <w:color w:val="auto"/>
          <w:lang w:eastAsia="en-US" w:bidi="ar-SA"/>
        </w:rPr>
        <w:t>го поселения от 14.12.2016 г. № </w:t>
      </w:r>
      <w:r w:rsidRPr="00980F61">
        <w:rPr>
          <w:rFonts w:ascii="Times New Roman" w:eastAsia="Times New Roman" w:hAnsi="Times New Roman" w:cs="Times New Roman"/>
          <w:color w:val="auto"/>
          <w:lang w:eastAsia="en-US" w:bidi="ar-SA"/>
        </w:rPr>
        <w:t>94/19 «О внесении изменений в Правила благоустройства Саткинского городского поселения»;</w:t>
      </w:r>
    </w:p>
    <w:p w14:paraId="627B9713" w14:textId="26A08BF1" w:rsidR="009A63D1" w:rsidRPr="00980F61" w:rsidRDefault="009A63D1" w:rsidP="00FC6165">
      <w:pPr>
        <w:autoSpaceDE w:val="0"/>
        <w:autoSpaceDN w:val="0"/>
        <w:adjustRightInd w:val="0"/>
        <w:ind w:firstLine="709"/>
        <w:jc w:val="both"/>
        <w:rPr>
          <w:rFonts w:ascii="Times New Roman" w:eastAsia="Times New Roman" w:hAnsi="Times New Roman" w:cs="Times New Roman"/>
          <w:color w:val="auto"/>
          <w:lang w:eastAsia="en-US" w:bidi="ar-SA"/>
        </w:rPr>
      </w:pPr>
      <w:r w:rsidRPr="00980F61">
        <w:rPr>
          <w:rFonts w:ascii="Times New Roman" w:eastAsia="Times New Roman" w:hAnsi="Times New Roman" w:cs="Times New Roman"/>
          <w:color w:val="auto"/>
          <w:lang w:eastAsia="en-US" w:bidi="ar-SA"/>
        </w:rPr>
        <w:t>5) решение Совета депутатов Саткинского городско</w:t>
      </w:r>
      <w:r w:rsidR="00AF75EB" w:rsidRPr="00980F61">
        <w:rPr>
          <w:rFonts w:ascii="Times New Roman" w:eastAsia="Times New Roman" w:hAnsi="Times New Roman" w:cs="Times New Roman"/>
          <w:color w:val="auto"/>
          <w:lang w:eastAsia="en-US" w:bidi="ar-SA"/>
        </w:rPr>
        <w:t>го поселения от 29.03.2017 г. № </w:t>
      </w:r>
      <w:r w:rsidRPr="00980F61">
        <w:rPr>
          <w:rFonts w:ascii="Times New Roman" w:eastAsia="Times New Roman" w:hAnsi="Times New Roman" w:cs="Times New Roman"/>
          <w:color w:val="auto"/>
          <w:lang w:eastAsia="en-US" w:bidi="ar-SA"/>
        </w:rPr>
        <w:t>106/23 «О внесении изменений в Правила благоустройства Саткинского городского поселения»;</w:t>
      </w:r>
    </w:p>
    <w:p w14:paraId="3A5F948F" w14:textId="4F10B973" w:rsidR="009A63D1" w:rsidRPr="00980F61" w:rsidRDefault="009A63D1" w:rsidP="00FC6165">
      <w:pPr>
        <w:autoSpaceDE w:val="0"/>
        <w:autoSpaceDN w:val="0"/>
        <w:adjustRightInd w:val="0"/>
        <w:ind w:firstLine="709"/>
        <w:jc w:val="both"/>
        <w:rPr>
          <w:rFonts w:ascii="Times New Roman" w:eastAsia="Times New Roman" w:hAnsi="Times New Roman" w:cs="Times New Roman"/>
          <w:color w:val="auto"/>
          <w:lang w:eastAsia="en-US" w:bidi="ar-SA"/>
        </w:rPr>
      </w:pPr>
      <w:r w:rsidRPr="00980F61">
        <w:rPr>
          <w:rFonts w:ascii="Times New Roman" w:eastAsia="Times New Roman" w:hAnsi="Times New Roman" w:cs="Times New Roman"/>
          <w:color w:val="auto"/>
          <w:lang w:eastAsia="en-US" w:bidi="ar-SA"/>
        </w:rPr>
        <w:t>6) решение Совета депутатов Саткинского городско</w:t>
      </w:r>
      <w:r w:rsidR="00AF75EB" w:rsidRPr="00980F61">
        <w:rPr>
          <w:rFonts w:ascii="Times New Roman" w:eastAsia="Times New Roman" w:hAnsi="Times New Roman" w:cs="Times New Roman"/>
          <w:color w:val="auto"/>
          <w:lang w:eastAsia="en-US" w:bidi="ar-SA"/>
        </w:rPr>
        <w:t>го поселения от 25.10.2017 г. № </w:t>
      </w:r>
      <w:r w:rsidRPr="00980F61">
        <w:rPr>
          <w:rFonts w:ascii="Times New Roman" w:eastAsia="Times New Roman" w:hAnsi="Times New Roman" w:cs="Times New Roman"/>
          <w:color w:val="auto"/>
          <w:lang w:eastAsia="en-US" w:bidi="ar-SA"/>
        </w:rPr>
        <w:t>128/33 «О внесении изменений в Правила благоустройства Саткинского городского поселения»</w:t>
      </w:r>
      <w:r w:rsidR="001B2D24" w:rsidRPr="00980F61">
        <w:rPr>
          <w:rFonts w:ascii="Times New Roman" w:eastAsia="Times New Roman" w:hAnsi="Times New Roman" w:cs="Times New Roman"/>
          <w:color w:val="auto"/>
          <w:lang w:eastAsia="en-US" w:bidi="ar-SA"/>
        </w:rPr>
        <w:t>;</w:t>
      </w:r>
    </w:p>
    <w:p w14:paraId="385D235A" w14:textId="0F7FCC49" w:rsidR="001B2D24" w:rsidRPr="00980F61" w:rsidRDefault="001B2D24" w:rsidP="00FC6165">
      <w:pPr>
        <w:autoSpaceDE w:val="0"/>
        <w:autoSpaceDN w:val="0"/>
        <w:adjustRightInd w:val="0"/>
        <w:ind w:firstLine="709"/>
        <w:jc w:val="both"/>
        <w:rPr>
          <w:rFonts w:ascii="Times New Roman" w:eastAsia="Times New Roman" w:hAnsi="Times New Roman" w:cs="Times New Roman"/>
          <w:color w:val="auto"/>
          <w:lang w:eastAsia="en-US" w:bidi="ar-SA"/>
        </w:rPr>
      </w:pPr>
      <w:r w:rsidRPr="00980F61">
        <w:rPr>
          <w:rFonts w:ascii="Times New Roman" w:eastAsia="Times New Roman" w:hAnsi="Times New Roman" w:cs="Times New Roman"/>
          <w:color w:val="auto"/>
          <w:lang w:eastAsia="en-US" w:bidi="ar-SA"/>
        </w:rPr>
        <w:t xml:space="preserve">7) решение Совета депутатов Саткинского городского поселения от 23.06.2020 г. </w:t>
      </w:r>
      <w:r w:rsidRPr="00980F61">
        <w:rPr>
          <w:rFonts w:ascii="Times New Roman" w:eastAsia="Times New Roman" w:hAnsi="Times New Roman" w:cs="Times New Roman"/>
          <w:color w:val="auto"/>
          <w:lang w:eastAsia="en-US" w:bidi="ar-SA"/>
        </w:rPr>
        <w:lastRenderedPageBreak/>
        <w:t>№</w:t>
      </w:r>
      <w:r w:rsidR="00AF75EB" w:rsidRPr="00980F61">
        <w:rPr>
          <w:rFonts w:ascii="Times New Roman" w:eastAsia="Times New Roman" w:hAnsi="Times New Roman" w:cs="Times New Roman"/>
          <w:color w:val="auto"/>
          <w:lang w:eastAsia="en-US" w:bidi="ar-SA"/>
        </w:rPr>
        <w:t> </w:t>
      </w:r>
      <w:r w:rsidRPr="00980F61">
        <w:rPr>
          <w:rFonts w:ascii="Times New Roman" w:eastAsia="Times New Roman" w:hAnsi="Times New Roman" w:cs="Times New Roman"/>
          <w:color w:val="auto"/>
          <w:lang w:eastAsia="en-US" w:bidi="ar-SA"/>
        </w:rPr>
        <w:t>284/82 «О внесении изменений в Правила благоустройства Са</w:t>
      </w:r>
      <w:r w:rsidR="0085202C">
        <w:rPr>
          <w:rFonts w:ascii="Times New Roman" w:eastAsia="Times New Roman" w:hAnsi="Times New Roman" w:cs="Times New Roman"/>
          <w:color w:val="auto"/>
          <w:lang w:eastAsia="en-US" w:bidi="ar-SA"/>
        </w:rPr>
        <w:t>ткинского городского поселения».</w:t>
      </w:r>
    </w:p>
    <w:p w14:paraId="7FD317EC" w14:textId="77777777" w:rsidR="009A63D1" w:rsidRPr="00980F61" w:rsidRDefault="009A63D1" w:rsidP="00FC6165">
      <w:pPr>
        <w:autoSpaceDE w:val="0"/>
        <w:autoSpaceDN w:val="0"/>
        <w:adjustRightInd w:val="0"/>
        <w:ind w:firstLine="709"/>
        <w:jc w:val="both"/>
        <w:rPr>
          <w:rFonts w:ascii="Times New Roman" w:eastAsia="Times New Roman" w:hAnsi="Times New Roman" w:cs="Times New Roman"/>
          <w:color w:val="auto"/>
          <w:lang w:eastAsia="en-US" w:bidi="ar-SA"/>
        </w:rPr>
      </w:pPr>
      <w:r w:rsidRPr="00980F61">
        <w:rPr>
          <w:rFonts w:ascii="Times New Roman" w:eastAsia="Times New Roman" w:hAnsi="Times New Roman" w:cs="Times New Roman"/>
          <w:color w:val="auto"/>
          <w:lang w:eastAsia="en-US" w:bidi="ar-SA"/>
        </w:rPr>
        <w:t>3. Опубликовать настоящее решение в газете «Саткинский рабочий» и разместить на официальном сайте Саткинского городского поселения в сети «Интернет».</w:t>
      </w:r>
    </w:p>
    <w:p w14:paraId="0881F2C4" w14:textId="06340077" w:rsidR="009A63D1" w:rsidRPr="00980F61" w:rsidRDefault="009A63D1" w:rsidP="00FC6165">
      <w:pPr>
        <w:autoSpaceDE w:val="0"/>
        <w:autoSpaceDN w:val="0"/>
        <w:adjustRightInd w:val="0"/>
        <w:ind w:firstLine="709"/>
        <w:jc w:val="both"/>
        <w:rPr>
          <w:rFonts w:ascii="Times New Roman" w:eastAsia="Times New Roman" w:hAnsi="Times New Roman" w:cs="Times New Roman"/>
          <w:color w:val="auto"/>
          <w:lang w:eastAsia="en-US" w:bidi="ar-SA"/>
        </w:rPr>
      </w:pPr>
      <w:r w:rsidRPr="00980F61">
        <w:rPr>
          <w:rFonts w:ascii="Times New Roman" w:eastAsia="Times New Roman" w:hAnsi="Times New Roman" w:cs="Times New Roman"/>
          <w:color w:val="auto"/>
          <w:lang w:eastAsia="en-US" w:bidi="ar-SA"/>
        </w:rPr>
        <w:t xml:space="preserve">4. Контроль исполнения настоящего решения возложить на комиссию по жилищно-коммунальным вопросам (председатель </w:t>
      </w:r>
      <w:r w:rsidR="00AF75EB" w:rsidRPr="00980F61">
        <w:rPr>
          <w:rFonts w:ascii="Times New Roman" w:eastAsia="Times New Roman" w:hAnsi="Times New Roman" w:cs="Times New Roman"/>
          <w:color w:val="auto"/>
          <w:lang w:eastAsia="en-US" w:bidi="ar-SA"/>
        </w:rPr>
        <w:t>Д.А. Коростелев</w:t>
      </w:r>
      <w:r w:rsidRPr="00980F61">
        <w:rPr>
          <w:rFonts w:ascii="Times New Roman" w:eastAsia="Times New Roman" w:hAnsi="Times New Roman" w:cs="Times New Roman"/>
          <w:color w:val="auto"/>
          <w:lang w:eastAsia="en-US" w:bidi="ar-SA"/>
        </w:rPr>
        <w:t>).</w:t>
      </w:r>
    </w:p>
    <w:p w14:paraId="7C4B0764" w14:textId="4336127C" w:rsidR="009A63D1" w:rsidRPr="00980F61" w:rsidRDefault="00AF75EB" w:rsidP="00FC6165">
      <w:pPr>
        <w:autoSpaceDE w:val="0"/>
        <w:autoSpaceDN w:val="0"/>
        <w:adjustRightInd w:val="0"/>
        <w:ind w:firstLine="709"/>
        <w:jc w:val="both"/>
        <w:rPr>
          <w:rFonts w:ascii="Times New Roman" w:eastAsia="Times New Roman" w:hAnsi="Times New Roman" w:cs="Times New Roman"/>
          <w:color w:val="auto"/>
          <w:lang w:eastAsia="en-US" w:bidi="ar-SA"/>
        </w:rPr>
      </w:pPr>
      <w:r w:rsidRPr="00980F61">
        <w:rPr>
          <w:rFonts w:ascii="Times New Roman" w:eastAsia="Times New Roman" w:hAnsi="Times New Roman" w:cs="Times New Roman"/>
          <w:color w:val="auto"/>
          <w:lang w:eastAsia="en-US" w:bidi="ar-SA"/>
        </w:rPr>
        <w:t>5</w:t>
      </w:r>
      <w:r w:rsidR="009A63D1" w:rsidRPr="00980F61">
        <w:rPr>
          <w:rFonts w:ascii="Times New Roman" w:eastAsia="Times New Roman" w:hAnsi="Times New Roman" w:cs="Times New Roman"/>
          <w:color w:val="auto"/>
          <w:lang w:eastAsia="en-US" w:bidi="ar-SA"/>
        </w:rPr>
        <w:t>. Настоящее решение вступает в силу со дня его официального опубликования.</w:t>
      </w:r>
    </w:p>
    <w:p w14:paraId="5C89E729" w14:textId="3175E4A4" w:rsidR="00F2519C" w:rsidRPr="00980F61" w:rsidRDefault="00F2519C" w:rsidP="00FC6165">
      <w:pPr>
        <w:autoSpaceDE w:val="0"/>
        <w:autoSpaceDN w:val="0"/>
        <w:adjustRightInd w:val="0"/>
        <w:ind w:firstLine="709"/>
        <w:jc w:val="both"/>
        <w:rPr>
          <w:rFonts w:ascii="Times New Roman" w:eastAsia="Times New Roman" w:hAnsi="Times New Roman" w:cs="Times New Roman"/>
          <w:color w:val="auto"/>
          <w:lang w:eastAsia="en-US" w:bidi="ar-SA"/>
        </w:rPr>
      </w:pPr>
    </w:p>
    <w:p w14:paraId="52437D12" w14:textId="77777777" w:rsidR="00F2519C" w:rsidRPr="00980F61" w:rsidRDefault="00F2519C" w:rsidP="00FC6165">
      <w:pPr>
        <w:autoSpaceDE w:val="0"/>
        <w:autoSpaceDN w:val="0"/>
        <w:adjustRightInd w:val="0"/>
        <w:rPr>
          <w:rFonts w:ascii="Times New Roman" w:eastAsia="Times New Roman" w:hAnsi="Times New Roman" w:cs="Times New Roman"/>
          <w:color w:val="auto"/>
          <w:lang w:eastAsia="en-US" w:bidi="ar-SA"/>
        </w:rPr>
      </w:pPr>
    </w:p>
    <w:p w14:paraId="6169DAD2" w14:textId="77777777" w:rsidR="00AF75EB" w:rsidRPr="00980F61" w:rsidRDefault="00AF75EB" w:rsidP="0085202C">
      <w:pPr>
        <w:autoSpaceDE w:val="0"/>
        <w:autoSpaceDN w:val="0"/>
        <w:adjustRightInd w:val="0"/>
        <w:ind w:firstLine="709"/>
        <w:rPr>
          <w:rFonts w:ascii="Times New Roman" w:eastAsia="Times New Roman" w:hAnsi="Times New Roman" w:cs="Times New Roman"/>
          <w:color w:val="auto"/>
          <w:lang w:bidi="ar-SA"/>
        </w:rPr>
      </w:pPr>
    </w:p>
    <w:p w14:paraId="1C19C7DE" w14:textId="0C10A666" w:rsidR="009A63D1" w:rsidRPr="00980F61" w:rsidRDefault="009A63D1" w:rsidP="0085202C">
      <w:pPr>
        <w:autoSpaceDE w:val="0"/>
        <w:autoSpaceDN w:val="0"/>
        <w:adjustRightInd w:val="0"/>
        <w:rPr>
          <w:rFonts w:ascii="Times New Roman" w:eastAsia="Times New Roman" w:hAnsi="Times New Roman" w:cs="Times New Roman"/>
          <w:color w:val="auto"/>
          <w:lang w:bidi="ar-SA"/>
        </w:rPr>
      </w:pPr>
      <w:r w:rsidRPr="00980F61">
        <w:rPr>
          <w:rFonts w:ascii="Times New Roman" w:eastAsia="Times New Roman" w:hAnsi="Times New Roman" w:cs="Times New Roman"/>
          <w:color w:val="auto"/>
          <w:lang w:bidi="ar-SA"/>
        </w:rPr>
        <w:t xml:space="preserve">Глава Саткинского городского поселения                                        </w:t>
      </w:r>
      <w:r w:rsidR="0085202C">
        <w:rPr>
          <w:rFonts w:ascii="Times New Roman" w:eastAsia="Times New Roman" w:hAnsi="Times New Roman" w:cs="Times New Roman"/>
          <w:color w:val="auto"/>
          <w:lang w:bidi="ar-SA"/>
        </w:rPr>
        <w:t xml:space="preserve">      </w:t>
      </w:r>
      <w:r w:rsidRPr="00980F61">
        <w:rPr>
          <w:rFonts w:ascii="Times New Roman" w:eastAsia="Times New Roman" w:hAnsi="Times New Roman" w:cs="Times New Roman"/>
          <w:color w:val="auto"/>
          <w:lang w:bidi="ar-SA"/>
        </w:rPr>
        <w:t xml:space="preserve">          В. В. Камардина</w:t>
      </w:r>
    </w:p>
    <w:p w14:paraId="24155269" w14:textId="77777777" w:rsidR="009A63D1" w:rsidRPr="00980F61" w:rsidRDefault="009A63D1" w:rsidP="0085202C">
      <w:pPr>
        <w:autoSpaceDE w:val="0"/>
        <w:autoSpaceDN w:val="0"/>
        <w:adjustRightInd w:val="0"/>
        <w:ind w:left="426" w:firstLine="709"/>
        <w:jc w:val="both"/>
        <w:outlineLvl w:val="0"/>
        <w:rPr>
          <w:rFonts w:ascii="Times New Roman" w:eastAsia="Times New Roman" w:hAnsi="Times New Roman" w:cs="Times New Roman"/>
          <w:b/>
          <w:color w:val="auto"/>
          <w:lang w:eastAsia="en-US" w:bidi="ar-SA"/>
        </w:rPr>
      </w:pPr>
    </w:p>
    <w:p w14:paraId="540D827C" w14:textId="77777777" w:rsidR="009A63D1" w:rsidRPr="00980F61" w:rsidRDefault="009A63D1" w:rsidP="00FC6165">
      <w:pPr>
        <w:pStyle w:val="30"/>
        <w:shd w:val="clear" w:color="auto" w:fill="auto"/>
        <w:spacing w:before="0" w:after="0" w:line="240" w:lineRule="auto"/>
        <w:jc w:val="left"/>
        <w:rPr>
          <w:rFonts w:ascii="Times New Roman" w:hAnsi="Times New Roman" w:cs="Times New Roman"/>
          <w:b w:val="0"/>
          <w:bCs w:val="0"/>
          <w:sz w:val="24"/>
          <w:szCs w:val="24"/>
        </w:rPr>
      </w:pPr>
    </w:p>
    <w:p w14:paraId="18659CE7" w14:textId="77777777" w:rsidR="009A63D1" w:rsidRPr="00980F61" w:rsidRDefault="009A63D1" w:rsidP="00FC6165">
      <w:pPr>
        <w:pStyle w:val="30"/>
        <w:shd w:val="clear" w:color="auto" w:fill="auto"/>
        <w:spacing w:before="0" w:after="0" w:line="240" w:lineRule="auto"/>
        <w:ind w:left="6620"/>
        <w:rPr>
          <w:rFonts w:ascii="Times New Roman" w:hAnsi="Times New Roman" w:cs="Times New Roman"/>
          <w:b w:val="0"/>
          <w:bCs w:val="0"/>
          <w:sz w:val="24"/>
          <w:szCs w:val="24"/>
        </w:rPr>
      </w:pPr>
    </w:p>
    <w:p w14:paraId="13766426" w14:textId="77777777" w:rsidR="009A63D1" w:rsidRPr="00980F61" w:rsidRDefault="009A63D1" w:rsidP="00FC6165">
      <w:pPr>
        <w:pStyle w:val="30"/>
        <w:shd w:val="clear" w:color="auto" w:fill="auto"/>
        <w:spacing w:before="0" w:after="0" w:line="240" w:lineRule="auto"/>
        <w:ind w:left="6620"/>
        <w:rPr>
          <w:rFonts w:ascii="Times New Roman" w:hAnsi="Times New Roman" w:cs="Times New Roman"/>
          <w:b w:val="0"/>
          <w:bCs w:val="0"/>
          <w:sz w:val="24"/>
          <w:szCs w:val="24"/>
        </w:rPr>
      </w:pPr>
    </w:p>
    <w:p w14:paraId="77C92E1C" w14:textId="77777777" w:rsidR="009A63D1" w:rsidRPr="00980F61" w:rsidRDefault="009A63D1" w:rsidP="00FC6165">
      <w:pPr>
        <w:pStyle w:val="30"/>
        <w:shd w:val="clear" w:color="auto" w:fill="auto"/>
        <w:spacing w:before="0" w:after="0" w:line="240" w:lineRule="auto"/>
        <w:ind w:left="6620"/>
        <w:rPr>
          <w:rFonts w:ascii="Times New Roman" w:hAnsi="Times New Roman" w:cs="Times New Roman"/>
          <w:b w:val="0"/>
          <w:bCs w:val="0"/>
          <w:sz w:val="24"/>
          <w:szCs w:val="24"/>
        </w:rPr>
      </w:pPr>
    </w:p>
    <w:p w14:paraId="6227AE6A" w14:textId="77777777" w:rsidR="009A63D1" w:rsidRPr="00980F61" w:rsidRDefault="009A63D1" w:rsidP="00FC6165">
      <w:pPr>
        <w:pStyle w:val="30"/>
        <w:shd w:val="clear" w:color="auto" w:fill="auto"/>
        <w:spacing w:before="0" w:after="0" w:line="240" w:lineRule="auto"/>
        <w:ind w:left="6620"/>
        <w:rPr>
          <w:rFonts w:ascii="Times New Roman" w:hAnsi="Times New Roman" w:cs="Times New Roman"/>
          <w:b w:val="0"/>
          <w:bCs w:val="0"/>
          <w:sz w:val="24"/>
          <w:szCs w:val="24"/>
        </w:rPr>
      </w:pPr>
    </w:p>
    <w:p w14:paraId="67778D59" w14:textId="77777777" w:rsidR="009A63D1" w:rsidRPr="00980F61" w:rsidRDefault="009A63D1" w:rsidP="00FC6165">
      <w:pPr>
        <w:pStyle w:val="30"/>
        <w:shd w:val="clear" w:color="auto" w:fill="auto"/>
        <w:spacing w:before="0" w:after="0" w:line="240" w:lineRule="auto"/>
        <w:ind w:left="6620"/>
        <w:rPr>
          <w:rFonts w:ascii="Times New Roman" w:hAnsi="Times New Roman" w:cs="Times New Roman"/>
          <w:b w:val="0"/>
          <w:bCs w:val="0"/>
          <w:sz w:val="24"/>
          <w:szCs w:val="24"/>
        </w:rPr>
      </w:pPr>
    </w:p>
    <w:p w14:paraId="0A5FC6A4" w14:textId="77777777" w:rsidR="009A63D1" w:rsidRPr="00980F61" w:rsidRDefault="009A63D1" w:rsidP="00FC6165">
      <w:pPr>
        <w:pStyle w:val="30"/>
        <w:shd w:val="clear" w:color="auto" w:fill="auto"/>
        <w:spacing w:before="0" w:after="0" w:line="240" w:lineRule="auto"/>
        <w:ind w:left="6620"/>
        <w:rPr>
          <w:rFonts w:ascii="Times New Roman" w:hAnsi="Times New Roman" w:cs="Times New Roman"/>
          <w:b w:val="0"/>
          <w:bCs w:val="0"/>
          <w:sz w:val="24"/>
          <w:szCs w:val="24"/>
        </w:rPr>
      </w:pPr>
    </w:p>
    <w:p w14:paraId="16671609" w14:textId="77777777" w:rsidR="009A63D1" w:rsidRPr="00980F61" w:rsidRDefault="009A63D1" w:rsidP="00FC6165">
      <w:pPr>
        <w:pStyle w:val="30"/>
        <w:shd w:val="clear" w:color="auto" w:fill="auto"/>
        <w:spacing w:before="0" w:after="0" w:line="240" w:lineRule="auto"/>
        <w:ind w:left="6620"/>
        <w:rPr>
          <w:rFonts w:ascii="Times New Roman" w:hAnsi="Times New Roman" w:cs="Times New Roman"/>
          <w:b w:val="0"/>
          <w:bCs w:val="0"/>
          <w:sz w:val="24"/>
          <w:szCs w:val="24"/>
        </w:rPr>
      </w:pPr>
    </w:p>
    <w:p w14:paraId="20E3D6F1" w14:textId="77777777" w:rsidR="009A63D1" w:rsidRPr="00980F61" w:rsidRDefault="009A63D1" w:rsidP="00FC6165">
      <w:pPr>
        <w:pStyle w:val="30"/>
        <w:shd w:val="clear" w:color="auto" w:fill="auto"/>
        <w:spacing w:before="0" w:after="0" w:line="240" w:lineRule="auto"/>
        <w:ind w:left="6620"/>
        <w:rPr>
          <w:rFonts w:ascii="Times New Roman" w:hAnsi="Times New Roman" w:cs="Times New Roman"/>
          <w:b w:val="0"/>
          <w:bCs w:val="0"/>
          <w:sz w:val="24"/>
          <w:szCs w:val="24"/>
        </w:rPr>
      </w:pPr>
    </w:p>
    <w:p w14:paraId="6DE7433F" w14:textId="77777777" w:rsidR="009A63D1" w:rsidRPr="00980F61" w:rsidRDefault="009A63D1" w:rsidP="00FC6165">
      <w:pPr>
        <w:pStyle w:val="30"/>
        <w:shd w:val="clear" w:color="auto" w:fill="auto"/>
        <w:spacing w:before="0" w:after="0" w:line="240" w:lineRule="auto"/>
        <w:ind w:left="6620"/>
        <w:rPr>
          <w:rFonts w:ascii="Times New Roman" w:hAnsi="Times New Roman" w:cs="Times New Roman"/>
          <w:b w:val="0"/>
          <w:bCs w:val="0"/>
          <w:sz w:val="24"/>
          <w:szCs w:val="24"/>
        </w:rPr>
      </w:pPr>
    </w:p>
    <w:p w14:paraId="478154B6" w14:textId="77777777" w:rsidR="009A63D1" w:rsidRPr="00980F61" w:rsidRDefault="009A63D1" w:rsidP="00FC6165">
      <w:pPr>
        <w:pStyle w:val="30"/>
        <w:shd w:val="clear" w:color="auto" w:fill="auto"/>
        <w:spacing w:before="0" w:after="0" w:line="240" w:lineRule="auto"/>
        <w:ind w:left="6620"/>
        <w:rPr>
          <w:rFonts w:ascii="Times New Roman" w:hAnsi="Times New Roman" w:cs="Times New Roman"/>
          <w:b w:val="0"/>
          <w:bCs w:val="0"/>
          <w:sz w:val="24"/>
          <w:szCs w:val="24"/>
        </w:rPr>
      </w:pPr>
    </w:p>
    <w:p w14:paraId="385B2646" w14:textId="77777777" w:rsidR="009A63D1" w:rsidRPr="00980F61" w:rsidRDefault="009A63D1" w:rsidP="00FC6165">
      <w:pPr>
        <w:pStyle w:val="30"/>
        <w:shd w:val="clear" w:color="auto" w:fill="auto"/>
        <w:spacing w:before="0" w:after="0" w:line="240" w:lineRule="auto"/>
        <w:ind w:left="6620"/>
        <w:rPr>
          <w:rFonts w:ascii="Times New Roman" w:hAnsi="Times New Roman" w:cs="Times New Roman"/>
          <w:b w:val="0"/>
          <w:bCs w:val="0"/>
          <w:sz w:val="24"/>
          <w:szCs w:val="24"/>
        </w:rPr>
      </w:pPr>
    </w:p>
    <w:p w14:paraId="4B09DD0B" w14:textId="77777777" w:rsidR="009A63D1" w:rsidRPr="00980F61" w:rsidRDefault="009A63D1" w:rsidP="00FC6165">
      <w:pPr>
        <w:pStyle w:val="30"/>
        <w:shd w:val="clear" w:color="auto" w:fill="auto"/>
        <w:spacing w:before="0" w:after="0" w:line="240" w:lineRule="auto"/>
        <w:ind w:left="6620"/>
        <w:rPr>
          <w:rFonts w:ascii="Times New Roman" w:hAnsi="Times New Roman" w:cs="Times New Roman"/>
          <w:b w:val="0"/>
          <w:bCs w:val="0"/>
          <w:sz w:val="24"/>
          <w:szCs w:val="24"/>
        </w:rPr>
      </w:pPr>
    </w:p>
    <w:p w14:paraId="2E015698" w14:textId="77777777" w:rsidR="009A63D1" w:rsidRPr="00980F61" w:rsidRDefault="009A63D1" w:rsidP="00FC6165">
      <w:pPr>
        <w:pStyle w:val="30"/>
        <w:shd w:val="clear" w:color="auto" w:fill="auto"/>
        <w:spacing w:before="0" w:after="0" w:line="240" w:lineRule="auto"/>
        <w:ind w:left="6620"/>
        <w:rPr>
          <w:rFonts w:ascii="Times New Roman" w:hAnsi="Times New Roman" w:cs="Times New Roman"/>
          <w:b w:val="0"/>
          <w:bCs w:val="0"/>
          <w:sz w:val="24"/>
          <w:szCs w:val="24"/>
        </w:rPr>
      </w:pPr>
    </w:p>
    <w:p w14:paraId="04ADC86E" w14:textId="77777777" w:rsidR="009A63D1" w:rsidRPr="00980F61" w:rsidRDefault="009A63D1" w:rsidP="00FC6165">
      <w:pPr>
        <w:pStyle w:val="30"/>
        <w:shd w:val="clear" w:color="auto" w:fill="auto"/>
        <w:spacing w:before="0" w:after="0" w:line="240" w:lineRule="auto"/>
        <w:ind w:left="6620"/>
        <w:rPr>
          <w:rFonts w:ascii="Times New Roman" w:hAnsi="Times New Roman" w:cs="Times New Roman"/>
          <w:b w:val="0"/>
          <w:bCs w:val="0"/>
          <w:sz w:val="24"/>
          <w:szCs w:val="24"/>
        </w:rPr>
      </w:pPr>
    </w:p>
    <w:p w14:paraId="79F41F0E" w14:textId="77777777" w:rsidR="009A63D1" w:rsidRPr="00980F61" w:rsidRDefault="009A63D1" w:rsidP="00FC6165">
      <w:pPr>
        <w:pStyle w:val="30"/>
        <w:shd w:val="clear" w:color="auto" w:fill="auto"/>
        <w:spacing w:before="0" w:after="0" w:line="240" w:lineRule="auto"/>
        <w:ind w:left="6620"/>
        <w:rPr>
          <w:rFonts w:ascii="Times New Roman" w:hAnsi="Times New Roman" w:cs="Times New Roman"/>
          <w:b w:val="0"/>
          <w:bCs w:val="0"/>
          <w:sz w:val="24"/>
          <w:szCs w:val="24"/>
        </w:rPr>
      </w:pPr>
    </w:p>
    <w:p w14:paraId="4A1B71BB" w14:textId="77777777" w:rsidR="009A63D1" w:rsidRPr="00980F61" w:rsidRDefault="009A63D1" w:rsidP="00FC6165">
      <w:pPr>
        <w:pStyle w:val="30"/>
        <w:shd w:val="clear" w:color="auto" w:fill="auto"/>
        <w:spacing w:before="0" w:after="0" w:line="240" w:lineRule="auto"/>
        <w:ind w:left="6620"/>
        <w:rPr>
          <w:rFonts w:ascii="Times New Roman" w:hAnsi="Times New Roman" w:cs="Times New Roman"/>
          <w:b w:val="0"/>
          <w:bCs w:val="0"/>
          <w:sz w:val="24"/>
          <w:szCs w:val="24"/>
        </w:rPr>
      </w:pPr>
    </w:p>
    <w:p w14:paraId="4A66E17D" w14:textId="77777777" w:rsidR="009A63D1" w:rsidRPr="00980F61" w:rsidRDefault="009A63D1" w:rsidP="00FC6165">
      <w:pPr>
        <w:pStyle w:val="30"/>
        <w:shd w:val="clear" w:color="auto" w:fill="auto"/>
        <w:spacing w:before="0" w:after="0" w:line="240" w:lineRule="auto"/>
        <w:ind w:left="6620"/>
        <w:rPr>
          <w:rFonts w:ascii="Times New Roman" w:hAnsi="Times New Roman" w:cs="Times New Roman"/>
          <w:b w:val="0"/>
          <w:bCs w:val="0"/>
          <w:sz w:val="24"/>
          <w:szCs w:val="24"/>
        </w:rPr>
      </w:pPr>
    </w:p>
    <w:p w14:paraId="66AD6F19" w14:textId="77777777" w:rsidR="009A63D1" w:rsidRPr="00980F61" w:rsidRDefault="009A63D1" w:rsidP="00FC6165">
      <w:pPr>
        <w:pStyle w:val="30"/>
        <w:shd w:val="clear" w:color="auto" w:fill="auto"/>
        <w:spacing w:before="0" w:after="0" w:line="240" w:lineRule="auto"/>
        <w:ind w:left="6620"/>
        <w:rPr>
          <w:rFonts w:ascii="Times New Roman" w:hAnsi="Times New Roman" w:cs="Times New Roman"/>
          <w:b w:val="0"/>
          <w:bCs w:val="0"/>
          <w:sz w:val="24"/>
          <w:szCs w:val="24"/>
        </w:rPr>
      </w:pPr>
    </w:p>
    <w:p w14:paraId="623C9F04" w14:textId="77777777" w:rsidR="009A63D1" w:rsidRPr="00980F61" w:rsidRDefault="009A63D1" w:rsidP="00FC6165">
      <w:pPr>
        <w:pStyle w:val="30"/>
        <w:shd w:val="clear" w:color="auto" w:fill="auto"/>
        <w:spacing w:before="0" w:after="0" w:line="240" w:lineRule="auto"/>
        <w:ind w:left="6620"/>
        <w:rPr>
          <w:rFonts w:ascii="Times New Roman" w:hAnsi="Times New Roman" w:cs="Times New Roman"/>
          <w:b w:val="0"/>
          <w:bCs w:val="0"/>
          <w:sz w:val="24"/>
          <w:szCs w:val="24"/>
        </w:rPr>
      </w:pPr>
    </w:p>
    <w:p w14:paraId="73367F56" w14:textId="77777777" w:rsidR="009A63D1" w:rsidRPr="00980F61" w:rsidRDefault="009A63D1" w:rsidP="00FC6165">
      <w:pPr>
        <w:pStyle w:val="30"/>
        <w:shd w:val="clear" w:color="auto" w:fill="auto"/>
        <w:spacing w:before="0" w:after="0" w:line="240" w:lineRule="auto"/>
        <w:ind w:left="6620"/>
        <w:rPr>
          <w:rFonts w:ascii="Times New Roman" w:hAnsi="Times New Roman" w:cs="Times New Roman"/>
          <w:b w:val="0"/>
          <w:bCs w:val="0"/>
          <w:sz w:val="24"/>
          <w:szCs w:val="24"/>
        </w:rPr>
      </w:pPr>
    </w:p>
    <w:p w14:paraId="3C17C882" w14:textId="77777777" w:rsidR="009A63D1" w:rsidRPr="00980F61" w:rsidRDefault="009A63D1" w:rsidP="00FC6165">
      <w:pPr>
        <w:pStyle w:val="30"/>
        <w:shd w:val="clear" w:color="auto" w:fill="auto"/>
        <w:spacing w:before="0" w:after="0" w:line="240" w:lineRule="auto"/>
        <w:ind w:left="6620"/>
        <w:rPr>
          <w:rFonts w:ascii="Times New Roman" w:hAnsi="Times New Roman" w:cs="Times New Roman"/>
          <w:b w:val="0"/>
          <w:bCs w:val="0"/>
          <w:sz w:val="24"/>
          <w:szCs w:val="24"/>
        </w:rPr>
      </w:pPr>
    </w:p>
    <w:p w14:paraId="340E9166" w14:textId="77777777" w:rsidR="009A63D1" w:rsidRPr="00980F61" w:rsidRDefault="009A63D1" w:rsidP="00FC6165">
      <w:pPr>
        <w:pStyle w:val="30"/>
        <w:shd w:val="clear" w:color="auto" w:fill="auto"/>
        <w:spacing w:before="0" w:after="0" w:line="240" w:lineRule="auto"/>
        <w:ind w:left="6620"/>
        <w:rPr>
          <w:rFonts w:ascii="Times New Roman" w:hAnsi="Times New Roman" w:cs="Times New Roman"/>
          <w:b w:val="0"/>
          <w:bCs w:val="0"/>
          <w:sz w:val="24"/>
          <w:szCs w:val="24"/>
        </w:rPr>
      </w:pPr>
    </w:p>
    <w:p w14:paraId="6D194217" w14:textId="77777777" w:rsidR="009A63D1" w:rsidRPr="00980F61" w:rsidRDefault="009A63D1" w:rsidP="00FC6165">
      <w:pPr>
        <w:pStyle w:val="30"/>
        <w:shd w:val="clear" w:color="auto" w:fill="auto"/>
        <w:spacing w:before="0" w:after="0" w:line="240" w:lineRule="auto"/>
        <w:ind w:left="6620"/>
        <w:rPr>
          <w:rFonts w:ascii="Times New Roman" w:hAnsi="Times New Roman" w:cs="Times New Roman"/>
          <w:b w:val="0"/>
          <w:bCs w:val="0"/>
          <w:sz w:val="24"/>
          <w:szCs w:val="24"/>
        </w:rPr>
      </w:pPr>
    </w:p>
    <w:p w14:paraId="6C040DCD" w14:textId="77777777" w:rsidR="009A63D1" w:rsidRPr="00980F61" w:rsidRDefault="009A63D1" w:rsidP="00FC6165">
      <w:pPr>
        <w:pStyle w:val="30"/>
        <w:shd w:val="clear" w:color="auto" w:fill="auto"/>
        <w:spacing w:before="0" w:after="0" w:line="240" w:lineRule="auto"/>
        <w:ind w:left="6620"/>
        <w:rPr>
          <w:rFonts w:ascii="Times New Roman" w:hAnsi="Times New Roman" w:cs="Times New Roman"/>
          <w:b w:val="0"/>
          <w:bCs w:val="0"/>
          <w:sz w:val="24"/>
          <w:szCs w:val="24"/>
        </w:rPr>
      </w:pPr>
    </w:p>
    <w:p w14:paraId="72967FD7" w14:textId="77777777" w:rsidR="009A63D1" w:rsidRPr="00980F61" w:rsidRDefault="009A63D1" w:rsidP="00FC6165">
      <w:pPr>
        <w:pStyle w:val="30"/>
        <w:shd w:val="clear" w:color="auto" w:fill="auto"/>
        <w:spacing w:before="0" w:after="0" w:line="240" w:lineRule="auto"/>
        <w:ind w:left="6620"/>
        <w:rPr>
          <w:rFonts w:ascii="Times New Roman" w:hAnsi="Times New Roman" w:cs="Times New Roman"/>
          <w:b w:val="0"/>
          <w:bCs w:val="0"/>
          <w:sz w:val="24"/>
          <w:szCs w:val="24"/>
        </w:rPr>
      </w:pPr>
    </w:p>
    <w:p w14:paraId="034A53E7" w14:textId="77777777" w:rsidR="009A63D1" w:rsidRPr="00980F61" w:rsidRDefault="009A63D1" w:rsidP="00FC6165">
      <w:pPr>
        <w:pStyle w:val="30"/>
        <w:shd w:val="clear" w:color="auto" w:fill="auto"/>
        <w:spacing w:before="0" w:after="0" w:line="240" w:lineRule="auto"/>
        <w:ind w:left="6620"/>
        <w:rPr>
          <w:rFonts w:ascii="Times New Roman" w:hAnsi="Times New Roman" w:cs="Times New Roman"/>
          <w:b w:val="0"/>
          <w:bCs w:val="0"/>
          <w:sz w:val="24"/>
          <w:szCs w:val="24"/>
        </w:rPr>
      </w:pPr>
    </w:p>
    <w:p w14:paraId="61D2396D" w14:textId="77777777" w:rsidR="009A63D1" w:rsidRPr="00980F61" w:rsidRDefault="009A63D1" w:rsidP="00FC6165">
      <w:pPr>
        <w:pStyle w:val="30"/>
        <w:shd w:val="clear" w:color="auto" w:fill="auto"/>
        <w:spacing w:before="0" w:after="0" w:line="240" w:lineRule="auto"/>
        <w:ind w:left="6620"/>
        <w:rPr>
          <w:rFonts w:ascii="Times New Roman" w:hAnsi="Times New Roman" w:cs="Times New Roman"/>
          <w:b w:val="0"/>
          <w:bCs w:val="0"/>
          <w:sz w:val="24"/>
          <w:szCs w:val="24"/>
        </w:rPr>
      </w:pPr>
    </w:p>
    <w:p w14:paraId="55595164" w14:textId="77777777" w:rsidR="009A63D1" w:rsidRPr="00980F61" w:rsidRDefault="009A63D1" w:rsidP="00FC6165">
      <w:pPr>
        <w:pStyle w:val="30"/>
        <w:shd w:val="clear" w:color="auto" w:fill="auto"/>
        <w:spacing w:before="0" w:after="0" w:line="240" w:lineRule="auto"/>
        <w:ind w:left="6620"/>
        <w:rPr>
          <w:rFonts w:ascii="Times New Roman" w:hAnsi="Times New Roman" w:cs="Times New Roman"/>
          <w:b w:val="0"/>
          <w:bCs w:val="0"/>
          <w:sz w:val="24"/>
          <w:szCs w:val="24"/>
        </w:rPr>
      </w:pPr>
    </w:p>
    <w:p w14:paraId="78745F34" w14:textId="77777777" w:rsidR="009A63D1" w:rsidRPr="00980F61" w:rsidRDefault="009A63D1" w:rsidP="00FC6165">
      <w:pPr>
        <w:pStyle w:val="30"/>
        <w:shd w:val="clear" w:color="auto" w:fill="auto"/>
        <w:spacing w:before="0" w:after="0" w:line="240" w:lineRule="auto"/>
        <w:ind w:left="6620"/>
        <w:rPr>
          <w:rFonts w:ascii="Times New Roman" w:hAnsi="Times New Roman" w:cs="Times New Roman"/>
          <w:b w:val="0"/>
          <w:bCs w:val="0"/>
          <w:sz w:val="24"/>
          <w:szCs w:val="24"/>
        </w:rPr>
      </w:pPr>
    </w:p>
    <w:p w14:paraId="66A93BCF" w14:textId="77777777" w:rsidR="009A63D1" w:rsidRPr="00980F61" w:rsidRDefault="009A63D1" w:rsidP="00FC6165">
      <w:pPr>
        <w:pStyle w:val="30"/>
        <w:shd w:val="clear" w:color="auto" w:fill="auto"/>
        <w:spacing w:before="0" w:after="0" w:line="240" w:lineRule="auto"/>
        <w:ind w:left="6620"/>
        <w:rPr>
          <w:rFonts w:ascii="Times New Roman" w:hAnsi="Times New Roman" w:cs="Times New Roman"/>
          <w:b w:val="0"/>
          <w:bCs w:val="0"/>
          <w:sz w:val="24"/>
          <w:szCs w:val="24"/>
        </w:rPr>
      </w:pPr>
    </w:p>
    <w:p w14:paraId="0F443343" w14:textId="77777777" w:rsidR="009A63D1" w:rsidRPr="00980F61" w:rsidRDefault="009A63D1" w:rsidP="00FC6165">
      <w:pPr>
        <w:pStyle w:val="30"/>
        <w:shd w:val="clear" w:color="auto" w:fill="auto"/>
        <w:spacing w:before="0" w:after="0" w:line="240" w:lineRule="auto"/>
        <w:ind w:left="6620"/>
        <w:rPr>
          <w:rFonts w:ascii="Times New Roman" w:hAnsi="Times New Roman" w:cs="Times New Roman"/>
          <w:b w:val="0"/>
          <w:bCs w:val="0"/>
          <w:sz w:val="24"/>
          <w:szCs w:val="24"/>
        </w:rPr>
      </w:pPr>
    </w:p>
    <w:p w14:paraId="37A1213A" w14:textId="77777777" w:rsidR="009A63D1" w:rsidRPr="00980F61" w:rsidRDefault="009A63D1" w:rsidP="00FC6165">
      <w:pPr>
        <w:pStyle w:val="30"/>
        <w:shd w:val="clear" w:color="auto" w:fill="auto"/>
        <w:spacing w:before="0" w:after="0" w:line="240" w:lineRule="auto"/>
        <w:ind w:left="6620"/>
        <w:rPr>
          <w:rFonts w:ascii="Times New Roman" w:hAnsi="Times New Roman" w:cs="Times New Roman"/>
          <w:b w:val="0"/>
          <w:bCs w:val="0"/>
          <w:sz w:val="24"/>
          <w:szCs w:val="24"/>
        </w:rPr>
      </w:pPr>
    </w:p>
    <w:p w14:paraId="62F20EC2" w14:textId="77777777" w:rsidR="009A63D1" w:rsidRPr="00980F61" w:rsidRDefault="009A63D1" w:rsidP="00FC6165">
      <w:pPr>
        <w:pStyle w:val="30"/>
        <w:shd w:val="clear" w:color="auto" w:fill="auto"/>
        <w:spacing w:before="0" w:after="0" w:line="240" w:lineRule="auto"/>
        <w:ind w:left="6620"/>
        <w:rPr>
          <w:rFonts w:ascii="Times New Roman" w:hAnsi="Times New Roman" w:cs="Times New Roman"/>
          <w:b w:val="0"/>
          <w:bCs w:val="0"/>
          <w:sz w:val="24"/>
          <w:szCs w:val="24"/>
        </w:rPr>
      </w:pPr>
    </w:p>
    <w:p w14:paraId="75D6BB97" w14:textId="77777777" w:rsidR="009A63D1" w:rsidRDefault="009A63D1" w:rsidP="00FC6165">
      <w:pPr>
        <w:pStyle w:val="30"/>
        <w:shd w:val="clear" w:color="auto" w:fill="auto"/>
        <w:spacing w:before="0" w:after="0" w:line="240" w:lineRule="auto"/>
        <w:ind w:left="6620"/>
        <w:rPr>
          <w:rFonts w:ascii="Times New Roman" w:hAnsi="Times New Roman" w:cs="Times New Roman"/>
          <w:b w:val="0"/>
          <w:bCs w:val="0"/>
          <w:sz w:val="24"/>
          <w:szCs w:val="24"/>
        </w:rPr>
      </w:pPr>
    </w:p>
    <w:p w14:paraId="5D66DD12" w14:textId="77777777" w:rsidR="00FC6165" w:rsidRDefault="00FC6165" w:rsidP="00FC6165">
      <w:pPr>
        <w:pStyle w:val="30"/>
        <w:shd w:val="clear" w:color="auto" w:fill="auto"/>
        <w:spacing w:before="0" w:after="0" w:line="240" w:lineRule="auto"/>
        <w:ind w:left="6620"/>
        <w:rPr>
          <w:rFonts w:ascii="Times New Roman" w:hAnsi="Times New Roman" w:cs="Times New Roman"/>
          <w:b w:val="0"/>
          <w:bCs w:val="0"/>
          <w:sz w:val="24"/>
          <w:szCs w:val="24"/>
        </w:rPr>
      </w:pPr>
    </w:p>
    <w:p w14:paraId="4E3BD7B3" w14:textId="77777777" w:rsidR="00FC6165" w:rsidRPr="00980F61" w:rsidRDefault="00FC6165" w:rsidP="00FC6165">
      <w:pPr>
        <w:pStyle w:val="30"/>
        <w:shd w:val="clear" w:color="auto" w:fill="auto"/>
        <w:spacing w:before="0" w:after="0" w:line="240" w:lineRule="auto"/>
        <w:ind w:left="6620"/>
        <w:rPr>
          <w:rFonts w:ascii="Times New Roman" w:hAnsi="Times New Roman" w:cs="Times New Roman"/>
          <w:b w:val="0"/>
          <w:bCs w:val="0"/>
          <w:sz w:val="24"/>
          <w:szCs w:val="24"/>
        </w:rPr>
      </w:pPr>
    </w:p>
    <w:p w14:paraId="5315A6A0" w14:textId="77777777" w:rsidR="009A63D1" w:rsidRPr="00980F61" w:rsidRDefault="009A63D1" w:rsidP="00FC6165">
      <w:pPr>
        <w:pStyle w:val="30"/>
        <w:shd w:val="clear" w:color="auto" w:fill="auto"/>
        <w:spacing w:before="0" w:after="0" w:line="240" w:lineRule="auto"/>
        <w:ind w:left="6620"/>
        <w:rPr>
          <w:rFonts w:ascii="Times New Roman" w:hAnsi="Times New Roman" w:cs="Times New Roman"/>
          <w:b w:val="0"/>
          <w:bCs w:val="0"/>
          <w:sz w:val="24"/>
          <w:szCs w:val="24"/>
        </w:rPr>
      </w:pPr>
    </w:p>
    <w:p w14:paraId="045D0546" w14:textId="77777777" w:rsidR="009A63D1" w:rsidRPr="00980F61" w:rsidRDefault="009A63D1" w:rsidP="00FC6165">
      <w:pPr>
        <w:pStyle w:val="30"/>
        <w:shd w:val="clear" w:color="auto" w:fill="auto"/>
        <w:spacing w:before="0" w:after="0" w:line="240" w:lineRule="auto"/>
        <w:ind w:left="6620"/>
        <w:rPr>
          <w:rFonts w:ascii="Times New Roman" w:hAnsi="Times New Roman" w:cs="Times New Roman"/>
          <w:b w:val="0"/>
          <w:bCs w:val="0"/>
          <w:sz w:val="24"/>
          <w:szCs w:val="24"/>
        </w:rPr>
      </w:pPr>
    </w:p>
    <w:p w14:paraId="35933FB0" w14:textId="77777777" w:rsidR="009A63D1" w:rsidRPr="00980F61" w:rsidRDefault="009A63D1" w:rsidP="00FC6165">
      <w:pPr>
        <w:pStyle w:val="30"/>
        <w:shd w:val="clear" w:color="auto" w:fill="auto"/>
        <w:spacing w:before="0" w:after="0" w:line="240" w:lineRule="auto"/>
        <w:ind w:left="6620"/>
        <w:rPr>
          <w:rFonts w:ascii="Times New Roman" w:hAnsi="Times New Roman" w:cs="Times New Roman"/>
          <w:b w:val="0"/>
          <w:bCs w:val="0"/>
          <w:sz w:val="24"/>
          <w:szCs w:val="24"/>
        </w:rPr>
      </w:pPr>
    </w:p>
    <w:p w14:paraId="09739D5F" w14:textId="77777777" w:rsidR="00AF75EB" w:rsidRPr="00980F61" w:rsidRDefault="00AF75EB" w:rsidP="00FC6165">
      <w:pPr>
        <w:pStyle w:val="30"/>
        <w:shd w:val="clear" w:color="auto" w:fill="auto"/>
        <w:spacing w:before="0" w:after="0" w:line="240" w:lineRule="auto"/>
        <w:ind w:left="5954"/>
        <w:jc w:val="left"/>
        <w:rPr>
          <w:rFonts w:ascii="Times New Roman" w:hAnsi="Times New Roman" w:cs="Times New Roman"/>
          <w:b w:val="0"/>
          <w:bCs w:val="0"/>
          <w:sz w:val="24"/>
          <w:szCs w:val="24"/>
        </w:rPr>
      </w:pPr>
      <w:r w:rsidRPr="00980F61">
        <w:rPr>
          <w:rFonts w:ascii="Times New Roman" w:hAnsi="Times New Roman" w:cs="Times New Roman"/>
          <w:b w:val="0"/>
          <w:bCs w:val="0"/>
          <w:sz w:val="24"/>
          <w:szCs w:val="24"/>
        </w:rPr>
        <w:lastRenderedPageBreak/>
        <w:t xml:space="preserve">Приложение </w:t>
      </w:r>
    </w:p>
    <w:p w14:paraId="6D3CE4C7" w14:textId="77777777" w:rsidR="00FC6165" w:rsidRDefault="00AF75EB" w:rsidP="00FC6165">
      <w:pPr>
        <w:pStyle w:val="30"/>
        <w:shd w:val="clear" w:color="auto" w:fill="auto"/>
        <w:spacing w:before="0" w:after="0" w:line="240" w:lineRule="auto"/>
        <w:ind w:left="5954"/>
        <w:jc w:val="left"/>
        <w:rPr>
          <w:rFonts w:ascii="Times New Roman" w:hAnsi="Times New Roman" w:cs="Times New Roman"/>
          <w:b w:val="0"/>
          <w:bCs w:val="0"/>
          <w:sz w:val="24"/>
          <w:szCs w:val="24"/>
        </w:rPr>
      </w:pPr>
      <w:r w:rsidRPr="00980F61">
        <w:rPr>
          <w:rFonts w:ascii="Times New Roman" w:hAnsi="Times New Roman" w:cs="Times New Roman"/>
          <w:b w:val="0"/>
          <w:bCs w:val="0"/>
          <w:sz w:val="24"/>
          <w:szCs w:val="24"/>
        </w:rPr>
        <w:t xml:space="preserve">к решению </w:t>
      </w:r>
      <w:r w:rsidR="0014445C" w:rsidRPr="00980F61">
        <w:rPr>
          <w:rFonts w:ascii="Times New Roman" w:hAnsi="Times New Roman" w:cs="Times New Roman"/>
          <w:b w:val="0"/>
          <w:bCs w:val="0"/>
          <w:sz w:val="24"/>
          <w:szCs w:val="24"/>
        </w:rPr>
        <w:t xml:space="preserve">Совета депутатов Саткинского городского поселения </w:t>
      </w:r>
    </w:p>
    <w:p w14:paraId="4A5EF3D8" w14:textId="4A21E93C" w:rsidR="0014445C" w:rsidRPr="00980F61" w:rsidRDefault="0014445C" w:rsidP="00FC6165">
      <w:pPr>
        <w:pStyle w:val="30"/>
        <w:shd w:val="clear" w:color="auto" w:fill="auto"/>
        <w:spacing w:before="0" w:after="0" w:line="240" w:lineRule="auto"/>
        <w:ind w:left="5954"/>
        <w:jc w:val="left"/>
        <w:rPr>
          <w:rFonts w:ascii="Times New Roman" w:hAnsi="Times New Roman" w:cs="Times New Roman"/>
          <w:b w:val="0"/>
          <w:bCs w:val="0"/>
          <w:sz w:val="24"/>
          <w:szCs w:val="24"/>
        </w:rPr>
      </w:pPr>
      <w:r w:rsidRPr="00980F61">
        <w:rPr>
          <w:rFonts w:ascii="Times New Roman" w:hAnsi="Times New Roman" w:cs="Times New Roman"/>
          <w:b w:val="0"/>
          <w:bCs w:val="0"/>
          <w:sz w:val="24"/>
          <w:szCs w:val="24"/>
        </w:rPr>
        <w:t xml:space="preserve">от </w:t>
      </w:r>
      <w:r w:rsidR="002C410B">
        <w:rPr>
          <w:rFonts w:ascii="Times New Roman" w:hAnsi="Times New Roman" w:cs="Times New Roman"/>
          <w:b w:val="0"/>
          <w:bCs w:val="0"/>
          <w:sz w:val="24"/>
          <w:szCs w:val="24"/>
        </w:rPr>
        <w:t>11.08.2023</w:t>
      </w:r>
      <w:r w:rsidRPr="00980F61">
        <w:rPr>
          <w:rFonts w:ascii="Times New Roman" w:hAnsi="Times New Roman" w:cs="Times New Roman"/>
          <w:b w:val="0"/>
          <w:bCs w:val="0"/>
          <w:sz w:val="24"/>
          <w:szCs w:val="24"/>
        </w:rPr>
        <w:t xml:space="preserve"> № </w:t>
      </w:r>
      <w:r w:rsidR="002C410B">
        <w:rPr>
          <w:rFonts w:ascii="Times New Roman" w:hAnsi="Times New Roman" w:cs="Times New Roman"/>
          <w:b w:val="0"/>
          <w:bCs w:val="0"/>
          <w:sz w:val="24"/>
          <w:szCs w:val="24"/>
        </w:rPr>
        <w:t>167/53</w:t>
      </w:r>
    </w:p>
    <w:p w14:paraId="6CC5C377" w14:textId="77777777" w:rsidR="0014445C" w:rsidRPr="00980F61" w:rsidRDefault="0014445C" w:rsidP="00FC6165">
      <w:pPr>
        <w:pStyle w:val="30"/>
        <w:shd w:val="clear" w:color="auto" w:fill="auto"/>
        <w:spacing w:before="0" w:after="0" w:line="240" w:lineRule="auto"/>
        <w:ind w:left="6620"/>
        <w:rPr>
          <w:rFonts w:ascii="Times New Roman" w:hAnsi="Times New Roman" w:cs="Times New Roman"/>
          <w:sz w:val="24"/>
          <w:szCs w:val="24"/>
          <w:highlight w:val="cyan"/>
        </w:rPr>
      </w:pPr>
    </w:p>
    <w:p w14:paraId="75CC474E" w14:textId="77777777" w:rsidR="0085202C" w:rsidRDefault="00AF75EB" w:rsidP="0085202C">
      <w:pPr>
        <w:pStyle w:val="20"/>
        <w:shd w:val="clear" w:color="auto" w:fill="auto"/>
        <w:spacing w:line="240" w:lineRule="auto"/>
        <w:ind w:left="40"/>
        <w:rPr>
          <w:rFonts w:ascii="Times New Roman" w:hAnsi="Times New Roman" w:cs="Times New Roman"/>
          <w:sz w:val="24"/>
          <w:szCs w:val="24"/>
        </w:rPr>
      </w:pPr>
      <w:bookmarkStart w:id="0" w:name="bookmark3"/>
      <w:r w:rsidRPr="00980F61">
        <w:rPr>
          <w:rFonts w:ascii="Times New Roman" w:hAnsi="Times New Roman" w:cs="Times New Roman"/>
          <w:sz w:val="24"/>
          <w:szCs w:val="24"/>
        </w:rPr>
        <w:t xml:space="preserve">ПРАВИЛА БЛАГОУСТРОЙСТВА </w:t>
      </w:r>
    </w:p>
    <w:p w14:paraId="6FB80889" w14:textId="38D87AA4" w:rsidR="00EF19A9" w:rsidRPr="00980F61" w:rsidRDefault="00AF75EB" w:rsidP="0085202C">
      <w:pPr>
        <w:pStyle w:val="20"/>
        <w:shd w:val="clear" w:color="auto" w:fill="auto"/>
        <w:spacing w:line="240" w:lineRule="auto"/>
        <w:ind w:left="40"/>
        <w:rPr>
          <w:rFonts w:ascii="Times New Roman" w:hAnsi="Times New Roman" w:cs="Times New Roman"/>
          <w:sz w:val="24"/>
          <w:szCs w:val="24"/>
        </w:rPr>
      </w:pPr>
      <w:r w:rsidRPr="00980F61">
        <w:rPr>
          <w:rFonts w:ascii="Times New Roman" w:hAnsi="Times New Roman" w:cs="Times New Roman"/>
          <w:sz w:val="24"/>
          <w:szCs w:val="24"/>
        </w:rPr>
        <w:t xml:space="preserve">ТЕРРИТОРИИ </w:t>
      </w:r>
      <w:bookmarkEnd w:id="0"/>
      <w:r w:rsidR="0014445C" w:rsidRPr="00980F61">
        <w:rPr>
          <w:rFonts w:ascii="Times New Roman" w:hAnsi="Times New Roman" w:cs="Times New Roman"/>
          <w:sz w:val="24"/>
          <w:szCs w:val="24"/>
        </w:rPr>
        <w:t>САТКИНСКОГО ГОРОДСКОГО ПОСЕЛЕНИЯ</w:t>
      </w:r>
    </w:p>
    <w:p w14:paraId="1C244021" w14:textId="77777777" w:rsidR="0085202C" w:rsidRDefault="0085202C" w:rsidP="0085202C">
      <w:pPr>
        <w:pStyle w:val="20"/>
        <w:shd w:val="clear" w:color="auto" w:fill="auto"/>
        <w:spacing w:line="240" w:lineRule="auto"/>
        <w:ind w:left="40"/>
        <w:rPr>
          <w:rFonts w:ascii="Times New Roman" w:hAnsi="Times New Roman" w:cs="Times New Roman"/>
          <w:b w:val="0"/>
          <w:bCs w:val="0"/>
          <w:sz w:val="24"/>
          <w:szCs w:val="24"/>
        </w:rPr>
      </w:pPr>
      <w:bookmarkStart w:id="1" w:name="bookmark4"/>
    </w:p>
    <w:p w14:paraId="35BCE3AB" w14:textId="77777777" w:rsidR="0085202C" w:rsidRDefault="00AF75EB" w:rsidP="0085202C">
      <w:pPr>
        <w:pStyle w:val="20"/>
        <w:shd w:val="clear" w:color="auto" w:fill="auto"/>
        <w:spacing w:line="240" w:lineRule="auto"/>
        <w:ind w:left="40"/>
        <w:rPr>
          <w:rFonts w:ascii="Times New Roman" w:hAnsi="Times New Roman" w:cs="Times New Roman"/>
          <w:b w:val="0"/>
          <w:bCs w:val="0"/>
          <w:sz w:val="24"/>
          <w:szCs w:val="24"/>
        </w:rPr>
      </w:pPr>
      <w:r w:rsidRPr="00980F61">
        <w:rPr>
          <w:rFonts w:ascii="Times New Roman" w:hAnsi="Times New Roman" w:cs="Times New Roman"/>
          <w:b w:val="0"/>
          <w:bCs w:val="0"/>
          <w:sz w:val="24"/>
          <w:szCs w:val="24"/>
        </w:rPr>
        <w:t>ГЛАВА I. ОБЩИЕ ПОЛОЖЕНИЯ</w:t>
      </w:r>
      <w:bookmarkEnd w:id="1"/>
      <w:r w:rsidR="00964E12" w:rsidRPr="00980F61">
        <w:rPr>
          <w:rFonts w:ascii="Times New Roman" w:hAnsi="Times New Roman" w:cs="Times New Roman"/>
          <w:b w:val="0"/>
          <w:bCs w:val="0"/>
          <w:sz w:val="24"/>
          <w:szCs w:val="24"/>
        </w:rPr>
        <w:t xml:space="preserve"> </w:t>
      </w:r>
    </w:p>
    <w:p w14:paraId="7DC215EC" w14:textId="2A76DB02" w:rsidR="00EF19A9" w:rsidRPr="00980F61" w:rsidRDefault="00964E12" w:rsidP="0085202C">
      <w:pPr>
        <w:pStyle w:val="20"/>
        <w:shd w:val="clear" w:color="auto" w:fill="auto"/>
        <w:spacing w:line="240" w:lineRule="auto"/>
        <w:ind w:left="40"/>
        <w:rPr>
          <w:rFonts w:ascii="Times New Roman" w:hAnsi="Times New Roman" w:cs="Times New Roman"/>
          <w:b w:val="0"/>
          <w:bCs w:val="0"/>
          <w:sz w:val="24"/>
          <w:szCs w:val="24"/>
        </w:rPr>
      </w:pPr>
      <w:r w:rsidRPr="00980F61">
        <w:rPr>
          <w:rFonts w:ascii="Times New Roman" w:hAnsi="Times New Roman" w:cs="Times New Roman"/>
          <w:b w:val="0"/>
          <w:bCs w:val="0"/>
          <w:sz w:val="24"/>
          <w:szCs w:val="24"/>
        </w:rPr>
        <w:t xml:space="preserve">   </w:t>
      </w:r>
    </w:p>
    <w:p w14:paraId="5AD04D4F" w14:textId="28ED75A9" w:rsidR="00EF19A9" w:rsidRPr="00980F61" w:rsidRDefault="00AF75EB" w:rsidP="00FC6165">
      <w:pPr>
        <w:pStyle w:val="22"/>
        <w:numPr>
          <w:ilvl w:val="0"/>
          <w:numId w:val="1"/>
        </w:numPr>
        <w:shd w:val="clear" w:color="auto" w:fill="auto"/>
        <w:tabs>
          <w:tab w:val="left" w:pos="683"/>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Настоящие Правила благоустройства территории </w:t>
      </w:r>
      <w:r w:rsidR="00EA5B7B" w:rsidRPr="00980F61">
        <w:rPr>
          <w:rFonts w:ascii="Times New Roman" w:hAnsi="Times New Roman" w:cs="Times New Roman"/>
          <w:sz w:val="24"/>
          <w:szCs w:val="24"/>
        </w:rPr>
        <w:t>Саткинского городского поселения</w:t>
      </w:r>
      <w:r w:rsidRPr="00980F61">
        <w:rPr>
          <w:rFonts w:ascii="Times New Roman" w:hAnsi="Times New Roman" w:cs="Times New Roman"/>
          <w:sz w:val="24"/>
          <w:szCs w:val="24"/>
        </w:rPr>
        <w:t xml:space="preserve"> (далее - Правила) разработаны на основ</w:t>
      </w:r>
      <w:r w:rsidR="00EA5B7B" w:rsidRPr="00980F61">
        <w:rPr>
          <w:rFonts w:ascii="Times New Roman" w:hAnsi="Times New Roman" w:cs="Times New Roman"/>
          <w:sz w:val="24"/>
          <w:szCs w:val="24"/>
        </w:rPr>
        <w:t>ании</w:t>
      </w:r>
      <w:r w:rsidRPr="00980F61">
        <w:rPr>
          <w:rFonts w:ascii="Times New Roman" w:hAnsi="Times New Roman" w:cs="Times New Roman"/>
          <w:sz w:val="24"/>
          <w:szCs w:val="24"/>
        </w:rPr>
        <w:t xml:space="preserve"> </w:t>
      </w:r>
      <w:r w:rsidR="00EA5B7B" w:rsidRPr="00980F61">
        <w:rPr>
          <w:rFonts w:ascii="Times New Roman" w:hAnsi="Times New Roman" w:cs="Times New Roman"/>
          <w:sz w:val="24"/>
          <w:szCs w:val="24"/>
        </w:rPr>
        <w:t xml:space="preserve">действующего </w:t>
      </w:r>
      <w:r w:rsidRPr="00980F61">
        <w:rPr>
          <w:rFonts w:ascii="Times New Roman" w:hAnsi="Times New Roman" w:cs="Times New Roman"/>
          <w:sz w:val="24"/>
          <w:szCs w:val="24"/>
        </w:rPr>
        <w:t xml:space="preserve">законодательства Российской Федерации, </w:t>
      </w:r>
      <w:r w:rsidR="003A31B9" w:rsidRPr="00980F61">
        <w:rPr>
          <w:rFonts w:ascii="Times New Roman" w:hAnsi="Times New Roman" w:cs="Times New Roman"/>
          <w:sz w:val="24"/>
          <w:szCs w:val="24"/>
        </w:rPr>
        <w:t xml:space="preserve">действующего законодательства Челябинской области, </w:t>
      </w:r>
      <w:r w:rsidRPr="00980F61">
        <w:rPr>
          <w:rStyle w:val="23"/>
          <w:rFonts w:ascii="Times New Roman" w:hAnsi="Times New Roman" w:cs="Times New Roman"/>
          <w:sz w:val="24"/>
          <w:szCs w:val="24"/>
          <w:u w:val="none"/>
        </w:rPr>
        <w:t xml:space="preserve">Устава </w:t>
      </w:r>
      <w:r w:rsidR="00EA5B7B" w:rsidRPr="00980F61">
        <w:rPr>
          <w:rFonts w:ascii="Times New Roman" w:hAnsi="Times New Roman" w:cs="Times New Roman"/>
          <w:sz w:val="24"/>
          <w:szCs w:val="24"/>
        </w:rPr>
        <w:t xml:space="preserve">Саткинского городского поселения </w:t>
      </w:r>
      <w:r w:rsidRPr="00980F61">
        <w:rPr>
          <w:rFonts w:ascii="Times New Roman" w:hAnsi="Times New Roman" w:cs="Times New Roman"/>
          <w:sz w:val="24"/>
          <w:szCs w:val="24"/>
        </w:rPr>
        <w:t>и иных нормативных правовых актов,</w:t>
      </w:r>
      <w:r w:rsidR="00EA5B7B" w:rsidRPr="00980F61">
        <w:rPr>
          <w:rFonts w:ascii="Times New Roman" w:hAnsi="Times New Roman" w:cs="Times New Roman"/>
          <w:sz w:val="24"/>
          <w:szCs w:val="24"/>
        </w:rPr>
        <w:t xml:space="preserve"> </w:t>
      </w:r>
      <w:r w:rsidRPr="00980F61">
        <w:rPr>
          <w:rFonts w:ascii="Times New Roman" w:hAnsi="Times New Roman" w:cs="Times New Roman"/>
          <w:sz w:val="24"/>
          <w:szCs w:val="24"/>
        </w:rPr>
        <w:t xml:space="preserve">утвержденных органами местного самоуправления </w:t>
      </w:r>
      <w:r w:rsidR="00EA5B7B" w:rsidRPr="00980F61">
        <w:rPr>
          <w:rFonts w:ascii="Times New Roman" w:hAnsi="Times New Roman" w:cs="Times New Roman"/>
          <w:sz w:val="24"/>
          <w:szCs w:val="24"/>
        </w:rPr>
        <w:t>Саткинского городского поселения</w:t>
      </w:r>
      <w:r w:rsidR="003A31B9" w:rsidRPr="00980F61">
        <w:rPr>
          <w:rFonts w:ascii="Times New Roman" w:hAnsi="Times New Roman" w:cs="Times New Roman"/>
          <w:sz w:val="24"/>
          <w:szCs w:val="24"/>
        </w:rPr>
        <w:t xml:space="preserve"> и Саткинского муниципального района</w:t>
      </w:r>
      <w:r w:rsidRPr="00980F61">
        <w:rPr>
          <w:rFonts w:ascii="Times New Roman" w:hAnsi="Times New Roman" w:cs="Times New Roman"/>
          <w:sz w:val="24"/>
          <w:szCs w:val="24"/>
        </w:rPr>
        <w:t>.</w:t>
      </w:r>
      <w:r w:rsidR="00EA5B7B" w:rsidRPr="00980F61">
        <w:rPr>
          <w:rFonts w:ascii="Times New Roman" w:hAnsi="Times New Roman" w:cs="Times New Roman"/>
          <w:sz w:val="24"/>
          <w:szCs w:val="24"/>
        </w:rPr>
        <w:t xml:space="preserve"> </w:t>
      </w:r>
    </w:p>
    <w:p w14:paraId="0432ABB7" w14:textId="139323ED" w:rsidR="00EF19A9" w:rsidRPr="00980F61" w:rsidRDefault="00AF75EB" w:rsidP="00FC6165">
      <w:pPr>
        <w:pStyle w:val="22"/>
        <w:numPr>
          <w:ilvl w:val="0"/>
          <w:numId w:val="1"/>
        </w:numPr>
        <w:shd w:val="clear" w:color="auto" w:fill="auto"/>
        <w:tabs>
          <w:tab w:val="left" w:pos="683"/>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Правила устанавливают единые и обязательные к исполнению требования в сфере благоустройства, к обеспечению доступности городской среды, определяют порядок уборки и содержания городских территорий и объектов благоустройства, перечень работ по благоустройству, их периодичность, порядок участия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(помещений в них), строений и сооружений, объектов благоустройства, в содержании и благоустройстве прилегающих территорий, порядок производства земляных работ и работ, влекущих нарушение благоустройства и (или) природного ландшафта, регулируют порядок планирования и координации сроков проведения указанных работ, устанавливают требования к выдаче, продлению и закрытию </w:t>
      </w:r>
      <w:r w:rsidR="00206F0A" w:rsidRPr="00980F61">
        <w:rPr>
          <w:rFonts w:ascii="Times New Roman" w:hAnsi="Times New Roman" w:cs="Times New Roman"/>
          <w:sz w:val="24"/>
          <w:szCs w:val="24"/>
        </w:rPr>
        <w:t>разрешений (</w:t>
      </w:r>
      <w:r w:rsidRPr="00980F61">
        <w:rPr>
          <w:rFonts w:ascii="Times New Roman" w:hAnsi="Times New Roman" w:cs="Times New Roman"/>
          <w:sz w:val="24"/>
          <w:szCs w:val="24"/>
        </w:rPr>
        <w:t xml:space="preserve">ордеров) на производство указанных работ в пределах </w:t>
      </w:r>
      <w:r w:rsidR="004B5AEA" w:rsidRPr="00980F61">
        <w:rPr>
          <w:rFonts w:ascii="Times New Roman" w:hAnsi="Times New Roman" w:cs="Times New Roman"/>
          <w:sz w:val="24"/>
          <w:szCs w:val="24"/>
        </w:rPr>
        <w:t>территории Саткинского городского поселения</w:t>
      </w:r>
      <w:r w:rsidRPr="00980F61">
        <w:rPr>
          <w:rFonts w:ascii="Times New Roman" w:hAnsi="Times New Roman" w:cs="Times New Roman"/>
          <w:sz w:val="24"/>
          <w:szCs w:val="24"/>
        </w:rPr>
        <w:t>.</w:t>
      </w:r>
    </w:p>
    <w:p w14:paraId="332FF415" w14:textId="15813ECE" w:rsidR="00607E56" w:rsidRPr="00980F61" w:rsidRDefault="00607E56" w:rsidP="00FC6165">
      <w:pPr>
        <w:pStyle w:val="af1"/>
        <w:numPr>
          <w:ilvl w:val="0"/>
          <w:numId w:val="1"/>
        </w:numPr>
        <w:tabs>
          <w:tab w:val="left" w:pos="683"/>
        </w:tabs>
        <w:ind w:left="0" w:right="57" w:firstLine="426"/>
        <w:jc w:val="both"/>
        <w:rPr>
          <w:rFonts w:ascii="Times New Roman" w:hAnsi="Times New Roman" w:cs="Times New Roman"/>
        </w:rPr>
      </w:pPr>
      <w:r w:rsidRPr="00980F61">
        <w:rPr>
          <w:rFonts w:ascii="Times New Roman" w:hAnsi="Times New Roman" w:cs="Times New Roman"/>
        </w:rPr>
        <w:t xml:space="preserve">Содержание территории Саткинского городского поселения регламентируется настоящими Правилами, утвержденными в соответствии с требованиями действующего законодательства, техническими, санитарными, иными нормами и правилами (СНиП, СП, СанПиН, ГОСТ). </w:t>
      </w:r>
    </w:p>
    <w:p w14:paraId="48C1A2AF" w14:textId="42CDBBD6" w:rsidR="00AC0D9F" w:rsidRPr="00980F61" w:rsidRDefault="00E865D3" w:rsidP="00FC6165">
      <w:pPr>
        <w:pStyle w:val="af1"/>
        <w:tabs>
          <w:tab w:val="left" w:pos="683"/>
        </w:tabs>
        <w:ind w:left="0" w:firstLine="426"/>
        <w:jc w:val="both"/>
        <w:rPr>
          <w:rFonts w:ascii="Times New Roman" w:eastAsia="Times New Roman" w:hAnsi="Times New Roman" w:cs="Times New Roman"/>
        </w:rPr>
      </w:pPr>
      <w:r w:rsidRPr="00980F61">
        <w:rPr>
          <w:rFonts w:ascii="Times New Roman" w:hAnsi="Times New Roman" w:cs="Times New Roman"/>
        </w:rPr>
        <w:t xml:space="preserve">    </w:t>
      </w:r>
      <w:r w:rsidR="00AC0D9F" w:rsidRPr="00980F61">
        <w:rPr>
          <w:rFonts w:ascii="Times New Roman" w:hAnsi="Times New Roman" w:cs="Times New Roman"/>
        </w:rPr>
        <w:t>Принимаемые органами местного самоуправления Саткинского городского поселения и Саткинского муниципального района правовые акты по организации благоустройства, содержания территорий и объектов благоустройства не должны противоречить настоящим Правилам.</w:t>
      </w:r>
    </w:p>
    <w:p w14:paraId="1401712E" w14:textId="21E70370" w:rsidR="00EF19A9" w:rsidRPr="00980F61" w:rsidRDefault="00AF75EB" w:rsidP="00FC6165">
      <w:pPr>
        <w:pStyle w:val="22"/>
        <w:numPr>
          <w:ilvl w:val="0"/>
          <w:numId w:val="1"/>
        </w:numPr>
        <w:shd w:val="clear" w:color="auto" w:fill="auto"/>
        <w:tabs>
          <w:tab w:val="left" w:pos="683"/>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Требования, </w:t>
      </w:r>
      <w:r w:rsidRPr="00980F61">
        <w:rPr>
          <w:rFonts w:ascii="Times New Roman" w:hAnsi="Times New Roman" w:cs="Times New Roman"/>
          <w:color w:val="auto"/>
          <w:sz w:val="24"/>
          <w:szCs w:val="24"/>
        </w:rPr>
        <w:t xml:space="preserve">предусмотренные главой VII настоящих Правил, </w:t>
      </w:r>
      <w:r w:rsidRPr="00980F61">
        <w:rPr>
          <w:rFonts w:ascii="Times New Roman" w:hAnsi="Times New Roman" w:cs="Times New Roman"/>
          <w:sz w:val="24"/>
          <w:szCs w:val="24"/>
        </w:rPr>
        <w:t xml:space="preserve">являются обязательными для исполнения всеми органами и должностными лицами органов местного самоуправления </w:t>
      </w:r>
      <w:r w:rsidR="000B35FD" w:rsidRPr="00980F61">
        <w:rPr>
          <w:rFonts w:ascii="Times New Roman" w:hAnsi="Times New Roman" w:cs="Times New Roman"/>
          <w:sz w:val="24"/>
          <w:szCs w:val="24"/>
        </w:rPr>
        <w:t>Саткинского городского поселения</w:t>
      </w:r>
      <w:r w:rsidR="00AC0D9F" w:rsidRPr="00980F61">
        <w:rPr>
          <w:rFonts w:ascii="Times New Roman" w:hAnsi="Times New Roman" w:cs="Times New Roman"/>
          <w:sz w:val="24"/>
          <w:szCs w:val="24"/>
        </w:rPr>
        <w:t xml:space="preserve"> и Саткинского муниципального района</w:t>
      </w:r>
      <w:r w:rsidRPr="00980F61">
        <w:rPr>
          <w:rFonts w:ascii="Times New Roman" w:hAnsi="Times New Roman" w:cs="Times New Roman"/>
          <w:sz w:val="24"/>
          <w:szCs w:val="24"/>
        </w:rPr>
        <w:t>, физическими и юридическими лицами, индивидуальными предпринимателями, при осуществлении земляных работ и работ, влекущих нарушение благоустройства и (или) природного ландшафта.</w:t>
      </w:r>
      <w:r w:rsidR="00347BA4" w:rsidRPr="00980F61">
        <w:rPr>
          <w:rFonts w:ascii="Times New Roman" w:hAnsi="Times New Roman" w:cs="Times New Roman"/>
          <w:sz w:val="24"/>
          <w:szCs w:val="24"/>
        </w:rPr>
        <w:t xml:space="preserve"> </w:t>
      </w:r>
    </w:p>
    <w:p w14:paraId="6CDD110D" w14:textId="77777777" w:rsidR="000D38CA" w:rsidRPr="00980F61" w:rsidRDefault="000D38CA" w:rsidP="00FC6165">
      <w:pPr>
        <w:pStyle w:val="22"/>
        <w:shd w:val="clear" w:color="auto" w:fill="auto"/>
        <w:tabs>
          <w:tab w:val="left" w:pos="668"/>
        </w:tabs>
        <w:spacing w:before="0" w:after="0" w:line="240" w:lineRule="auto"/>
        <w:ind w:left="440"/>
        <w:jc w:val="both"/>
        <w:rPr>
          <w:rFonts w:ascii="Times New Roman" w:hAnsi="Times New Roman" w:cs="Times New Roman"/>
          <w:sz w:val="24"/>
          <w:szCs w:val="24"/>
        </w:rPr>
      </w:pPr>
    </w:p>
    <w:p w14:paraId="165FA411" w14:textId="77777777" w:rsidR="00EF19A9" w:rsidRPr="00980F61" w:rsidRDefault="00AF75EB" w:rsidP="00FC6165">
      <w:pPr>
        <w:pStyle w:val="20"/>
        <w:shd w:val="clear" w:color="auto" w:fill="auto"/>
        <w:spacing w:after="333" w:line="240" w:lineRule="auto"/>
        <w:rPr>
          <w:rFonts w:ascii="Times New Roman" w:hAnsi="Times New Roman" w:cs="Times New Roman"/>
          <w:b w:val="0"/>
          <w:bCs w:val="0"/>
          <w:sz w:val="24"/>
          <w:szCs w:val="24"/>
        </w:rPr>
      </w:pPr>
      <w:bookmarkStart w:id="2" w:name="bookmark5"/>
      <w:r w:rsidRPr="00980F61">
        <w:rPr>
          <w:rFonts w:ascii="Times New Roman" w:hAnsi="Times New Roman" w:cs="Times New Roman"/>
          <w:b w:val="0"/>
          <w:bCs w:val="0"/>
          <w:sz w:val="24"/>
          <w:szCs w:val="24"/>
        </w:rPr>
        <w:t>ГЛАВА II. ОСНОВНЫЕ ПОНЯТИЯ</w:t>
      </w:r>
      <w:bookmarkEnd w:id="2"/>
    </w:p>
    <w:p w14:paraId="6E25D60C" w14:textId="7C14AE0B" w:rsidR="00EF19A9" w:rsidRPr="00980F61" w:rsidRDefault="00AF75EB" w:rsidP="00FC6165">
      <w:pPr>
        <w:pStyle w:val="22"/>
        <w:numPr>
          <w:ilvl w:val="0"/>
          <w:numId w:val="1"/>
        </w:numPr>
        <w:shd w:val="clear" w:color="auto" w:fill="auto"/>
        <w:tabs>
          <w:tab w:val="left" w:pos="668"/>
        </w:tabs>
        <w:spacing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Аварийные работы</w:t>
      </w:r>
      <w:r w:rsidR="00FC6165">
        <w:rPr>
          <w:rFonts w:ascii="Times New Roman" w:hAnsi="Times New Roman" w:cs="Times New Roman"/>
          <w:sz w:val="24"/>
          <w:szCs w:val="24"/>
        </w:rPr>
        <w:t xml:space="preserve"> –</w:t>
      </w:r>
      <w:r w:rsidRPr="00980F61">
        <w:rPr>
          <w:rFonts w:ascii="Times New Roman" w:hAnsi="Times New Roman" w:cs="Times New Roman"/>
          <w:sz w:val="24"/>
          <w:szCs w:val="24"/>
        </w:rPr>
        <w:t xml:space="preserve">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14:paraId="3C917B34" w14:textId="027A8DFA" w:rsidR="00EF19A9" w:rsidRPr="00980F61" w:rsidRDefault="00AF75EB" w:rsidP="00FC6165">
      <w:pPr>
        <w:pStyle w:val="22"/>
        <w:numPr>
          <w:ilvl w:val="0"/>
          <w:numId w:val="1"/>
        </w:numPr>
        <w:shd w:val="clear" w:color="auto" w:fill="auto"/>
        <w:tabs>
          <w:tab w:val="left" w:pos="668"/>
        </w:tabs>
        <w:spacing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Аварийная ситуация </w:t>
      </w:r>
      <w:r w:rsidR="00FC6165">
        <w:rPr>
          <w:rFonts w:ascii="Times New Roman" w:hAnsi="Times New Roman" w:cs="Times New Roman"/>
          <w:sz w:val="24"/>
          <w:szCs w:val="24"/>
        </w:rPr>
        <w:t xml:space="preserve">– </w:t>
      </w:r>
      <w:r w:rsidRPr="00980F61">
        <w:rPr>
          <w:rFonts w:ascii="Times New Roman" w:hAnsi="Times New Roman" w:cs="Times New Roman"/>
          <w:sz w:val="24"/>
          <w:szCs w:val="24"/>
        </w:rPr>
        <w:t xml:space="preserve">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w:t>
      </w:r>
      <w:r w:rsidRPr="00980F61">
        <w:rPr>
          <w:rFonts w:ascii="Times New Roman" w:hAnsi="Times New Roman" w:cs="Times New Roman"/>
          <w:sz w:val="24"/>
          <w:szCs w:val="24"/>
        </w:rPr>
        <w:lastRenderedPageBreak/>
        <w:t>нарушения элементов благоустройства.</w:t>
      </w:r>
    </w:p>
    <w:p w14:paraId="343042A6" w14:textId="347D7CFE" w:rsidR="00EF19A9" w:rsidRPr="00980F61" w:rsidRDefault="00FC6165" w:rsidP="00FC6165">
      <w:pPr>
        <w:pStyle w:val="22"/>
        <w:numPr>
          <w:ilvl w:val="0"/>
          <w:numId w:val="1"/>
        </w:numPr>
        <w:shd w:val="clear" w:color="auto" w:fill="auto"/>
        <w:tabs>
          <w:tab w:val="left" w:pos="668"/>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Автомобильная дорога – </w:t>
      </w:r>
      <w:r w:rsidR="00AF75EB" w:rsidRPr="00980F61">
        <w:rPr>
          <w:rFonts w:ascii="Times New Roman" w:hAnsi="Times New Roman" w:cs="Times New Roman"/>
          <w:sz w:val="24"/>
          <w:szCs w:val="24"/>
        </w:rPr>
        <w:t xml:space="preserve">объект транспортной инфраструктуры, предназначенный для движения транспортных средств и включающий в себя земельные участки в границах </w:t>
      </w:r>
      <w:r w:rsidR="005E057A" w:rsidRPr="00980F61">
        <w:rPr>
          <w:rFonts w:ascii="Times New Roman" w:hAnsi="Times New Roman" w:cs="Times New Roman"/>
          <w:sz w:val="24"/>
          <w:szCs w:val="24"/>
        </w:rPr>
        <w:t>полосы отвода</w:t>
      </w:r>
      <w:r w:rsidR="00AF75EB" w:rsidRPr="00980F61">
        <w:rPr>
          <w:rFonts w:ascii="Times New Roman" w:hAnsi="Times New Roman" w:cs="Times New Roman"/>
          <w:sz w:val="24"/>
          <w:szCs w:val="24"/>
        </w:rPr>
        <w:t xml:space="preserve">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w:t>
      </w:r>
      <w:r w:rsidR="005E057A" w:rsidRPr="00980F61">
        <w:rPr>
          <w:rFonts w:ascii="Times New Roman" w:hAnsi="Times New Roman" w:cs="Times New Roman"/>
          <w:sz w:val="24"/>
          <w:szCs w:val="24"/>
        </w:rPr>
        <w:t xml:space="preserve"> -</w:t>
      </w:r>
      <w:r w:rsidR="00AF75EB" w:rsidRPr="00980F61">
        <w:rPr>
          <w:rFonts w:ascii="Times New Roman" w:hAnsi="Times New Roman" w:cs="Times New Roman"/>
          <w:sz w:val="24"/>
          <w:szCs w:val="24"/>
        </w:rPr>
        <w:t xml:space="preserve"> защитные дорожные сооружения, искусственные дорожные сооружения, производственные объекты, элементы обустройства автомобильных дорог.</w:t>
      </w:r>
    </w:p>
    <w:p w14:paraId="3A799C18" w14:textId="4F28B849" w:rsidR="00EF19A9" w:rsidRPr="00980F61" w:rsidRDefault="00FC6165" w:rsidP="00FC6165">
      <w:pPr>
        <w:pStyle w:val="22"/>
        <w:numPr>
          <w:ilvl w:val="0"/>
          <w:numId w:val="1"/>
        </w:numPr>
        <w:shd w:val="clear" w:color="auto" w:fill="auto"/>
        <w:tabs>
          <w:tab w:val="left" w:pos="678"/>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территории – </w:t>
      </w:r>
      <w:r w:rsidR="00AF75EB" w:rsidRPr="00980F61">
        <w:rPr>
          <w:rFonts w:ascii="Times New Roman" w:hAnsi="Times New Roman" w:cs="Times New Roman"/>
          <w:sz w:val="24"/>
          <w:szCs w:val="24"/>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73B28805" w14:textId="5C46D148" w:rsidR="00EF19A9" w:rsidRPr="00980F61" w:rsidRDefault="00FC6165" w:rsidP="00FC6165">
      <w:pPr>
        <w:pStyle w:val="22"/>
        <w:numPr>
          <w:ilvl w:val="0"/>
          <w:numId w:val="1"/>
        </w:numPr>
        <w:shd w:val="clear" w:color="auto" w:fill="auto"/>
        <w:tabs>
          <w:tab w:val="left" w:pos="678"/>
          <w:tab w:val="left" w:pos="739"/>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Бункер – </w:t>
      </w:r>
      <w:r w:rsidR="00AF75EB" w:rsidRPr="00980F61">
        <w:rPr>
          <w:rFonts w:ascii="Times New Roman" w:hAnsi="Times New Roman" w:cs="Times New Roman"/>
          <w:sz w:val="24"/>
          <w:szCs w:val="24"/>
        </w:rPr>
        <w:t>мусоросборник, предназначенный для складирования крупногабаритных отходов.</w:t>
      </w:r>
    </w:p>
    <w:p w14:paraId="149D3689" w14:textId="7AF49CB8" w:rsidR="00EF19A9" w:rsidRPr="00980F61" w:rsidRDefault="00FC6165" w:rsidP="00FC6165">
      <w:pPr>
        <w:pStyle w:val="22"/>
        <w:numPr>
          <w:ilvl w:val="0"/>
          <w:numId w:val="1"/>
        </w:numPr>
        <w:shd w:val="clear" w:color="auto" w:fill="auto"/>
        <w:tabs>
          <w:tab w:val="left" w:pos="678"/>
          <w:tab w:val="left" w:pos="857"/>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Велопарковки – </w:t>
      </w:r>
      <w:r w:rsidR="00AF75EB" w:rsidRPr="00980F61">
        <w:rPr>
          <w:rFonts w:ascii="Times New Roman" w:hAnsi="Times New Roman" w:cs="Times New Roman"/>
          <w:sz w:val="24"/>
          <w:szCs w:val="24"/>
        </w:rPr>
        <w:t xml:space="preserve">специализированные конструкции для стоянки и хранения велосипедов, размещаемые на пешеходно-велосипедных маршрутах, вблизи объектов торгово-бытового обслуживания, офисных и общественных зданий, спортивных площадок, мест массового отдыха, не создающие препятствий для движения пешеходов, автомобильного и общественного транспорта. Организация велопарковок может осуществляться собственниками и иными правообладателями земельных участков, на которых расположены объекты, указанные в настоящем пункте, а также Администрацией </w:t>
      </w:r>
      <w:r w:rsidR="002B4F1B" w:rsidRPr="00980F61">
        <w:rPr>
          <w:rFonts w:ascii="Times New Roman" w:hAnsi="Times New Roman" w:cs="Times New Roman"/>
          <w:sz w:val="24"/>
          <w:szCs w:val="24"/>
        </w:rPr>
        <w:t>Саткинского муниципального района</w:t>
      </w:r>
      <w:r w:rsidR="00AF75EB" w:rsidRPr="00980F61">
        <w:rPr>
          <w:rFonts w:ascii="Times New Roman" w:hAnsi="Times New Roman" w:cs="Times New Roman"/>
          <w:sz w:val="24"/>
          <w:szCs w:val="24"/>
        </w:rPr>
        <w:t xml:space="preserve"> в лице уполномоченного органа, в том числе по согласованию с собственниками и иными правообладателями земельных участков, на которых расположены объекты, указанные в настоящем пункте, в порядке, установленном законодательством Российской Федерации.</w:t>
      </w:r>
    </w:p>
    <w:p w14:paraId="708E282B" w14:textId="59CB96B1" w:rsidR="00EF19A9" w:rsidRPr="00980F61" w:rsidRDefault="00FC6165" w:rsidP="00FC6165">
      <w:pPr>
        <w:pStyle w:val="22"/>
        <w:numPr>
          <w:ilvl w:val="0"/>
          <w:numId w:val="1"/>
        </w:numPr>
        <w:shd w:val="clear" w:color="auto" w:fill="auto"/>
        <w:tabs>
          <w:tab w:val="left" w:pos="678"/>
          <w:tab w:val="left" w:pos="1022"/>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AF75EB" w:rsidRPr="00980F61">
        <w:rPr>
          <w:rFonts w:ascii="Times New Roman" w:hAnsi="Times New Roman" w:cs="Times New Roman"/>
          <w:sz w:val="24"/>
          <w:szCs w:val="24"/>
        </w:rPr>
        <w:t>Вывоз твердых коммунальных отходов</w:t>
      </w:r>
      <w:r>
        <w:rPr>
          <w:rFonts w:ascii="Times New Roman" w:hAnsi="Times New Roman" w:cs="Times New Roman"/>
          <w:sz w:val="24"/>
          <w:szCs w:val="24"/>
        </w:rPr>
        <w:t xml:space="preserve"> –</w:t>
      </w:r>
      <w:r w:rsidR="00AF75EB" w:rsidRPr="00980F61">
        <w:rPr>
          <w:rFonts w:ascii="Times New Roman" w:hAnsi="Times New Roman" w:cs="Times New Roman"/>
          <w:sz w:val="24"/>
          <w:szCs w:val="24"/>
        </w:rPr>
        <w:t xml:space="preserve">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r w:rsidR="002078F5" w:rsidRPr="00980F61">
        <w:rPr>
          <w:rFonts w:ascii="Times New Roman" w:hAnsi="Times New Roman" w:cs="Times New Roman"/>
          <w:sz w:val="24"/>
          <w:szCs w:val="24"/>
        </w:rPr>
        <w:t>.</w:t>
      </w:r>
    </w:p>
    <w:p w14:paraId="54EC6ACD" w14:textId="013D9F1D" w:rsidR="00EF19A9" w:rsidRPr="00980F61" w:rsidRDefault="00FC6165" w:rsidP="00FC6165">
      <w:pPr>
        <w:pStyle w:val="22"/>
        <w:numPr>
          <w:ilvl w:val="0"/>
          <w:numId w:val="1"/>
        </w:numPr>
        <w:shd w:val="clear" w:color="auto" w:fill="auto"/>
        <w:tabs>
          <w:tab w:val="left" w:pos="678"/>
          <w:tab w:val="left" w:pos="857"/>
        </w:tabs>
        <w:spacing w:after="0" w:line="240" w:lineRule="auto"/>
        <w:ind w:firstLine="426"/>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Газон – </w:t>
      </w:r>
      <w:r w:rsidR="00365245" w:rsidRPr="00980F61">
        <w:rPr>
          <w:rFonts w:ascii="Times New Roman" w:hAnsi="Times New Roman" w:cs="Times New Roman"/>
          <w:color w:val="auto"/>
          <w:sz w:val="24"/>
          <w:szCs w:val="24"/>
          <w:shd w:val="clear" w:color="auto" w:fill="FFFFFF"/>
        </w:rPr>
        <w:t>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14:paraId="0CCA2C4B" w14:textId="340DD289" w:rsidR="00EF19A9" w:rsidRPr="00980F61" w:rsidRDefault="00FC6165" w:rsidP="00FC6165">
      <w:pPr>
        <w:pStyle w:val="22"/>
        <w:numPr>
          <w:ilvl w:val="0"/>
          <w:numId w:val="1"/>
        </w:numPr>
        <w:shd w:val="clear" w:color="auto" w:fill="auto"/>
        <w:tabs>
          <w:tab w:val="left" w:pos="709"/>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Гостевые маршруты – </w:t>
      </w:r>
      <w:r w:rsidR="00AF75EB" w:rsidRPr="00980F61">
        <w:rPr>
          <w:rFonts w:ascii="Times New Roman" w:hAnsi="Times New Roman" w:cs="Times New Roman"/>
          <w:sz w:val="24"/>
          <w:szCs w:val="24"/>
        </w:rPr>
        <w:t>территории, обладающие повышенной культурно-рекреационной и социальной значимостью, к которым предъявляются особые требования к эстетике городской среды.</w:t>
      </w:r>
    </w:p>
    <w:p w14:paraId="2131ECB3" w14:textId="7E6C5B21" w:rsidR="00EF19A9" w:rsidRPr="00980F61" w:rsidRDefault="00FC6165" w:rsidP="00FC6165">
      <w:pPr>
        <w:pStyle w:val="22"/>
        <w:numPr>
          <w:ilvl w:val="0"/>
          <w:numId w:val="1"/>
        </w:numPr>
        <w:shd w:val="clear" w:color="auto" w:fill="auto"/>
        <w:tabs>
          <w:tab w:val="left" w:pos="709"/>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AF75EB" w:rsidRPr="00980F61">
        <w:rPr>
          <w:rFonts w:ascii="Times New Roman" w:hAnsi="Times New Roman" w:cs="Times New Roman"/>
          <w:sz w:val="24"/>
          <w:szCs w:val="24"/>
        </w:rPr>
        <w:t>Г</w:t>
      </w:r>
      <w:r>
        <w:rPr>
          <w:rFonts w:ascii="Times New Roman" w:hAnsi="Times New Roman" w:cs="Times New Roman"/>
          <w:sz w:val="24"/>
          <w:szCs w:val="24"/>
        </w:rPr>
        <w:t xml:space="preserve">раница прилегающей территории – </w:t>
      </w:r>
      <w:r w:rsidR="00AF75EB" w:rsidRPr="00980F61">
        <w:rPr>
          <w:rFonts w:ascii="Times New Roman" w:hAnsi="Times New Roman" w:cs="Times New Roman"/>
          <w:sz w:val="24"/>
          <w:szCs w:val="24"/>
        </w:rPr>
        <w:t>линия, отображенная на схеме границы прилегающей территории на кадастровом плане территории (далее</w:t>
      </w:r>
      <w:r>
        <w:rPr>
          <w:rFonts w:ascii="Times New Roman" w:hAnsi="Times New Roman" w:cs="Times New Roman"/>
          <w:sz w:val="24"/>
          <w:szCs w:val="24"/>
        </w:rPr>
        <w:t xml:space="preserve"> –</w:t>
      </w:r>
      <w:r w:rsidR="00AF75EB" w:rsidRPr="00980F61">
        <w:rPr>
          <w:rFonts w:ascii="Times New Roman" w:hAnsi="Times New Roman" w:cs="Times New Roman"/>
          <w:sz w:val="24"/>
          <w:szCs w:val="24"/>
        </w:rPr>
        <w:t xml:space="preserve"> схема границы прилегающей территории) посредством определения координат ее поворотных точек, либо линия, схематически отображенная на карте-схеме границы прилегающей территории, либо условная линия, образованная путем определения в метрах расстояния от внутренней до внешней границы прилегающей территории, определяющая местоположение прилегающей территории.</w:t>
      </w:r>
    </w:p>
    <w:p w14:paraId="1352620D" w14:textId="578E025F" w:rsidR="00EF19A9" w:rsidRPr="00980F61" w:rsidRDefault="00AA57C8" w:rsidP="00FC6165">
      <w:pPr>
        <w:pStyle w:val="22"/>
        <w:shd w:val="clear" w:color="auto" w:fill="auto"/>
        <w:tabs>
          <w:tab w:val="left" w:pos="709"/>
        </w:tabs>
        <w:spacing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lastRenderedPageBreak/>
        <w:t xml:space="preserve">    Внутренняя граница прилегающей территории</w:t>
      </w:r>
      <w:r w:rsidR="00FC6165">
        <w:rPr>
          <w:rFonts w:ascii="Times New Roman" w:hAnsi="Times New Roman" w:cs="Times New Roman"/>
          <w:sz w:val="24"/>
          <w:szCs w:val="24"/>
        </w:rPr>
        <w:t xml:space="preserve"> –</w:t>
      </w:r>
      <w:r w:rsidRPr="00980F61">
        <w:rPr>
          <w:rFonts w:ascii="Times New Roman" w:hAnsi="Times New Roman" w:cs="Times New Roman"/>
          <w:sz w:val="24"/>
          <w:szCs w:val="24"/>
        </w:rPr>
        <w:t xml:space="preserve">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14:paraId="5A884A16" w14:textId="4CF31CF3" w:rsidR="00EF19A9" w:rsidRPr="00980F61" w:rsidRDefault="00AA57C8" w:rsidP="00FC6165">
      <w:pPr>
        <w:pStyle w:val="22"/>
        <w:shd w:val="clear" w:color="auto" w:fill="auto"/>
        <w:tabs>
          <w:tab w:val="left" w:pos="709"/>
        </w:tabs>
        <w:spacing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    Внешняя граница прилегающей территории</w:t>
      </w:r>
      <w:r w:rsidR="00FC6165">
        <w:rPr>
          <w:rFonts w:ascii="Times New Roman" w:hAnsi="Times New Roman" w:cs="Times New Roman"/>
          <w:sz w:val="24"/>
          <w:szCs w:val="24"/>
        </w:rPr>
        <w:t xml:space="preserve"> –</w:t>
      </w:r>
      <w:r w:rsidRPr="00980F61">
        <w:rPr>
          <w:rFonts w:ascii="Times New Roman" w:hAnsi="Times New Roman" w:cs="Times New Roman"/>
          <w:sz w:val="24"/>
          <w:szCs w:val="24"/>
        </w:rPr>
        <w:t xml:space="preserve">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14:paraId="4390357C" w14:textId="025EF268" w:rsidR="00EF19A9" w:rsidRPr="00980F61" w:rsidRDefault="00AF75EB" w:rsidP="00FC6165">
      <w:pPr>
        <w:pStyle w:val="22"/>
        <w:numPr>
          <w:ilvl w:val="0"/>
          <w:numId w:val="1"/>
        </w:numPr>
        <w:shd w:val="clear" w:color="auto" w:fill="auto"/>
        <w:tabs>
          <w:tab w:val="left" w:pos="709"/>
          <w:tab w:val="left" w:pos="815"/>
        </w:tabs>
        <w:spacing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Грунт</w:t>
      </w:r>
      <w:r w:rsidR="00FC6165">
        <w:rPr>
          <w:rFonts w:ascii="Times New Roman" w:hAnsi="Times New Roman" w:cs="Times New Roman"/>
          <w:sz w:val="24"/>
          <w:szCs w:val="24"/>
        </w:rPr>
        <w:t xml:space="preserve"> –</w:t>
      </w:r>
      <w:r w:rsidRPr="00980F61">
        <w:rPr>
          <w:rFonts w:ascii="Times New Roman" w:hAnsi="Times New Roman" w:cs="Times New Roman"/>
          <w:sz w:val="24"/>
          <w:szCs w:val="24"/>
        </w:rPr>
        <w:t xml:space="preserve"> природная смесь, содержащая разные фракции в различных процентных соотношениях.</w:t>
      </w:r>
    </w:p>
    <w:p w14:paraId="0E60AF5D" w14:textId="65F81F72" w:rsidR="00EF19A9" w:rsidRPr="00980F61" w:rsidRDefault="00AF75EB" w:rsidP="00FC6165">
      <w:pPr>
        <w:pStyle w:val="22"/>
        <w:numPr>
          <w:ilvl w:val="0"/>
          <w:numId w:val="1"/>
        </w:numPr>
        <w:shd w:val="clear" w:color="auto" w:fill="auto"/>
        <w:tabs>
          <w:tab w:val="left" w:pos="709"/>
        </w:tabs>
        <w:spacing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Дорожная одежда</w:t>
      </w:r>
      <w:r w:rsidR="00FC6165">
        <w:rPr>
          <w:rFonts w:ascii="Times New Roman" w:hAnsi="Times New Roman" w:cs="Times New Roman"/>
          <w:sz w:val="24"/>
          <w:szCs w:val="24"/>
        </w:rPr>
        <w:t xml:space="preserve"> –</w:t>
      </w:r>
      <w:r w:rsidRPr="00980F61">
        <w:rPr>
          <w:rFonts w:ascii="Times New Roman" w:hAnsi="Times New Roman" w:cs="Times New Roman"/>
          <w:sz w:val="24"/>
          <w:szCs w:val="24"/>
        </w:rPr>
        <w:t xml:space="preserve"> конструктивный элемент </w:t>
      </w:r>
      <w:r w:rsidR="00A93F9A" w:rsidRPr="00980F61">
        <w:rPr>
          <w:rFonts w:ascii="Times New Roman" w:hAnsi="Times New Roman" w:cs="Times New Roman"/>
          <w:sz w:val="24"/>
          <w:szCs w:val="24"/>
        </w:rPr>
        <w:t xml:space="preserve">автомобильной </w:t>
      </w:r>
      <w:r w:rsidRPr="00980F61">
        <w:rPr>
          <w:rFonts w:ascii="Times New Roman" w:hAnsi="Times New Roman" w:cs="Times New Roman"/>
          <w:sz w:val="24"/>
          <w:szCs w:val="24"/>
        </w:rPr>
        <w:t>дороги, состоящий из покрытия, основания и дополнительных слоев основания (морозозащитные, теплоизоляционные, дренирующие и др.).</w:t>
      </w:r>
      <w:r w:rsidR="00A93F9A" w:rsidRPr="00980F61">
        <w:rPr>
          <w:rFonts w:ascii="Times New Roman" w:hAnsi="Times New Roman" w:cs="Times New Roman"/>
          <w:sz w:val="24"/>
          <w:szCs w:val="24"/>
        </w:rPr>
        <w:t xml:space="preserve"> Воспринимает нагрузку от транспортных средств и передающий ее на земляное полотно. </w:t>
      </w:r>
    </w:p>
    <w:p w14:paraId="2E344A0B" w14:textId="36656937" w:rsidR="00EF19A9" w:rsidRPr="00980F61" w:rsidRDefault="00AF75EB" w:rsidP="00FC6165">
      <w:pPr>
        <w:pStyle w:val="22"/>
        <w:numPr>
          <w:ilvl w:val="0"/>
          <w:numId w:val="1"/>
        </w:numPr>
        <w:shd w:val="clear" w:color="auto" w:fill="auto"/>
        <w:tabs>
          <w:tab w:val="left" w:pos="709"/>
          <w:tab w:val="left" w:pos="937"/>
        </w:tabs>
        <w:spacing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Дворовый проезд</w:t>
      </w:r>
      <w:r w:rsidR="00FC6165">
        <w:rPr>
          <w:rFonts w:ascii="Times New Roman" w:hAnsi="Times New Roman" w:cs="Times New Roman"/>
          <w:sz w:val="24"/>
          <w:szCs w:val="24"/>
        </w:rPr>
        <w:t xml:space="preserve"> –</w:t>
      </w:r>
      <w:r w:rsidRPr="00980F61">
        <w:rPr>
          <w:rFonts w:ascii="Times New Roman" w:hAnsi="Times New Roman" w:cs="Times New Roman"/>
          <w:sz w:val="24"/>
          <w:szCs w:val="24"/>
        </w:rPr>
        <w:t xml:space="preserve"> объект благоустройства на придомовой территории, предназначенный для проезда транспортных средств от проезжей части улиц и дорог общественного пользования либо от квартальных проездов к жилым и нежилым помещениям многоквартирного дома или группе многоквартирных домов.</w:t>
      </w:r>
    </w:p>
    <w:p w14:paraId="2C7CD19E" w14:textId="392CBA5D" w:rsidR="00EF19A9" w:rsidRPr="00980F61" w:rsidRDefault="00AF75EB" w:rsidP="00FC6165">
      <w:pPr>
        <w:pStyle w:val="22"/>
        <w:numPr>
          <w:ilvl w:val="0"/>
          <w:numId w:val="1"/>
        </w:numPr>
        <w:shd w:val="clear" w:color="auto" w:fill="auto"/>
        <w:tabs>
          <w:tab w:val="left" w:pos="709"/>
        </w:tabs>
        <w:spacing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Заказчик</w:t>
      </w:r>
      <w:r w:rsidR="00FC6165">
        <w:rPr>
          <w:rFonts w:ascii="Times New Roman" w:hAnsi="Times New Roman" w:cs="Times New Roman"/>
          <w:sz w:val="24"/>
          <w:szCs w:val="24"/>
        </w:rPr>
        <w:t xml:space="preserve"> –</w:t>
      </w:r>
      <w:r w:rsidRPr="00980F61">
        <w:rPr>
          <w:rFonts w:ascii="Times New Roman" w:hAnsi="Times New Roman" w:cs="Times New Roman"/>
          <w:sz w:val="24"/>
          <w:szCs w:val="24"/>
        </w:rPr>
        <w:t xml:space="preserve"> юридическое или физическое лицо, индивидуальный предприниматель, уполномоченное владельцем (или само являющееся владельцем) объекта, обеспечивающие производство земляных, строительных или ремонтных работ, связанных с благоустройством территорий.</w:t>
      </w:r>
    </w:p>
    <w:p w14:paraId="4B825870" w14:textId="00479FBA" w:rsidR="00EF19A9" w:rsidRPr="00980F61" w:rsidRDefault="00FC6165" w:rsidP="00FC6165">
      <w:pPr>
        <w:pStyle w:val="22"/>
        <w:numPr>
          <w:ilvl w:val="0"/>
          <w:numId w:val="1"/>
        </w:numPr>
        <w:shd w:val="clear" w:color="auto" w:fill="auto"/>
        <w:tabs>
          <w:tab w:val="left" w:pos="709"/>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Застройщик – </w:t>
      </w:r>
      <w:r w:rsidR="00AF75EB" w:rsidRPr="00980F61">
        <w:rPr>
          <w:rFonts w:ascii="Times New Roman" w:hAnsi="Times New Roman" w:cs="Times New Roman"/>
          <w:sz w:val="24"/>
          <w:szCs w:val="24"/>
        </w:rPr>
        <w:t>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w:t>
      </w:r>
      <w:r w:rsidR="00C929E9" w:rsidRPr="00980F61">
        <w:rPr>
          <w:rFonts w:ascii="Times New Roman" w:hAnsi="Times New Roman" w:cs="Times New Roman"/>
          <w:sz w:val="24"/>
          <w:szCs w:val="24"/>
        </w:rPr>
        <w:t xml:space="preserve">, снос </w:t>
      </w:r>
      <w:r w:rsidR="00AF75EB" w:rsidRPr="00980F61">
        <w:rPr>
          <w:rFonts w:ascii="Times New Roman" w:hAnsi="Times New Roman" w:cs="Times New Roman"/>
          <w:sz w:val="24"/>
          <w:szCs w:val="24"/>
        </w:rPr>
        <w:t>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14:paraId="6287A9CF" w14:textId="09143E30" w:rsidR="00EF19A9" w:rsidRPr="00980F61" w:rsidRDefault="00AF75EB" w:rsidP="00FC6165">
      <w:pPr>
        <w:pStyle w:val="22"/>
        <w:numPr>
          <w:ilvl w:val="0"/>
          <w:numId w:val="1"/>
        </w:numPr>
        <w:shd w:val="clear" w:color="auto" w:fill="auto"/>
        <w:tabs>
          <w:tab w:val="left" w:pos="709"/>
        </w:tabs>
        <w:spacing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Заявитель</w:t>
      </w:r>
      <w:r w:rsidR="00FC6165">
        <w:rPr>
          <w:rFonts w:ascii="Times New Roman" w:hAnsi="Times New Roman" w:cs="Times New Roman"/>
          <w:sz w:val="24"/>
          <w:szCs w:val="24"/>
        </w:rPr>
        <w:t xml:space="preserve"> –</w:t>
      </w:r>
      <w:r w:rsidRPr="00980F61">
        <w:rPr>
          <w:rFonts w:ascii="Times New Roman" w:hAnsi="Times New Roman" w:cs="Times New Roman"/>
          <w:sz w:val="24"/>
          <w:szCs w:val="24"/>
        </w:rPr>
        <w:t xml:space="preserve"> физическое или юридическое лицо, индивидуальный предприниматель либо их уполномоченные представители, обратившиеся с целью получения, продления </w:t>
      </w:r>
      <w:r w:rsidR="00104B75" w:rsidRPr="00980F61">
        <w:rPr>
          <w:rFonts w:ascii="Times New Roman" w:hAnsi="Times New Roman" w:cs="Times New Roman"/>
          <w:sz w:val="24"/>
          <w:szCs w:val="24"/>
        </w:rPr>
        <w:t xml:space="preserve">действия </w:t>
      </w:r>
      <w:r w:rsidRPr="00980F61">
        <w:rPr>
          <w:rFonts w:ascii="Times New Roman" w:hAnsi="Times New Roman" w:cs="Times New Roman"/>
          <w:sz w:val="24"/>
          <w:szCs w:val="24"/>
        </w:rPr>
        <w:t xml:space="preserve">и закрытия </w:t>
      </w:r>
      <w:r w:rsidR="00104B75" w:rsidRPr="00980F61">
        <w:rPr>
          <w:rFonts w:ascii="Times New Roman" w:hAnsi="Times New Roman" w:cs="Times New Roman"/>
          <w:sz w:val="24"/>
          <w:szCs w:val="24"/>
        </w:rPr>
        <w:t>разрешения (</w:t>
      </w:r>
      <w:r w:rsidRPr="00980F61">
        <w:rPr>
          <w:rFonts w:ascii="Times New Roman" w:hAnsi="Times New Roman" w:cs="Times New Roman"/>
          <w:sz w:val="24"/>
          <w:szCs w:val="24"/>
        </w:rPr>
        <w:t>ордера) на производство земляных работ.</w:t>
      </w:r>
    </w:p>
    <w:p w14:paraId="1D37ED91" w14:textId="636884A7" w:rsidR="00EF19A9" w:rsidRPr="00980F61" w:rsidRDefault="00AF75EB" w:rsidP="00FC6165">
      <w:pPr>
        <w:pStyle w:val="22"/>
        <w:numPr>
          <w:ilvl w:val="0"/>
          <w:numId w:val="1"/>
        </w:numPr>
        <w:shd w:val="clear" w:color="auto" w:fill="auto"/>
        <w:tabs>
          <w:tab w:val="left" w:pos="709"/>
          <w:tab w:val="left" w:pos="815"/>
        </w:tabs>
        <w:spacing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Зеленые насаждения</w:t>
      </w:r>
      <w:r w:rsidR="00FC6165">
        <w:rPr>
          <w:rFonts w:ascii="Times New Roman" w:hAnsi="Times New Roman" w:cs="Times New Roman"/>
          <w:sz w:val="24"/>
          <w:szCs w:val="24"/>
        </w:rPr>
        <w:t xml:space="preserve"> –</w:t>
      </w:r>
      <w:r w:rsidRPr="00980F61">
        <w:rPr>
          <w:rFonts w:ascii="Times New Roman" w:hAnsi="Times New Roman" w:cs="Times New Roman"/>
          <w:sz w:val="24"/>
          <w:szCs w:val="24"/>
        </w:rPr>
        <w:t xml:space="preserve"> совокупность древесных, кустарниковых и травянистых растений на </w:t>
      </w:r>
      <w:r w:rsidR="004E4718" w:rsidRPr="00980F61">
        <w:rPr>
          <w:rFonts w:ascii="Times New Roman" w:hAnsi="Times New Roman" w:cs="Times New Roman"/>
          <w:sz w:val="24"/>
          <w:szCs w:val="24"/>
        </w:rPr>
        <w:t xml:space="preserve">определенной </w:t>
      </w:r>
      <w:r w:rsidRPr="00980F61">
        <w:rPr>
          <w:rFonts w:ascii="Times New Roman" w:hAnsi="Times New Roman" w:cs="Times New Roman"/>
          <w:sz w:val="24"/>
          <w:szCs w:val="24"/>
        </w:rPr>
        <w:t>территории.</w:t>
      </w:r>
    </w:p>
    <w:p w14:paraId="24C16731" w14:textId="396355A4" w:rsidR="00EF19A9" w:rsidRPr="00980F61" w:rsidRDefault="00AF75EB" w:rsidP="00FC6165">
      <w:pPr>
        <w:pStyle w:val="22"/>
        <w:numPr>
          <w:ilvl w:val="0"/>
          <w:numId w:val="1"/>
        </w:numPr>
        <w:shd w:val="clear" w:color="auto" w:fill="auto"/>
        <w:tabs>
          <w:tab w:val="left" w:pos="709"/>
        </w:tabs>
        <w:spacing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Земляные работы</w:t>
      </w:r>
      <w:r w:rsidR="00FC6165">
        <w:rPr>
          <w:rFonts w:ascii="Times New Roman" w:hAnsi="Times New Roman" w:cs="Times New Roman"/>
          <w:sz w:val="24"/>
          <w:szCs w:val="24"/>
        </w:rPr>
        <w:t xml:space="preserve"> –</w:t>
      </w:r>
      <w:r w:rsidRPr="00980F61">
        <w:rPr>
          <w:rFonts w:ascii="Times New Roman" w:hAnsi="Times New Roman" w:cs="Times New Roman"/>
          <w:sz w:val="24"/>
          <w:szCs w:val="24"/>
        </w:rPr>
        <w:t xml:space="preserve">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14:paraId="694AEEF0" w14:textId="63DFA91A" w:rsidR="00EF19A9" w:rsidRPr="00980F61" w:rsidRDefault="00AF75EB" w:rsidP="00FC6165">
      <w:pPr>
        <w:pStyle w:val="22"/>
        <w:numPr>
          <w:ilvl w:val="0"/>
          <w:numId w:val="1"/>
        </w:numPr>
        <w:shd w:val="clear" w:color="auto" w:fill="auto"/>
        <w:tabs>
          <w:tab w:val="left" w:pos="709"/>
        </w:tabs>
        <w:spacing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Зона производства работ</w:t>
      </w:r>
      <w:r w:rsidR="00FC6165">
        <w:rPr>
          <w:rFonts w:ascii="Times New Roman" w:hAnsi="Times New Roman" w:cs="Times New Roman"/>
          <w:sz w:val="24"/>
          <w:szCs w:val="24"/>
        </w:rPr>
        <w:t xml:space="preserve"> –</w:t>
      </w:r>
      <w:r w:rsidRPr="00980F61">
        <w:rPr>
          <w:rFonts w:ascii="Times New Roman" w:hAnsi="Times New Roman" w:cs="Times New Roman"/>
          <w:sz w:val="24"/>
          <w:szCs w:val="24"/>
        </w:rPr>
        <w:t xml:space="preserve">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w:t>
      </w:r>
      <w:r w:rsidR="00D821D3" w:rsidRPr="00980F61">
        <w:rPr>
          <w:rFonts w:ascii="Times New Roman" w:hAnsi="Times New Roman" w:cs="Times New Roman"/>
          <w:sz w:val="24"/>
          <w:szCs w:val="24"/>
        </w:rPr>
        <w:t xml:space="preserve"> </w:t>
      </w:r>
      <w:r w:rsidRPr="00980F61">
        <w:rPr>
          <w:rFonts w:ascii="Times New Roman" w:hAnsi="Times New Roman" w:cs="Times New Roman"/>
          <w:sz w:val="24"/>
          <w:szCs w:val="24"/>
        </w:rPr>
        <w:t>механизмов.</w:t>
      </w:r>
    </w:p>
    <w:p w14:paraId="7ABD4FCA" w14:textId="76164E48" w:rsidR="00EF19A9" w:rsidRPr="00980F61" w:rsidRDefault="00AF75EB" w:rsidP="00FC6165">
      <w:pPr>
        <w:pStyle w:val="22"/>
        <w:numPr>
          <w:ilvl w:val="0"/>
          <w:numId w:val="1"/>
        </w:numPr>
        <w:shd w:val="clear" w:color="auto" w:fill="auto"/>
        <w:tabs>
          <w:tab w:val="left" w:pos="709"/>
        </w:tabs>
        <w:spacing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Индивидуальная застройка</w:t>
      </w:r>
      <w:r w:rsidR="00FC6165">
        <w:rPr>
          <w:rFonts w:ascii="Times New Roman" w:hAnsi="Times New Roman" w:cs="Times New Roman"/>
          <w:sz w:val="24"/>
          <w:szCs w:val="24"/>
        </w:rPr>
        <w:t xml:space="preserve"> –</w:t>
      </w:r>
      <w:r w:rsidRPr="00980F61">
        <w:rPr>
          <w:rFonts w:ascii="Times New Roman" w:hAnsi="Times New Roman" w:cs="Times New Roman"/>
          <w:sz w:val="24"/>
          <w:szCs w:val="24"/>
        </w:rPr>
        <w:t xml:space="preserve"> группы индивидуальных жилых домов с отведенными </w:t>
      </w:r>
      <w:r w:rsidRPr="00980F61">
        <w:rPr>
          <w:rFonts w:ascii="Times New Roman" w:hAnsi="Times New Roman" w:cs="Times New Roman"/>
          <w:sz w:val="24"/>
          <w:szCs w:val="24"/>
        </w:rPr>
        <w:lastRenderedPageBreak/>
        <w:t>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14:paraId="4BAAFA15" w14:textId="3748DEF6" w:rsidR="00EF19A9" w:rsidRPr="00980F61" w:rsidRDefault="00AF75EB" w:rsidP="00FC6165">
      <w:pPr>
        <w:pStyle w:val="22"/>
        <w:numPr>
          <w:ilvl w:val="0"/>
          <w:numId w:val="1"/>
        </w:numPr>
        <w:shd w:val="clear" w:color="auto" w:fill="auto"/>
        <w:tabs>
          <w:tab w:val="left" w:pos="709"/>
        </w:tabs>
        <w:spacing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Инженерные коммуникации</w:t>
      </w:r>
      <w:r w:rsidR="00FC6165">
        <w:rPr>
          <w:rFonts w:ascii="Times New Roman" w:hAnsi="Times New Roman" w:cs="Times New Roman"/>
          <w:sz w:val="24"/>
          <w:szCs w:val="24"/>
        </w:rPr>
        <w:t xml:space="preserve"> –</w:t>
      </w:r>
      <w:r w:rsidRPr="00980F61">
        <w:rPr>
          <w:rFonts w:ascii="Times New Roman" w:hAnsi="Times New Roman" w:cs="Times New Roman"/>
          <w:sz w:val="24"/>
          <w:szCs w:val="24"/>
        </w:rPr>
        <w:t xml:space="preserve"> подземные, наземные и надземные сети, устройства поверхностного водоотвода</w:t>
      </w:r>
      <w:r w:rsidR="000525BB" w:rsidRPr="00980F61">
        <w:rPr>
          <w:rFonts w:ascii="Times New Roman" w:hAnsi="Times New Roman" w:cs="Times New Roman"/>
          <w:sz w:val="24"/>
          <w:szCs w:val="24"/>
        </w:rPr>
        <w:t>, трассы открытой</w:t>
      </w:r>
      <w:r w:rsidRPr="00980F61">
        <w:rPr>
          <w:rFonts w:ascii="Times New Roman" w:hAnsi="Times New Roman" w:cs="Times New Roman"/>
          <w:sz w:val="24"/>
          <w:szCs w:val="24"/>
        </w:rPr>
        <w:t xml:space="preserve"> и закрытой канализации, электро-, тепло-, газо-, водоснабжения, связи, контактные сети электротранспорта, а также сооружения на них.</w:t>
      </w:r>
    </w:p>
    <w:p w14:paraId="7948E1A6" w14:textId="090DC5C2" w:rsidR="00EF19A9" w:rsidRPr="00980F61" w:rsidRDefault="00AF75EB" w:rsidP="00FC6165">
      <w:pPr>
        <w:pStyle w:val="22"/>
        <w:numPr>
          <w:ilvl w:val="0"/>
          <w:numId w:val="1"/>
        </w:numPr>
        <w:shd w:val="clear" w:color="auto" w:fill="auto"/>
        <w:tabs>
          <w:tab w:val="left" w:pos="709"/>
        </w:tabs>
        <w:spacing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Карта-схема</w:t>
      </w:r>
      <w:r w:rsidR="00FC6165">
        <w:rPr>
          <w:rFonts w:ascii="Times New Roman" w:hAnsi="Times New Roman" w:cs="Times New Roman"/>
          <w:sz w:val="24"/>
          <w:szCs w:val="24"/>
        </w:rPr>
        <w:t xml:space="preserve"> –</w:t>
      </w:r>
      <w:r w:rsidRPr="00980F61">
        <w:rPr>
          <w:rFonts w:ascii="Times New Roman" w:hAnsi="Times New Roman" w:cs="Times New Roman"/>
          <w:sz w:val="24"/>
          <w:szCs w:val="24"/>
        </w:rPr>
        <w:t xml:space="preserve"> схематичное изображение границ прилегающих территорий, подлежащих благоустройству (уборке), и расположенных</w:t>
      </w:r>
      <w:r w:rsidR="0036435C" w:rsidRPr="00980F61">
        <w:rPr>
          <w:rFonts w:ascii="Times New Roman" w:hAnsi="Times New Roman" w:cs="Times New Roman"/>
          <w:sz w:val="24"/>
          <w:szCs w:val="24"/>
        </w:rPr>
        <w:t>,</w:t>
      </w:r>
      <w:r w:rsidRPr="00980F61">
        <w:rPr>
          <w:rFonts w:ascii="Times New Roman" w:hAnsi="Times New Roman" w:cs="Times New Roman"/>
          <w:sz w:val="24"/>
          <w:szCs w:val="24"/>
        </w:rPr>
        <w:t xml:space="preserve"> на них объектов и элементов благоустройства.</w:t>
      </w:r>
    </w:p>
    <w:p w14:paraId="7E97F49F" w14:textId="09AA5673" w:rsidR="00EF19A9" w:rsidRPr="00980F61" w:rsidRDefault="00AF75EB" w:rsidP="00FC6165">
      <w:pPr>
        <w:pStyle w:val="22"/>
        <w:numPr>
          <w:ilvl w:val="0"/>
          <w:numId w:val="1"/>
        </w:numPr>
        <w:shd w:val="clear" w:color="auto" w:fill="auto"/>
        <w:tabs>
          <w:tab w:val="left" w:pos="709"/>
        </w:tabs>
        <w:spacing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Категория улиц</w:t>
      </w:r>
      <w:r w:rsidR="00FC6165">
        <w:rPr>
          <w:rFonts w:ascii="Times New Roman" w:hAnsi="Times New Roman" w:cs="Times New Roman"/>
          <w:sz w:val="24"/>
          <w:szCs w:val="24"/>
        </w:rPr>
        <w:t xml:space="preserve"> –</w:t>
      </w:r>
      <w:r w:rsidRPr="00980F61">
        <w:rPr>
          <w:rFonts w:ascii="Times New Roman" w:hAnsi="Times New Roman" w:cs="Times New Roman"/>
          <w:sz w:val="24"/>
          <w:szCs w:val="24"/>
        </w:rPr>
        <w:t xml:space="preserve"> классификация городских магистралей, улиц и проездов в зависимости от интенсивности движения транспорта и особенностей, предъявляемых к их содержанию (приложение </w:t>
      </w:r>
      <w:r w:rsidR="00FC6165">
        <w:rPr>
          <w:rFonts w:ascii="Times New Roman" w:hAnsi="Times New Roman" w:cs="Times New Roman"/>
          <w:sz w:val="24"/>
          <w:szCs w:val="24"/>
        </w:rPr>
        <w:t xml:space="preserve">№ </w:t>
      </w:r>
      <w:r w:rsidRPr="00980F61">
        <w:rPr>
          <w:rFonts w:ascii="Times New Roman" w:hAnsi="Times New Roman" w:cs="Times New Roman"/>
          <w:sz w:val="24"/>
          <w:szCs w:val="24"/>
        </w:rPr>
        <w:t>2 к Правилам).</w:t>
      </w:r>
    </w:p>
    <w:p w14:paraId="26907E8F" w14:textId="616E2636" w:rsidR="00EF19A9" w:rsidRPr="00980F61" w:rsidRDefault="00AF75EB" w:rsidP="00FC6165">
      <w:pPr>
        <w:pStyle w:val="22"/>
        <w:numPr>
          <w:ilvl w:val="0"/>
          <w:numId w:val="1"/>
        </w:numPr>
        <w:shd w:val="clear" w:color="auto" w:fill="auto"/>
        <w:tabs>
          <w:tab w:val="left" w:pos="709"/>
          <w:tab w:val="left" w:pos="946"/>
        </w:tabs>
        <w:spacing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Квартальный проезд</w:t>
      </w:r>
      <w:r w:rsidR="00FC6165">
        <w:rPr>
          <w:rFonts w:ascii="Times New Roman" w:hAnsi="Times New Roman" w:cs="Times New Roman"/>
          <w:sz w:val="24"/>
          <w:szCs w:val="24"/>
        </w:rPr>
        <w:t xml:space="preserve"> –</w:t>
      </w:r>
      <w:r w:rsidRPr="00980F61">
        <w:rPr>
          <w:rFonts w:ascii="Times New Roman" w:hAnsi="Times New Roman" w:cs="Times New Roman"/>
          <w:sz w:val="24"/>
          <w:szCs w:val="24"/>
        </w:rPr>
        <w:t xml:space="preserve"> объект благоустройства с усовершенствованным покрытием, предназначенный для движения транспортных средств от проезжей части улиц и дорог общего пользования до придомовых территорий, нежилых зданий, строений и сооружений.</w:t>
      </w:r>
    </w:p>
    <w:p w14:paraId="02545F0F" w14:textId="69349848" w:rsidR="00EF19A9" w:rsidRPr="00980F61" w:rsidRDefault="00AF75EB" w:rsidP="00FC6165">
      <w:pPr>
        <w:pStyle w:val="22"/>
        <w:numPr>
          <w:ilvl w:val="0"/>
          <w:numId w:val="1"/>
        </w:numPr>
        <w:shd w:val="clear" w:color="auto" w:fill="auto"/>
        <w:tabs>
          <w:tab w:val="left" w:pos="709"/>
        </w:tabs>
        <w:spacing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Контейнер</w:t>
      </w:r>
      <w:r w:rsidR="00FC6165">
        <w:rPr>
          <w:rFonts w:ascii="Times New Roman" w:hAnsi="Times New Roman" w:cs="Times New Roman"/>
          <w:sz w:val="24"/>
          <w:szCs w:val="24"/>
        </w:rPr>
        <w:t xml:space="preserve"> –</w:t>
      </w:r>
      <w:r w:rsidRPr="00980F61">
        <w:rPr>
          <w:rFonts w:ascii="Times New Roman" w:hAnsi="Times New Roman" w:cs="Times New Roman"/>
          <w:sz w:val="24"/>
          <w:szCs w:val="24"/>
        </w:rPr>
        <w:t xml:space="preserve"> мусоросборник, предназначенный для складирования твердых коммунальных отходов, за исключением крупногабаритных отходов.</w:t>
      </w:r>
    </w:p>
    <w:p w14:paraId="2980F907" w14:textId="679D5700" w:rsidR="00EF19A9" w:rsidRPr="00980F61" w:rsidRDefault="00AF75EB" w:rsidP="00FC6165">
      <w:pPr>
        <w:pStyle w:val="22"/>
        <w:numPr>
          <w:ilvl w:val="0"/>
          <w:numId w:val="1"/>
        </w:numPr>
        <w:shd w:val="clear" w:color="auto" w:fill="auto"/>
        <w:tabs>
          <w:tab w:val="left" w:pos="709"/>
          <w:tab w:val="left" w:pos="942"/>
        </w:tabs>
        <w:spacing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Контейнерная площадка</w:t>
      </w:r>
      <w:r w:rsidR="00FC6165">
        <w:rPr>
          <w:rFonts w:ascii="Times New Roman" w:hAnsi="Times New Roman" w:cs="Times New Roman"/>
          <w:sz w:val="24"/>
          <w:szCs w:val="24"/>
        </w:rPr>
        <w:t xml:space="preserve"> –</w:t>
      </w:r>
      <w:r w:rsidRPr="00980F61">
        <w:rPr>
          <w:rFonts w:ascii="Times New Roman" w:hAnsi="Times New Roman" w:cs="Times New Roman"/>
          <w:sz w:val="24"/>
          <w:szCs w:val="24"/>
        </w:rPr>
        <w:t xml:space="preserve">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14:paraId="3A15BFFF" w14:textId="7353A6DB" w:rsidR="00A82129" w:rsidRPr="00980F61" w:rsidRDefault="00A82129" w:rsidP="00FC6165">
      <w:pPr>
        <w:pStyle w:val="ConsPlusNormal"/>
        <w:numPr>
          <w:ilvl w:val="0"/>
          <w:numId w:val="1"/>
        </w:numPr>
        <w:tabs>
          <w:tab w:val="left" w:pos="709"/>
          <w:tab w:val="left" w:pos="993"/>
        </w:tabs>
        <w:spacing w:before="240"/>
        <w:ind w:firstLine="420"/>
        <w:jc w:val="both"/>
        <w:rPr>
          <w:rFonts w:ascii="Times New Roman" w:hAnsi="Times New Roman" w:cs="Times New Roman"/>
          <w:sz w:val="24"/>
          <w:szCs w:val="24"/>
        </w:rPr>
      </w:pPr>
      <w:r w:rsidRPr="00980F61">
        <w:rPr>
          <w:rFonts w:ascii="Times New Roman" w:hAnsi="Times New Roman" w:cs="Times New Roman"/>
          <w:sz w:val="24"/>
          <w:szCs w:val="24"/>
        </w:rPr>
        <w:t>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города, районов, микрорайонов и поселков.</w:t>
      </w:r>
    </w:p>
    <w:p w14:paraId="05C8C639" w14:textId="4DAC0D67" w:rsidR="009E0612" w:rsidRPr="00980F61" w:rsidRDefault="00AF75EB" w:rsidP="00FC6165">
      <w:pPr>
        <w:pStyle w:val="22"/>
        <w:numPr>
          <w:ilvl w:val="0"/>
          <w:numId w:val="1"/>
        </w:numPr>
        <w:shd w:val="clear" w:color="auto" w:fill="auto"/>
        <w:tabs>
          <w:tab w:val="left" w:pos="709"/>
          <w:tab w:val="left" w:pos="932"/>
        </w:tabs>
        <w:spacing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Крупногабаритные отходы - твердые коммунальные отходы (мебель, бытовая техника, отходы от текущего ремонта жилых </w:t>
      </w:r>
      <w:r w:rsidRPr="00980F61">
        <w:rPr>
          <w:rFonts w:ascii="Times New Roman" w:hAnsi="Times New Roman" w:cs="Times New Roman"/>
          <w:color w:val="auto"/>
          <w:sz w:val="24"/>
          <w:szCs w:val="24"/>
        </w:rPr>
        <w:t xml:space="preserve">помещений, растительные отходы при уходе за газонами, цветниками, древесно-кустарниковыми посадками </w:t>
      </w:r>
      <w:r w:rsidRPr="00980F61">
        <w:rPr>
          <w:rFonts w:ascii="Times New Roman" w:hAnsi="Times New Roman" w:cs="Times New Roman"/>
          <w:sz w:val="24"/>
          <w:szCs w:val="24"/>
        </w:rPr>
        <w:t>и другие), размер которых не позволяет осуществить их складирование в контейнерах.</w:t>
      </w:r>
    </w:p>
    <w:p w14:paraId="4F2EDD91" w14:textId="5D8A178C" w:rsidR="00EF19A9" w:rsidRPr="00980F61" w:rsidRDefault="00AF75EB" w:rsidP="00FC6165">
      <w:pPr>
        <w:pStyle w:val="22"/>
        <w:numPr>
          <w:ilvl w:val="0"/>
          <w:numId w:val="1"/>
        </w:numPr>
        <w:shd w:val="clear" w:color="auto" w:fill="auto"/>
        <w:tabs>
          <w:tab w:val="left" w:pos="709"/>
        </w:tabs>
        <w:spacing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Ливневая канализация</w:t>
      </w:r>
      <w:r w:rsidR="00FC6165">
        <w:rPr>
          <w:rFonts w:ascii="Times New Roman" w:hAnsi="Times New Roman" w:cs="Times New Roman"/>
          <w:sz w:val="24"/>
          <w:szCs w:val="24"/>
        </w:rPr>
        <w:t xml:space="preserve"> –</w:t>
      </w:r>
      <w:r w:rsidRPr="00980F61">
        <w:rPr>
          <w:rFonts w:ascii="Times New Roman" w:hAnsi="Times New Roman" w:cs="Times New Roman"/>
          <w:sz w:val="24"/>
          <w:szCs w:val="24"/>
        </w:rPr>
        <w:t xml:space="preserve">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14:paraId="53F6D858" w14:textId="5BF4A831" w:rsidR="00EF19A9" w:rsidRPr="00980F61" w:rsidRDefault="00AF75EB" w:rsidP="00FC6165">
      <w:pPr>
        <w:pStyle w:val="22"/>
        <w:numPr>
          <w:ilvl w:val="0"/>
          <w:numId w:val="1"/>
        </w:numPr>
        <w:shd w:val="clear" w:color="auto" w:fill="auto"/>
        <w:tabs>
          <w:tab w:val="left" w:pos="709"/>
        </w:tabs>
        <w:spacing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Малые архитектурные формы (далее</w:t>
      </w:r>
      <w:r w:rsidR="00FC6165">
        <w:rPr>
          <w:rFonts w:ascii="Times New Roman" w:hAnsi="Times New Roman" w:cs="Times New Roman"/>
          <w:sz w:val="24"/>
          <w:szCs w:val="24"/>
        </w:rPr>
        <w:t xml:space="preserve"> –</w:t>
      </w:r>
      <w:r w:rsidRPr="00980F61">
        <w:rPr>
          <w:rFonts w:ascii="Times New Roman" w:hAnsi="Times New Roman" w:cs="Times New Roman"/>
          <w:sz w:val="24"/>
          <w:szCs w:val="24"/>
        </w:rPr>
        <w:t xml:space="preserve"> МАФ) </w:t>
      </w:r>
      <w:r w:rsidR="00FC6165">
        <w:rPr>
          <w:rFonts w:ascii="Times New Roman" w:hAnsi="Times New Roman" w:cs="Times New Roman"/>
          <w:sz w:val="24"/>
          <w:szCs w:val="24"/>
        </w:rPr>
        <w:t>–</w:t>
      </w:r>
      <w:r w:rsidRPr="00980F61">
        <w:rPr>
          <w:rFonts w:ascii="Times New Roman" w:hAnsi="Times New Roman" w:cs="Times New Roman"/>
          <w:sz w:val="24"/>
          <w:szCs w:val="24"/>
        </w:rPr>
        <w:t xml:space="preserve"> искусственные элементы городской и садово-парковой среды (скамьи, урны, беседки, ограды, уличная мебель, светильники, вазоны для цветов, скульптуры, скульптурно</w:t>
      </w:r>
      <w:r w:rsidRPr="00980F61">
        <w:rPr>
          <w:rFonts w:ascii="Times New Roman" w:hAnsi="Times New Roman" w:cs="Times New Roman"/>
          <w:sz w:val="24"/>
          <w:szCs w:val="24"/>
        </w:rPr>
        <w:softHyphen/>
      </w:r>
      <w:r w:rsidR="00F7624C" w:rsidRPr="00980F61">
        <w:rPr>
          <w:rFonts w:ascii="Times New Roman" w:hAnsi="Times New Roman" w:cs="Times New Roman"/>
          <w:sz w:val="24"/>
          <w:szCs w:val="24"/>
        </w:rPr>
        <w:t>-</w:t>
      </w:r>
      <w:r w:rsidRPr="00980F61">
        <w:rPr>
          <w:rFonts w:ascii="Times New Roman" w:hAnsi="Times New Roman" w:cs="Times New Roman"/>
          <w:sz w:val="24"/>
          <w:szCs w:val="24"/>
        </w:rPr>
        <w:t>архитектурные и монументально-декоративные композиции, в том числе с использованием природного камня, цветники и газоны, декоративные водоемы, монументы, устройства для оформления мобильного и вертикального озеленения, водные устройства, площадки для отдыха, игр детей, занятия спортом, хозяйственных нужд), используемые для дополнения художественной композиции и организации открытых пространств.</w:t>
      </w:r>
    </w:p>
    <w:p w14:paraId="24B46310" w14:textId="1D6DC868" w:rsidR="00EF19A9" w:rsidRPr="00980F61" w:rsidRDefault="00AF75EB" w:rsidP="00FC6165">
      <w:pPr>
        <w:pStyle w:val="22"/>
        <w:numPr>
          <w:ilvl w:val="0"/>
          <w:numId w:val="1"/>
        </w:numPr>
        <w:shd w:val="clear" w:color="auto" w:fill="auto"/>
        <w:tabs>
          <w:tab w:val="left" w:pos="709"/>
          <w:tab w:val="left" w:pos="934"/>
        </w:tabs>
        <w:spacing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lastRenderedPageBreak/>
        <w:t xml:space="preserve">Мемориальные объекты </w:t>
      </w:r>
      <w:r w:rsidR="00FC6165">
        <w:rPr>
          <w:rFonts w:ascii="Times New Roman" w:hAnsi="Times New Roman" w:cs="Times New Roman"/>
          <w:sz w:val="24"/>
          <w:szCs w:val="24"/>
        </w:rPr>
        <w:t>–</w:t>
      </w:r>
      <w:r w:rsidRPr="00980F61">
        <w:rPr>
          <w:rFonts w:ascii="Times New Roman" w:hAnsi="Times New Roman" w:cs="Times New Roman"/>
          <w:sz w:val="24"/>
          <w:szCs w:val="24"/>
        </w:rPr>
        <w:t xml:space="preserve"> произведения искусства, являющиеся формами увековечения памяти о выдающихся личностях, значимых и важнейших исторических событиях, их участниках.</w:t>
      </w:r>
    </w:p>
    <w:p w14:paraId="09253702" w14:textId="07FEB7CA" w:rsidR="00EF19A9" w:rsidRPr="00980F61" w:rsidRDefault="00AF75EB" w:rsidP="00FC6165">
      <w:pPr>
        <w:pStyle w:val="22"/>
        <w:numPr>
          <w:ilvl w:val="0"/>
          <w:numId w:val="1"/>
        </w:numPr>
        <w:shd w:val="clear" w:color="auto" w:fill="auto"/>
        <w:tabs>
          <w:tab w:val="left" w:pos="709"/>
          <w:tab w:val="left" w:pos="934"/>
        </w:tabs>
        <w:spacing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Место несанкционированного размещения твердых коммунальных отходов </w:t>
      </w:r>
      <w:r w:rsidR="00FC6165">
        <w:rPr>
          <w:rFonts w:ascii="Times New Roman" w:hAnsi="Times New Roman" w:cs="Times New Roman"/>
          <w:sz w:val="24"/>
          <w:szCs w:val="24"/>
        </w:rPr>
        <w:t>–</w:t>
      </w:r>
      <w:r w:rsidRPr="00980F61">
        <w:rPr>
          <w:rFonts w:ascii="Times New Roman" w:hAnsi="Times New Roman" w:cs="Times New Roman"/>
          <w:sz w:val="24"/>
          <w:szCs w:val="24"/>
        </w:rPr>
        <w:t xml:space="preserve"> место складирования твердых коммунальных отходов, объем которых превышает 1 куб. метр, на земельном участке, не предназначенном для этих целей.</w:t>
      </w:r>
    </w:p>
    <w:p w14:paraId="0BE61F7B" w14:textId="56CCE96E" w:rsidR="00EF19A9" w:rsidRPr="00980F61" w:rsidRDefault="00AF75EB" w:rsidP="00FC6165">
      <w:pPr>
        <w:pStyle w:val="22"/>
        <w:numPr>
          <w:ilvl w:val="0"/>
          <w:numId w:val="1"/>
        </w:numPr>
        <w:shd w:val="clear" w:color="auto" w:fill="auto"/>
        <w:tabs>
          <w:tab w:val="left" w:pos="709"/>
          <w:tab w:val="left" w:pos="810"/>
        </w:tabs>
        <w:spacing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Мусор </w:t>
      </w:r>
      <w:r w:rsidR="0022035A" w:rsidRPr="00980F61">
        <w:rPr>
          <w:rFonts w:ascii="Times New Roman" w:hAnsi="Times New Roman" w:cs="Times New Roman"/>
          <w:sz w:val="24"/>
          <w:szCs w:val="24"/>
        </w:rPr>
        <w:t>–</w:t>
      </w:r>
      <w:r w:rsidRPr="00980F61">
        <w:rPr>
          <w:rFonts w:ascii="Times New Roman" w:hAnsi="Times New Roman" w:cs="Times New Roman"/>
          <w:sz w:val="24"/>
          <w:szCs w:val="24"/>
        </w:rPr>
        <w:t xml:space="preserve"> </w:t>
      </w:r>
      <w:r w:rsidR="0022035A" w:rsidRPr="00980F61">
        <w:rPr>
          <w:rFonts w:ascii="Times New Roman" w:hAnsi="Times New Roman" w:cs="Times New Roman"/>
          <w:sz w:val="24"/>
          <w:szCs w:val="24"/>
        </w:rPr>
        <w:t>все виды отходов, в том числе строительные, образовавшиеся в результате самовольного (несанкционированного) сброса, грунтовые наносы, опавшая листва, ветки, а</w:t>
      </w:r>
      <w:r w:rsidR="009D75C2" w:rsidRPr="00980F61">
        <w:rPr>
          <w:rFonts w:ascii="Times New Roman" w:hAnsi="Times New Roman" w:cs="Times New Roman"/>
          <w:sz w:val="24"/>
          <w:szCs w:val="24"/>
        </w:rPr>
        <w:t xml:space="preserve"> </w:t>
      </w:r>
      <w:r w:rsidR="0022035A" w:rsidRPr="00980F61">
        <w:rPr>
          <w:rFonts w:ascii="Times New Roman" w:hAnsi="Times New Roman" w:cs="Times New Roman"/>
          <w:sz w:val="24"/>
          <w:szCs w:val="24"/>
        </w:rPr>
        <w:t>также</w:t>
      </w:r>
      <w:r w:rsidR="009D75C2" w:rsidRPr="00980F61">
        <w:rPr>
          <w:rFonts w:ascii="Times New Roman" w:hAnsi="Times New Roman" w:cs="Times New Roman"/>
          <w:sz w:val="24"/>
          <w:szCs w:val="24"/>
        </w:rPr>
        <w:t xml:space="preserve"> иные предметы, нахождение которых на придомовой территории не предусмотрено проектом или архитектурно-планировочным решением.</w:t>
      </w:r>
    </w:p>
    <w:p w14:paraId="1652798B" w14:textId="377ED2EC" w:rsidR="00EF19A9" w:rsidRPr="00980F61" w:rsidRDefault="00AF75EB" w:rsidP="00FC6165">
      <w:pPr>
        <w:pStyle w:val="22"/>
        <w:numPr>
          <w:ilvl w:val="0"/>
          <w:numId w:val="1"/>
        </w:numPr>
        <w:shd w:val="clear" w:color="auto" w:fill="auto"/>
        <w:tabs>
          <w:tab w:val="left" w:pos="709"/>
        </w:tabs>
        <w:spacing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Надлежащее содержание объекта благоустройства </w:t>
      </w:r>
      <w:r w:rsidR="00FC6165">
        <w:rPr>
          <w:rFonts w:ascii="Times New Roman" w:hAnsi="Times New Roman" w:cs="Times New Roman"/>
          <w:sz w:val="24"/>
          <w:szCs w:val="24"/>
        </w:rPr>
        <w:t>–</w:t>
      </w:r>
      <w:r w:rsidRPr="00980F61">
        <w:rPr>
          <w:rFonts w:ascii="Times New Roman" w:hAnsi="Times New Roman" w:cs="Times New Roman"/>
          <w:sz w:val="24"/>
          <w:szCs w:val="24"/>
        </w:rPr>
        <w:t xml:space="preserve"> состояние объекта благоустройства, при котором он соответствует установленным техническим, санитарным и иным нормам и правилам.</w:t>
      </w:r>
    </w:p>
    <w:p w14:paraId="750D8463" w14:textId="6F5970A1" w:rsidR="00EF19A9" w:rsidRPr="00980F61" w:rsidRDefault="00AF75EB" w:rsidP="00FC6165">
      <w:pPr>
        <w:pStyle w:val="22"/>
        <w:numPr>
          <w:ilvl w:val="0"/>
          <w:numId w:val="1"/>
        </w:numPr>
        <w:shd w:val="clear" w:color="auto" w:fill="auto"/>
        <w:tabs>
          <w:tab w:val="left" w:pos="709"/>
        </w:tabs>
        <w:spacing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Несанкционированная свалка отходов </w:t>
      </w:r>
      <w:r w:rsidR="00965714" w:rsidRPr="00980F61">
        <w:rPr>
          <w:rFonts w:ascii="Times New Roman" w:hAnsi="Times New Roman" w:cs="Times New Roman"/>
          <w:sz w:val="24"/>
          <w:szCs w:val="24"/>
        </w:rPr>
        <w:t>–</w:t>
      </w:r>
      <w:r w:rsidRPr="00980F61">
        <w:rPr>
          <w:rFonts w:ascii="Times New Roman" w:hAnsi="Times New Roman" w:cs="Times New Roman"/>
          <w:sz w:val="24"/>
          <w:szCs w:val="24"/>
        </w:rPr>
        <w:t xml:space="preserve"> </w:t>
      </w:r>
      <w:r w:rsidR="008D4411" w:rsidRPr="008D4411">
        <w:rPr>
          <w:rFonts w:ascii="Times New Roman" w:hAnsi="Times New Roman" w:cs="Times New Roman"/>
          <w:sz w:val="24"/>
          <w:szCs w:val="24"/>
        </w:rPr>
        <w:t>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r w:rsidRPr="00980F61">
        <w:rPr>
          <w:rFonts w:ascii="Times New Roman" w:hAnsi="Times New Roman" w:cs="Times New Roman"/>
          <w:sz w:val="24"/>
          <w:szCs w:val="24"/>
        </w:rPr>
        <w:t>.</w:t>
      </w:r>
      <w:r w:rsidR="008D4411">
        <w:rPr>
          <w:rFonts w:ascii="Times New Roman" w:hAnsi="Times New Roman" w:cs="Times New Roman"/>
          <w:sz w:val="24"/>
          <w:szCs w:val="24"/>
        </w:rPr>
        <w:t xml:space="preserve"> </w:t>
      </w:r>
    </w:p>
    <w:p w14:paraId="229CC154" w14:textId="04FABB40" w:rsidR="00EF19A9" w:rsidRPr="00980F61" w:rsidRDefault="00AF75EB" w:rsidP="00FC6165">
      <w:pPr>
        <w:pStyle w:val="22"/>
        <w:numPr>
          <w:ilvl w:val="0"/>
          <w:numId w:val="1"/>
        </w:numPr>
        <w:shd w:val="clear" w:color="auto" w:fill="auto"/>
        <w:tabs>
          <w:tab w:val="left" w:pos="709"/>
        </w:tabs>
        <w:spacing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Общественные туалеты </w:t>
      </w:r>
      <w:r w:rsidR="00FC6165">
        <w:rPr>
          <w:rFonts w:ascii="Times New Roman" w:hAnsi="Times New Roman" w:cs="Times New Roman"/>
          <w:sz w:val="24"/>
          <w:szCs w:val="24"/>
        </w:rPr>
        <w:t>–</w:t>
      </w:r>
      <w:r w:rsidRPr="00980F61">
        <w:rPr>
          <w:rFonts w:ascii="Times New Roman" w:hAnsi="Times New Roman" w:cs="Times New Roman"/>
          <w:sz w:val="24"/>
          <w:szCs w:val="24"/>
        </w:rPr>
        <w:t xml:space="preserve"> сооружения (стационарные, передвижные, биотуалеты), отвечающие санитарно- гигиеническим требованиям с соответствующим оборудованием и инвентарем (урны, туалетная бумага, электро-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14:paraId="72B174A0" w14:textId="4CCD135C" w:rsidR="00EF19A9" w:rsidRPr="00980F61" w:rsidRDefault="00AF75EB" w:rsidP="00FC6165">
      <w:pPr>
        <w:pStyle w:val="22"/>
        <w:numPr>
          <w:ilvl w:val="0"/>
          <w:numId w:val="1"/>
        </w:numPr>
        <w:shd w:val="clear" w:color="auto" w:fill="auto"/>
        <w:tabs>
          <w:tab w:val="left" w:pos="709"/>
          <w:tab w:val="left" w:pos="934"/>
        </w:tabs>
        <w:spacing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Объекты жанровой городской скульптуры </w:t>
      </w:r>
      <w:r w:rsidR="00FC6165">
        <w:rPr>
          <w:rFonts w:ascii="Times New Roman" w:hAnsi="Times New Roman" w:cs="Times New Roman"/>
          <w:sz w:val="24"/>
          <w:szCs w:val="24"/>
        </w:rPr>
        <w:t>–</w:t>
      </w:r>
      <w:r w:rsidRPr="00980F61">
        <w:rPr>
          <w:rFonts w:ascii="Times New Roman" w:hAnsi="Times New Roman" w:cs="Times New Roman"/>
          <w:sz w:val="24"/>
          <w:szCs w:val="24"/>
        </w:rPr>
        <w:t xml:space="preserve"> произведения уличной скульптуры, характерной особенностью которых является демонстративно подчеркнутое отсутствие монументальности, эмоциональность, без привязки к историческим событиям.</w:t>
      </w:r>
    </w:p>
    <w:p w14:paraId="0FB93868" w14:textId="4AC169D6" w:rsidR="00EF19A9" w:rsidRPr="00980F61" w:rsidRDefault="00AF75EB" w:rsidP="00FC6165">
      <w:pPr>
        <w:pStyle w:val="22"/>
        <w:numPr>
          <w:ilvl w:val="0"/>
          <w:numId w:val="1"/>
        </w:numPr>
        <w:shd w:val="clear" w:color="auto" w:fill="auto"/>
        <w:tabs>
          <w:tab w:val="left" w:pos="709"/>
          <w:tab w:val="left" w:pos="820"/>
        </w:tabs>
        <w:spacing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Объект улично-дорожной сети </w:t>
      </w:r>
      <w:r w:rsidR="00FC6165">
        <w:rPr>
          <w:rFonts w:ascii="Times New Roman" w:hAnsi="Times New Roman" w:cs="Times New Roman"/>
          <w:sz w:val="24"/>
          <w:szCs w:val="24"/>
        </w:rPr>
        <w:t>–</w:t>
      </w:r>
      <w:r w:rsidRPr="00980F61">
        <w:rPr>
          <w:rFonts w:ascii="Times New Roman" w:hAnsi="Times New Roman" w:cs="Times New Roman"/>
          <w:sz w:val="24"/>
          <w:szCs w:val="24"/>
        </w:rPr>
        <w:t xml:space="preserve"> элемент транспортной инфраструктуры города,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14:paraId="4FB5B377" w14:textId="7A0FE647" w:rsidR="00EF19A9" w:rsidRPr="00980F61" w:rsidRDefault="00AF75EB" w:rsidP="00FC6165">
      <w:pPr>
        <w:pStyle w:val="22"/>
        <w:numPr>
          <w:ilvl w:val="0"/>
          <w:numId w:val="1"/>
        </w:numPr>
        <w:shd w:val="clear" w:color="auto" w:fill="auto"/>
        <w:tabs>
          <w:tab w:val="left" w:pos="709"/>
        </w:tabs>
        <w:spacing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Объекты благоустройства </w:t>
      </w:r>
      <w:r w:rsidR="00C525F8" w:rsidRPr="00980F61">
        <w:rPr>
          <w:rFonts w:ascii="Times New Roman" w:hAnsi="Times New Roman" w:cs="Times New Roman"/>
          <w:sz w:val="24"/>
          <w:szCs w:val="24"/>
        </w:rPr>
        <w:t xml:space="preserve">территории </w:t>
      </w:r>
      <w:r w:rsidR="00FC6165">
        <w:rPr>
          <w:rFonts w:ascii="Times New Roman" w:hAnsi="Times New Roman" w:cs="Times New Roman"/>
          <w:sz w:val="24"/>
          <w:szCs w:val="24"/>
        </w:rPr>
        <w:t>–</w:t>
      </w:r>
      <w:r w:rsidRPr="00980F61">
        <w:rPr>
          <w:rFonts w:ascii="Times New Roman" w:hAnsi="Times New Roman" w:cs="Times New Roman"/>
          <w:sz w:val="24"/>
          <w:szCs w:val="24"/>
        </w:rPr>
        <w:t xml:space="preserve"> территории различного функционального назначения, на которых осуществляется деятельность по благоустройству, в том числе:</w:t>
      </w:r>
    </w:p>
    <w:p w14:paraId="367D4240" w14:textId="3B4976ED" w:rsidR="00326547" w:rsidRPr="00980F61" w:rsidRDefault="00326547" w:rsidP="00FC6165">
      <w:pPr>
        <w:pStyle w:val="22"/>
        <w:shd w:val="clear" w:color="auto" w:fill="auto"/>
        <w:tabs>
          <w:tab w:val="left" w:pos="709"/>
          <w:tab w:val="left" w:pos="913"/>
        </w:tabs>
        <w:spacing w:before="0" w:after="0" w:line="240" w:lineRule="auto"/>
        <w:ind w:firstLine="567"/>
        <w:jc w:val="both"/>
        <w:rPr>
          <w:rFonts w:ascii="Times New Roman" w:hAnsi="Times New Roman" w:cs="Times New Roman"/>
          <w:sz w:val="24"/>
          <w:szCs w:val="24"/>
        </w:rPr>
      </w:pPr>
      <w:r w:rsidRPr="00980F61">
        <w:rPr>
          <w:rFonts w:ascii="Times New Roman" w:hAnsi="Times New Roman" w:cs="Times New Roman"/>
          <w:sz w:val="24"/>
          <w:szCs w:val="24"/>
        </w:rPr>
        <w:t>- районы, микрорайоны, кварталы и иные элементы планировочной структуры населенного пункта;</w:t>
      </w:r>
    </w:p>
    <w:p w14:paraId="7E6368EA" w14:textId="22DA4EA9" w:rsidR="00326547" w:rsidRPr="00980F61" w:rsidRDefault="00326547" w:rsidP="00FC6165">
      <w:pPr>
        <w:pStyle w:val="22"/>
        <w:shd w:val="clear" w:color="auto" w:fill="auto"/>
        <w:tabs>
          <w:tab w:val="left" w:pos="709"/>
          <w:tab w:val="left" w:pos="918"/>
        </w:tabs>
        <w:spacing w:before="0" w:after="0" w:line="240" w:lineRule="auto"/>
        <w:ind w:firstLine="567"/>
        <w:jc w:val="both"/>
        <w:rPr>
          <w:rFonts w:ascii="Times New Roman" w:hAnsi="Times New Roman" w:cs="Times New Roman"/>
          <w:sz w:val="24"/>
          <w:szCs w:val="24"/>
        </w:rPr>
      </w:pPr>
      <w:r w:rsidRPr="00980F61">
        <w:rPr>
          <w:rFonts w:ascii="Times New Roman" w:hAnsi="Times New Roman" w:cs="Times New Roman"/>
          <w:sz w:val="24"/>
          <w:szCs w:val="24"/>
        </w:rPr>
        <w:t xml:space="preserve">-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w:t>
      </w:r>
      <w:r w:rsidR="00FC6165">
        <w:rPr>
          <w:rFonts w:ascii="Times New Roman" w:hAnsi="Times New Roman" w:cs="Times New Roman"/>
          <w:sz w:val="24"/>
          <w:szCs w:val="24"/>
        </w:rPr>
        <w:t>–</w:t>
      </w:r>
      <w:r w:rsidRPr="00980F61">
        <w:rPr>
          <w:rFonts w:ascii="Times New Roman" w:hAnsi="Times New Roman" w:cs="Times New Roman"/>
          <w:sz w:val="24"/>
          <w:szCs w:val="24"/>
        </w:rPr>
        <w:t xml:space="preserve"> общественные территории);</w:t>
      </w:r>
    </w:p>
    <w:p w14:paraId="46BCC6C7" w14:textId="5B3B2204" w:rsidR="00326547" w:rsidRPr="00980F61" w:rsidRDefault="00326547" w:rsidP="00FC6165">
      <w:pPr>
        <w:pStyle w:val="22"/>
        <w:shd w:val="clear" w:color="auto" w:fill="auto"/>
        <w:tabs>
          <w:tab w:val="left" w:pos="709"/>
          <w:tab w:val="left" w:pos="922"/>
        </w:tabs>
        <w:spacing w:before="0" w:after="0" w:line="240" w:lineRule="auto"/>
        <w:ind w:firstLine="567"/>
        <w:jc w:val="both"/>
        <w:rPr>
          <w:rFonts w:ascii="Times New Roman" w:hAnsi="Times New Roman" w:cs="Times New Roman"/>
          <w:sz w:val="24"/>
          <w:szCs w:val="24"/>
        </w:rPr>
      </w:pPr>
      <w:r w:rsidRPr="00980F61">
        <w:rPr>
          <w:rFonts w:ascii="Times New Roman" w:hAnsi="Times New Roman" w:cs="Times New Roman"/>
          <w:sz w:val="24"/>
          <w:szCs w:val="24"/>
        </w:rPr>
        <w:t xml:space="preserve">-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w:t>
      </w:r>
      <w:r w:rsidR="00FC6165">
        <w:rPr>
          <w:rFonts w:ascii="Times New Roman" w:hAnsi="Times New Roman" w:cs="Times New Roman"/>
          <w:sz w:val="24"/>
          <w:szCs w:val="24"/>
        </w:rPr>
        <w:t>–</w:t>
      </w:r>
      <w:r w:rsidRPr="00980F61">
        <w:rPr>
          <w:rFonts w:ascii="Times New Roman" w:hAnsi="Times New Roman" w:cs="Times New Roman"/>
          <w:sz w:val="24"/>
          <w:szCs w:val="24"/>
        </w:rPr>
        <w:t xml:space="preserve"> дворовые территории);</w:t>
      </w:r>
    </w:p>
    <w:p w14:paraId="53229E2D" w14:textId="535096F8" w:rsidR="00326547" w:rsidRPr="00980F61" w:rsidRDefault="00326547" w:rsidP="00FC6165">
      <w:pPr>
        <w:pStyle w:val="22"/>
        <w:shd w:val="clear" w:color="auto" w:fill="auto"/>
        <w:tabs>
          <w:tab w:val="left" w:pos="709"/>
          <w:tab w:val="left" w:pos="982"/>
        </w:tabs>
        <w:spacing w:before="0" w:after="0" w:line="240" w:lineRule="auto"/>
        <w:ind w:firstLine="567"/>
        <w:jc w:val="both"/>
        <w:rPr>
          <w:rFonts w:ascii="Times New Roman" w:hAnsi="Times New Roman" w:cs="Times New Roman"/>
          <w:sz w:val="24"/>
          <w:szCs w:val="24"/>
        </w:rPr>
      </w:pPr>
      <w:r w:rsidRPr="00980F61">
        <w:rPr>
          <w:rFonts w:ascii="Times New Roman" w:hAnsi="Times New Roman" w:cs="Times New Roman"/>
          <w:sz w:val="24"/>
          <w:szCs w:val="24"/>
        </w:rPr>
        <w:t>- детские игровые и детские спортивные площадки;</w:t>
      </w:r>
    </w:p>
    <w:p w14:paraId="721B1509" w14:textId="3CFF51EB" w:rsidR="00326547" w:rsidRPr="00980F61" w:rsidRDefault="00326547" w:rsidP="00FC6165">
      <w:pPr>
        <w:pStyle w:val="22"/>
        <w:shd w:val="clear" w:color="auto" w:fill="auto"/>
        <w:tabs>
          <w:tab w:val="left" w:pos="709"/>
          <w:tab w:val="left" w:pos="1080"/>
        </w:tabs>
        <w:spacing w:before="0" w:after="0" w:line="240" w:lineRule="auto"/>
        <w:ind w:firstLine="567"/>
        <w:jc w:val="both"/>
        <w:rPr>
          <w:rFonts w:ascii="Times New Roman" w:hAnsi="Times New Roman" w:cs="Times New Roman"/>
          <w:sz w:val="24"/>
          <w:szCs w:val="24"/>
        </w:rPr>
      </w:pPr>
      <w:r w:rsidRPr="00980F61">
        <w:rPr>
          <w:rFonts w:ascii="Times New Roman" w:hAnsi="Times New Roman" w:cs="Times New Roman"/>
          <w:sz w:val="24"/>
          <w:szCs w:val="24"/>
        </w:rPr>
        <w:t xml:space="preserve">-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w:t>
      </w:r>
      <w:r w:rsidRPr="00980F61">
        <w:rPr>
          <w:rFonts w:ascii="Times New Roman" w:hAnsi="Times New Roman" w:cs="Times New Roman"/>
          <w:sz w:val="24"/>
          <w:szCs w:val="24"/>
        </w:rPr>
        <w:lastRenderedPageBreak/>
        <w:t>детей с ограниченными возможностями здоровья (далее - инклюзивные детские площадки);</w:t>
      </w:r>
    </w:p>
    <w:p w14:paraId="140301AB" w14:textId="14D3F096" w:rsidR="00326547" w:rsidRPr="00980F61" w:rsidRDefault="00326547" w:rsidP="00FC6165">
      <w:pPr>
        <w:pStyle w:val="22"/>
        <w:shd w:val="clear" w:color="auto" w:fill="auto"/>
        <w:tabs>
          <w:tab w:val="left" w:pos="709"/>
          <w:tab w:val="left" w:pos="918"/>
        </w:tabs>
        <w:spacing w:before="0" w:after="0" w:line="240" w:lineRule="auto"/>
        <w:ind w:firstLine="567"/>
        <w:jc w:val="both"/>
        <w:rPr>
          <w:rFonts w:ascii="Times New Roman" w:hAnsi="Times New Roman" w:cs="Times New Roman"/>
          <w:sz w:val="24"/>
          <w:szCs w:val="24"/>
        </w:rPr>
      </w:pPr>
      <w:r w:rsidRPr="00980F61">
        <w:rPr>
          <w:rFonts w:ascii="Times New Roman" w:hAnsi="Times New Roman" w:cs="Times New Roman"/>
          <w:sz w:val="24"/>
          <w:szCs w:val="24"/>
        </w:rPr>
        <w:t xml:space="preserve">-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w:t>
      </w:r>
      <w:r w:rsidR="00FC6165">
        <w:rPr>
          <w:rFonts w:ascii="Times New Roman" w:hAnsi="Times New Roman" w:cs="Times New Roman"/>
          <w:sz w:val="24"/>
          <w:szCs w:val="24"/>
        </w:rPr>
        <w:t>–</w:t>
      </w:r>
      <w:r w:rsidRPr="00980F61">
        <w:rPr>
          <w:rFonts w:ascii="Times New Roman" w:hAnsi="Times New Roman" w:cs="Times New Roman"/>
          <w:sz w:val="24"/>
          <w:szCs w:val="24"/>
        </w:rPr>
        <w:t xml:space="preserve"> спортивные площадки);</w:t>
      </w:r>
    </w:p>
    <w:p w14:paraId="5263B94A" w14:textId="7D2DBD2E" w:rsidR="00326547" w:rsidRPr="00980F61" w:rsidRDefault="00C52E7D" w:rsidP="00FC6165">
      <w:pPr>
        <w:pStyle w:val="22"/>
        <w:shd w:val="clear" w:color="auto" w:fill="auto"/>
        <w:tabs>
          <w:tab w:val="left" w:pos="709"/>
          <w:tab w:val="left" w:pos="918"/>
        </w:tabs>
        <w:spacing w:before="0" w:after="0" w:line="240" w:lineRule="auto"/>
        <w:ind w:firstLine="567"/>
        <w:jc w:val="both"/>
        <w:rPr>
          <w:rFonts w:ascii="Times New Roman" w:hAnsi="Times New Roman" w:cs="Times New Roman"/>
          <w:sz w:val="24"/>
          <w:szCs w:val="24"/>
        </w:rPr>
      </w:pPr>
      <w:r w:rsidRPr="00980F61">
        <w:rPr>
          <w:rFonts w:ascii="Times New Roman" w:hAnsi="Times New Roman" w:cs="Times New Roman"/>
          <w:sz w:val="24"/>
          <w:szCs w:val="24"/>
        </w:rPr>
        <w:t xml:space="preserve">- </w:t>
      </w:r>
      <w:r w:rsidR="00326547" w:rsidRPr="00980F61">
        <w:rPr>
          <w:rFonts w:ascii="Times New Roman" w:hAnsi="Times New Roman" w:cs="Times New Roman"/>
          <w:sz w:val="24"/>
          <w:szCs w:val="24"/>
        </w:rPr>
        <w:t>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14:paraId="56C82040" w14:textId="73611673" w:rsidR="00326547" w:rsidRPr="00980F61" w:rsidRDefault="00C52E7D" w:rsidP="00FC6165">
      <w:pPr>
        <w:pStyle w:val="22"/>
        <w:shd w:val="clear" w:color="auto" w:fill="auto"/>
        <w:tabs>
          <w:tab w:val="left" w:pos="709"/>
          <w:tab w:val="left" w:pos="922"/>
        </w:tabs>
        <w:spacing w:before="0" w:after="0" w:line="240" w:lineRule="auto"/>
        <w:ind w:firstLine="567"/>
        <w:jc w:val="both"/>
        <w:rPr>
          <w:rFonts w:ascii="Times New Roman" w:hAnsi="Times New Roman" w:cs="Times New Roman"/>
          <w:sz w:val="24"/>
          <w:szCs w:val="24"/>
        </w:rPr>
      </w:pPr>
      <w:r w:rsidRPr="00980F61">
        <w:rPr>
          <w:rFonts w:ascii="Times New Roman" w:hAnsi="Times New Roman" w:cs="Times New Roman"/>
          <w:sz w:val="24"/>
          <w:szCs w:val="24"/>
        </w:rPr>
        <w:t xml:space="preserve">- </w:t>
      </w:r>
      <w:r w:rsidR="00326547" w:rsidRPr="00980F61">
        <w:rPr>
          <w:rFonts w:ascii="Times New Roman" w:hAnsi="Times New Roman" w:cs="Times New Roman"/>
          <w:sz w:val="24"/>
          <w:szCs w:val="24"/>
        </w:rPr>
        <w:t>велокоммуникации (в том числе велопешеходные и велосипедные дорожки, тропы, аллеи, полосы для движения велосипедного транспорта);</w:t>
      </w:r>
    </w:p>
    <w:p w14:paraId="568A2552" w14:textId="1BF2F75A" w:rsidR="00326547" w:rsidRPr="00980F61" w:rsidRDefault="00C52E7D" w:rsidP="00FC6165">
      <w:pPr>
        <w:pStyle w:val="22"/>
        <w:shd w:val="clear" w:color="auto" w:fill="auto"/>
        <w:tabs>
          <w:tab w:val="left" w:pos="709"/>
          <w:tab w:val="left" w:pos="922"/>
        </w:tabs>
        <w:spacing w:before="0" w:after="0" w:line="240" w:lineRule="auto"/>
        <w:ind w:firstLine="567"/>
        <w:jc w:val="both"/>
        <w:rPr>
          <w:rFonts w:ascii="Times New Roman" w:hAnsi="Times New Roman" w:cs="Times New Roman"/>
          <w:sz w:val="24"/>
          <w:szCs w:val="24"/>
        </w:rPr>
      </w:pPr>
      <w:r w:rsidRPr="00980F61">
        <w:rPr>
          <w:rFonts w:ascii="Times New Roman" w:hAnsi="Times New Roman" w:cs="Times New Roman"/>
          <w:sz w:val="24"/>
          <w:szCs w:val="24"/>
        </w:rPr>
        <w:t xml:space="preserve">- </w:t>
      </w:r>
      <w:r w:rsidR="00326547" w:rsidRPr="00980F61">
        <w:rPr>
          <w:rFonts w:ascii="Times New Roman" w:hAnsi="Times New Roman" w:cs="Times New Roman"/>
          <w:sz w:val="24"/>
          <w:szCs w:val="24"/>
        </w:rPr>
        <w:t>пешеходные коммуникации (в том числе пешеходные тротуары, дорожки, тропы, аллеи, эспланады, мосты, пешеходные улицы и зоны);</w:t>
      </w:r>
    </w:p>
    <w:p w14:paraId="0CC68E1D" w14:textId="7E9366A0" w:rsidR="00326547" w:rsidRPr="00980F61" w:rsidRDefault="00C52E7D" w:rsidP="00FC6165">
      <w:pPr>
        <w:pStyle w:val="22"/>
        <w:shd w:val="clear" w:color="auto" w:fill="auto"/>
        <w:tabs>
          <w:tab w:val="left" w:pos="709"/>
          <w:tab w:val="left" w:pos="972"/>
        </w:tabs>
        <w:spacing w:before="0" w:after="0" w:line="240" w:lineRule="auto"/>
        <w:ind w:firstLine="567"/>
        <w:jc w:val="both"/>
        <w:rPr>
          <w:rFonts w:ascii="Times New Roman" w:hAnsi="Times New Roman" w:cs="Times New Roman"/>
          <w:sz w:val="24"/>
          <w:szCs w:val="24"/>
        </w:rPr>
      </w:pPr>
      <w:r w:rsidRPr="00980F61">
        <w:rPr>
          <w:rFonts w:ascii="Times New Roman" w:hAnsi="Times New Roman" w:cs="Times New Roman"/>
          <w:sz w:val="24"/>
          <w:szCs w:val="24"/>
        </w:rPr>
        <w:t xml:space="preserve">- </w:t>
      </w:r>
      <w:r w:rsidR="00326547" w:rsidRPr="00980F61">
        <w:rPr>
          <w:rFonts w:ascii="Times New Roman" w:hAnsi="Times New Roman" w:cs="Times New Roman"/>
          <w:sz w:val="24"/>
          <w:szCs w:val="24"/>
        </w:rPr>
        <w:t>места размещения нестационарных торговых объектов;</w:t>
      </w:r>
    </w:p>
    <w:p w14:paraId="3846A16A" w14:textId="0C26BCF8" w:rsidR="00326547" w:rsidRPr="00980F61" w:rsidRDefault="00C52E7D" w:rsidP="00FC6165">
      <w:pPr>
        <w:pStyle w:val="22"/>
        <w:shd w:val="clear" w:color="auto" w:fill="auto"/>
        <w:tabs>
          <w:tab w:val="left" w:pos="709"/>
        </w:tabs>
        <w:spacing w:before="0" w:after="0" w:line="240" w:lineRule="auto"/>
        <w:ind w:firstLine="567"/>
        <w:jc w:val="both"/>
        <w:rPr>
          <w:rFonts w:ascii="Times New Roman" w:hAnsi="Times New Roman" w:cs="Times New Roman"/>
          <w:sz w:val="24"/>
          <w:szCs w:val="24"/>
        </w:rPr>
      </w:pPr>
      <w:r w:rsidRPr="00980F61">
        <w:rPr>
          <w:rFonts w:ascii="Times New Roman" w:hAnsi="Times New Roman" w:cs="Times New Roman"/>
          <w:sz w:val="24"/>
          <w:szCs w:val="24"/>
        </w:rPr>
        <w:t xml:space="preserve">- </w:t>
      </w:r>
      <w:r w:rsidR="00326547" w:rsidRPr="00980F61">
        <w:rPr>
          <w:rFonts w:ascii="Times New Roman" w:hAnsi="Times New Roman" w:cs="Times New Roman"/>
          <w:sz w:val="24"/>
          <w:szCs w:val="24"/>
        </w:rPr>
        <w:t xml:space="preserve">проезды, не являющиеся элементами поперечного профиля улиц и дорог </w:t>
      </w:r>
      <w:r w:rsidRPr="00980F61">
        <w:rPr>
          <w:rFonts w:ascii="Times New Roman" w:hAnsi="Times New Roman" w:cs="Times New Roman"/>
          <w:sz w:val="24"/>
          <w:szCs w:val="24"/>
        </w:rPr>
        <w:t>(</w:t>
      </w:r>
      <w:r w:rsidR="00326547" w:rsidRPr="00980F61">
        <w:rPr>
          <w:rFonts w:ascii="Times New Roman" w:hAnsi="Times New Roman" w:cs="Times New Roman"/>
          <w:sz w:val="24"/>
          <w:szCs w:val="24"/>
        </w:rPr>
        <w:t>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14:paraId="08AB1FCD" w14:textId="4CE43973" w:rsidR="00326547" w:rsidRPr="00980F61" w:rsidRDefault="00C52E7D" w:rsidP="00FC6165">
      <w:pPr>
        <w:pStyle w:val="22"/>
        <w:shd w:val="clear" w:color="auto" w:fill="auto"/>
        <w:tabs>
          <w:tab w:val="left" w:pos="709"/>
        </w:tabs>
        <w:spacing w:before="0" w:after="0" w:line="240" w:lineRule="auto"/>
        <w:ind w:firstLine="567"/>
        <w:jc w:val="both"/>
        <w:rPr>
          <w:rFonts w:ascii="Times New Roman" w:hAnsi="Times New Roman" w:cs="Times New Roman"/>
          <w:sz w:val="24"/>
          <w:szCs w:val="24"/>
        </w:rPr>
      </w:pPr>
      <w:r w:rsidRPr="00980F61">
        <w:rPr>
          <w:rFonts w:ascii="Times New Roman" w:hAnsi="Times New Roman" w:cs="Times New Roman"/>
          <w:sz w:val="24"/>
          <w:szCs w:val="24"/>
        </w:rPr>
        <w:t xml:space="preserve">- </w:t>
      </w:r>
      <w:r w:rsidR="00326547" w:rsidRPr="00980F61">
        <w:rPr>
          <w:rFonts w:ascii="Times New Roman" w:hAnsi="Times New Roman" w:cs="Times New Roman"/>
          <w:sz w:val="24"/>
          <w:szCs w:val="24"/>
        </w:rPr>
        <w:t>кладбища и мемориальные зоны;</w:t>
      </w:r>
    </w:p>
    <w:p w14:paraId="27EFA91B" w14:textId="4F9B6AE6" w:rsidR="00326547" w:rsidRPr="00980F61" w:rsidRDefault="00C52E7D" w:rsidP="00FC6165">
      <w:pPr>
        <w:pStyle w:val="22"/>
        <w:shd w:val="clear" w:color="auto" w:fill="auto"/>
        <w:tabs>
          <w:tab w:val="left" w:pos="709"/>
        </w:tabs>
        <w:spacing w:before="0" w:after="0" w:line="240" w:lineRule="auto"/>
        <w:ind w:firstLine="567"/>
        <w:jc w:val="both"/>
        <w:rPr>
          <w:rFonts w:ascii="Times New Roman" w:hAnsi="Times New Roman" w:cs="Times New Roman"/>
          <w:sz w:val="24"/>
          <w:szCs w:val="24"/>
        </w:rPr>
      </w:pPr>
      <w:r w:rsidRPr="00980F61">
        <w:rPr>
          <w:rFonts w:ascii="Times New Roman" w:hAnsi="Times New Roman" w:cs="Times New Roman"/>
          <w:sz w:val="24"/>
          <w:szCs w:val="24"/>
        </w:rPr>
        <w:t xml:space="preserve">- </w:t>
      </w:r>
      <w:r w:rsidR="00326547" w:rsidRPr="00980F61">
        <w:rPr>
          <w:rFonts w:ascii="Times New Roman" w:hAnsi="Times New Roman" w:cs="Times New Roman"/>
          <w:sz w:val="24"/>
          <w:szCs w:val="24"/>
        </w:rPr>
        <w:t>площадки отстойно-разворотные,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14:paraId="30373C0A" w14:textId="567AD146" w:rsidR="00326547" w:rsidRPr="00980F61" w:rsidRDefault="00C52E7D" w:rsidP="00FC6165">
      <w:pPr>
        <w:pStyle w:val="22"/>
        <w:shd w:val="clear" w:color="auto" w:fill="auto"/>
        <w:tabs>
          <w:tab w:val="left" w:pos="709"/>
        </w:tabs>
        <w:spacing w:before="0" w:after="0" w:line="240" w:lineRule="auto"/>
        <w:ind w:firstLine="567"/>
        <w:jc w:val="both"/>
        <w:rPr>
          <w:rFonts w:ascii="Times New Roman" w:hAnsi="Times New Roman" w:cs="Times New Roman"/>
          <w:sz w:val="24"/>
          <w:szCs w:val="24"/>
        </w:rPr>
      </w:pPr>
      <w:r w:rsidRPr="00980F61">
        <w:rPr>
          <w:rFonts w:ascii="Times New Roman" w:hAnsi="Times New Roman" w:cs="Times New Roman"/>
          <w:sz w:val="24"/>
          <w:szCs w:val="24"/>
        </w:rPr>
        <w:t xml:space="preserve">- </w:t>
      </w:r>
      <w:r w:rsidR="00326547" w:rsidRPr="00980F61">
        <w:rPr>
          <w:rFonts w:ascii="Times New Roman" w:hAnsi="Times New Roman" w:cs="Times New Roman"/>
          <w:sz w:val="24"/>
          <w:szCs w:val="24"/>
        </w:rPr>
        <w:t>площадки пикниковые, барбекю, танцевальные, для отдыха и досуга, проведения массовых мероприятий, размещения аттракционов, средств информации;</w:t>
      </w:r>
    </w:p>
    <w:p w14:paraId="52070D32" w14:textId="5D1794B5" w:rsidR="00326547" w:rsidRPr="00980F61" w:rsidRDefault="00C52E7D" w:rsidP="00FC6165">
      <w:pPr>
        <w:pStyle w:val="22"/>
        <w:shd w:val="clear" w:color="auto" w:fill="auto"/>
        <w:tabs>
          <w:tab w:val="left" w:pos="709"/>
        </w:tabs>
        <w:spacing w:before="0" w:after="0" w:line="240" w:lineRule="auto"/>
        <w:ind w:firstLine="567"/>
        <w:jc w:val="both"/>
        <w:rPr>
          <w:rFonts w:ascii="Times New Roman" w:hAnsi="Times New Roman" w:cs="Times New Roman"/>
          <w:sz w:val="24"/>
          <w:szCs w:val="24"/>
        </w:rPr>
      </w:pPr>
      <w:r w:rsidRPr="00980F61">
        <w:rPr>
          <w:rFonts w:ascii="Times New Roman" w:hAnsi="Times New Roman" w:cs="Times New Roman"/>
          <w:sz w:val="24"/>
          <w:szCs w:val="24"/>
        </w:rPr>
        <w:t xml:space="preserve">- </w:t>
      </w:r>
      <w:r w:rsidR="00326547" w:rsidRPr="00980F61">
        <w:rPr>
          <w:rFonts w:ascii="Times New Roman" w:hAnsi="Times New Roman" w:cs="Times New Roman"/>
          <w:sz w:val="24"/>
          <w:szCs w:val="24"/>
        </w:rPr>
        <w:t xml:space="preserve">площадки, предназначенные для хранения транспортных средств (в том числе плоскостные открытые стоянки автомобилей и других мототранспортных средств, коллективные автостоянки (далее </w:t>
      </w:r>
      <w:r w:rsidR="00FC6165">
        <w:rPr>
          <w:rFonts w:ascii="Times New Roman" w:hAnsi="Times New Roman" w:cs="Times New Roman"/>
          <w:sz w:val="24"/>
          <w:szCs w:val="24"/>
        </w:rPr>
        <w:t>–</w:t>
      </w:r>
      <w:r w:rsidR="00326547" w:rsidRPr="00980F61">
        <w:rPr>
          <w:rFonts w:ascii="Times New Roman" w:hAnsi="Times New Roman" w:cs="Times New Roman"/>
          <w:sz w:val="24"/>
          <w:szCs w:val="24"/>
        </w:rPr>
        <w:t xml:space="preserve"> автостоянки), парковки (парковочные места), площадки (места) для хранения (стоянки) велосипедов (велопарковки и велосипедные стоянки), кемпстоянки;</w:t>
      </w:r>
    </w:p>
    <w:p w14:paraId="73920E87" w14:textId="6D0C3849" w:rsidR="00326547" w:rsidRPr="00980F61" w:rsidRDefault="00C52E7D" w:rsidP="00FC6165">
      <w:pPr>
        <w:pStyle w:val="22"/>
        <w:shd w:val="clear" w:color="auto" w:fill="auto"/>
        <w:tabs>
          <w:tab w:val="left" w:pos="709"/>
        </w:tabs>
        <w:spacing w:before="0" w:after="0" w:line="240" w:lineRule="auto"/>
        <w:ind w:firstLine="567"/>
        <w:jc w:val="both"/>
        <w:rPr>
          <w:rFonts w:ascii="Times New Roman" w:hAnsi="Times New Roman" w:cs="Times New Roman"/>
          <w:sz w:val="24"/>
          <w:szCs w:val="24"/>
        </w:rPr>
      </w:pPr>
      <w:r w:rsidRPr="00980F61">
        <w:rPr>
          <w:rFonts w:ascii="Times New Roman" w:hAnsi="Times New Roman" w:cs="Times New Roman"/>
          <w:sz w:val="24"/>
          <w:szCs w:val="24"/>
        </w:rPr>
        <w:t xml:space="preserve">- </w:t>
      </w:r>
      <w:r w:rsidR="00326547" w:rsidRPr="00980F61">
        <w:rPr>
          <w:rFonts w:ascii="Times New Roman" w:hAnsi="Times New Roman" w:cs="Times New Roman"/>
          <w:sz w:val="24"/>
          <w:szCs w:val="24"/>
        </w:rPr>
        <w:t>зоны транспортных, инженерных коммуникаций;</w:t>
      </w:r>
    </w:p>
    <w:p w14:paraId="4544494E" w14:textId="67AAC995" w:rsidR="00326547" w:rsidRPr="00980F61" w:rsidRDefault="00C52E7D" w:rsidP="00FC6165">
      <w:pPr>
        <w:pStyle w:val="22"/>
        <w:shd w:val="clear" w:color="auto" w:fill="auto"/>
        <w:tabs>
          <w:tab w:val="left" w:pos="709"/>
        </w:tabs>
        <w:spacing w:before="0" w:after="0" w:line="240" w:lineRule="auto"/>
        <w:ind w:firstLine="567"/>
        <w:jc w:val="both"/>
        <w:rPr>
          <w:rFonts w:ascii="Times New Roman" w:hAnsi="Times New Roman" w:cs="Times New Roman"/>
          <w:sz w:val="24"/>
          <w:szCs w:val="24"/>
        </w:rPr>
      </w:pPr>
      <w:r w:rsidRPr="00980F61">
        <w:rPr>
          <w:rFonts w:ascii="Times New Roman" w:hAnsi="Times New Roman" w:cs="Times New Roman"/>
          <w:sz w:val="24"/>
          <w:szCs w:val="24"/>
        </w:rPr>
        <w:t xml:space="preserve">- </w:t>
      </w:r>
      <w:r w:rsidR="00326547" w:rsidRPr="00980F61">
        <w:rPr>
          <w:rFonts w:ascii="Times New Roman" w:hAnsi="Times New Roman" w:cs="Times New Roman"/>
          <w:sz w:val="24"/>
          <w:szCs w:val="24"/>
        </w:rPr>
        <w:t>водоохранные зоны;</w:t>
      </w:r>
    </w:p>
    <w:p w14:paraId="67BCFD57" w14:textId="2499A972" w:rsidR="00326547" w:rsidRPr="00980F61" w:rsidRDefault="00C52E7D" w:rsidP="00FC6165">
      <w:pPr>
        <w:pStyle w:val="22"/>
        <w:shd w:val="clear" w:color="auto" w:fill="auto"/>
        <w:tabs>
          <w:tab w:val="left" w:pos="709"/>
        </w:tabs>
        <w:spacing w:before="0" w:after="0" w:line="240" w:lineRule="auto"/>
        <w:ind w:firstLine="567"/>
        <w:jc w:val="both"/>
        <w:rPr>
          <w:rFonts w:ascii="Times New Roman" w:hAnsi="Times New Roman" w:cs="Times New Roman"/>
          <w:sz w:val="24"/>
          <w:szCs w:val="24"/>
        </w:rPr>
      </w:pPr>
      <w:r w:rsidRPr="00980F61">
        <w:rPr>
          <w:rFonts w:ascii="Times New Roman" w:hAnsi="Times New Roman" w:cs="Times New Roman"/>
          <w:sz w:val="24"/>
          <w:szCs w:val="24"/>
        </w:rPr>
        <w:t xml:space="preserve">- </w:t>
      </w:r>
      <w:r w:rsidR="00326547" w:rsidRPr="00980F61">
        <w:rPr>
          <w:rFonts w:ascii="Times New Roman" w:hAnsi="Times New Roman" w:cs="Times New Roman"/>
          <w:sz w:val="24"/>
          <w:szCs w:val="24"/>
        </w:rPr>
        <w:t>площадки для выгула и дрессировки животных;</w:t>
      </w:r>
    </w:p>
    <w:p w14:paraId="584FE1CC" w14:textId="28C496DA" w:rsidR="00326547" w:rsidRPr="00980F61" w:rsidRDefault="00C52E7D" w:rsidP="00FC6165">
      <w:pPr>
        <w:pStyle w:val="22"/>
        <w:shd w:val="clear" w:color="auto" w:fill="auto"/>
        <w:tabs>
          <w:tab w:val="left" w:pos="709"/>
        </w:tabs>
        <w:spacing w:before="0" w:after="0" w:line="240" w:lineRule="auto"/>
        <w:ind w:firstLine="567"/>
        <w:jc w:val="both"/>
        <w:rPr>
          <w:rFonts w:ascii="Times New Roman" w:hAnsi="Times New Roman" w:cs="Times New Roman"/>
          <w:sz w:val="24"/>
          <w:szCs w:val="24"/>
        </w:rPr>
      </w:pPr>
      <w:r w:rsidRPr="00980F61">
        <w:rPr>
          <w:rFonts w:ascii="Times New Roman" w:hAnsi="Times New Roman" w:cs="Times New Roman"/>
          <w:sz w:val="24"/>
          <w:szCs w:val="24"/>
        </w:rPr>
        <w:t xml:space="preserve">- </w:t>
      </w:r>
      <w:r w:rsidR="00326547" w:rsidRPr="00980F61">
        <w:rPr>
          <w:rFonts w:ascii="Times New Roman" w:hAnsi="Times New Roman" w:cs="Times New Roman"/>
          <w:sz w:val="24"/>
          <w:szCs w:val="24"/>
        </w:rPr>
        <w:t>контейнерные площадки и площадки для складирования отдельных групп коммунальных отходов;</w:t>
      </w:r>
    </w:p>
    <w:p w14:paraId="0B963E3B" w14:textId="5B24B82F" w:rsidR="00326547" w:rsidRPr="00980F61" w:rsidRDefault="00C52E7D" w:rsidP="00FC6165">
      <w:pPr>
        <w:pStyle w:val="22"/>
        <w:shd w:val="clear" w:color="auto" w:fill="auto"/>
        <w:tabs>
          <w:tab w:val="left" w:pos="709"/>
        </w:tabs>
        <w:spacing w:before="0" w:after="0" w:line="240" w:lineRule="auto"/>
        <w:ind w:firstLine="567"/>
        <w:jc w:val="both"/>
        <w:rPr>
          <w:rFonts w:ascii="Times New Roman" w:hAnsi="Times New Roman" w:cs="Times New Roman"/>
          <w:sz w:val="24"/>
          <w:szCs w:val="24"/>
        </w:rPr>
      </w:pPr>
      <w:r w:rsidRPr="00980F61">
        <w:rPr>
          <w:rFonts w:ascii="Times New Roman" w:hAnsi="Times New Roman" w:cs="Times New Roman"/>
          <w:sz w:val="24"/>
          <w:szCs w:val="24"/>
        </w:rPr>
        <w:t xml:space="preserve">- </w:t>
      </w:r>
      <w:r w:rsidR="00326547" w:rsidRPr="00980F61">
        <w:rPr>
          <w:rFonts w:ascii="Times New Roman" w:hAnsi="Times New Roman" w:cs="Times New Roman"/>
          <w:sz w:val="24"/>
          <w:szCs w:val="24"/>
        </w:rPr>
        <w:t>другие территории муниципального образования.</w:t>
      </w:r>
    </w:p>
    <w:p w14:paraId="29EE1737" w14:textId="52E7C795" w:rsidR="00EF19A9" w:rsidRPr="00980F61" w:rsidRDefault="00AD5862" w:rsidP="00FC6165">
      <w:pPr>
        <w:pStyle w:val="22"/>
        <w:numPr>
          <w:ilvl w:val="0"/>
          <w:numId w:val="1"/>
        </w:numPr>
        <w:shd w:val="clear" w:color="auto" w:fill="auto"/>
        <w:tabs>
          <w:tab w:val="left" w:pos="709"/>
          <w:tab w:val="left" w:pos="806"/>
        </w:tabs>
        <w:spacing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Ордер </w:t>
      </w:r>
      <w:r w:rsidR="00FD3120" w:rsidRPr="00980F61">
        <w:rPr>
          <w:rFonts w:ascii="Times New Roman" w:hAnsi="Times New Roman" w:cs="Times New Roman"/>
          <w:sz w:val="24"/>
          <w:szCs w:val="24"/>
        </w:rPr>
        <w:t>(</w:t>
      </w:r>
      <w:r w:rsidRPr="00980F61">
        <w:rPr>
          <w:rFonts w:ascii="Times New Roman" w:hAnsi="Times New Roman" w:cs="Times New Roman"/>
          <w:sz w:val="24"/>
          <w:szCs w:val="24"/>
        </w:rPr>
        <w:t>разрешение</w:t>
      </w:r>
      <w:r w:rsidR="00FD3120" w:rsidRPr="00980F61">
        <w:rPr>
          <w:rFonts w:ascii="Times New Roman" w:hAnsi="Times New Roman" w:cs="Times New Roman"/>
          <w:sz w:val="24"/>
          <w:szCs w:val="24"/>
        </w:rPr>
        <w:t xml:space="preserve">) </w:t>
      </w:r>
      <w:r w:rsidR="00FC6165">
        <w:rPr>
          <w:rFonts w:ascii="Times New Roman" w:hAnsi="Times New Roman" w:cs="Times New Roman"/>
          <w:sz w:val="24"/>
          <w:szCs w:val="24"/>
        </w:rPr>
        <w:t>–</w:t>
      </w:r>
      <w:r w:rsidR="00FD3120" w:rsidRPr="00980F61">
        <w:rPr>
          <w:rFonts w:ascii="Times New Roman" w:hAnsi="Times New Roman" w:cs="Times New Roman"/>
          <w:sz w:val="24"/>
          <w:szCs w:val="24"/>
        </w:rPr>
        <w:t xml:space="preserve"> документ, содержащий сведения о заявителе, виде, объеме, сроках и зоне производства работ, сроках восстановления нарушенного благоустройства, выданный </w:t>
      </w:r>
      <w:r w:rsidRPr="00980F61">
        <w:rPr>
          <w:rFonts w:ascii="Times New Roman" w:hAnsi="Times New Roman" w:cs="Times New Roman"/>
          <w:sz w:val="24"/>
          <w:szCs w:val="24"/>
        </w:rPr>
        <w:t xml:space="preserve">Администрацией Саткинского муниципального района в лице </w:t>
      </w:r>
      <w:r w:rsidR="00067119" w:rsidRPr="00980F61">
        <w:rPr>
          <w:rFonts w:ascii="Times New Roman" w:hAnsi="Times New Roman" w:cs="Times New Roman"/>
          <w:sz w:val="24"/>
          <w:szCs w:val="24"/>
        </w:rPr>
        <w:t>Муниципальн</w:t>
      </w:r>
      <w:r w:rsidRPr="00980F61">
        <w:rPr>
          <w:rFonts w:ascii="Times New Roman" w:hAnsi="Times New Roman" w:cs="Times New Roman"/>
          <w:sz w:val="24"/>
          <w:szCs w:val="24"/>
        </w:rPr>
        <w:t>ого</w:t>
      </w:r>
      <w:r w:rsidR="00067119" w:rsidRPr="00980F61">
        <w:rPr>
          <w:rFonts w:ascii="Times New Roman" w:hAnsi="Times New Roman" w:cs="Times New Roman"/>
          <w:sz w:val="24"/>
          <w:szCs w:val="24"/>
        </w:rPr>
        <w:t xml:space="preserve"> казенн</w:t>
      </w:r>
      <w:r w:rsidRPr="00980F61">
        <w:rPr>
          <w:rFonts w:ascii="Times New Roman" w:hAnsi="Times New Roman" w:cs="Times New Roman"/>
          <w:sz w:val="24"/>
          <w:szCs w:val="24"/>
        </w:rPr>
        <w:t>ого</w:t>
      </w:r>
      <w:r w:rsidR="00067119" w:rsidRPr="00980F61">
        <w:rPr>
          <w:rFonts w:ascii="Times New Roman" w:hAnsi="Times New Roman" w:cs="Times New Roman"/>
          <w:sz w:val="24"/>
          <w:szCs w:val="24"/>
        </w:rPr>
        <w:t xml:space="preserve"> учреждени</w:t>
      </w:r>
      <w:r w:rsidRPr="00980F61">
        <w:rPr>
          <w:rFonts w:ascii="Times New Roman" w:hAnsi="Times New Roman" w:cs="Times New Roman"/>
          <w:sz w:val="24"/>
          <w:szCs w:val="24"/>
        </w:rPr>
        <w:t>я</w:t>
      </w:r>
      <w:r w:rsidR="00067119" w:rsidRPr="00980F61">
        <w:rPr>
          <w:rFonts w:ascii="Times New Roman" w:hAnsi="Times New Roman" w:cs="Times New Roman"/>
          <w:sz w:val="24"/>
          <w:szCs w:val="24"/>
        </w:rPr>
        <w:t xml:space="preserve"> «</w:t>
      </w:r>
      <w:r w:rsidR="00FD3120" w:rsidRPr="00980F61">
        <w:rPr>
          <w:rFonts w:ascii="Times New Roman" w:hAnsi="Times New Roman" w:cs="Times New Roman"/>
          <w:sz w:val="24"/>
          <w:szCs w:val="24"/>
        </w:rPr>
        <w:t>Управление</w:t>
      </w:r>
      <w:r w:rsidR="00067119" w:rsidRPr="00980F61">
        <w:rPr>
          <w:rFonts w:ascii="Times New Roman" w:hAnsi="Times New Roman" w:cs="Times New Roman"/>
          <w:sz w:val="24"/>
          <w:szCs w:val="24"/>
        </w:rPr>
        <w:t xml:space="preserve"> по</w:t>
      </w:r>
      <w:r w:rsidR="00FD3120" w:rsidRPr="00980F61">
        <w:rPr>
          <w:rFonts w:ascii="Times New Roman" w:hAnsi="Times New Roman" w:cs="Times New Roman"/>
          <w:sz w:val="24"/>
          <w:szCs w:val="24"/>
        </w:rPr>
        <w:t xml:space="preserve"> благоустройств</w:t>
      </w:r>
      <w:r w:rsidR="00067119" w:rsidRPr="00980F61">
        <w:rPr>
          <w:rFonts w:ascii="Times New Roman" w:hAnsi="Times New Roman" w:cs="Times New Roman"/>
          <w:sz w:val="24"/>
          <w:szCs w:val="24"/>
        </w:rPr>
        <w:t>у Саткинского муниципального района»</w:t>
      </w:r>
      <w:r w:rsidR="00FD3120" w:rsidRPr="00980F61">
        <w:rPr>
          <w:rFonts w:ascii="Times New Roman" w:hAnsi="Times New Roman" w:cs="Times New Roman"/>
          <w:sz w:val="24"/>
          <w:szCs w:val="24"/>
        </w:rPr>
        <w:t xml:space="preserve"> (далее </w:t>
      </w:r>
      <w:r w:rsidR="00067119" w:rsidRPr="00980F61">
        <w:rPr>
          <w:rFonts w:ascii="Times New Roman" w:hAnsi="Times New Roman" w:cs="Times New Roman"/>
          <w:sz w:val="24"/>
          <w:szCs w:val="24"/>
        </w:rPr>
        <w:t>–</w:t>
      </w:r>
      <w:r w:rsidR="00FD3120" w:rsidRPr="00980F61">
        <w:rPr>
          <w:rFonts w:ascii="Times New Roman" w:hAnsi="Times New Roman" w:cs="Times New Roman"/>
          <w:sz w:val="24"/>
          <w:szCs w:val="24"/>
        </w:rPr>
        <w:t xml:space="preserve"> </w:t>
      </w:r>
      <w:r w:rsidR="00067119" w:rsidRPr="00980F61">
        <w:rPr>
          <w:rFonts w:ascii="Times New Roman" w:hAnsi="Times New Roman" w:cs="Times New Roman"/>
          <w:sz w:val="24"/>
          <w:szCs w:val="24"/>
        </w:rPr>
        <w:t>МКУ «</w:t>
      </w:r>
      <w:r w:rsidR="00FD3120" w:rsidRPr="00980F61">
        <w:rPr>
          <w:rFonts w:ascii="Times New Roman" w:hAnsi="Times New Roman" w:cs="Times New Roman"/>
          <w:sz w:val="24"/>
          <w:szCs w:val="24"/>
        </w:rPr>
        <w:t xml:space="preserve">Управление </w:t>
      </w:r>
      <w:r w:rsidR="00067119" w:rsidRPr="00980F61">
        <w:rPr>
          <w:rFonts w:ascii="Times New Roman" w:hAnsi="Times New Roman" w:cs="Times New Roman"/>
          <w:sz w:val="24"/>
          <w:szCs w:val="24"/>
        </w:rPr>
        <w:t xml:space="preserve">по </w:t>
      </w:r>
      <w:r w:rsidR="00FD3120" w:rsidRPr="00980F61">
        <w:rPr>
          <w:rFonts w:ascii="Times New Roman" w:hAnsi="Times New Roman" w:cs="Times New Roman"/>
          <w:sz w:val="24"/>
          <w:szCs w:val="24"/>
        </w:rPr>
        <w:t>благоустройств</w:t>
      </w:r>
      <w:r w:rsidR="00067119" w:rsidRPr="00980F61">
        <w:rPr>
          <w:rFonts w:ascii="Times New Roman" w:hAnsi="Times New Roman" w:cs="Times New Roman"/>
          <w:sz w:val="24"/>
          <w:szCs w:val="24"/>
        </w:rPr>
        <w:t>у СМР»</w:t>
      </w:r>
      <w:r w:rsidR="00FD3120" w:rsidRPr="00980F61">
        <w:rPr>
          <w:rFonts w:ascii="Times New Roman" w:hAnsi="Times New Roman" w:cs="Times New Roman"/>
          <w:sz w:val="24"/>
          <w:szCs w:val="24"/>
        </w:rPr>
        <w:t xml:space="preserve">) в соответствии с правовыми актами Администрации </w:t>
      </w:r>
      <w:r w:rsidR="00067119" w:rsidRPr="00980F61">
        <w:rPr>
          <w:rFonts w:ascii="Times New Roman" w:hAnsi="Times New Roman" w:cs="Times New Roman"/>
          <w:sz w:val="24"/>
          <w:szCs w:val="24"/>
        </w:rPr>
        <w:t>Саткинского муниципального района</w:t>
      </w:r>
      <w:r w:rsidR="00FD3120" w:rsidRPr="00980F61">
        <w:rPr>
          <w:rFonts w:ascii="Times New Roman" w:hAnsi="Times New Roman" w:cs="Times New Roman"/>
          <w:sz w:val="24"/>
          <w:szCs w:val="24"/>
        </w:rPr>
        <w:t>.</w:t>
      </w:r>
    </w:p>
    <w:p w14:paraId="6B3121BD" w14:textId="5CEFA663" w:rsidR="00EF19A9" w:rsidRPr="00980F61" w:rsidRDefault="00AF75EB" w:rsidP="00FC6165">
      <w:pPr>
        <w:pStyle w:val="22"/>
        <w:numPr>
          <w:ilvl w:val="0"/>
          <w:numId w:val="1"/>
        </w:numPr>
        <w:shd w:val="clear" w:color="auto" w:fill="auto"/>
        <w:tabs>
          <w:tab w:val="left" w:pos="709"/>
          <w:tab w:val="left" w:pos="806"/>
        </w:tabs>
        <w:spacing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Остановочная площадка </w:t>
      </w:r>
      <w:r w:rsidR="00FC6165">
        <w:rPr>
          <w:rFonts w:ascii="Times New Roman" w:hAnsi="Times New Roman" w:cs="Times New Roman"/>
          <w:sz w:val="24"/>
          <w:szCs w:val="24"/>
        </w:rPr>
        <w:t>–</w:t>
      </w:r>
      <w:r w:rsidRPr="00980F61">
        <w:rPr>
          <w:rFonts w:ascii="Times New Roman" w:hAnsi="Times New Roman" w:cs="Times New Roman"/>
          <w:sz w:val="24"/>
          <w:szCs w:val="24"/>
        </w:rPr>
        <w:t xml:space="preserve"> благоустроенный участок территории, примыкающий к дорожному полотну, используемый для организации остановки пассажирского транспорта.</w:t>
      </w:r>
    </w:p>
    <w:p w14:paraId="56E85076" w14:textId="528C3B3F" w:rsidR="00EF19A9" w:rsidRPr="00980F61" w:rsidRDefault="00AF75EB" w:rsidP="00FC6165">
      <w:pPr>
        <w:pStyle w:val="22"/>
        <w:numPr>
          <w:ilvl w:val="0"/>
          <w:numId w:val="1"/>
        </w:numPr>
        <w:shd w:val="clear" w:color="auto" w:fill="auto"/>
        <w:tabs>
          <w:tab w:val="left" w:pos="709"/>
          <w:tab w:val="left" w:pos="806"/>
        </w:tabs>
        <w:spacing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Отведенная территория </w:t>
      </w:r>
      <w:r w:rsidR="00FC6165">
        <w:rPr>
          <w:rFonts w:ascii="Times New Roman" w:hAnsi="Times New Roman" w:cs="Times New Roman"/>
          <w:sz w:val="24"/>
          <w:szCs w:val="24"/>
        </w:rPr>
        <w:t>–</w:t>
      </w:r>
      <w:r w:rsidRPr="00980F61">
        <w:rPr>
          <w:rFonts w:ascii="Times New Roman" w:hAnsi="Times New Roman" w:cs="Times New Roman"/>
          <w:sz w:val="24"/>
          <w:szCs w:val="24"/>
        </w:rPr>
        <w:t xml:space="preserve">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14:paraId="2963A200" w14:textId="1D0C7013" w:rsidR="00EF19A9" w:rsidRPr="00980F61" w:rsidRDefault="00AF75EB" w:rsidP="00FC6165">
      <w:pPr>
        <w:pStyle w:val="22"/>
        <w:numPr>
          <w:ilvl w:val="0"/>
          <w:numId w:val="1"/>
        </w:numPr>
        <w:shd w:val="clear" w:color="auto" w:fill="auto"/>
        <w:tabs>
          <w:tab w:val="left" w:pos="709"/>
          <w:tab w:val="left" w:pos="786"/>
        </w:tabs>
        <w:spacing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Ответственный исполнитель работ </w:t>
      </w:r>
      <w:r w:rsidR="00FC6165">
        <w:rPr>
          <w:rFonts w:ascii="Times New Roman" w:hAnsi="Times New Roman" w:cs="Times New Roman"/>
          <w:sz w:val="24"/>
          <w:szCs w:val="24"/>
        </w:rPr>
        <w:t>–</w:t>
      </w:r>
      <w:r w:rsidRPr="00980F61">
        <w:rPr>
          <w:rFonts w:ascii="Times New Roman" w:hAnsi="Times New Roman" w:cs="Times New Roman"/>
          <w:sz w:val="24"/>
          <w:szCs w:val="24"/>
        </w:rPr>
        <w:t xml:space="preserve"> уполномоченное лицо, непосредственно на которое возложены обязанности по организации, обеспечению и контролю хода работ.</w:t>
      </w:r>
    </w:p>
    <w:p w14:paraId="6E4A9963" w14:textId="7C91ACC5" w:rsidR="00EF19A9" w:rsidRPr="00980F61" w:rsidRDefault="00AF75EB" w:rsidP="00FC6165">
      <w:pPr>
        <w:pStyle w:val="22"/>
        <w:numPr>
          <w:ilvl w:val="0"/>
          <w:numId w:val="1"/>
        </w:numPr>
        <w:shd w:val="clear" w:color="auto" w:fill="auto"/>
        <w:tabs>
          <w:tab w:val="left" w:pos="709"/>
        </w:tabs>
        <w:spacing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lastRenderedPageBreak/>
        <w:t xml:space="preserve">Отходы производства и потребления (далее </w:t>
      </w:r>
      <w:r w:rsidR="00FC6165">
        <w:rPr>
          <w:rFonts w:ascii="Times New Roman" w:hAnsi="Times New Roman" w:cs="Times New Roman"/>
          <w:sz w:val="24"/>
          <w:szCs w:val="24"/>
        </w:rPr>
        <w:t>–</w:t>
      </w:r>
      <w:r w:rsidRPr="00980F61">
        <w:rPr>
          <w:rFonts w:ascii="Times New Roman" w:hAnsi="Times New Roman" w:cs="Times New Roman"/>
          <w:sz w:val="24"/>
          <w:szCs w:val="24"/>
        </w:rPr>
        <w:t xml:space="preserve"> отходы) </w:t>
      </w:r>
      <w:r w:rsidR="00FC6165">
        <w:rPr>
          <w:rFonts w:ascii="Times New Roman" w:hAnsi="Times New Roman" w:cs="Times New Roman"/>
          <w:sz w:val="24"/>
          <w:szCs w:val="24"/>
        </w:rPr>
        <w:t>–</w:t>
      </w:r>
      <w:r w:rsidRPr="00980F61">
        <w:rPr>
          <w:rFonts w:ascii="Times New Roman" w:hAnsi="Times New Roman" w:cs="Times New Roman"/>
          <w:sz w:val="24"/>
          <w:szCs w:val="24"/>
        </w:rPr>
        <w:t xml:space="preserve">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w:t>
      </w:r>
      <w:r w:rsidRPr="00980F61">
        <w:rPr>
          <w:rStyle w:val="24"/>
          <w:rFonts w:ascii="Times New Roman" w:hAnsi="Times New Roman" w:cs="Times New Roman"/>
          <w:sz w:val="24"/>
          <w:szCs w:val="24"/>
        </w:rPr>
        <w:t>Феде</w:t>
      </w:r>
      <w:r w:rsidRPr="00980F61">
        <w:rPr>
          <w:rStyle w:val="23"/>
          <w:rFonts w:ascii="Times New Roman" w:hAnsi="Times New Roman" w:cs="Times New Roman"/>
          <w:sz w:val="24"/>
          <w:szCs w:val="24"/>
          <w:u w:val="none"/>
        </w:rPr>
        <w:t xml:space="preserve">ральным законом </w:t>
      </w:r>
      <w:r w:rsidR="001E1E17" w:rsidRPr="00980F61">
        <w:rPr>
          <w:rStyle w:val="23"/>
          <w:rFonts w:ascii="Times New Roman" w:hAnsi="Times New Roman" w:cs="Times New Roman"/>
          <w:sz w:val="24"/>
          <w:szCs w:val="24"/>
          <w:u w:val="none"/>
        </w:rPr>
        <w:t xml:space="preserve">от 24.06.1998 г № 89-ФЗ </w:t>
      </w:r>
      <w:r w:rsidRPr="00980F61">
        <w:rPr>
          <w:rStyle w:val="23"/>
          <w:rFonts w:ascii="Times New Roman" w:hAnsi="Times New Roman" w:cs="Times New Roman"/>
          <w:sz w:val="24"/>
          <w:szCs w:val="24"/>
          <w:u w:val="none"/>
        </w:rPr>
        <w:t>"Об отхо</w:t>
      </w:r>
      <w:r w:rsidRPr="00980F61">
        <w:rPr>
          <w:rStyle w:val="24"/>
          <w:rFonts w:ascii="Times New Roman" w:hAnsi="Times New Roman" w:cs="Times New Roman"/>
          <w:sz w:val="24"/>
          <w:szCs w:val="24"/>
        </w:rPr>
        <w:t>дах п</w:t>
      </w:r>
      <w:r w:rsidRPr="00980F61">
        <w:rPr>
          <w:rStyle w:val="23"/>
          <w:rFonts w:ascii="Times New Roman" w:hAnsi="Times New Roman" w:cs="Times New Roman"/>
          <w:sz w:val="24"/>
          <w:szCs w:val="24"/>
          <w:u w:val="none"/>
        </w:rPr>
        <w:t>роизво</w:t>
      </w:r>
      <w:r w:rsidRPr="00980F61">
        <w:rPr>
          <w:rStyle w:val="24"/>
          <w:rFonts w:ascii="Times New Roman" w:hAnsi="Times New Roman" w:cs="Times New Roman"/>
          <w:sz w:val="24"/>
          <w:szCs w:val="24"/>
        </w:rPr>
        <w:t>д</w:t>
      </w:r>
      <w:r w:rsidRPr="00980F61">
        <w:rPr>
          <w:rStyle w:val="23"/>
          <w:rFonts w:ascii="Times New Roman" w:hAnsi="Times New Roman" w:cs="Times New Roman"/>
          <w:sz w:val="24"/>
          <w:szCs w:val="24"/>
          <w:u w:val="none"/>
        </w:rPr>
        <w:t>ства и потребления"</w:t>
      </w:r>
      <w:r w:rsidRPr="00980F61">
        <w:rPr>
          <w:rStyle w:val="24"/>
          <w:rFonts w:ascii="Times New Roman" w:hAnsi="Times New Roman" w:cs="Times New Roman"/>
          <w:sz w:val="24"/>
          <w:szCs w:val="24"/>
        </w:rPr>
        <w:t>.</w:t>
      </w:r>
    </w:p>
    <w:p w14:paraId="3EEB5E6E" w14:textId="793AC2ED" w:rsidR="00EF19A9" w:rsidRPr="00980F61" w:rsidRDefault="00AF75EB" w:rsidP="00FC6165">
      <w:pPr>
        <w:pStyle w:val="22"/>
        <w:numPr>
          <w:ilvl w:val="0"/>
          <w:numId w:val="1"/>
        </w:numPr>
        <w:shd w:val="clear" w:color="auto" w:fill="auto"/>
        <w:tabs>
          <w:tab w:val="left" w:pos="709"/>
          <w:tab w:val="left" w:pos="942"/>
        </w:tabs>
        <w:spacing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Охранная зона (зона охраняемого объекта) </w:t>
      </w:r>
      <w:r w:rsidR="00FC6165">
        <w:rPr>
          <w:rFonts w:ascii="Times New Roman" w:hAnsi="Times New Roman" w:cs="Times New Roman"/>
          <w:sz w:val="24"/>
          <w:szCs w:val="24"/>
        </w:rPr>
        <w:t>–</w:t>
      </w:r>
      <w:r w:rsidRPr="00980F61">
        <w:rPr>
          <w:rFonts w:ascii="Times New Roman" w:hAnsi="Times New Roman" w:cs="Times New Roman"/>
          <w:sz w:val="24"/>
          <w:szCs w:val="24"/>
        </w:rPr>
        <w:t xml:space="preserve"> территория, в границах которой в соответствии с федеральным законодательством устанавливаются особые условия ее использования.</w:t>
      </w:r>
    </w:p>
    <w:p w14:paraId="1C1FFF19" w14:textId="7CD22B8B" w:rsidR="00EF19A9" w:rsidRPr="00980F61" w:rsidRDefault="00AF75EB" w:rsidP="00FC6165">
      <w:pPr>
        <w:pStyle w:val="22"/>
        <w:numPr>
          <w:ilvl w:val="0"/>
          <w:numId w:val="1"/>
        </w:numPr>
        <w:shd w:val="clear" w:color="auto" w:fill="auto"/>
        <w:tabs>
          <w:tab w:val="left" w:pos="709"/>
        </w:tabs>
        <w:spacing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Парковка </w:t>
      </w:r>
      <w:r w:rsidR="002A36D5" w:rsidRPr="00980F61">
        <w:rPr>
          <w:rFonts w:ascii="Times New Roman" w:hAnsi="Times New Roman" w:cs="Times New Roman"/>
          <w:sz w:val="24"/>
          <w:szCs w:val="24"/>
        </w:rPr>
        <w:t xml:space="preserve">(парковочное место) </w:t>
      </w:r>
      <w:r w:rsidR="00FC6165">
        <w:rPr>
          <w:rFonts w:ascii="Times New Roman" w:hAnsi="Times New Roman" w:cs="Times New Roman"/>
          <w:sz w:val="24"/>
          <w:szCs w:val="24"/>
        </w:rPr>
        <w:t>–</w:t>
      </w:r>
      <w:r w:rsidRPr="00980F61">
        <w:rPr>
          <w:rFonts w:ascii="Times New Roman" w:hAnsi="Times New Roman" w:cs="Times New Roman"/>
          <w:sz w:val="24"/>
          <w:szCs w:val="24"/>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14:paraId="128A12DD" w14:textId="3D97F5BC" w:rsidR="00EF19A9" w:rsidRPr="00980F61" w:rsidRDefault="00AF75EB" w:rsidP="00FC6165">
      <w:pPr>
        <w:pStyle w:val="22"/>
        <w:numPr>
          <w:ilvl w:val="0"/>
          <w:numId w:val="1"/>
        </w:numPr>
        <w:shd w:val="clear" w:color="auto" w:fill="auto"/>
        <w:tabs>
          <w:tab w:val="left" w:pos="709"/>
        </w:tabs>
        <w:spacing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Период производства работ </w:t>
      </w:r>
      <w:r w:rsidR="00FC6165">
        <w:rPr>
          <w:rFonts w:ascii="Times New Roman" w:hAnsi="Times New Roman" w:cs="Times New Roman"/>
          <w:sz w:val="24"/>
          <w:szCs w:val="24"/>
        </w:rPr>
        <w:t>–</w:t>
      </w:r>
      <w:r w:rsidRPr="00980F61">
        <w:rPr>
          <w:rFonts w:ascii="Times New Roman" w:hAnsi="Times New Roman" w:cs="Times New Roman"/>
          <w:sz w:val="24"/>
          <w:szCs w:val="24"/>
        </w:rPr>
        <w:t xml:space="preserve">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w:t>
      </w:r>
    </w:p>
    <w:p w14:paraId="56026547" w14:textId="7D9AA70C" w:rsidR="00EF19A9" w:rsidRPr="00980F61" w:rsidRDefault="00076F7C" w:rsidP="00FC6165">
      <w:pPr>
        <w:pStyle w:val="22"/>
        <w:shd w:val="clear" w:color="auto" w:fill="auto"/>
        <w:tabs>
          <w:tab w:val="left" w:pos="709"/>
        </w:tabs>
        <w:spacing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     В </w:t>
      </w:r>
      <w:r w:rsidR="00E577D3" w:rsidRPr="00980F61">
        <w:rPr>
          <w:rFonts w:ascii="Times New Roman" w:hAnsi="Times New Roman" w:cs="Times New Roman"/>
          <w:sz w:val="24"/>
          <w:szCs w:val="24"/>
        </w:rPr>
        <w:t>Саткинском городском посе</w:t>
      </w:r>
      <w:r w:rsidR="007B7D73" w:rsidRPr="00980F61">
        <w:rPr>
          <w:rFonts w:ascii="Times New Roman" w:hAnsi="Times New Roman" w:cs="Times New Roman"/>
          <w:sz w:val="24"/>
          <w:szCs w:val="24"/>
        </w:rPr>
        <w:t>ле</w:t>
      </w:r>
      <w:r w:rsidR="00E577D3" w:rsidRPr="00980F61">
        <w:rPr>
          <w:rFonts w:ascii="Times New Roman" w:hAnsi="Times New Roman" w:cs="Times New Roman"/>
          <w:sz w:val="24"/>
          <w:szCs w:val="24"/>
        </w:rPr>
        <w:t>нии</w:t>
      </w:r>
      <w:r w:rsidRPr="00980F61">
        <w:rPr>
          <w:rFonts w:ascii="Times New Roman" w:hAnsi="Times New Roman" w:cs="Times New Roman"/>
          <w:sz w:val="24"/>
          <w:szCs w:val="24"/>
        </w:rPr>
        <w:t xml:space="preserve"> период производства работ устанавливается ежегодно с 15 апреля </w:t>
      </w:r>
      <w:r w:rsidR="004C47BC" w:rsidRPr="00980F61">
        <w:rPr>
          <w:rFonts w:ascii="Times New Roman" w:hAnsi="Times New Roman" w:cs="Times New Roman"/>
          <w:sz w:val="24"/>
          <w:szCs w:val="24"/>
        </w:rPr>
        <w:t>п</w:t>
      </w:r>
      <w:r w:rsidRPr="00980F61">
        <w:rPr>
          <w:rFonts w:ascii="Times New Roman" w:hAnsi="Times New Roman" w:cs="Times New Roman"/>
          <w:sz w:val="24"/>
          <w:szCs w:val="24"/>
        </w:rPr>
        <w:t>о 1</w:t>
      </w:r>
      <w:r w:rsidR="004C47BC" w:rsidRPr="00980F61">
        <w:rPr>
          <w:rFonts w:ascii="Times New Roman" w:hAnsi="Times New Roman" w:cs="Times New Roman"/>
          <w:sz w:val="24"/>
          <w:szCs w:val="24"/>
        </w:rPr>
        <w:t>5</w:t>
      </w:r>
      <w:r w:rsidRPr="00980F61">
        <w:rPr>
          <w:rFonts w:ascii="Times New Roman" w:hAnsi="Times New Roman" w:cs="Times New Roman"/>
          <w:sz w:val="24"/>
          <w:szCs w:val="24"/>
        </w:rPr>
        <w:t xml:space="preserve"> октября.</w:t>
      </w:r>
      <w:r w:rsidR="00575967" w:rsidRPr="00980F61">
        <w:rPr>
          <w:rFonts w:ascii="Times New Roman" w:hAnsi="Times New Roman" w:cs="Times New Roman"/>
          <w:sz w:val="24"/>
          <w:szCs w:val="24"/>
        </w:rPr>
        <w:t xml:space="preserve"> </w:t>
      </w:r>
    </w:p>
    <w:p w14:paraId="34F42917" w14:textId="579ACFEE" w:rsidR="00EF19A9" w:rsidRPr="00980F61" w:rsidRDefault="00076F7C" w:rsidP="00FC6165">
      <w:pPr>
        <w:pStyle w:val="22"/>
        <w:shd w:val="clear" w:color="auto" w:fill="auto"/>
        <w:tabs>
          <w:tab w:val="left" w:pos="709"/>
        </w:tabs>
        <w:spacing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     В зависимости от погодных условий продолжительность указанного периода может изменяться муниципальным правовым актом Администрации </w:t>
      </w:r>
      <w:r w:rsidR="007529D2" w:rsidRPr="00980F61">
        <w:rPr>
          <w:rFonts w:ascii="Times New Roman" w:hAnsi="Times New Roman" w:cs="Times New Roman"/>
          <w:sz w:val="24"/>
          <w:szCs w:val="24"/>
        </w:rPr>
        <w:t>Саткинского муниципального района</w:t>
      </w:r>
      <w:r w:rsidRPr="00980F61">
        <w:rPr>
          <w:rFonts w:ascii="Times New Roman" w:hAnsi="Times New Roman" w:cs="Times New Roman"/>
          <w:sz w:val="24"/>
          <w:szCs w:val="24"/>
        </w:rPr>
        <w:t>.</w:t>
      </w:r>
      <w:r w:rsidR="007529D2" w:rsidRPr="00980F61">
        <w:rPr>
          <w:rFonts w:ascii="Times New Roman" w:hAnsi="Times New Roman" w:cs="Times New Roman"/>
          <w:sz w:val="24"/>
          <w:szCs w:val="24"/>
        </w:rPr>
        <w:t xml:space="preserve"> </w:t>
      </w:r>
    </w:p>
    <w:p w14:paraId="15D91819" w14:textId="66F3BC8C" w:rsidR="00EF19A9" w:rsidRPr="00980F61" w:rsidRDefault="00AF75EB" w:rsidP="00FC6165">
      <w:pPr>
        <w:pStyle w:val="22"/>
        <w:numPr>
          <w:ilvl w:val="0"/>
          <w:numId w:val="1"/>
        </w:numPr>
        <w:shd w:val="clear" w:color="auto" w:fill="auto"/>
        <w:tabs>
          <w:tab w:val="left" w:pos="709"/>
        </w:tabs>
        <w:spacing w:after="0" w:line="240" w:lineRule="auto"/>
        <w:ind w:firstLine="440"/>
        <w:jc w:val="both"/>
        <w:rPr>
          <w:rFonts w:ascii="Times New Roman" w:hAnsi="Times New Roman" w:cs="Times New Roman"/>
          <w:sz w:val="24"/>
          <w:szCs w:val="24"/>
        </w:rPr>
      </w:pPr>
      <w:r w:rsidRPr="00980F61">
        <w:rPr>
          <w:rFonts w:ascii="Times New Roman" w:hAnsi="Times New Roman" w:cs="Times New Roman"/>
          <w:sz w:val="24"/>
          <w:szCs w:val="24"/>
        </w:rPr>
        <w:t xml:space="preserve">Планировка территории </w:t>
      </w:r>
      <w:r w:rsidR="00FC6165">
        <w:rPr>
          <w:rFonts w:ascii="Times New Roman" w:hAnsi="Times New Roman" w:cs="Times New Roman"/>
          <w:sz w:val="24"/>
          <w:szCs w:val="24"/>
        </w:rPr>
        <w:t>–</w:t>
      </w:r>
      <w:r w:rsidRPr="00980F61">
        <w:rPr>
          <w:rFonts w:ascii="Times New Roman" w:hAnsi="Times New Roman" w:cs="Times New Roman"/>
          <w:sz w:val="24"/>
          <w:szCs w:val="24"/>
        </w:rPr>
        <w:t xml:space="preserve">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14:paraId="447E2829" w14:textId="0C91E576" w:rsidR="00EF19A9" w:rsidRPr="00980F61" w:rsidRDefault="00AF75EB" w:rsidP="00FC6165">
      <w:pPr>
        <w:pStyle w:val="22"/>
        <w:numPr>
          <w:ilvl w:val="0"/>
          <w:numId w:val="1"/>
        </w:numPr>
        <w:shd w:val="clear" w:color="auto" w:fill="auto"/>
        <w:tabs>
          <w:tab w:val="left" w:pos="709"/>
        </w:tabs>
        <w:spacing w:after="0" w:line="240" w:lineRule="auto"/>
        <w:ind w:firstLine="440"/>
        <w:jc w:val="both"/>
        <w:rPr>
          <w:rFonts w:ascii="Times New Roman" w:hAnsi="Times New Roman" w:cs="Times New Roman"/>
          <w:sz w:val="24"/>
          <w:szCs w:val="24"/>
        </w:rPr>
      </w:pPr>
      <w:r w:rsidRPr="00980F61">
        <w:rPr>
          <w:rFonts w:ascii="Times New Roman" w:hAnsi="Times New Roman" w:cs="Times New Roman"/>
          <w:sz w:val="24"/>
          <w:szCs w:val="24"/>
        </w:rPr>
        <w:t xml:space="preserve">Плодородная почва </w:t>
      </w:r>
      <w:r w:rsidR="00FC6165">
        <w:rPr>
          <w:rFonts w:ascii="Times New Roman" w:hAnsi="Times New Roman" w:cs="Times New Roman"/>
          <w:sz w:val="24"/>
          <w:szCs w:val="24"/>
        </w:rPr>
        <w:t>–</w:t>
      </w:r>
      <w:r w:rsidRPr="00980F61">
        <w:rPr>
          <w:rFonts w:ascii="Times New Roman" w:hAnsi="Times New Roman" w:cs="Times New Roman"/>
          <w:sz w:val="24"/>
          <w:szCs w:val="24"/>
        </w:rPr>
        <w:t xml:space="preserve"> вещество, содержащее комплекс органических соединений (гумус, перегной и др.), необходимый для развития растений.</w:t>
      </w:r>
    </w:p>
    <w:p w14:paraId="36D785C3" w14:textId="69F0EA3F" w:rsidR="00EF19A9" w:rsidRPr="00980F61" w:rsidRDefault="00AF75EB" w:rsidP="00FC6165">
      <w:pPr>
        <w:pStyle w:val="22"/>
        <w:numPr>
          <w:ilvl w:val="0"/>
          <w:numId w:val="1"/>
        </w:numPr>
        <w:shd w:val="clear" w:color="auto" w:fill="auto"/>
        <w:tabs>
          <w:tab w:val="left" w:pos="709"/>
        </w:tabs>
        <w:spacing w:after="0" w:line="240" w:lineRule="auto"/>
        <w:ind w:firstLine="440"/>
        <w:jc w:val="both"/>
        <w:rPr>
          <w:rFonts w:ascii="Times New Roman" w:hAnsi="Times New Roman" w:cs="Times New Roman"/>
          <w:sz w:val="24"/>
          <w:szCs w:val="24"/>
        </w:rPr>
      </w:pPr>
      <w:r w:rsidRPr="00980F61">
        <w:rPr>
          <w:rFonts w:ascii="Times New Roman" w:hAnsi="Times New Roman" w:cs="Times New Roman"/>
          <w:sz w:val="24"/>
          <w:szCs w:val="24"/>
        </w:rPr>
        <w:t xml:space="preserve">Подрядчик </w:t>
      </w:r>
      <w:r w:rsidR="00FC6165">
        <w:rPr>
          <w:rFonts w:ascii="Times New Roman" w:hAnsi="Times New Roman" w:cs="Times New Roman"/>
          <w:sz w:val="24"/>
          <w:szCs w:val="24"/>
        </w:rPr>
        <w:t>–</w:t>
      </w:r>
      <w:r w:rsidRPr="00980F61">
        <w:rPr>
          <w:rFonts w:ascii="Times New Roman" w:hAnsi="Times New Roman" w:cs="Times New Roman"/>
          <w:sz w:val="24"/>
          <w:szCs w:val="24"/>
        </w:rPr>
        <w:t xml:space="preserve"> физическое или юридическое лицо, индивидуальный предприниматель, обязавшееся выполнить по заданию заказчика определенную работу и сдать ее результат заказчику.</w:t>
      </w:r>
    </w:p>
    <w:p w14:paraId="7BB9AAA2" w14:textId="6F6961E0" w:rsidR="00EF19A9" w:rsidRPr="00980F61" w:rsidRDefault="00AF75EB" w:rsidP="00FC6165">
      <w:pPr>
        <w:pStyle w:val="22"/>
        <w:numPr>
          <w:ilvl w:val="0"/>
          <w:numId w:val="1"/>
        </w:numPr>
        <w:shd w:val="clear" w:color="auto" w:fill="auto"/>
        <w:tabs>
          <w:tab w:val="left" w:pos="709"/>
        </w:tabs>
        <w:spacing w:after="0" w:line="240" w:lineRule="auto"/>
        <w:ind w:firstLine="440"/>
        <w:jc w:val="both"/>
        <w:rPr>
          <w:rFonts w:ascii="Times New Roman" w:hAnsi="Times New Roman" w:cs="Times New Roman"/>
          <w:sz w:val="24"/>
          <w:szCs w:val="24"/>
        </w:rPr>
      </w:pPr>
      <w:r w:rsidRPr="00980F61">
        <w:rPr>
          <w:rFonts w:ascii="Times New Roman" w:hAnsi="Times New Roman" w:cs="Times New Roman"/>
          <w:sz w:val="24"/>
          <w:szCs w:val="24"/>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городского пассажирского</w:t>
      </w:r>
      <w:r w:rsidR="006F3BA3" w:rsidRPr="00980F61">
        <w:rPr>
          <w:rFonts w:ascii="Times New Roman" w:hAnsi="Times New Roman" w:cs="Times New Roman"/>
          <w:sz w:val="24"/>
          <w:szCs w:val="24"/>
        </w:rPr>
        <w:t xml:space="preserve"> </w:t>
      </w:r>
      <w:r w:rsidRPr="00980F61">
        <w:rPr>
          <w:rFonts w:ascii="Times New Roman" w:hAnsi="Times New Roman" w:cs="Times New Roman"/>
          <w:sz w:val="24"/>
          <w:szCs w:val="24"/>
        </w:rPr>
        <w:t>транспорта.</w:t>
      </w:r>
    </w:p>
    <w:p w14:paraId="1CD40263" w14:textId="08EA59E1" w:rsidR="00EF19A9" w:rsidRPr="00980F61" w:rsidRDefault="00AF75EB" w:rsidP="00FC6165">
      <w:pPr>
        <w:pStyle w:val="22"/>
        <w:numPr>
          <w:ilvl w:val="0"/>
          <w:numId w:val="1"/>
        </w:numPr>
        <w:shd w:val="clear" w:color="auto" w:fill="auto"/>
        <w:tabs>
          <w:tab w:val="left" w:pos="709"/>
          <w:tab w:val="left" w:pos="822"/>
        </w:tabs>
        <w:spacing w:after="0" w:line="240" w:lineRule="auto"/>
        <w:ind w:firstLine="440"/>
        <w:jc w:val="both"/>
        <w:rPr>
          <w:rFonts w:ascii="Times New Roman" w:hAnsi="Times New Roman" w:cs="Times New Roman"/>
          <w:sz w:val="24"/>
          <w:szCs w:val="24"/>
        </w:rPr>
      </w:pPr>
      <w:r w:rsidRPr="00980F61">
        <w:rPr>
          <w:rFonts w:ascii="Times New Roman" w:hAnsi="Times New Roman" w:cs="Times New Roman"/>
          <w:sz w:val="24"/>
          <w:szCs w:val="24"/>
        </w:rPr>
        <w:t xml:space="preserve">Придомовая территория </w:t>
      </w:r>
      <w:r w:rsidR="005D4773">
        <w:rPr>
          <w:rFonts w:ascii="Times New Roman" w:hAnsi="Times New Roman" w:cs="Times New Roman"/>
          <w:sz w:val="24"/>
          <w:szCs w:val="24"/>
        </w:rPr>
        <w:t>–</w:t>
      </w:r>
      <w:r w:rsidRPr="00980F61">
        <w:rPr>
          <w:rFonts w:ascii="Times New Roman" w:hAnsi="Times New Roman" w:cs="Times New Roman"/>
          <w:sz w:val="24"/>
          <w:szCs w:val="24"/>
        </w:rPr>
        <w:t xml:space="preserve">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благоустройства.</w:t>
      </w:r>
    </w:p>
    <w:p w14:paraId="33FBEE57" w14:textId="483B5EA7" w:rsidR="00EF19A9" w:rsidRPr="00980F61" w:rsidRDefault="00AF75EB" w:rsidP="00FC6165">
      <w:pPr>
        <w:pStyle w:val="22"/>
        <w:numPr>
          <w:ilvl w:val="0"/>
          <w:numId w:val="1"/>
        </w:numPr>
        <w:shd w:val="clear" w:color="auto" w:fill="auto"/>
        <w:tabs>
          <w:tab w:val="left" w:pos="709"/>
          <w:tab w:val="left" w:pos="822"/>
        </w:tabs>
        <w:spacing w:after="0" w:line="240" w:lineRule="auto"/>
        <w:ind w:firstLine="440"/>
        <w:jc w:val="both"/>
        <w:rPr>
          <w:rFonts w:ascii="Times New Roman" w:hAnsi="Times New Roman" w:cs="Times New Roman"/>
          <w:sz w:val="24"/>
          <w:szCs w:val="24"/>
        </w:rPr>
      </w:pPr>
      <w:r w:rsidRPr="00980F61">
        <w:rPr>
          <w:rFonts w:ascii="Times New Roman" w:hAnsi="Times New Roman" w:cs="Times New Roman"/>
          <w:sz w:val="24"/>
          <w:szCs w:val="24"/>
        </w:rPr>
        <w:lastRenderedPageBreak/>
        <w:t xml:space="preserve">Прилегающая территория </w:t>
      </w:r>
      <w:r w:rsidR="005D4773">
        <w:rPr>
          <w:rFonts w:ascii="Times New Roman" w:hAnsi="Times New Roman" w:cs="Times New Roman"/>
          <w:sz w:val="24"/>
          <w:szCs w:val="24"/>
        </w:rPr>
        <w:t>–</w:t>
      </w:r>
      <w:r w:rsidRPr="00980F61">
        <w:rPr>
          <w:rFonts w:ascii="Times New Roman" w:hAnsi="Times New Roman" w:cs="Times New Roman"/>
          <w:sz w:val="24"/>
          <w:szCs w:val="24"/>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14:paraId="2A8215B2" w14:textId="46BA9D27" w:rsidR="00EF19A9" w:rsidRPr="00980F61" w:rsidRDefault="00AF75EB" w:rsidP="00FC6165">
      <w:pPr>
        <w:pStyle w:val="22"/>
        <w:numPr>
          <w:ilvl w:val="0"/>
          <w:numId w:val="1"/>
        </w:numPr>
        <w:shd w:val="clear" w:color="auto" w:fill="auto"/>
        <w:tabs>
          <w:tab w:val="left" w:pos="709"/>
        </w:tabs>
        <w:spacing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Продление </w:t>
      </w:r>
      <w:r w:rsidR="007D3032" w:rsidRPr="00980F61">
        <w:rPr>
          <w:rFonts w:ascii="Times New Roman" w:hAnsi="Times New Roman" w:cs="Times New Roman"/>
          <w:sz w:val="24"/>
          <w:szCs w:val="24"/>
        </w:rPr>
        <w:t xml:space="preserve">разрешения </w:t>
      </w:r>
      <w:r w:rsidRPr="00980F61">
        <w:rPr>
          <w:rFonts w:ascii="Times New Roman" w:hAnsi="Times New Roman" w:cs="Times New Roman"/>
          <w:sz w:val="24"/>
          <w:szCs w:val="24"/>
        </w:rPr>
        <w:t>(</w:t>
      </w:r>
      <w:r w:rsidR="007D3032" w:rsidRPr="00980F61">
        <w:rPr>
          <w:rFonts w:ascii="Times New Roman" w:hAnsi="Times New Roman" w:cs="Times New Roman"/>
          <w:sz w:val="24"/>
          <w:szCs w:val="24"/>
        </w:rPr>
        <w:t>ордера</w:t>
      </w:r>
      <w:r w:rsidRPr="00980F61">
        <w:rPr>
          <w:rFonts w:ascii="Times New Roman" w:hAnsi="Times New Roman" w:cs="Times New Roman"/>
          <w:sz w:val="24"/>
          <w:szCs w:val="24"/>
        </w:rPr>
        <w:t xml:space="preserve">) </w:t>
      </w:r>
      <w:r w:rsidR="005D4773">
        <w:rPr>
          <w:rFonts w:ascii="Times New Roman" w:hAnsi="Times New Roman" w:cs="Times New Roman"/>
          <w:sz w:val="24"/>
          <w:szCs w:val="24"/>
        </w:rPr>
        <w:t>–</w:t>
      </w:r>
      <w:r w:rsidRPr="00980F61">
        <w:rPr>
          <w:rFonts w:ascii="Times New Roman" w:hAnsi="Times New Roman" w:cs="Times New Roman"/>
          <w:sz w:val="24"/>
          <w:szCs w:val="24"/>
        </w:rPr>
        <w:t xml:space="preserve"> увеличение сроков производства земляных работ и работ, влекущих нарушение благоустройства и (или) природного ландшафта по обращению заявителя.</w:t>
      </w:r>
      <w:r w:rsidR="007D3032" w:rsidRPr="00980F61">
        <w:rPr>
          <w:rFonts w:ascii="Times New Roman" w:hAnsi="Times New Roman" w:cs="Times New Roman"/>
          <w:sz w:val="24"/>
          <w:szCs w:val="24"/>
        </w:rPr>
        <w:t xml:space="preserve"> </w:t>
      </w:r>
    </w:p>
    <w:p w14:paraId="66BF02AD" w14:textId="2A4FFAC7" w:rsidR="00EF19A9" w:rsidRPr="00980F61" w:rsidRDefault="00AF75EB" w:rsidP="00FC6165">
      <w:pPr>
        <w:pStyle w:val="22"/>
        <w:numPr>
          <w:ilvl w:val="0"/>
          <w:numId w:val="1"/>
        </w:numPr>
        <w:shd w:val="clear" w:color="auto" w:fill="auto"/>
        <w:tabs>
          <w:tab w:val="left" w:pos="709"/>
        </w:tabs>
        <w:spacing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Проектная документация </w:t>
      </w:r>
      <w:r w:rsidR="005D4773">
        <w:rPr>
          <w:rFonts w:ascii="Times New Roman" w:hAnsi="Times New Roman" w:cs="Times New Roman"/>
          <w:sz w:val="24"/>
          <w:szCs w:val="24"/>
        </w:rPr>
        <w:t>–</w:t>
      </w:r>
      <w:r w:rsidRPr="00980F61">
        <w:rPr>
          <w:rFonts w:ascii="Times New Roman" w:hAnsi="Times New Roman" w:cs="Times New Roman"/>
          <w:sz w:val="24"/>
          <w:szCs w:val="24"/>
        </w:rPr>
        <w:t xml:space="preserve">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14:paraId="4517349C" w14:textId="16B49E3A" w:rsidR="00891E3A" w:rsidRPr="00980F61" w:rsidRDefault="00AF75EB" w:rsidP="00FC6165">
      <w:pPr>
        <w:pStyle w:val="22"/>
        <w:numPr>
          <w:ilvl w:val="0"/>
          <w:numId w:val="1"/>
        </w:numPr>
        <w:shd w:val="clear" w:color="auto" w:fill="auto"/>
        <w:tabs>
          <w:tab w:val="left" w:pos="709"/>
          <w:tab w:val="left" w:pos="946"/>
        </w:tabs>
        <w:spacing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Развозная торговля </w:t>
      </w:r>
      <w:r w:rsidR="005D4773">
        <w:rPr>
          <w:rFonts w:ascii="Times New Roman" w:hAnsi="Times New Roman" w:cs="Times New Roman"/>
          <w:sz w:val="24"/>
          <w:szCs w:val="24"/>
        </w:rPr>
        <w:t>–</w:t>
      </w:r>
      <w:r w:rsidRPr="00980F61">
        <w:rPr>
          <w:rFonts w:ascii="Times New Roman" w:hAnsi="Times New Roman" w:cs="Times New Roman"/>
          <w:sz w:val="24"/>
          <w:szCs w:val="24"/>
        </w:rPr>
        <w:t xml:space="preserve"> форма мелкорозничной торговли, осуществляемой вне стационарной торговой сети с использованием специализированных или специально оборудованных для торговли передвижных мобильных сооружений, в том числе транспортных средств, а также мобильного оборудования, применяемого только в комплекте с транспортным средством.</w:t>
      </w:r>
      <w:r w:rsidR="00830677" w:rsidRPr="00980F61">
        <w:rPr>
          <w:rFonts w:ascii="Times New Roman" w:hAnsi="Times New Roman" w:cs="Times New Roman"/>
          <w:sz w:val="24"/>
          <w:szCs w:val="24"/>
        </w:rPr>
        <w:t xml:space="preserve"> </w:t>
      </w:r>
    </w:p>
    <w:p w14:paraId="48D69FB5" w14:textId="6886AC44" w:rsidR="00EF19A9" w:rsidRPr="00980F61" w:rsidRDefault="00076F7C" w:rsidP="00FC6165">
      <w:pPr>
        <w:pStyle w:val="22"/>
        <w:shd w:val="clear" w:color="auto" w:fill="auto"/>
        <w:tabs>
          <w:tab w:val="left" w:pos="709"/>
          <w:tab w:val="left" w:pos="946"/>
        </w:tabs>
        <w:spacing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     </w:t>
      </w:r>
      <w:r w:rsidR="00830677" w:rsidRPr="00980F61">
        <w:rPr>
          <w:rFonts w:ascii="Times New Roman" w:hAnsi="Times New Roman" w:cs="Times New Roman"/>
          <w:sz w:val="24"/>
          <w:szCs w:val="24"/>
        </w:rPr>
        <w:t>К данному виду торговли относится торговля с использованием автомобиля, автолавки, автомагазина, тонара, автоприцепа, передвижного торгового автомата.</w:t>
      </w:r>
    </w:p>
    <w:p w14:paraId="7D60F30E" w14:textId="2EDE9B64" w:rsidR="00EF19A9" w:rsidRPr="00980F61" w:rsidRDefault="00AF75EB" w:rsidP="00FC6165">
      <w:pPr>
        <w:pStyle w:val="22"/>
        <w:numPr>
          <w:ilvl w:val="0"/>
          <w:numId w:val="1"/>
        </w:numPr>
        <w:shd w:val="clear" w:color="auto" w:fill="auto"/>
        <w:tabs>
          <w:tab w:val="left" w:pos="709"/>
        </w:tabs>
        <w:spacing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Содержание территории </w:t>
      </w:r>
      <w:r w:rsidR="005D4773">
        <w:rPr>
          <w:rFonts w:ascii="Times New Roman" w:hAnsi="Times New Roman" w:cs="Times New Roman"/>
          <w:sz w:val="24"/>
          <w:szCs w:val="24"/>
        </w:rPr>
        <w:t>–</w:t>
      </w:r>
      <w:r w:rsidRPr="00980F61">
        <w:rPr>
          <w:rFonts w:ascii="Times New Roman" w:hAnsi="Times New Roman" w:cs="Times New Roman"/>
          <w:sz w:val="24"/>
          <w:szCs w:val="24"/>
        </w:rPr>
        <w:t xml:space="preserve">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14:paraId="0B595906" w14:textId="60AEEE58" w:rsidR="00EF19A9" w:rsidRPr="00980F61" w:rsidRDefault="00AF75EB" w:rsidP="00FC6165">
      <w:pPr>
        <w:pStyle w:val="22"/>
        <w:numPr>
          <w:ilvl w:val="0"/>
          <w:numId w:val="1"/>
        </w:numPr>
        <w:shd w:val="clear" w:color="auto" w:fill="auto"/>
        <w:tabs>
          <w:tab w:val="left" w:pos="709"/>
        </w:tabs>
        <w:spacing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Сточные воды </w:t>
      </w:r>
      <w:r w:rsidR="005D4773">
        <w:rPr>
          <w:rFonts w:ascii="Times New Roman" w:hAnsi="Times New Roman" w:cs="Times New Roman"/>
          <w:sz w:val="24"/>
          <w:szCs w:val="24"/>
        </w:rPr>
        <w:t>–</w:t>
      </w:r>
      <w:r w:rsidRPr="00980F61">
        <w:rPr>
          <w:rFonts w:ascii="Times New Roman" w:hAnsi="Times New Roman" w:cs="Times New Roman"/>
          <w:sz w:val="24"/>
          <w:szCs w:val="24"/>
        </w:rPr>
        <w:t xml:space="preserve">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14:paraId="7DB8F53F" w14:textId="5F8697E8" w:rsidR="00EF19A9" w:rsidRPr="00980F61" w:rsidRDefault="00AF75EB" w:rsidP="00FC6165">
      <w:pPr>
        <w:pStyle w:val="22"/>
        <w:numPr>
          <w:ilvl w:val="0"/>
          <w:numId w:val="1"/>
        </w:numPr>
        <w:shd w:val="clear" w:color="auto" w:fill="auto"/>
        <w:tabs>
          <w:tab w:val="left" w:pos="709"/>
          <w:tab w:val="left" w:pos="790"/>
        </w:tabs>
        <w:spacing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Стоянка автотранспорта (далее </w:t>
      </w:r>
      <w:r w:rsidR="005D4773">
        <w:rPr>
          <w:rFonts w:ascii="Times New Roman" w:hAnsi="Times New Roman" w:cs="Times New Roman"/>
          <w:sz w:val="24"/>
          <w:szCs w:val="24"/>
        </w:rPr>
        <w:t>–</w:t>
      </w:r>
      <w:r w:rsidRPr="00980F61">
        <w:rPr>
          <w:rFonts w:ascii="Times New Roman" w:hAnsi="Times New Roman" w:cs="Times New Roman"/>
          <w:sz w:val="24"/>
          <w:szCs w:val="24"/>
        </w:rPr>
        <w:t xml:space="preserve"> автостоянка) </w:t>
      </w:r>
      <w:r w:rsidR="005D4773">
        <w:rPr>
          <w:rFonts w:ascii="Times New Roman" w:hAnsi="Times New Roman" w:cs="Times New Roman"/>
          <w:sz w:val="24"/>
          <w:szCs w:val="24"/>
        </w:rPr>
        <w:t>–</w:t>
      </w:r>
      <w:r w:rsidRPr="00980F61">
        <w:rPr>
          <w:rFonts w:ascii="Times New Roman" w:hAnsi="Times New Roman" w:cs="Times New Roman"/>
          <w:sz w:val="24"/>
          <w:szCs w:val="24"/>
        </w:rPr>
        <w:t xml:space="preserve"> сооружение или специальная открытая площадка, предназначенные для хранения автомототранспортных средств.</w:t>
      </w:r>
    </w:p>
    <w:p w14:paraId="53C65D4F" w14:textId="3DAEFB49" w:rsidR="00EF19A9" w:rsidRPr="00980F61" w:rsidRDefault="00AF75EB" w:rsidP="00FC6165">
      <w:pPr>
        <w:pStyle w:val="22"/>
        <w:numPr>
          <w:ilvl w:val="0"/>
          <w:numId w:val="1"/>
        </w:numPr>
        <w:shd w:val="clear" w:color="auto" w:fill="auto"/>
        <w:tabs>
          <w:tab w:val="left" w:pos="709"/>
          <w:tab w:val="left" w:pos="790"/>
        </w:tabs>
        <w:spacing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Строительство </w:t>
      </w:r>
      <w:r w:rsidR="005D4773">
        <w:rPr>
          <w:rFonts w:ascii="Times New Roman" w:hAnsi="Times New Roman" w:cs="Times New Roman"/>
          <w:sz w:val="24"/>
          <w:szCs w:val="24"/>
        </w:rPr>
        <w:t>–</w:t>
      </w:r>
      <w:r w:rsidRPr="00980F61">
        <w:rPr>
          <w:rFonts w:ascii="Times New Roman" w:hAnsi="Times New Roman" w:cs="Times New Roman"/>
          <w:sz w:val="24"/>
          <w:szCs w:val="24"/>
        </w:rPr>
        <w:t xml:space="preserve"> </w:t>
      </w:r>
      <w:r w:rsidR="00E800E0" w:rsidRPr="00980F61">
        <w:rPr>
          <w:rFonts w:ascii="Times New Roman" w:hAnsi="Times New Roman" w:cs="Times New Roman"/>
          <w:sz w:val="24"/>
          <w:szCs w:val="24"/>
        </w:rPr>
        <w:t>создание</w:t>
      </w:r>
      <w:r w:rsidRPr="00980F61">
        <w:rPr>
          <w:rFonts w:ascii="Times New Roman" w:hAnsi="Times New Roman" w:cs="Times New Roman"/>
          <w:sz w:val="24"/>
          <w:szCs w:val="24"/>
        </w:rPr>
        <w:t xml:space="preserve"> зданий, строений, сооружений (в том числе на месте сносимых объектов капитального строительства).</w:t>
      </w:r>
    </w:p>
    <w:p w14:paraId="7BF67676" w14:textId="2303997B" w:rsidR="00EF19A9" w:rsidRPr="00980F61" w:rsidRDefault="00AF75EB" w:rsidP="00FC6165">
      <w:pPr>
        <w:pStyle w:val="22"/>
        <w:numPr>
          <w:ilvl w:val="0"/>
          <w:numId w:val="1"/>
        </w:numPr>
        <w:shd w:val="clear" w:color="auto" w:fill="auto"/>
        <w:tabs>
          <w:tab w:val="left" w:pos="709"/>
          <w:tab w:val="left" w:pos="790"/>
        </w:tabs>
        <w:spacing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Твердые коммунальные отходы (далее </w:t>
      </w:r>
      <w:r w:rsidR="005D4773">
        <w:rPr>
          <w:rFonts w:ascii="Times New Roman" w:hAnsi="Times New Roman" w:cs="Times New Roman"/>
          <w:sz w:val="24"/>
          <w:szCs w:val="24"/>
        </w:rPr>
        <w:t>–</w:t>
      </w:r>
      <w:r w:rsidRPr="00980F61">
        <w:rPr>
          <w:rFonts w:ascii="Times New Roman" w:hAnsi="Times New Roman" w:cs="Times New Roman"/>
          <w:sz w:val="24"/>
          <w:szCs w:val="24"/>
        </w:rPr>
        <w:t xml:space="preserve"> ТКО) </w:t>
      </w:r>
      <w:r w:rsidR="005D4773">
        <w:rPr>
          <w:rFonts w:ascii="Times New Roman" w:hAnsi="Times New Roman" w:cs="Times New Roman"/>
          <w:sz w:val="24"/>
          <w:szCs w:val="24"/>
        </w:rPr>
        <w:t>–</w:t>
      </w:r>
      <w:r w:rsidRPr="00980F61">
        <w:rPr>
          <w:rFonts w:ascii="Times New Roman" w:hAnsi="Times New Roman" w:cs="Times New Roman"/>
          <w:sz w:val="24"/>
          <w:szCs w:val="24"/>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392B9A1C" w14:textId="19297030" w:rsidR="00EF19A9" w:rsidRPr="00980F61" w:rsidRDefault="00AF75EB" w:rsidP="00FC6165">
      <w:pPr>
        <w:pStyle w:val="22"/>
        <w:numPr>
          <w:ilvl w:val="0"/>
          <w:numId w:val="1"/>
        </w:numPr>
        <w:shd w:val="clear" w:color="auto" w:fill="auto"/>
        <w:tabs>
          <w:tab w:val="left" w:pos="709"/>
          <w:tab w:val="left" w:pos="790"/>
        </w:tabs>
        <w:spacing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Территории общего пользования </w:t>
      </w:r>
      <w:r w:rsidR="005D4773">
        <w:rPr>
          <w:rFonts w:ascii="Times New Roman" w:hAnsi="Times New Roman" w:cs="Times New Roman"/>
          <w:sz w:val="24"/>
          <w:szCs w:val="24"/>
        </w:rPr>
        <w:t>–</w:t>
      </w:r>
      <w:r w:rsidRPr="00980F61">
        <w:rPr>
          <w:rFonts w:ascii="Times New Roman" w:hAnsi="Times New Roman" w:cs="Times New Roman"/>
          <w:sz w:val="24"/>
          <w:szCs w:val="24"/>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393F6227" w14:textId="045C85AA" w:rsidR="00FF3B6D" w:rsidRPr="00980F61" w:rsidRDefault="00FF3B6D" w:rsidP="00FC6165">
      <w:pPr>
        <w:pStyle w:val="22"/>
        <w:numPr>
          <w:ilvl w:val="0"/>
          <w:numId w:val="1"/>
        </w:numPr>
        <w:shd w:val="clear" w:color="auto" w:fill="auto"/>
        <w:tabs>
          <w:tab w:val="left" w:pos="709"/>
          <w:tab w:val="left" w:pos="790"/>
        </w:tabs>
        <w:spacing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shd w:val="clear" w:color="auto" w:fill="FFFFFF"/>
        </w:rPr>
        <w:lastRenderedPageBreak/>
        <w:t xml:space="preserve">Технические средства организации дорожного движения - сооружения и устройства, являющиеся элементами обустройства дорог и предназначенные для обеспечения организации дорожного движения (дорожные знаки, </w:t>
      </w:r>
      <w:r w:rsidR="001A644E" w:rsidRPr="00980F61">
        <w:rPr>
          <w:rFonts w:ascii="Times New Roman" w:hAnsi="Times New Roman" w:cs="Times New Roman"/>
          <w:sz w:val="24"/>
          <w:szCs w:val="24"/>
          <w:shd w:val="clear" w:color="auto" w:fill="FFFFFF"/>
        </w:rPr>
        <w:t xml:space="preserve">дорожная </w:t>
      </w:r>
      <w:r w:rsidRPr="00980F61">
        <w:rPr>
          <w:rFonts w:ascii="Times New Roman" w:hAnsi="Times New Roman" w:cs="Times New Roman"/>
          <w:sz w:val="24"/>
          <w:szCs w:val="24"/>
          <w:shd w:val="clear" w:color="auto" w:fill="FFFFFF"/>
        </w:rPr>
        <w:t xml:space="preserve">разметка, </w:t>
      </w:r>
      <w:r w:rsidR="001A644E" w:rsidRPr="00980F61">
        <w:rPr>
          <w:rFonts w:ascii="Times New Roman" w:hAnsi="Times New Roman" w:cs="Times New Roman"/>
          <w:sz w:val="24"/>
          <w:szCs w:val="24"/>
          <w:shd w:val="clear" w:color="auto" w:fill="FFFFFF"/>
        </w:rPr>
        <w:t xml:space="preserve">дорожные </w:t>
      </w:r>
      <w:r w:rsidRPr="00980F61">
        <w:rPr>
          <w:rFonts w:ascii="Times New Roman" w:hAnsi="Times New Roman" w:cs="Times New Roman"/>
          <w:sz w:val="24"/>
          <w:szCs w:val="24"/>
          <w:shd w:val="clear" w:color="auto" w:fill="FFFFFF"/>
        </w:rPr>
        <w:t xml:space="preserve">светофоры, </w:t>
      </w:r>
      <w:r w:rsidR="001A644E" w:rsidRPr="00980F61">
        <w:rPr>
          <w:rFonts w:ascii="Times New Roman" w:hAnsi="Times New Roman" w:cs="Times New Roman"/>
          <w:sz w:val="24"/>
          <w:szCs w:val="24"/>
          <w:shd w:val="clear" w:color="auto" w:fill="FFFFFF"/>
        </w:rPr>
        <w:t xml:space="preserve">боковые </w:t>
      </w:r>
      <w:r w:rsidRPr="00980F61">
        <w:rPr>
          <w:rFonts w:ascii="Times New Roman" w:hAnsi="Times New Roman" w:cs="Times New Roman"/>
          <w:sz w:val="24"/>
          <w:szCs w:val="24"/>
          <w:shd w:val="clear" w:color="auto" w:fill="FFFFFF"/>
        </w:rPr>
        <w:t xml:space="preserve">дорожные ограждения, направляющие устройства </w:t>
      </w:r>
      <w:r w:rsidR="001A644E" w:rsidRPr="00980F61">
        <w:rPr>
          <w:rFonts w:ascii="Times New Roman" w:hAnsi="Times New Roman" w:cs="Times New Roman"/>
          <w:sz w:val="24"/>
          <w:szCs w:val="24"/>
          <w:shd w:val="clear" w:color="auto" w:fill="FFFFFF"/>
        </w:rPr>
        <w:t>на автомобильных дорогах общего пользования, улицах и дорогах городов и сельских поселений</w:t>
      </w:r>
      <w:r w:rsidRPr="00980F61">
        <w:rPr>
          <w:rFonts w:ascii="Times New Roman" w:hAnsi="Times New Roman" w:cs="Times New Roman"/>
          <w:sz w:val="24"/>
          <w:szCs w:val="24"/>
          <w:shd w:val="clear" w:color="auto" w:fill="FFFFFF"/>
        </w:rPr>
        <w:t>).</w:t>
      </w:r>
    </w:p>
    <w:p w14:paraId="58C3E6C8" w14:textId="3375E5E1" w:rsidR="00EF19A9" w:rsidRPr="00980F61" w:rsidRDefault="00AF75EB" w:rsidP="00FC6165">
      <w:pPr>
        <w:pStyle w:val="22"/>
        <w:numPr>
          <w:ilvl w:val="0"/>
          <w:numId w:val="1"/>
        </w:numPr>
        <w:shd w:val="clear" w:color="auto" w:fill="auto"/>
        <w:tabs>
          <w:tab w:val="left" w:pos="709"/>
        </w:tabs>
        <w:spacing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Разработка грунта </w:t>
      </w:r>
      <w:r w:rsidR="005D4773">
        <w:rPr>
          <w:rFonts w:ascii="Times New Roman" w:hAnsi="Times New Roman" w:cs="Times New Roman"/>
          <w:sz w:val="24"/>
          <w:szCs w:val="24"/>
        </w:rPr>
        <w:t>–</w:t>
      </w:r>
      <w:r w:rsidRPr="00980F61">
        <w:rPr>
          <w:rFonts w:ascii="Times New Roman" w:hAnsi="Times New Roman" w:cs="Times New Roman"/>
          <w:sz w:val="24"/>
          <w:szCs w:val="24"/>
        </w:rPr>
        <w:t xml:space="preserve"> выемка (полувыемка), насыпь (полунасыпь),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14:paraId="6E7972DA" w14:textId="7915A06C" w:rsidR="00EF19A9" w:rsidRPr="00980F61" w:rsidRDefault="00AF75EB" w:rsidP="00FC6165">
      <w:pPr>
        <w:pStyle w:val="22"/>
        <w:numPr>
          <w:ilvl w:val="0"/>
          <w:numId w:val="1"/>
        </w:numPr>
        <w:shd w:val="clear" w:color="auto" w:fill="auto"/>
        <w:tabs>
          <w:tab w:val="left" w:pos="709"/>
        </w:tabs>
        <w:spacing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Уборка территорий </w:t>
      </w:r>
      <w:r w:rsidR="005D4773">
        <w:rPr>
          <w:rFonts w:ascii="Times New Roman" w:hAnsi="Times New Roman" w:cs="Times New Roman"/>
          <w:sz w:val="24"/>
          <w:szCs w:val="24"/>
        </w:rPr>
        <w:t>–</w:t>
      </w:r>
      <w:r w:rsidRPr="00980F61">
        <w:rPr>
          <w:rFonts w:ascii="Times New Roman" w:hAnsi="Times New Roman" w:cs="Times New Roman"/>
          <w:sz w:val="24"/>
          <w:szCs w:val="24"/>
        </w:rPr>
        <w:t xml:space="preserve"> вид деятельности, связанный с удалением грязи, отходов, мусора, снега, наледи, их вывозом в места накопления, на объекты размещения, хранения, захоронения, обезвреживания отходов и направленный на обеспечение экологического и санитарно-эпидемиологического благополучия населения и охрану окружающей среды.</w:t>
      </w:r>
    </w:p>
    <w:p w14:paraId="32836AE1" w14:textId="7F28898B" w:rsidR="00EF19A9" w:rsidRPr="00980F61" w:rsidRDefault="00AF75EB" w:rsidP="00FC6165">
      <w:pPr>
        <w:pStyle w:val="22"/>
        <w:numPr>
          <w:ilvl w:val="0"/>
          <w:numId w:val="1"/>
        </w:numPr>
        <w:shd w:val="clear" w:color="auto" w:fill="auto"/>
        <w:tabs>
          <w:tab w:val="left" w:pos="709"/>
        </w:tabs>
        <w:spacing w:after="0" w:line="240" w:lineRule="auto"/>
        <w:ind w:firstLine="420"/>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 xml:space="preserve">Улично-дорожная сеть </w:t>
      </w:r>
      <w:r w:rsidR="005D4773">
        <w:rPr>
          <w:rFonts w:ascii="Times New Roman" w:hAnsi="Times New Roman" w:cs="Times New Roman"/>
          <w:sz w:val="24"/>
          <w:szCs w:val="24"/>
        </w:rPr>
        <w:t>–</w:t>
      </w:r>
      <w:r w:rsidRPr="00980F61">
        <w:rPr>
          <w:rFonts w:ascii="Times New Roman" w:hAnsi="Times New Roman" w:cs="Times New Roman"/>
          <w:color w:val="auto"/>
          <w:sz w:val="24"/>
          <w:szCs w:val="24"/>
        </w:rPr>
        <w:t xml:space="preserve"> </w:t>
      </w:r>
      <w:r w:rsidR="006F4B6F" w:rsidRPr="00980F61">
        <w:rPr>
          <w:rFonts w:ascii="Times New Roman" w:hAnsi="Times New Roman" w:cs="Times New Roman"/>
          <w:color w:val="auto"/>
          <w:sz w:val="24"/>
          <w:szCs w:val="24"/>
          <w:shd w:val="clear" w:color="auto" w:fill="FFFFFF"/>
        </w:rPr>
        <w:t>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транспорта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14:paraId="76A7F7A0" w14:textId="4397F269" w:rsidR="00EF19A9" w:rsidRPr="00980F61" w:rsidRDefault="00AF75EB" w:rsidP="00FC6165">
      <w:pPr>
        <w:pStyle w:val="22"/>
        <w:numPr>
          <w:ilvl w:val="0"/>
          <w:numId w:val="1"/>
        </w:numPr>
        <w:shd w:val="clear" w:color="auto" w:fill="auto"/>
        <w:tabs>
          <w:tab w:val="left" w:pos="709"/>
        </w:tabs>
        <w:spacing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Усовершенствованное покрытие </w:t>
      </w:r>
      <w:r w:rsidR="005D4773">
        <w:rPr>
          <w:rFonts w:ascii="Times New Roman" w:hAnsi="Times New Roman" w:cs="Times New Roman"/>
          <w:sz w:val="24"/>
          <w:szCs w:val="24"/>
        </w:rPr>
        <w:t>–</w:t>
      </w:r>
      <w:r w:rsidRPr="00980F61">
        <w:rPr>
          <w:rFonts w:ascii="Times New Roman" w:hAnsi="Times New Roman" w:cs="Times New Roman"/>
          <w:sz w:val="24"/>
          <w:szCs w:val="24"/>
        </w:rPr>
        <w:t xml:space="preserve"> покрытие цементобетонное, асфальтобетонное, из щебня и гравия, обработанных вяжущими материалами, а также уложенное искусственной тротуарной плиткой либо натуральным камнем.</w:t>
      </w:r>
    </w:p>
    <w:p w14:paraId="24D3B6AE" w14:textId="5209E474" w:rsidR="00EF19A9" w:rsidRPr="00980F61" w:rsidRDefault="00AF75EB" w:rsidP="00FC6165">
      <w:pPr>
        <w:pStyle w:val="22"/>
        <w:numPr>
          <w:ilvl w:val="0"/>
          <w:numId w:val="1"/>
        </w:numPr>
        <w:shd w:val="clear" w:color="auto" w:fill="auto"/>
        <w:tabs>
          <w:tab w:val="left" w:pos="709"/>
          <w:tab w:val="left" w:pos="974"/>
        </w:tabs>
        <w:spacing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Художественные композиции </w:t>
      </w:r>
      <w:r w:rsidR="005D4773">
        <w:rPr>
          <w:rFonts w:ascii="Times New Roman" w:hAnsi="Times New Roman" w:cs="Times New Roman"/>
          <w:sz w:val="24"/>
          <w:szCs w:val="24"/>
        </w:rPr>
        <w:t>–</w:t>
      </w:r>
      <w:r w:rsidRPr="00980F61">
        <w:rPr>
          <w:rFonts w:ascii="Times New Roman" w:hAnsi="Times New Roman" w:cs="Times New Roman"/>
          <w:sz w:val="24"/>
          <w:szCs w:val="24"/>
        </w:rPr>
        <w:t xml:space="preserve"> объекты, обладающие эстетической и концептуальной значимостью, выходящие за рамки традиционной типологии произведений искусства. Художественные композиции могут не выполнять функции увековечения памяти о значимых и важнейших исторических событиях, их участниках, выдающихся личностях, сохраняя при этом эстетическую функцию.</w:t>
      </w:r>
    </w:p>
    <w:p w14:paraId="3B8F41BB" w14:textId="657AC06C" w:rsidR="00EF19A9" w:rsidRPr="00980F61" w:rsidRDefault="00AF75EB" w:rsidP="00FC6165">
      <w:pPr>
        <w:pStyle w:val="22"/>
        <w:numPr>
          <w:ilvl w:val="0"/>
          <w:numId w:val="1"/>
        </w:numPr>
        <w:shd w:val="clear" w:color="auto" w:fill="auto"/>
        <w:tabs>
          <w:tab w:val="left" w:pos="709"/>
        </w:tabs>
        <w:spacing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Элементы благоустройства </w:t>
      </w:r>
      <w:r w:rsidR="005D4773">
        <w:rPr>
          <w:rFonts w:ascii="Times New Roman" w:hAnsi="Times New Roman" w:cs="Times New Roman"/>
          <w:sz w:val="24"/>
          <w:szCs w:val="24"/>
        </w:rPr>
        <w:t>–</w:t>
      </w:r>
      <w:r w:rsidRPr="00980F61">
        <w:rPr>
          <w:rFonts w:ascii="Times New Roman" w:hAnsi="Times New Roman" w:cs="Times New Roman"/>
          <w:sz w:val="24"/>
          <w:szCs w:val="24"/>
        </w:rPr>
        <w:t xml:space="preserve"> </w:t>
      </w:r>
      <w:r w:rsidR="00C525F8" w:rsidRPr="00980F61">
        <w:rPr>
          <w:rFonts w:ascii="Times New Roman" w:hAnsi="Times New Roman" w:cs="Times New Roman"/>
          <w:color w:val="22272F"/>
          <w:sz w:val="24"/>
          <w:szCs w:val="24"/>
          <w:shd w:val="clear" w:color="auto" w:fill="FFFFFF"/>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980F61">
        <w:rPr>
          <w:rFonts w:ascii="Times New Roman" w:hAnsi="Times New Roman" w:cs="Times New Roman"/>
          <w:sz w:val="24"/>
          <w:szCs w:val="24"/>
        </w:rPr>
        <w:t>.</w:t>
      </w:r>
      <w:r w:rsidR="00C525F8" w:rsidRPr="00980F61">
        <w:rPr>
          <w:rFonts w:ascii="Times New Roman" w:hAnsi="Times New Roman" w:cs="Times New Roman"/>
          <w:sz w:val="24"/>
          <w:szCs w:val="24"/>
        </w:rPr>
        <w:t xml:space="preserve"> </w:t>
      </w:r>
    </w:p>
    <w:p w14:paraId="01D973C9" w14:textId="2739E1DF" w:rsidR="00EF19A9" w:rsidRPr="00980F61" w:rsidRDefault="00E47D53" w:rsidP="00FC6165">
      <w:pPr>
        <w:pStyle w:val="22"/>
        <w:numPr>
          <w:ilvl w:val="0"/>
          <w:numId w:val="1"/>
        </w:numPr>
        <w:shd w:val="clear" w:color="auto" w:fill="auto"/>
        <w:tabs>
          <w:tab w:val="left" w:pos="709"/>
        </w:tabs>
        <w:spacing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 В целях настоящих Правил к конструктивным устройствам относятся, в том числе устройства, предназначенные для обустройства контейнерных площадок и площадок для складирования отдельных групп коммунальных отходов.  </w:t>
      </w:r>
    </w:p>
    <w:p w14:paraId="0D373611" w14:textId="18DD8C07" w:rsidR="007432A4" w:rsidRPr="00980F61" w:rsidRDefault="00E47D53" w:rsidP="00FC6165">
      <w:pPr>
        <w:pStyle w:val="ConsPlusNormal"/>
        <w:numPr>
          <w:ilvl w:val="0"/>
          <w:numId w:val="1"/>
        </w:numPr>
        <w:tabs>
          <w:tab w:val="left" w:pos="709"/>
        </w:tabs>
        <w:spacing w:before="240"/>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 Понятия, значения которых не определены Правилами, используются в значениях, определенных законодательством.</w:t>
      </w:r>
      <w:bookmarkStart w:id="3" w:name="bookmark6"/>
    </w:p>
    <w:p w14:paraId="0651B0DA" w14:textId="77777777" w:rsidR="005843C2" w:rsidRDefault="005843C2" w:rsidP="00FC6165">
      <w:pPr>
        <w:pStyle w:val="ConsPlusNormal"/>
        <w:tabs>
          <w:tab w:val="left" w:pos="709"/>
        </w:tabs>
        <w:spacing w:before="240"/>
        <w:ind w:left="420"/>
        <w:jc w:val="both"/>
        <w:rPr>
          <w:rFonts w:ascii="Times New Roman" w:hAnsi="Times New Roman" w:cs="Times New Roman"/>
          <w:sz w:val="24"/>
          <w:szCs w:val="24"/>
        </w:rPr>
      </w:pPr>
    </w:p>
    <w:p w14:paraId="51949452" w14:textId="77777777" w:rsidR="0085202C" w:rsidRDefault="0085202C" w:rsidP="00FC6165">
      <w:pPr>
        <w:pStyle w:val="ConsPlusNormal"/>
        <w:tabs>
          <w:tab w:val="left" w:pos="709"/>
        </w:tabs>
        <w:spacing w:before="240"/>
        <w:ind w:left="420"/>
        <w:jc w:val="both"/>
        <w:rPr>
          <w:rFonts w:ascii="Times New Roman" w:hAnsi="Times New Roman" w:cs="Times New Roman"/>
          <w:sz w:val="24"/>
          <w:szCs w:val="24"/>
        </w:rPr>
      </w:pPr>
    </w:p>
    <w:p w14:paraId="4C0AE4A1" w14:textId="77777777" w:rsidR="0085202C" w:rsidRDefault="0085202C" w:rsidP="00FC6165">
      <w:pPr>
        <w:pStyle w:val="ConsPlusNormal"/>
        <w:tabs>
          <w:tab w:val="left" w:pos="709"/>
        </w:tabs>
        <w:spacing w:before="240"/>
        <w:ind w:left="420"/>
        <w:jc w:val="both"/>
        <w:rPr>
          <w:rFonts w:ascii="Times New Roman" w:hAnsi="Times New Roman" w:cs="Times New Roman"/>
          <w:sz w:val="24"/>
          <w:szCs w:val="24"/>
        </w:rPr>
      </w:pPr>
    </w:p>
    <w:p w14:paraId="5284BBA8" w14:textId="77777777" w:rsidR="0085202C" w:rsidRDefault="0085202C" w:rsidP="00FC6165">
      <w:pPr>
        <w:pStyle w:val="20"/>
        <w:shd w:val="clear" w:color="auto" w:fill="auto"/>
        <w:spacing w:line="240" w:lineRule="auto"/>
        <w:rPr>
          <w:rFonts w:ascii="Times New Roman" w:hAnsi="Times New Roman" w:cs="Times New Roman"/>
          <w:b w:val="0"/>
          <w:bCs w:val="0"/>
          <w:sz w:val="24"/>
          <w:szCs w:val="24"/>
        </w:rPr>
      </w:pPr>
    </w:p>
    <w:p w14:paraId="57E6FD01" w14:textId="0CF33D47" w:rsidR="00C64AB3" w:rsidRPr="00980F61" w:rsidRDefault="00AF75EB" w:rsidP="00FC6165">
      <w:pPr>
        <w:pStyle w:val="20"/>
        <w:shd w:val="clear" w:color="auto" w:fill="auto"/>
        <w:spacing w:line="240" w:lineRule="auto"/>
        <w:rPr>
          <w:rFonts w:ascii="Times New Roman" w:hAnsi="Times New Roman" w:cs="Times New Roman"/>
          <w:b w:val="0"/>
          <w:bCs w:val="0"/>
          <w:sz w:val="24"/>
          <w:szCs w:val="24"/>
        </w:rPr>
      </w:pPr>
      <w:r w:rsidRPr="00980F61">
        <w:rPr>
          <w:rFonts w:ascii="Times New Roman" w:hAnsi="Times New Roman" w:cs="Times New Roman"/>
          <w:b w:val="0"/>
          <w:bCs w:val="0"/>
          <w:sz w:val="24"/>
          <w:szCs w:val="24"/>
        </w:rPr>
        <w:lastRenderedPageBreak/>
        <w:t xml:space="preserve">ГЛАВА </w:t>
      </w:r>
      <w:r w:rsidRPr="00980F61">
        <w:rPr>
          <w:rFonts w:ascii="Times New Roman" w:hAnsi="Times New Roman" w:cs="Times New Roman"/>
          <w:b w:val="0"/>
          <w:bCs w:val="0"/>
          <w:sz w:val="24"/>
          <w:szCs w:val="24"/>
          <w:lang w:val="en-US" w:eastAsia="en-US" w:bidi="en-US"/>
        </w:rPr>
        <w:t>III</w:t>
      </w:r>
      <w:r w:rsidRPr="00980F61">
        <w:rPr>
          <w:rFonts w:ascii="Times New Roman" w:hAnsi="Times New Roman" w:cs="Times New Roman"/>
          <w:b w:val="0"/>
          <w:bCs w:val="0"/>
          <w:sz w:val="24"/>
          <w:szCs w:val="24"/>
          <w:lang w:eastAsia="en-US" w:bidi="en-US"/>
        </w:rPr>
        <w:t xml:space="preserve">. </w:t>
      </w:r>
      <w:r w:rsidRPr="00980F61">
        <w:rPr>
          <w:rFonts w:ascii="Times New Roman" w:hAnsi="Times New Roman" w:cs="Times New Roman"/>
          <w:b w:val="0"/>
          <w:bCs w:val="0"/>
          <w:sz w:val="24"/>
          <w:szCs w:val="24"/>
        </w:rPr>
        <w:t xml:space="preserve">ТРЕБОВАНИЯ К СОДЕРЖАНИЮ И БЛАГОУСТРОЙСТВУ ТЕРРИТОРИИ </w:t>
      </w:r>
      <w:bookmarkEnd w:id="3"/>
    </w:p>
    <w:p w14:paraId="5C53DA23" w14:textId="2741FF70" w:rsidR="00EF19A9" w:rsidRPr="00980F61" w:rsidRDefault="00C64AB3" w:rsidP="00FC6165">
      <w:pPr>
        <w:pStyle w:val="20"/>
        <w:shd w:val="clear" w:color="auto" w:fill="auto"/>
        <w:spacing w:line="240" w:lineRule="auto"/>
        <w:rPr>
          <w:rFonts w:ascii="Times New Roman" w:hAnsi="Times New Roman" w:cs="Times New Roman"/>
          <w:b w:val="0"/>
          <w:bCs w:val="0"/>
          <w:sz w:val="24"/>
          <w:szCs w:val="24"/>
          <w:lang w:val="en-US"/>
        </w:rPr>
      </w:pPr>
      <w:r w:rsidRPr="00980F61">
        <w:rPr>
          <w:rFonts w:ascii="Times New Roman" w:hAnsi="Times New Roman" w:cs="Times New Roman"/>
          <w:b w:val="0"/>
          <w:bCs w:val="0"/>
          <w:sz w:val="24"/>
          <w:szCs w:val="24"/>
        </w:rPr>
        <w:t>САТКИНСКОГО ГОРОДСКОГО ПОСЕЛЕНИЯ</w:t>
      </w:r>
    </w:p>
    <w:p w14:paraId="29F13A4A" w14:textId="77777777" w:rsidR="00C64AB3" w:rsidRPr="00980F61" w:rsidRDefault="00C64AB3" w:rsidP="00FC6165">
      <w:pPr>
        <w:pStyle w:val="20"/>
        <w:shd w:val="clear" w:color="auto" w:fill="auto"/>
        <w:spacing w:line="240" w:lineRule="auto"/>
        <w:rPr>
          <w:rFonts w:ascii="Times New Roman" w:hAnsi="Times New Roman" w:cs="Times New Roman"/>
          <w:sz w:val="24"/>
          <w:szCs w:val="24"/>
        </w:rPr>
      </w:pPr>
    </w:p>
    <w:p w14:paraId="17E45A5E" w14:textId="5AEF42F5" w:rsidR="00EF19A9" w:rsidRPr="00980F61" w:rsidRDefault="00AF75EB" w:rsidP="00FC6165">
      <w:pPr>
        <w:pStyle w:val="22"/>
        <w:numPr>
          <w:ilvl w:val="0"/>
          <w:numId w:val="1"/>
        </w:numPr>
        <w:shd w:val="clear" w:color="auto" w:fill="auto"/>
        <w:tabs>
          <w:tab w:val="left" w:pos="78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Физические и юридические лица,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8149D1" w:rsidRPr="00980F61">
        <w:rPr>
          <w:rFonts w:ascii="Times New Roman" w:hAnsi="Times New Roman" w:cs="Times New Roman"/>
          <w:sz w:val="24"/>
          <w:szCs w:val="24"/>
        </w:rPr>
        <w:t>поселения</w:t>
      </w:r>
      <w:r w:rsidRPr="00980F61">
        <w:rPr>
          <w:rFonts w:ascii="Times New Roman" w:hAnsi="Times New Roman" w:cs="Times New Roman"/>
          <w:sz w:val="24"/>
          <w:szCs w:val="24"/>
        </w:rPr>
        <w:t>, в том числе и на территориях жилых домов индивидуальной застройки.</w:t>
      </w:r>
    </w:p>
    <w:p w14:paraId="2E6B7FF9" w14:textId="327D778C" w:rsidR="00EF19A9" w:rsidRPr="00980F61" w:rsidRDefault="00AF75EB" w:rsidP="00FC6165">
      <w:pPr>
        <w:pStyle w:val="22"/>
        <w:numPr>
          <w:ilvl w:val="0"/>
          <w:numId w:val="1"/>
        </w:numPr>
        <w:shd w:val="clear" w:color="auto" w:fill="auto"/>
        <w:tabs>
          <w:tab w:val="left" w:pos="78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Благоустройство территории </w:t>
      </w:r>
      <w:r w:rsidR="008149D1" w:rsidRPr="00980F61">
        <w:rPr>
          <w:rFonts w:ascii="Times New Roman" w:hAnsi="Times New Roman" w:cs="Times New Roman"/>
          <w:sz w:val="24"/>
          <w:szCs w:val="24"/>
        </w:rPr>
        <w:t>поселения</w:t>
      </w:r>
      <w:r w:rsidRPr="00980F61">
        <w:rPr>
          <w:rFonts w:ascii="Times New Roman" w:hAnsi="Times New Roman" w:cs="Times New Roman"/>
          <w:sz w:val="24"/>
          <w:szCs w:val="24"/>
        </w:rPr>
        <w:t xml:space="preserve"> заключается в проведении мероприятий, обеспечивающих:</w:t>
      </w:r>
    </w:p>
    <w:p w14:paraId="6D19334B" w14:textId="633B36BB" w:rsidR="00EF19A9" w:rsidRPr="00980F61" w:rsidRDefault="00AF75EB" w:rsidP="00FC6165">
      <w:pPr>
        <w:pStyle w:val="22"/>
        <w:numPr>
          <w:ilvl w:val="0"/>
          <w:numId w:val="2"/>
        </w:numPr>
        <w:shd w:val="clear" w:color="auto" w:fill="auto"/>
        <w:tabs>
          <w:tab w:val="left" w:pos="685"/>
          <w:tab w:val="left" w:pos="78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размещение контейнерных площадок, контейнеров, бункеров, урн в местах общего пользования для временного накопления отходов и мусора, соблюдение режимов уборки, мытья и дезинфекции данных объектов, своевременный вывоз отходов и мусора на объекты обработки, утилизации, обезвреживания, размещения отходов</w:t>
      </w:r>
      <w:r w:rsidR="00B11485" w:rsidRPr="00980F61">
        <w:rPr>
          <w:rFonts w:ascii="Times New Roman" w:hAnsi="Times New Roman" w:cs="Times New Roman"/>
          <w:sz w:val="24"/>
          <w:szCs w:val="24"/>
        </w:rPr>
        <w:t>,</w:t>
      </w:r>
      <w:r w:rsidRPr="00980F61">
        <w:rPr>
          <w:rFonts w:ascii="Times New Roman" w:hAnsi="Times New Roman" w:cs="Times New Roman"/>
          <w:sz w:val="24"/>
          <w:szCs w:val="24"/>
        </w:rPr>
        <w:t xml:space="preserve"> </w:t>
      </w:r>
      <w:r w:rsidR="00B11485" w:rsidRPr="00980F61">
        <w:rPr>
          <w:rFonts w:ascii="Times New Roman" w:hAnsi="Times New Roman" w:cs="Times New Roman"/>
          <w:sz w:val="24"/>
          <w:szCs w:val="24"/>
        </w:rPr>
        <w:t xml:space="preserve">закрепленных схемой обращения с отходами, участие в организации раздельного накопления твердых коммунальных отходов </w:t>
      </w:r>
      <w:r w:rsidRPr="00980F61">
        <w:rPr>
          <w:rFonts w:ascii="Times New Roman" w:hAnsi="Times New Roman" w:cs="Times New Roman"/>
          <w:sz w:val="24"/>
          <w:szCs w:val="24"/>
        </w:rPr>
        <w:t>физическими и юридическими лицами всех организационно-правовых форм;</w:t>
      </w:r>
    </w:p>
    <w:p w14:paraId="5B05D18F" w14:textId="17EDED34" w:rsidR="00EF19A9" w:rsidRPr="00980F61" w:rsidRDefault="00AF75EB" w:rsidP="00FC6165">
      <w:pPr>
        <w:pStyle w:val="22"/>
        <w:numPr>
          <w:ilvl w:val="0"/>
          <w:numId w:val="2"/>
        </w:numPr>
        <w:shd w:val="clear" w:color="auto" w:fill="auto"/>
        <w:tabs>
          <w:tab w:val="left" w:pos="688"/>
          <w:tab w:val="left" w:pos="78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благоустройство объектов улично-дорожной сети, инженерных сооружений (мостов, дамб, путепроводов</w:t>
      </w:r>
      <w:r w:rsidR="003D3031">
        <w:rPr>
          <w:rFonts w:ascii="Times New Roman" w:hAnsi="Times New Roman" w:cs="Times New Roman"/>
          <w:sz w:val="24"/>
          <w:szCs w:val="24"/>
        </w:rPr>
        <w:t>, объектов ливневой канализации, не относящихся к централизованной системе водоотведения</w:t>
      </w:r>
      <w:r w:rsidRPr="00980F61">
        <w:rPr>
          <w:rFonts w:ascii="Times New Roman" w:hAnsi="Times New Roman" w:cs="Times New Roman"/>
          <w:sz w:val="24"/>
          <w:szCs w:val="24"/>
        </w:rPr>
        <w:t xml:space="preserve"> и т.д.), объектов уличного освещения, малых архитектурных форм и других объектов благоустройства;</w:t>
      </w:r>
    </w:p>
    <w:p w14:paraId="094547AD" w14:textId="77777777" w:rsidR="00EF19A9" w:rsidRPr="00980F61" w:rsidRDefault="00AF75EB" w:rsidP="00FC6165">
      <w:pPr>
        <w:pStyle w:val="22"/>
        <w:numPr>
          <w:ilvl w:val="0"/>
          <w:numId w:val="2"/>
        </w:numPr>
        <w:shd w:val="clear" w:color="auto" w:fill="auto"/>
        <w:tabs>
          <w:tab w:val="left" w:pos="719"/>
          <w:tab w:val="left" w:pos="78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поддержание в чистоте и исправном состоянии зданий, строений, сооружений и их элементов;</w:t>
      </w:r>
    </w:p>
    <w:p w14:paraId="41DB5A77" w14:textId="323B5206" w:rsidR="00EF19A9" w:rsidRPr="00980F61" w:rsidRDefault="00AF75EB" w:rsidP="00FC6165">
      <w:pPr>
        <w:pStyle w:val="22"/>
        <w:numPr>
          <w:ilvl w:val="0"/>
          <w:numId w:val="2"/>
        </w:numPr>
        <w:shd w:val="clear" w:color="auto" w:fill="auto"/>
        <w:tabs>
          <w:tab w:val="left" w:pos="697"/>
          <w:tab w:val="left" w:pos="78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w:t>
      </w:r>
      <w:r w:rsidRPr="00980F61">
        <w:rPr>
          <w:rFonts w:ascii="Times New Roman" w:hAnsi="Times New Roman" w:cs="Times New Roman"/>
          <w:sz w:val="24"/>
          <w:szCs w:val="24"/>
        </w:rPr>
        <w:softHyphen/>
      </w:r>
      <w:r w:rsidR="0065273E" w:rsidRPr="00980F61">
        <w:rPr>
          <w:rFonts w:ascii="Times New Roman" w:hAnsi="Times New Roman" w:cs="Times New Roman"/>
          <w:sz w:val="24"/>
          <w:szCs w:val="24"/>
        </w:rPr>
        <w:t>-</w:t>
      </w:r>
      <w:r w:rsidRPr="00980F61">
        <w:rPr>
          <w:rFonts w:ascii="Times New Roman" w:hAnsi="Times New Roman" w:cs="Times New Roman"/>
          <w:sz w:val="24"/>
          <w:szCs w:val="24"/>
        </w:rPr>
        <w:t>профилактических учреждениях, единичных работ во время проведения массовых мероприятий</w:t>
      </w:r>
      <w:r w:rsidR="0065273E" w:rsidRPr="00980F61">
        <w:rPr>
          <w:rFonts w:ascii="Times New Roman" w:hAnsi="Times New Roman" w:cs="Times New Roman"/>
          <w:sz w:val="24"/>
          <w:szCs w:val="24"/>
        </w:rPr>
        <w:t xml:space="preserve"> на территории поселения</w:t>
      </w:r>
      <w:r w:rsidRPr="00980F61">
        <w:rPr>
          <w:rFonts w:ascii="Times New Roman" w:hAnsi="Times New Roman" w:cs="Times New Roman"/>
          <w:sz w:val="24"/>
          <w:szCs w:val="24"/>
        </w:rPr>
        <w:t>;</w:t>
      </w:r>
    </w:p>
    <w:p w14:paraId="172A5DED" w14:textId="53C93656" w:rsidR="00EF19A9" w:rsidRPr="00980F61" w:rsidRDefault="00AF75EB" w:rsidP="00FC6165">
      <w:pPr>
        <w:pStyle w:val="22"/>
        <w:numPr>
          <w:ilvl w:val="0"/>
          <w:numId w:val="2"/>
        </w:numPr>
        <w:shd w:val="clear" w:color="auto" w:fill="auto"/>
        <w:tabs>
          <w:tab w:val="left" w:pos="697"/>
          <w:tab w:val="left" w:pos="78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уборку, полив, подметание территории </w:t>
      </w:r>
      <w:r w:rsidR="0065273E" w:rsidRPr="00980F61">
        <w:rPr>
          <w:rFonts w:ascii="Times New Roman" w:hAnsi="Times New Roman" w:cs="Times New Roman"/>
          <w:sz w:val="24"/>
          <w:szCs w:val="24"/>
        </w:rPr>
        <w:t>поселения</w:t>
      </w:r>
      <w:r w:rsidRPr="00980F61">
        <w:rPr>
          <w:rFonts w:ascii="Times New Roman" w:hAnsi="Times New Roman" w:cs="Times New Roman"/>
          <w:sz w:val="24"/>
          <w:szCs w:val="24"/>
        </w:rPr>
        <w:t>, в зимнее время года - уборку 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14:paraId="4F6206A4" w14:textId="6C0F520D" w:rsidR="00EF19A9" w:rsidRPr="00980F61" w:rsidRDefault="00AF75EB" w:rsidP="00FC6165">
      <w:pPr>
        <w:pStyle w:val="22"/>
        <w:numPr>
          <w:ilvl w:val="0"/>
          <w:numId w:val="2"/>
        </w:numPr>
        <w:shd w:val="clear" w:color="auto" w:fill="auto"/>
        <w:tabs>
          <w:tab w:val="left" w:pos="688"/>
          <w:tab w:val="left" w:pos="78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озеленение территорий</w:t>
      </w:r>
      <w:r w:rsidR="00FA0996" w:rsidRPr="00980F61">
        <w:rPr>
          <w:rFonts w:ascii="Times New Roman" w:hAnsi="Times New Roman" w:cs="Times New Roman"/>
          <w:sz w:val="24"/>
          <w:szCs w:val="24"/>
        </w:rPr>
        <w:t xml:space="preserve"> поселения</w:t>
      </w:r>
      <w:r w:rsidRPr="00980F61">
        <w:rPr>
          <w:rFonts w:ascii="Times New Roman" w:hAnsi="Times New Roman" w:cs="Times New Roman"/>
          <w:sz w:val="24"/>
          <w:szCs w:val="24"/>
        </w:rPr>
        <w:t>, а также содержание зеленых насаждений, в том числе кошение травы, обрезку деревьев и кустарников;</w:t>
      </w:r>
    </w:p>
    <w:p w14:paraId="7EA5AE98" w14:textId="6330C3C3" w:rsidR="00EF19A9" w:rsidRPr="00980F61" w:rsidRDefault="00AF75EB" w:rsidP="00FC6165">
      <w:pPr>
        <w:pStyle w:val="22"/>
        <w:numPr>
          <w:ilvl w:val="0"/>
          <w:numId w:val="2"/>
        </w:numPr>
        <w:shd w:val="clear" w:color="auto" w:fill="auto"/>
        <w:tabs>
          <w:tab w:val="left" w:pos="704"/>
          <w:tab w:val="left" w:pos="78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предотвращение загрязнения территории </w:t>
      </w:r>
      <w:r w:rsidR="00FA0996" w:rsidRPr="00980F61">
        <w:rPr>
          <w:rFonts w:ascii="Times New Roman" w:hAnsi="Times New Roman" w:cs="Times New Roman"/>
          <w:sz w:val="24"/>
          <w:szCs w:val="24"/>
        </w:rPr>
        <w:t>поселения</w:t>
      </w:r>
      <w:r w:rsidRPr="00980F61">
        <w:rPr>
          <w:rFonts w:ascii="Times New Roman" w:hAnsi="Times New Roman" w:cs="Times New Roman"/>
          <w:sz w:val="24"/>
          <w:szCs w:val="24"/>
        </w:rPr>
        <w:t xml:space="preserve"> жидкими, сыпучими и иными веществами при их транспортировке, выноса грязи на улицы города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r w:rsidR="00AF7A66" w:rsidRPr="00980F61">
        <w:rPr>
          <w:rFonts w:ascii="Times New Roman" w:hAnsi="Times New Roman" w:cs="Times New Roman"/>
          <w:sz w:val="24"/>
          <w:szCs w:val="24"/>
        </w:rPr>
        <w:t>;</w:t>
      </w:r>
    </w:p>
    <w:p w14:paraId="35280870" w14:textId="064C7DD5" w:rsidR="00EF19A9" w:rsidRPr="00980F61" w:rsidRDefault="00AF75EB" w:rsidP="00FC6165">
      <w:pPr>
        <w:pStyle w:val="22"/>
        <w:numPr>
          <w:ilvl w:val="0"/>
          <w:numId w:val="1"/>
        </w:numPr>
        <w:shd w:val="clear" w:color="auto" w:fill="auto"/>
        <w:tabs>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Физические и юридические лица, индивидуальные предприниматели</w:t>
      </w:r>
      <w:r w:rsidR="00AF7A66" w:rsidRPr="00980F61">
        <w:rPr>
          <w:rFonts w:ascii="Times New Roman" w:hAnsi="Times New Roman" w:cs="Times New Roman"/>
          <w:sz w:val="24"/>
          <w:szCs w:val="24"/>
        </w:rPr>
        <w:t xml:space="preserve"> обязаны</w:t>
      </w:r>
      <w:r w:rsidRPr="00980F61">
        <w:rPr>
          <w:rFonts w:ascii="Times New Roman" w:hAnsi="Times New Roman" w:cs="Times New Roman"/>
          <w:sz w:val="24"/>
          <w:szCs w:val="24"/>
        </w:rPr>
        <w:t>:</w:t>
      </w:r>
      <w:r w:rsidR="00DC0653" w:rsidRPr="00980F61">
        <w:rPr>
          <w:rFonts w:ascii="Times New Roman" w:hAnsi="Times New Roman" w:cs="Times New Roman"/>
          <w:sz w:val="24"/>
          <w:szCs w:val="24"/>
        </w:rPr>
        <w:t xml:space="preserve"> </w:t>
      </w:r>
    </w:p>
    <w:p w14:paraId="5BD8770B" w14:textId="06E5C54E" w:rsidR="00EF19A9" w:rsidRPr="00980F61" w:rsidRDefault="00AF75EB" w:rsidP="00FC6165">
      <w:pPr>
        <w:pStyle w:val="22"/>
        <w:numPr>
          <w:ilvl w:val="0"/>
          <w:numId w:val="3"/>
        </w:numPr>
        <w:shd w:val="clear" w:color="auto" w:fill="auto"/>
        <w:tabs>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обеспечива</w:t>
      </w:r>
      <w:r w:rsidR="00AF7A66" w:rsidRPr="00980F61">
        <w:rPr>
          <w:rFonts w:ascii="Times New Roman" w:hAnsi="Times New Roman" w:cs="Times New Roman"/>
          <w:sz w:val="24"/>
          <w:szCs w:val="24"/>
        </w:rPr>
        <w:t>ть</w:t>
      </w:r>
      <w:r w:rsidRPr="00980F61">
        <w:rPr>
          <w:rFonts w:ascii="Times New Roman" w:hAnsi="Times New Roman" w:cs="Times New Roman"/>
          <w:sz w:val="24"/>
          <w:szCs w:val="24"/>
        </w:rPr>
        <w:t xml:space="preserve"> содержание своими силами и средствами либо путем заключения договора со специализированными организациями</w:t>
      </w:r>
      <w:r w:rsidR="00722E06" w:rsidRPr="00980F61">
        <w:rPr>
          <w:rFonts w:ascii="Times New Roman" w:hAnsi="Times New Roman" w:cs="Times New Roman"/>
          <w:sz w:val="24"/>
          <w:szCs w:val="24"/>
        </w:rPr>
        <w:t>,</w:t>
      </w:r>
      <w:r w:rsidRPr="00980F61">
        <w:rPr>
          <w:rFonts w:ascii="Times New Roman" w:hAnsi="Times New Roman" w:cs="Times New Roman"/>
          <w:sz w:val="24"/>
          <w:szCs w:val="24"/>
        </w:rPr>
        <w:t xml:space="preserve"> элементов и (или) объектов благоустройства на отведенной и прилегающей территории, а также путем заключения договора с организациями, осуществляющими управление/эксплуатацию многоквартирных домов, элементов и (или) объектов благоустройства на придомовой территории с учетом требований настоящих Правил;</w:t>
      </w:r>
    </w:p>
    <w:p w14:paraId="4F54704C" w14:textId="445D4182" w:rsidR="00EF19A9" w:rsidRPr="00980F61" w:rsidRDefault="00AF75EB" w:rsidP="00FC6165">
      <w:pPr>
        <w:pStyle w:val="22"/>
        <w:numPr>
          <w:ilvl w:val="0"/>
          <w:numId w:val="3"/>
        </w:numPr>
        <w:shd w:val="clear" w:color="auto" w:fill="auto"/>
        <w:tabs>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содержат</w:t>
      </w:r>
      <w:r w:rsidR="00AF7A66" w:rsidRPr="00980F61">
        <w:rPr>
          <w:rFonts w:ascii="Times New Roman" w:hAnsi="Times New Roman" w:cs="Times New Roman"/>
          <w:sz w:val="24"/>
          <w:szCs w:val="24"/>
        </w:rPr>
        <w:t xml:space="preserve">ь </w:t>
      </w:r>
      <w:r w:rsidRPr="00980F61">
        <w:rPr>
          <w:rFonts w:ascii="Times New Roman" w:hAnsi="Times New Roman" w:cs="Times New Roman"/>
          <w:sz w:val="24"/>
          <w:szCs w:val="24"/>
        </w:rPr>
        <w:t>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14:paraId="7564F384" w14:textId="3A951EBD" w:rsidR="00EF19A9" w:rsidRPr="00980F61" w:rsidRDefault="00AF75EB" w:rsidP="00FC6165">
      <w:pPr>
        <w:pStyle w:val="22"/>
        <w:numPr>
          <w:ilvl w:val="0"/>
          <w:numId w:val="3"/>
        </w:numPr>
        <w:shd w:val="clear" w:color="auto" w:fill="auto"/>
        <w:tabs>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не допускат</w:t>
      </w:r>
      <w:r w:rsidR="00AF7A66" w:rsidRPr="00980F61">
        <w:rPr>
          <w:rFonts w:ascii="Times New Roman" w:hAnsi="Times New Roman" w:cs="Times New Roman"/>
          <w:sz w:val="24"/>
          <w:szCs w:val="24"/>
        </w:rPr>
        <w:t>ь</w:t>
      </w:r>
      <w:r w:rsidRPr="00980F61">
        <w:rPr>
          <w:rFonts w:ascii="Times New Roman" w:hAnsi="Times New Roman" w:cs="Times New Roman"/>
          <w:sz w:val="24"/>
          <w:szCs w:val="24"/>
        </w:rPr>
        <w:t xml:space="preserve"> небрежного отношения к объектам всех форм собственности, расположенным на территории </w:t>
      </w:r>
      <w:r w:rsidR="00722E06" w:rsidRPr="00980F61">
        <w:rPr>
          <w:rFonts w:ascii="Times New Roman" w:hAnsi="Times New Roman" w:cs="Times New Roman"/>
          <w:sz w:val="24"/>
          <w:szCs w:val="24"/>
        </w:rPr>
        <w:t>поселения</w:t>
      </w:r>
      <w:r w:rsidRPr="00980F61">
        <w:rPr>
          <w:rFonts w:ascii="Times New Roman" w:hAnsi="Times New Roman" w:cs="Times New Roman"/>
          <w:sz w:val="24"/>
          <w:szCs w:val="24"/>
        </w:rPr>
        <w:t>;</w:t>
      </w:r>
    </w:p>
    <w:p w14:paraId="3CDEFBF9" w14:textId="1B57F9A6" w:rsidR="00EF19A9" w:rsidRPr="00980F61" w:rsidRDefault="00AF75EB" w:rsidP="00FC6165">
      <w:pPr>
        <w:pStyle w:val="22"/>
        <w:numPr>
          <w:ilvl w:val="0"/>
          <w:numId w:val="3"/>
        </w:numPr>
        <w:shd w:val="clear" w:color="auto" w:fill="auto"/>
        <w:tabs>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информир</w:t>
      </w:r>
      <w:r w:rsidR="00AF7A66" w:rsidRPr="00980F61">
        <w:rPr>
          <w:rFonts w:ascii="Times New Roman" w:hAnsi="Times New Roman" w:cs="Times New Roman"/>
          <w:sz w:val="24"/>
          <w:szCs w:val="24"/>
        </w:rPr>
        <w:t>ова</w:t>
      </w:r>
      <w:r w:rsidRPr="00980F61">
        <w:rPr>
          <w:rFonts w:ascii="Times New Roman" w:hAnsi="Times New Roman" w:cs="Times New Roman"/>
          <w:sz w:val="24"/>
          <w:szCs w:val="24"/>
        </w:rPr>
        <w:t>т</w:t>
      </w:r>
      <w:r w:rsidR="00AF7A66" w:rsidRPr="00980F61">
        <w:rPr>
          <w:rFonts w:ascii="Times New Roman" w:hAnsi="Times New Roman" w:cs="Times New Roman"/>
          <w:sz w:val="24"/>
          <w:szCs w:val="24"/>
        </w:rPr>
        <w:t>ь</w:t>
      </w:r>
      <w:r w:rsidRPr="00980F61">
        <w:rPr>
          <w:rFonts w:ascii="Times New Roman" w:hAnsi="Times New Roman" w:cs="Times New Roman"/>
          <w:sz w:val="24"/>
          <w:szCs w:val="24"/>
        </w:rPr>
        <w:t xml:space="preserve"> соответствующие органы о случаях причинения ущерба объектам благоустройства;</w:t>
      </w:r>
      <w:r w:rsidR="001B15B3" w:rsidRPr="00980F61">
        <w:rPr>
          <w:rFonts w:ascii="Times New Roman" w:hAnsi="Times New Roman" w:cs="Times New Roman"/>
          <w:sz w:val="24"/>
          <w:szCs w:val="24"/>
        </w:rPr>
        <w:t xml:space="preserve"> </w:t>
      </w:r>
    </w:p>
    <w:p w14:paraId="51756462" w14:textId="29380811" w:rsidR="00EF19A9" w:rsidRPr="00980F61" w:rsidRDefault="00AF75EB" w:rsidP="00FC6165">
      <w:pPr>
        <w:pStyle w:val="22"/>
        <w:numPr>
          <w:ilvl w:val="0"/>
          <w:numId w:val="3"/>
        </w:numPr>
        <w:shd w:val="clear" w:color="auto" w:fill="auto"/>
        <w:tabs>
          <w:tab w:val="left" w:pos="709"/>
        </w:tabs>
        <w:spacing w:before="0" w:after="0" w:line="240" w:lineRule="auto"/>
        <w:ind w:firstLine="420"/>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производ</w:t>
      </w:r>
      <w:r w:rsidR="004701FA" w:rsidRPr="00980F61">
        <w:rPr>
          <w:rFonts w:ascii="Times New Roman" w:hAnsi="Times New Roman" w:cs="Times New Roman"/>
          <w:color w:val="auto"/>
          <w:sz w:val="24"/>
          <w:szCs w:val="24"/>
        </w:rPr>
        <w:t>ить</w:t>
      </w:r>
      <w:r w:rsidRPr="00980F61">
        <w:rPr>
          <w:rFonts w:ascii="Times New Roman" w:hAnsi="Times New Roman" w:cs="Times New Roman"/>
          <w:color w:val="auto"/>
          <w:sz w:val="24"/>
          <w:szCs w:val="24"/>
        </w:rPr>
        <w:t xml:space="preserve"> отделку и (или) окраску фасада здания, строения, сооружения в </w:t>
      </w:r>
      <w:r w:rsidRPr="00980F61">
        <w:rPr>
          <w:rFonts w:ascii="Times New Roman" w:hAnsi="Times New Roman" w:cs="Times New Roman"/>
          <w:color w:val="auto"/>
          <w:sz w:val="24"/>
          <w:szCs w:val="24"/>
        </w:rPr>
        <w:lastRenderedPageBreak/>
        <w:t>соответствии с паспортом фасад</w:t>
      </w:r>
      <w:r w:rsidR="002E6309" w:rsidRPr="00980F61">
        <w:rPr>
          <w:rFonts w:ascii="Times New Roman" w:hAnsi="Times New Roman" w:cs="Times New Roman"/>
          <w:color w:val="auto"/>
          <w:sz w:val="24"/>
          <w:szCs w:val="24"/>
        </w:rPr>
        <w:t>а</w:t>
      </w:r>
      <w:r w:rsidRPr="00980F61">
        <w:rPr>
          <w:rFonts w:ascii="Times New Roman" w:hAnsi="Times New Roman" w:cs="Times New Roman"/>
          <w:color w:val="auto"/>
          <w:sz w:val="24"/>
          <w:szCs w:val="24"/>
        </w:rPr>
        <w:t xml:space="preserve">, согласованным </w:t>
      </w:r>
      <w:r w:rsidR="000026B4" w:rsidRPr="00980F61">
        <w:rPr>
          <w:rFonts w:ascii="Times New Roman" w:hAnsi="Times New Roman" w:cs="Times New Roman"/>
          <w:color w:val="auto"/>
          <w:sz w:val="24"/>
          <w:szCs w:val="24"/>
        </w:rPr>
        <w:t xml:space="preserve">с </w:t>
      </w:r>
      <w:r w:rsidRPr="00980F61">
        <w:rPr>
          <w:rFonts w:ascii="Times New Roman" w:hAnsi="Times New Roman" w:cs="Times New Roman"/>
          <w:color w:val="auto"/>
          <w:sz w:val="24"/>
          <w:szCs w:val="24"/>
        </w:rPr>
        <w:t>Управлением</w:t>
      </w:r>
      <w:r w:rsidR="002E6309" w:rsidRPr="00980F61">
        <w:rPr>
          <w:rFonts w:ascii="Times New Roman" w:hAnsi="Times New Roman" w:cs="Times New Roman"/>
          <w:color w:val="auto"/>
          <w:sz w:val="24"/>
          <w:szCs w:val="24"/>
        </w:rPr>
        <w:t xml:space="preserve"> строительства и архитектуры Администрации Саткинского муниципального района</w:t>
      </w:r>
      <w:r w:rsidR="005D4773">
        <w:rPr>
          <w:rFonts w:ascii="Times New Roman" w:hAnsi="Times New Roman" w:cs="Times New Roman"/>
          <w:color w:val="auto"/>
          <w:sz w:val="24"/>
          <w:szCs w:val="24"/>
        </w:rPr>
        <w:t xml:space="preserve"> (далее – </w:t>
      </w:r>
      <w:r w:rsidR="002E6309" w:rsidRPr="00980F61">
        <w:rPr>
          <w:rFonts w:ascii="Times New Roman" w:hAnsi="Times New Roman" w:cs="Times New Roman"/>
          <w:color w:val="auto"/>
          <w:sz w:val="24"/>
          <w:szCs w:val="24"/>
        </w:rPr>
        <w:t>УСиА</w:t>
      </w:r>
      <w:r w:rsidRPr="00980F61">
        <w:rPr>
          <w:rFonts w:ascii="Times New Roman" w:hAnsi="Times New Roman" w:cs="Times New Roman"/>
          <w:color w:val="auto"/>
          <w:sz w:val="24"/>
          <w:szCs w:val="24"/>
        </w:rPr>
        <w:t>)</w:t>
      </w:r>
      <w:r w:rsidR="001B15B3" w:rsidRPr="00980F61">
        <w:rPr>
          <w:rFonts w:ascii="Times New Roman" w:hAnsi="Times New Roman" w:cs="Times New Roman"/>
          <w:color w:val="auto"/>
          <w:sz w:val="24"/>
          <w:szCs w:val="24"/>
        </w:rPr>
        <w:t xml:space="preserve">. </w:t>
      </w:r>
      <w:r w:rsidR="00DC0653" w:rsidRPr="00980F61">
        <w:rPr>
          <w:rFonts w:ascii="Times New Roman" w:hAnsi="Times New Roman" w:cs="Times New Roman"/>
          <w:color w:val="auto"/>
          <w:sz w:val="24"/>
          <w:szCs w:val="24"/>
        </w:rPr>
        <w:t>Разработка паспорта фасада, порядок составления, изменения и согласование является обязанностью собственников зданий и сооружений</w:t>
      </w:r>
      <w:r w:rsidRPr="00980F61">
        <w:rPr>
          <w:rFonts w:ascii="Times New Roman" w:hAnsi="Times New Roman" w:cs="Times New Roman"/>
          <w:color w:val="auto"/>
          <w:sz w:val="24"/>
          <w:szCs w:val="24"/>
        </w:rPr>
        <w:t>;</w:t>
      </w:r>
    </w:p>
    <w:p w14:paraId="4A4DFD5D" w14:textId="77777777" w:rsidR="00EF19A9" w:rsidRPr="00980F61" w:rsidRDefault="00AF75EB" w:rsidP="00FC6165">
      <w:pPr>
        <w:pStyle w:val="22"/>
        <w:numPr>
          <w:ilvl w:val="0"/>
          <w:numId w:val="3"/>
        </w:numPr>
        <w:shd w:val="clear" w:color="auto" w:fill="auto"/>
        <w:tabs>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 настоящими Правилами;</w:t>
      </w:r>
    </w:p>
    <w:p w14:paraId="1C8C4C5C" w14:textId="7AEEE740" w:rsidR="00EF19A9" w:rsidRPr="00980F61" w:rsidRDefault="00AF75EB" w:rsidP="00FC6165">
      <w:pPr>
        <w:pStyle w:val="22"/>
        <w:numPr>
          <w:ilvl w:val="0"/>
          <w:numId w:val="3"/>
        </w:numPr>
        <w:shd w:val="clear" w:color="auto" w:fill="auto"/>
        <w:tabs>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обеспечива</w:t>
      </w:r>
      <w:r w:rsidR="004701FA" w:rsidRPr="00980F61">
        <w:rPr>
          <w:rFonts w:ascii="Times New Roman" w:hAnsi="Times New Roman" w:cs="Times New Roman"/>
          <w:sz w:val="24"/>
          <w:szCs w:val="24"/>
        </w:rPr>
        <w:t>ть</w:t>
      </w:r>
      <w:r w:rsidRPr="00980F61">
        <w:rPr>
          <w:rFonts w:ascii="Times New Roman" w:hAnsi="Times New Roman" w:cs="Times New Roman"/>
          <w:sz w:val="24"/>
          <w:szCs w:val="24"/>
        </w:rPr>
        <w:t xml:space="preserve">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многоквартирных домов объектами;</w:t>
      </w:r>
    </w:p>
    <w:p w14:paraId="4D5A1E84" w14:textId="2D8C2F6D" w:rsidR="00EF19A9" w:rsidRPr="00980F61" w:rsidRDefault="00AF75EB" w:rsidP="00FC6165">
      <w:pPr>
        <w:pStyle w:val="22"/>
        <w:numPr>
          <w:ilvl w:val="0"/>
          <w:numId w:val="3"/>
        </w:numPr>
        <w:shd w:val="clear" w:color="auto" w:fill="auto"/>
        <w:tabs>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размеща</w:t>
      </w:r>
      <w:r w:rsidR="004701FA" w:rsidRPr="00980F61">
        <w:rPr>
          <w:rFonts w:ascii="Times New Roman" w:hAnsi="Times New Roman" w:cs="Times New Roman"/>
          <w:sz w:val="24"/>
          <w:szCs w:val="24"/>
        </w:rPr>
        <w:t>ть</w:t>
      </w:r>
      <w:r w:rsidRPr="00980F61">
        <w:rPr>
          <w:rFonts w:ascii="Times New Roman" w:hAnsi="Times New Roman" w:cs="Times New Roman"/>
          <w:sz w:val="24"/>
          <w:szCs w:val="24"/>
        </w:rPr>
        <w:t xml:space="preserve"> на фасадах </w:t>
      </w:r>
      <w:r w:rsidR="008656A5" w:rsidRPr="00980F61">
        <w:rPr>
          <w:rFonts w:ascii="Times New Roman" w:hAnsi="Times New Roman" w:cs="Times New Roman"/>
          <w:sz w:val="24"/>
          <w:szCs w:val="24"/>
        </w:rPr>
        <w:t xml:space="preserve">зданий, </w:t>
      </w:r>
      <w:r w:rsidRPr="00980F61">
        <w:rPr>
          <w:rFonts w:ascii="Times New Roman" w:hAnsi="Times New Roman" w:cs="Times New Roman"/>
          <w:sz w:val="24"/>
          <w:szCs w:val="24"/>
        </w:rPr>
        <w:t>домов адресные таблицы (указатели наименования улиц, а на угловых домах - наименования пересекающихся улиц, номеров домов) установленного образца и содержат их в исправном состоянии и чистоте;</w:t>
      </w:r>
    </w:p>
    <w:p w14:paraId="15519788" w14:textId="07CBD92A" w:rsidR="00EF19A9" w:rsidRPr="00980F61" w:rsidRDefault="00AF75EB" w:rsidP="00FC6165">
      <w:pPr>
        <w:pStyle w:val="22"/>
        <w:numPr>
          <w:ilvl w:val="0"/>
          <w:numId w:val="3"/>
        </w:numPr>
        <w:shd w:val="clear" w:color="auto" w:fill="auto"/>
        <w:tabs>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производ</w:t>
      </w:r>
      <w:r w:rsidR="004701FA" w:rsidRPr="00980F61">
        <w:rPr>
          <w:rFonts w:ascii="Times New Roman" w:hAnsi="Times New Roman" w:cs="Times New Roman"/>
          <w:sz w:val="24"/>
          <w:szCs w:val="24"/>
        </w:rPr>
        <w:t>ить</w:t>
      </w:r>
      <w:r w:rsidRPr="00980F61">
        <w:rPr>
          <w:rFonts w:ascii="Times New Roman" w:hAnsi="Times New Roman" w:cs="Times New Roman"/>
          <w:sz w:val="24"/>
          <w:szCs w:val="24"/>
        </w:rPr>
        <w:t xml:space="preserve"> в весенний и осенний периоды очистку существующих водоотводных кюветов, перепусков с последующим вывозом мусора</w:t>
      </w:r>
      <w:r w:rsidR="00AF7A66" w:rsidRPr="00980F61">
        <w:rPr>
          <w:rFonts w:ascii="Times New Roman" w:hAnsi="Times New Roman" w:cs="Times New Roman"/>
          <w:sz w:val="24"/>
          <w:szCs w:val="24"/>
        </w:rPr>
        <w:t>;</w:t>
      </w:r>
    </w:p>
    <w:p w14:paraId="69F43D10" w14:textId="64B6D7B2" w:rsidR="00AF7A66" w:rsidRPr="00980F61" w:rsidRDefault="00AF7A66" w:rsidP="00FC6165">
      <w:pPr>
        <w:pStyle w:val="af1"/>
        <w:numPr>
          <w:ilvl w:val="0"/>
          <w:numId w:val="3"/>
        </w:numPr>
        <w:tabs>
          <w:tab w:val="left" w:pos="709"/>
        </w:tabs>
        <w:ind w:left="0" w:firstLine="420"/>
        <w:rPr>
          <w:rFonts w:ascii="Times New Roman" w:hAnsi="Times New Roman" w:cs="Times New Roman"/>
        </w:rPr>
      </w:pPr>
      <w:r w:rsidRPr="00980F61">
        <w:rPr>
          <w:rFonts w:ascii="Times New Roman" w:hAnsi="Times New Roman" w:cs="Times New Roman"/>
        </w:rPr>
        <w:t>обеспечивать выполнение иных обязанностей, установленных закон</w:t>
      </w:r>
      <w:r w:rsidR="004701FA" w:rsidRPr="00980F61">
        <w:rPr>
          <w:rFonts w:ascii="Times New Roman" w:hAnsi="Times New Roman" w:cs="Times New Roman"/>
        </w:rPr>
        <w:t>одательством Российской Федерации</w:t>
      </w:r>
      <w:r w:rsidRPr="00980F61">
        <w:rPr>
          <w:rFonts w:ascii="Times New Roman" w:hAnsi="Times New Roman" w:cs="Times New Roman"/>
        </w:rPr>
        <w:t>.</w:t>
      </w:r>
    </w:p>
    <w:p w14:paraId="557DAC71" w14:textId="77777777" w:rsidR="004F6517" w:rsidRPr="00980F61" w:rsidRDefault="004F6517" w:rsidP="00FC6165">
      <w:pPr>
        <w:pStyle w:val="af1"/>
        <w:tabs>
          <w:tab w:val="left" w:pos="709"/>
        </w:tabs>
        <w:ind w:left="420"/>
        <w:rPr>
          <w:rFonts w:ascii="Times New Roman" w:hAnsi="Times New Roman" w:cs="Times New Roman"/>
        </w:rPr>
      </w:pPr>
    </w:p>
    <w:p w14:paraId="762EED42" w14:textId="77777777" w:rsidR="00EF19A9" w:rsidRPr="00980F61" w:rsidRDefault="00AF75EB" w:rsidP="00FC6165">
      <w:pPr>
        <w:pStyle w:val="22"/>
        <w:numPr>
          <w:ilvl w:val="0"/>
          <w:numId w:val="1"/>
        </w:numPr>
        <w:shd w:val="clear" w:color="auto" w:fill="auto"/>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Физические и юридические лица, индивидуальные предприниматели имеют право:</w:t>
      </w:r>
    </w:p>
    <w:p w14:paraId="0150E74E" w14:textId="47830A93" w:rsidR="00EF19A9" w:rsidRPr="00980F61" w:rsidRDefault="00AF75EB" w:rsidP="00FC6165">
      <w:pPr>
        <w:pStyle w:val="22"/>
        <w:numPr>
          <w:ilvl w:val="0"/>
          <w:numId w:val="4"/>
        </w:numPr>
        <w:shd w:val="clear" w:color="auto" w:fill="auto"/>
        <w:tabs>
          <w:tab w:val="left" w:pos="72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производить в соответствии с проектной документацией ремонтные и строительные работы на территории </w:t>
      </w:r>
      <w:r w:rsidR="009326E5" w:rsidRPr="00980F61">
        <w:rPr>
          <w:rFonts w:ascii="Times New Roman" w:hAnsi="Times New Roman" w:cs="Times New Roman"/>
          <w:sz w:val="24"/>
          <w:szCs w:val="24"/>
        </w:rPr>
        <w:t>поселения</w:t>
      </w:r>
      <w:r w:rsidRPr="00980F61">
        <w:rPr>
          <w:rFonts w:ascii="Times New Roman" w:hAnsi="Times New Roman" w:cs="Times New Roman"/>
          <w:sz w:val="24"/>
          <w:szCs w:val="24"/>
        </w:rPr>
        <w:t xml:space="preserve"> по согласованию с уполномоченными органами;</w:t>
      </w:r>
    </w:p>
    <w:p w14:paraId="17C64539" w14:textId="77777777" w:rsidR="00EF19A9" w:rsidRPr="00980F61" w:rsidRDefault="00AF75EB" w:rsidP="00FC6165">
      <w:pPr>
        <w:pStyle w:val="22"/>
        <w:numPr>
          <w:ilvl w:val="0"/>
          <w:numId w:val="4"/>
        </w:numPr>
        <w:shd w:val="clear" w:color="auto" w:fill="auto"/>
        <w:tabs>
          <w:tab w:val="left" w:pos="735"/>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14:paraId="2C5A63CA" w14:textId="5BE2C0A5" w:rsidR="00EF19A9" w:rsidRPr="00980F61" w:rsidRDefault="00AF75EB" w:rsidP="00FC6165">
      <w:pPr>
        <w:pStyle w:val="22"/>
        <w:numPr>
          <w:ilvl w:val="0"/>
          <w:numId w:val="4"/>
        </w:numPr>
        <w:shd w:val="clear" w:color="auto" w:fill="auto"/>
        <w:tabs>
          <w:tab w:val="left" w:pos="757"/>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получать информацию уполномоченных органов по вопросам содержания и благоустройства территории </w:t>
      </w:r>
      <w:r w:rsidR="009326E5" w:rsidRPr="00980F61">
        <w:rPr>
          <w:rFonts w:ascii="Times New Roman" w:hAnsi="Times New Roman" w:cs="Times New Roman"/>
          <w:sz w:val="24"/>
          <w:szCs w:val="24"/>
        </w:rPr>
        <w:t>поселения</w:t>
      </w:r>
      <w:r w:rsidRPr="00980F61">
        <w:rPr>
          <w:rFonts w:ascii="Times New Roman" w:hAnsi="Times New Roman" w:cs="Times New Roman"/>
          <w:sz w:val="24"/>
          <w:szCs w:val="24"/>
        </w:rPr>
        <w:t>;</w:t>
      </w:r>
    </w:p>
    <w:p w14:paraId="22B317AF" w14:textId="28498D92" w:rsidR="00EF19A9" w:rsidRPr="00980F61" w:rsidRDefault="00AF75EB" w:rsidP="00FC6165">
      <w:pPr>
        <w:pStyle w:val="22"/>
        <w:numPr>
          <w:ilvl w:val="0"/>
          <w:numId w:val="4"/>
        </w:numPr>
        <w:shd w:val="clear" w:color="auto" w:fill="auto"/>
        <w:tabs>
          <w:tab w:val="left" w:pos="762"/>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участвовать в смотрах, конкурсах, иных массовых мероприятиях по содержанию территории </w:t>
      </w:r>
      <w:r w:rsidR="009326E5" w:rsidRPr="00980F61">
        <w:rPr>
          <w:rFonts w:ascii="Times New Roman" w:hAnsi="Times New Roman" w:cs="Times New Roman"/>
          <w:sz w:val="24"/>
          <w:szCs w:val="24"/>
        </w:rPr>
        <w:t>поселения</w:t>
      </w:r>
      <w:r w:rsidRPr="00980F61">
        <w:rPr>
          <w:rFonts w:ascii="Times New Roman" w:hAnsi="Times New Roman" w:cs="Times New Roman"/>
          <w:sz w:val="24"/>
          <w:szCs w:val="24"/>
        </w:rPr>
        <w:t>;</w:t>
      </w:r>
    </w:p>
    <w:p w14:paraId="4BA067DB" w14:textId="5F909E7D" w:rsidR="00EF19A9" w:rsidRPr="00980F61" w:rsidRDefault="00AF75EB" w:rsidP="00FC6165">
      <w:pPr>
        <w:pStyle w:val="22"/>
        <w:numPr>
          <w:ilvl w:val="0"/>
          <w:numId w:val="4"/>
        </w:numPr>
        <w:shd w:val="clear" w:color="auto" w:fill="auto"/>
        <w:tabs>
          <w:tab w:val="left" w:pos="757"/>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делать добровольные пожертвования на благоустройство территории </w:t>
      </w:r>
      <w:r w:rsidR="008C2388" w:rsidRPr="00980F61">
        <w:rPr>
          <w:rFonts w:ascii="Times New Roman" w:hAnsi="Times New Roman" w:cs="Times New Roman"/>
          <w:sz w:val="24"/>
          <w:szCs w:val="24"/>
        </w:rPr>
        <w:t>поселения</w:t>
      </w:r>
      <w:r w:rsidRPr="00980F61">
        <w:rPr>
          <w:rFonts w:ascii="Times New Roman" w:hAnsi="Times New Roman" w:cs="Times New Roman"/>
          <w:sz w:val="24"/>
          <w:szCs w:val="24"/>
        </w:rPr>
        <w:t>.</w:t>
      </w:r>
    </w:p>
    <w:p w14:paraId="4A1D060A" w14:textId="77777777" w:rsidR="009174E2" w:rsidRPr="00980F61" w:rsidRDefault="009174E2" w:rsidP="00FC6165">
      <w:pPr>
        <w:pStyle w:val="22"/>
        <w:shd w:val="clear" w:color="auto" w:fill="auto"/>
        <w:tabs>
          <w:tab w:val="left" w:pos="757"/>
        </w:tabs>
        <w:spacing w:before="0" w:after="0" w:line="240" w:lineRule="auto"/>
        <w:ind w:left="420"/>
        <w:jc w:val="both"/>
        <w:rPr>
          <w:rFonts w:ascii="Times New Roman" w:hAnsi="Times New Roman" w:cs="Times New Roman"/>
          <w:sz w:val="24"/>
          <w:szCs w:val="24"/>
        </w:rPr>
      </w:pPr>
    </w:p>
    <w:p w14:paraId="63BD257E" w14:textId="70E6EC10" w:rsidR="00EF19A9" w:rsidRPr="00980F61" w:rsidRDefault="00AF75EB" w:rsidP="00FC6165">
      <w:pPr>
        <w:pStyle w:val="22"/>
        <w:numPr>
          <w:ilvl w:val="0"/>
          <w:numId w:val="1"/>
        </w:numPr>
        <w:shd w:val="clear" w:color="auto" w:fill="auto"/>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На территории </w:t>
      </w:r>
      <w:r w:rsidR="008C2388" w:rsidRPr="00980F61">
        <w:rPr>
          <w:rFonts w:ascii="Times New Roman" w:hAnsi="Times New Roman" w:cs="Times New Roman"/>
          <w:sz w:val="24"/>
          <w:szCs w:val="24"/>
        </w:rPr>
        <w:t>поселения</w:t>
      </w:r>
      <w:r w:rsidRPr="00980F61">
        <w:rPr>
          <w:rFonts w:ascii="Times New Roman" w:hAnsi="Times New Roman" w:cs="Times New Roman"/>
          <w:sz w:val="24"/>
          <w:szCs w:val="24"/>
        </w:rPr>
        <w:t xml:space="preserve"> запрещается:</w:t>
      </w:r>
    </w:p>
    <w:p w14:paraId="6A544EB4" w14:textId="701F1A2E" w:rsidR="00EF19A9" w:rsidRPr="00980F61" w:rsidRDefault="00AF75EB" w:rsidP="00FC6165">
      <w:pPr>
        <w:pStyle w:val="22"/>
        <w:numPr>
          <w:ilvl w:val="0"/>
          <w:numId w:val="5"/>
        </w:numPr>
        <w:shd w:val="clear" w:color="auto" w:fill="auto"/>
        <w:tabs>
          <w:tab w:val="left" w:pos="735"/>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сброс </w:t>
      </w:r>
      <w:r w:rsidR="00AA696E" w:rsidRPr="00980F61">
        <w:rPr>
          <w:rFonts w:ascii="Times New Roman" w:hAnsi="Times New Roman" w:cs="Times New Roman"/>
          <w:sz w:val="24"/>
          <w:szCs w:val="24"/>
        </w:rPr>
        <w:t xml:space="preserve">снега и </w:t>
      </w:r>
      <w:r w:rsidRPr="00980F61">
        <w:rPr>
          <w:rFonts w:ascii="Times New Roman" w:hAnsi="Times New Roman" w:cs="Times New Roman"/>
          <w:sz w:val="24"/>
          <w:szCs w:val="24"/>
        </w:rPr>
        <w:t xml:space="preserve">мусора, иных отходов </w:t>
      </w:r>
      <w:r w:rsidR="008C2388" w:rsidRPr="00980F61">
        <w:rPr>
          <w:rFonts w:ascii="Times New Roman" w:hAnsi="Times New Roman" w:cs="Times New Roman"/>
          <w:sz w:val="24"/>
          <w:szCs w:val="24"/>
        </w:rPr>
        <w:t xml:space="preserve">производства и потребления </w:t>
      </w:r>
      <w:r w:rsidR="00AA696E" w:rsidRPr="00980F61">
        <w:rPr>
          <w:rFonts w:ascii="Times New Roman" w:hAnsi="Times New Roman" w:cs="Times New Roman"/>
          <w:sz w:val="24"/>
          <w:szCs w:val="24"/>
        </w:rPr>
        <w:t xml:space="preserve">в дождеприемные колодцы ливневой канализации, в том числе </w:t>
      </w:r>
      <w:r w:rsidRPr="00980F61">
        <w:rPr>
          <w:rFonts w:ascii="Times New Roman" w:hAnsi="Times New Roman" w:cs="Times New Roman"/>
          <w:sz w:val="24"/>
          <w:szCs w:val="24"/>
        </w:rPr>
        <w:t>вне специально отведенных для этого мест, захламление, загрязнение отведенной территории и территорий общего пользования;</w:t>
      </w:r>
    </w:p>
    <w:p w14:paraId="5024B165" w14:textId="77777777" w:rsidR="00EF19A9" w:rsidRPr="00980F61" w:rsidRDefault="00AF75EB" w:rsidP="00FC6165">
      <w:pPr>
        <w:pStyle w:val="22"/>
        <w:numPr>
          <w:ilvl w:val="0"/>
          <w:numId w:val="5"/>
        </w:numPr>
        <w:shd w:val="clear" w:color="auto" w:fill="auto"/>
        <w:tabs>
          <w:tab w:val="left" w:pos="726"/>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сжигание листвы, травы, частей деревьев, кустарников и других остатков растительности, за исключением случаев, предусмотренных федеральным законодательством;</w:t>
      </w:r>
    </w:p>
    <w:p w14:paraId="2AB64EED" w14:textId="77777777" w:rsidR="00EF19A9" w:rsidRPr="00980F61" w:rsidRDefault="00AF75EB" w:rsidP="00FC6165">
      <w:pPr>
        <w:pStyle w:val="22"/>
        <w:numPr>
          <w:ilvl w:val="0"/>
          <w:numId w:val="5"/>
        </w:numPr>
        <w:shd w:val="clear" w:color="auto" w:fill="auto"/>
        <w:tabs>
          <w:tab w:val="left" w:pos="735"/>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сжигание мусора, иных отходов, за исключением термической переработки отходов, осуществляемой в установленном законодательством порядке;</w:t>
      </w:r>
    </w:p>
    <w:p w14:paraId="7B8378C8" w14:textId="77777777" w:rsidR="00EF19A9" w:rsidRPr="00980F61" w:rsidRDefault="00AF75EB" w:rsidP="00FC6165">
      <w:pPr>
        <w:pStyle w:val="22"/>
        <w:numPr>
          <w:ilvl w:val="0"/>
          <w:numId w:val="5"/>
        </w:numPr>
        <w:shd w:val="clear" w:color="auto" w:fill="auto"/>
        <w:tabs>
          <w:tab w:val="left" w:pos="762"/>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организация несанкционированной свалки отходов, свалки снега, собранного при уборке улично-дорожной сети;</w:t>
      </w:r>
    </w:p>
    <w:p w14:paraId="7DBD79DA" w14:textId="77777777" w:rsidR="00EF19A9" w:rsidRPr="00980F61" w:rsidRDefault="00AF75EB" w:rsidP="00FC6165">
      <w:pPr>
        <w:pStyle w:val="22"/>
        <w:numPr>
          <w:ilvl w:val="0"/>
          <w:numId w:val="5"/>
        </w:numPr>
        <w:shd w:val="clear" w:color="auto" w:fill="auto"/>
        <w:tabs>
          <w:tab w:val="left" w:pos="757"/>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сброс неочищенных сточных вод промышленных предприятий в водоемы и ливневую канализацию;</w:t>
      </w:r>
    </w:p>
    <w:p w14:paraId="68F8A14B" w14:textId="77777777" w:rsidR="00EF19A9" w:rsidRPr="00980F61" w:rsidRDefault="00AF75EB" w:rsidP="00FC6165">
      <w:pPr>
        <w:pStyle w:val="22"/>
        <w:numPr>
          <w:ilvl w:val="0"/>
          <w:numId w:val="5"/>
        </w:numPr>
        <w:shd w:val="clear" w:color="auto" w:fill="auto"/>
        <w:tabs>
          <w:tab w:val="left" w:pos="726"/>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14:paraId="2550B940" w14:textId="77777777" w:rsidR="00EF19A9" w:rsidRPr="00980F61" w:rsidRDefault="00AF75EB" w:rsidP="00FC6165">
      <w:pPr>
        <w:pStyle w:val="22"/>
        <w:numPr>
          <w:ilvl w:val="0"/>
          <w:numId w:val="5"/>
        </w:numPr>
        <w:shd w:val="clear" w:color="auto" w:fill="auto"/>
        <w:tabs>
          <w:tab w:val="left" w:pos="73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оставление без цели выполнения аварийных или ремонтных работ механических транспортных средств на газонах, озелененных территориях, детских и спортивных площадках;</w:t>
      </w:r>
    </w:p>
    <w:p w14:paraId="324439EB" w14:textId="77777777" w:rsidR="00EF19A9" w:rsidRPr="00980F61" w:rsidRDefault="00AF75EB" w:rsidP="00FC6165">
      <w:pPr>
        <w:pStyle w:val="22"/>
        <w:numPr>
          <w:ilvl w:val="0"/>
          <w:numId w:val="5"/>
        </w:numPr>
        <w:shd w:val="clear" w:color="auto" w:fill="auto"/>
        <w:tabs>
          <w:tab w:val="left" w:pos="756"/>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размещение автотранспорта, препятствующее вывозу коммунальных отходов;</w:t>
      </w:r>
    </w:p>
    <w:p w14:paraId="781355AD" w14:textId="3AD25E54" w:rsidR="00EF19A9" w:rsidRPr="00980F61" w:rsidRDefault="00AF75EB" w:rsidP="00FC6165">
      <w:pPr>
        <w:pStyle w:val="22"/>
        <w:numPr>
          <w:ilvl w:val="0"/>
          <w:numId w:val="5"/>
        </w:numPr>
        <w:shd w:val="clear" w:color="auto" w:fill="auto"/>
        <w:tabs>
          <w:tab w:val="left" w:pos="73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lastRenderedPageBreak/>
        <w:t>торговля, в том числе развозная, в неустановленных для этого местах</w:t>
      </w:r>
      <w:r w:rsidR="00B8089A" w:rsidRPr="00980F61">
        <w:rPr>
          <w:rFonts w:ascii="Times New Roman" w:hAnsi="Times New Roman" w:cs="Times New Roman"/>
          <w:sz w:val="24"/>
          <w:szCs w:val="24"/>
        </w:rPr>
        <w:t>,</w:t>
      </w:r>
      <w:r w:rsidRPr="00980F61">
        <w:rPr>
          <w:rFonts w:ascii="Times New Roman" w:hAnsi="Times New Roman" w:cs="Times New Roman"/>
          <w:sz w:val="24"/>
          <w:szCs w:val="24"/>
        </w:rPr>
        <w:t xml:space="preserve"> на обочинах автомобильных дорог общего пользования, газонах, тротуарах, остановках общественного транспорта и других неустановленных местах;</w:t>
      </w:r>
    </w:p>
    <w:p w14:paraId="38A88AF3" w14:textId="77777777" w:rsidR="00EF19A9" w:rsidRPr="00980F61" w:rsidRDefault="00AF75EB" w:rsidP="00FC6165">
      <w:pPr>
        <w:pStyle w:val="22"/>
        <w:numPr>
          <w:ilvl w:val="0"/>
          <w:numId w:val="5"/>
        </w:numPr>
        <w:shd w:val="clear" w:color="auto" w:fill="auto"/>
        <w:tabs>
          <w:tab w:val="left" w:pos="806"/>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самовольная установка (без оформленных в установленном порядке документов, подтверждающих право на размещение) временных нестационарных объектов, в том числе объектов развозной торговли;</w:t>
      </w:r>
    </w:p>
    <w:p w14:paraId="2DE06C14" w14:textId="77777777" w:rsidR="00EF19A9" w:rsidRPr="00980F61" w:rsidRDefault="00AF75EB" w:rsidP="00FC6165">
      <w:pPr>
        <w:pStyle w:val="22"/>
        <w:numPr>
          <w:ilvl w:val="0"/>
          <w:numId w:val="5"/>
        </w:numPr>
        <w:shd w:val="clear" w:color="auto" w:fill="auto"/>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мойка загрязненных транспортных средств вне специально отведенных для этого мест;</w:t>
      </w:r>
    </w:p>
    <w:p w14:paraId="159F06CC" w14:textId="77777777" w:rsidR="00EF19A9" w:rsidRPr="00980F61" w:rsidRDefault="00AF75EB" w:rsidP="00FC6165">
      <w:pPr>
        <w:pStyle w:val="22"/>
        <w:numPr>
          <w:ilvl w:val="0"/>
          <w:numId w:val="5"/>
        </w:numPr>
        <w:shd w:val="clear" w:color="auto" w:fill="auto"/>
        <w:tabs>
          <w:tab w:val="left" w:pos="810"/>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размещение разукомплектованных транспортных средств независимо от места их расположения, кроме специально отведенных для стоянки мест;</w:t>
      </w:r>
    </w:p>
    <w:p w14:paraId="10D4772F" w14:textId="77777777" w:rsidR="00EF19A9" w:rsidRPr="00980F61" w:rsidRDefault="00AF75EB" w:rsidP="00FC6165">
      <w:pPr>
        <w:pStyle w:val="22"/>
        <w:numPr>
          <w:ilvl w:val="0"/>
          <w:numId w:val="5"/>
        </w:numPr>
        <w:shd w:val="clear" w:color="auto" w:fill="auto"/>
        <w:tabs>
          <w:tab w:val="left" w:pos="820"/>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использование для размещения транспортных средств проезжей части улиц, проездов, тротуаров и других территорий, препятствующее механизированной уборке территории;</w:t>
      </w:r>
    </w:p>
    <w:p w14:paraId="41ED0CF5" w14:textId="77777777" w:rsidR="00EF19A9" w:rsidRPr="00980F61" w:rsidRDefault="00AF75EB" w:rsidP="00FC6165">
      <w:pPr>
        <w:pStyle w:val="22"/>
        <w:numPr>
          <w:ilvl w:val="0"/>
          <w:numId w:val="5"/>
        </w:numPr>
        <w:shd w:val="clear" w:color="auto" w:fill="auto"/>
        <w:tabs>
          <w:tab w:val="left" w:pos="820"/>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14:paraId="3E16E666" w14:textId="1D71A1A7" w:rsidR="00EF19A9" w:rsidRPr="00980F61" w:rsidRDefault="00AF75EB" w:rsidP="00FC6165">
      <w:pPr>
        <w:pStyle w:val="22"/>
        <w:numPr>
          <w:ilvl w:val="0"/>
          <w:numId w:val="5"/>
        </w:numPr>
        <w:shd w:val="clear" w:color="auto" w:fill="auto"/>
        <w:tabs>
          <w:tab w:val="left" w:pos="806"/>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14:paraId="643067DE" w14:textId="774F9034" w:rsidR="00EF19A9" w:rsidRPr="00980F61" w:rsidRDefault="00AF75EB" w:rsidP="00FC6165">
      <w:pPr>
        <w:pStyle w:val="22"/>
        <w:numPr>
          <w:ilvl w:val="0"/>
          <w:numId w:val="5"/>
        </w:numPr>
        <w:shd w:val="clear" w:color="auto" w:fill="auto"/>
        <w:tabs>
          <w:tab w:val="left" w:pos="806"/>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складирование на срок более 15 дней на землях общего пользования строительных материалов (плиты перекрытия, песок, дресва, щебень, поддоны, кирпич и др.), угля, дров</w:t>
      </w:r>
      <w:r w:rsidR="00EB09D1" w:rsidRPr="00980F61">
        <w:rPr>
          <w:rFonts w:ascii="Times New Roman" w:hAnsi="Times New Roman" w:cs="Times New Roman"/>
          <w:sz w:val="24"/>
          <w:szCs w:val="24"/>
        </w:rPr>
        <w:t xml:space="preserve"> </w:t>
      </w:r>
      <w:r w:rsidR="00EB09D1" w:rsidRPr="00980F61">
        <w:rPr>
          <w:rFonts w:ascii="Times New Roman" w:hAnsi="Times New Roman" w:cs="Times New Roman"/>
          <w:color w:val="auto"/>
          <w:sz w:val="24"/>
          <w:szCs w:val="24"/>
        </w:rPr>
        <w:t>и иных материалов</w:t>
      </w:r>
      <w:r w:rsidRPr="00980F61">
        <w:rPr>
          <w:rFonts w:ascii="Times New Roman" w:hAnsi="Times New Roman" w:cs="Times New Roman"/>
          <w:color w:val="auto"/>
          <w:sz w:val="24"/>
          <w:szCs w:val="24"/>
        </w:rPr>
        <w:t>;</w:t>
      </w:r>
    </w:p>
    <w:p w14:paraId="300DAA62" w14:textId="77777777" w:rsidR="00EF19A9" w:rsidRPr="00980F61" w:rsidRDefault="00AF75EB" w:rsidP="00FC6165">
      <w:pPr>
        <w:pStyle w:val="22"/>
        <w:numPr>
          <w:ilvl w:val="0"/>
          <w:numId w:val="5"/>
        </w:numPr>
        <w:shd w:val="clear" w:color="auto" w:fill="auto"/>
        <w:tabs>
          <w:tab w:val="left" w:pos="820"/>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возведение и установка блоков и иных ограждений территорий, препятствующих проезду специального транспорта;</w:t>
      </w:r>
    </w:p>
    <w:p w14:paraId="174E3950" w14:textId="77777777" w:rsidR="00EF19A9" w:rsidRPr="00980F61" w:rsidRDefault="00AF75EB" w:rsidP="00FC6165">
      <w:pPr>
        <w:pStyle w:val="22"/>
        <w:numPr>
          <w:ilvl w:val="0"/>
          <w:numId w:val="5"/>
        </w:numPr>
        <w:shd w:val="clear" w:color="auto" w:fill="auto"/>
        <w:tabs>
          <w:tab w:val="left" w:pos="817"/>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повреждение (в том числе выразившееся в несвоевременном восстановлении) и уничтожение объектов благоустройства;</w:t>
      </w:r>
    </w:p>
    <w:p w14:paraId="2FBF1C0F" w14:textId="77777777" w:rsidR="00EF19A9" w:rsidRPr="00980F61" w:rsidRDefault="00AF75EB" w:rsidP="00FC6165">
      <w:pPr>
        <w:pStyle w:val="22"/>
        <w:numPr>
          <w:ilvl w:val="0"/>
          <w:numId w:val="5"/>
        </w:numPr>
        <w:shd w:val="clear" w:color="auto" w:fill="auto"/>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установка и размещение рекламы, афиш, объявлений и указателей в неустановленных местах;</w:t>
      </w:r>
    </w:p>
    <w:p w14:paraId="51A42BBD" w14:textId="77777777" w:rsidR="00EF19A9" w:rsidRPr="00980F61" w:rsidRDefault="00AF75EB" w:rsidP="00FC6165">
      <w:pPr>
        <w:pStyle w:val="22"/>
        <w:numPr>
          <w:ilvl w:val="0"/>
          <w:numId w:val="5"/>
        </w:numPr>
        <w:shd w:val="clear" w:color="auto" w:fill="auto"/>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раскапывание участков под огороды, строительство погребов без соответствующего разрешения.</w:t>
      </w:r>
    </w:p>
    <w:p w14:paraId="0CC4D806" w14:textId="39EADFFA" w:rsidR="0051511A" w:rsidRPr="00980F61" w:rsidRDefault="00014404" w:rsidP="00FC6165">
      <w:pPr>
        <w:pStyle w:val="22"/>
        <w:numPr>
          <w:ilvl w:val="0"/>
          <w:numId w:val="5"/>
        </w:numPr>
        <w:shd w:val="clear" w:color="auto" w:fill="auto"/>
        <w:tabs>
          <w:tab w:val="left" w:pos="817"/>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выпас скота;</w:t>
      </w:r>
    </w:p>
    <w:p w14:paraId="6D315B24" w14:textId="2E60FA32" w:rsidR="00014404" w:rsidRPr="00980F61" w:rsidRDefault="00014404" w:rsidP="00FC6165">
      <w:pPr>
        <w:pStyle w:val="22"/>
        <w:numPr>
          <w:ilvl w:val="0"/>
          <w:numId w:val="5"/>
        </w:numPr>
        <w:shd w:val="clear" w:color="auto" w:fill="auto"/>
        <w:tabs>
          <w:tab w:val="left" w:pos="817"/>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повреждение, незаконный снос (спил), в том числе выразившиеся в несвоевременном восстановлении и уничтожении зеленых насаждений Саткинского городского поселения;</w:t>
      </w:r>
    </w:p>
    <w:p w14:paraId="222EC5A8" w14:textId="6A5DA146" w:rsidR="00EF19A9" w:rsidRPr="00980F61" w:rsidRDefault="00AF75EB" w:rsidP="00FC6165">
      <w:pPr>
        <w:pStyle w:val="22"/>
        <w:numPr>
          <w:ilvl w:val="0"/>
          <w:numId w:val="5"/>
        </w:numPr>
        <w:shd w:val="clear" w:color="auto" w:fill="auto"/>
        <w:tabs>
          <w:tab w:val="left" w:pos="817"/>
        </w:tabs>
        <w:spacing w:before="0" w:after="0" w:line="240" w:lineRule="auto"/>
        <w:ind w:firstLine="420"/>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размещение на придомовых территориях, земельных участках</w:t>
      </w:r>
      <w:r w:rsidR="00C164A5" w:rsidRPr="00980F61">
        <w:rPr>
          <w:rFonts w:ascii="Times New Roman" w:hAnsi="Times New Roman" w:cs="Times New Roman"/>
          <w:color w:val="auto"/>
          <w:sz w:val="24"/>
          <w:szCs w:val="24"/>
        </w:rPr>
        <w:t xml:space="preserve"> в надлежащем порядке не образованных (не определены размер участка и его границы) и в отношении которых не проведен государственный кадастровый учет</w:t>
      </w:r>
      <w:r w:rsidRPr="00980F61">
        <w:rPr>
          <w:rFonts w:ascii="Times New Roman" w:hAnsi="Times New Roman" w:cs="Times New Roman"/>
          <w:color w:val="auto"/>
          <w:sz w:val="24"/>
          <w:szCs w:val="24"/>
        </w:rPr>
        <w:t>:</w:t>
      </w:r>
    </w:p>
    <w:p w14:paraId="77618942" w14:textId="77777777" w:rsidR="00EF19A9" w:rsidRPr="00980F61" w:rsidRDefault="00AF75EB" w:rsidP="00FC6165">
      <w:pPr>
        <w:pStyle w:val="22"/>
        <w:shd w:val="clear" w:color="auto" w:fill="auto"/>
        <w:spacing w:before="0" w:after="0" w:line="240" w:lineRule="auto"/>
        <w:ind w:firstLine="420"/>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 нестационарных объектов мелкорозничной торговой сети и (или) объектов оказания услуг населению;</w:t>
      </w:r>
    </w:p>
    <w:p w14:paraId="73DB90E6" w14:textId="77777777" w:rsidR="00EF19A9" w:rsidRPr="00980F61" w:rsidRDefault="00AF75EB" w:rsidP="00FC6165">
      <w:pPr>
        <w:pStyle w:val="22"/>
        <w:shd w:val="clear" w:color="auto" w:fill="auto"/>
        <w:spacing w:before="0" w:after="0" w:line="240" w:lineRule="auto"/>
        <w:ind w:firstLine="420"/>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 нестационарных торговых объектов для осуществления сезонной торговли, сезонных площадок объектов организации общественного питания;</w:t>
      </w:r>
    </w:p>
    <w:p w14:paraId="4952C55C" w14:textId="77777777" w:rsidR="00EF19A9" w:rsidRPr="00980F61" w:rsidRDefault="00AF75EB" w:rsidP="00FC6165">
      <w:pPr>
        <w:pStyle w:val="22"/>
        <w:shd w:val="clear" w:color="auto" w:fill="auto"/>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стоянок автотранспорта;</w:t>
      </w:r>
    </w:p>
    <w:p w14:paraId="076A335E" w14:textId="77777777" w:rsidR="00EF19A9" w:rsidRPr="00980F61" w:rsidRDefault="00AF75EB" w:rsidP="00FC6165">
      <w:pPr>
        <w:pStyle w:val="22"/>
        <w:shd w:val="clear" w:color="auto" w:fill="auto"/>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автомобильных моек контейнерного типа;</w:t>
      </w:r>
    </w:p>
    <w:p w14:paraId="10414191" w14:textId="77777777" w:rsidR="00EF19A9" w:rsidRPr="00980F61" w:rsidRDefault="00AF75EB" w:rsidP="00FC6165">
      <w:pPr>
        <w:pStyle w:val="22"/>
        <w:shd w:val="clear" w:color="auto" w:fill="auto"/>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пунктов приема вторичного сырья;</w:t>
      </w:r>
    </w:p>
    <w:p w14:paraId="327D15CB" w14:textId="77777777" w:rsidR="00EF19A9" w:rsidRPr="00980F61" w:rsidRDefault="00AF75EB" w:rsidP="00FC6165">
      <w:pPr>
        <w:pStyle w:val="22"/>
        <w:shd w:val="clear" w:color="auto" w:fill="auto"/>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пунктов проката велосипедов, роликов, самокатов и другого спортивного инвентаря;</w:t>
      </w:r>
    </w:p>
    <w:p w14:paraId="03B9D67B" w14:textId="77777777" w:rsidR="00EF19A9" w:rsidRPr="00980F61" w:rsidRDefault="00AF75EB" w:rsidP="00FC6165">
      <w:pPr>
        <w:pStyle w:val="22"/>
        <w:shd w:val="clear" w:color="auto" w:fill="auto"/>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платежных терминалов для оплаты услуг и штрафов;</w:t>
      </w:r>
    </w:p>
    <w:p w14:paraId="0B65D5F9" w14:textId="77777777" w:rsidR="00EF19A9" w:rsidRPr="00980F61" w:rsidRDefault="00AF75EB" w:rsidP="00FC6165">
      <w:pPr>
        <w:pStyle w:val="22"/>
        <w:shd w:val="clear" w:color="auto" w:fill="auto"/>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водоматов;</w:t>
      </w:r>
    </w:p>
    <w:p w14:paraId="5CCE6827" w14:textId="77777777" w:rsidR="00EF19A9" w:rsidRPr="00980F61" w:rsidRDefault="00AF75EB" w:rsidP="00FC6165">
      <w:pPr>
        <w:pStyle w:val="22"/>
        <w:shd w:val="clear" w:color="auto" w:fill="auto"/>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пунктов весового контроля для автомобилей;</w:t>
      </w:r>
    </w:p>
    <w:p w14:paraId="757E90EF" w14:textId="5D7EF9C5" w:rsidR="00EF19A9" w:rsidRPr="00980F61" w:rsidRDefault="00AF75EB" w:rsidP="00FC6165">
      <w:pPr>
        <w:pStyle w:val="22"/>
        <w:shd w:val="clear" w:color="auto" w:fill="auto"/>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оборудование площадок для пикников</w:t>
      </w:r>
      <w:r w:rsidR="00C92A4C" w:rsidRPr="00980F61">
        <w:rPr>
          <w:rFonts w:ascii="Times New Roman" w:hAnsi="Times New Roman" w:cs="Times New Roman"/>
          <w:sz w:val="24"/>
          <w:szCs w:val="24"/>
        </w:rPr>
        <w:t>;</w:t>
      </w:r>
    </w:p>
    <w:p w14:paraId="138B08D4" w14:textId="16BCD515" w:rsidR="00EF19A9" w:rsidRPr="00980F61" w:rsidRDefault="009174E2" w:rsidP="00FC6165">
      <w:pPr>
        <w:pStyle w:val="22"/>
        <w:shd w:val="clear" w:color="auto" w:fill="auto"/>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lastRenderedPageBreak/>
        <w:t xml:space="preserve">В случае, если это наносит ущерб окружающей среде и (или) нарушает права и законные интересы иных лиц, а также установленные требования законодательства о градостроительной деятельности, законодательства </w:t>
      </w:r>
      <w:r w:rsidRPr="00980F61">
        <w:rPr>
          <w:rStyle w:val="23"/>
          <w:rFonts w:ascii="Times New Roman" w:hAnsi="Times New Roman" w:cs="Times New Roman"/>
          <w:sz w:val="24"/>
          <w:szCs w:val="24"/>
          <w:u w:val="none"/>
        </w:rPr>
        <w:t xml:space="preserve">о защите </w:t>
      </w:r>
      <w:r w:rsidRPr="00980F61">
        <w:rPr>
          <w:rStyle w:val="24"/>
          <w:rFonts w:ascii="Times New Roman" w:hAnsi="Times New Roman" w:cs="Times New Roman"/>
          <w:sz w:val="24"/>
          <w:szCs w:val="24"/>
        </w:rPr>
        <w:t>п</w:t>
      </w:r>
      <w:r w:rsidRPr="00980F61">
        <w:rPr>
          <w:rStyle w:val="23"/>
          <w:rFonts w:ascii="Times New Roman" w:hAnsi="Times New Roman" w:cs="Times New Roman"/>
          <w:sz w:val="24"/>
          <w:szCs w:val="24"/>
          <w:u w:val="none"/>
        </w:rPr>
        <w:t>рав потребителей</w:t>
      </w:r>
      <w:r w:rsidRPr="00980F61">
        <w:rPr>
          <w:rStyle w:val="24"/>
          <w:rFonts w:ascii="Times New Roman" w:hAnsi="Times New Roman" w:cs="Times New Roman"/>
          <w:sz w:val="24"/>
          <w:szCs w:val="24"/>
        </w:rPr>
        <w:t xml:space="preserve">, </w:t>
      </w:r>
      <w:r w:rsidRPr="00980F61">
        <w:rPr>
          <w:rFonts w:ascii="Times New Roman" w:hAnsi="Times New Roman" w:cs="Times New Roman"/>
          <w:sz w:val="24"/>
          <w:szCs w:val="24"/>
        </w:rPr>
        <w:t>законодательства в области обеспечения санитарно-эпидемиологического благополучия населения, законодательства о пожарной безопасности, законодательства о безопасности дорожного движения, законодательства в области охраны окружающей среды, жилищного и земельного законодательства, настоящих Правил.</w:t>
      </w:r>
    </w:p>
    <w:p w14:paraId="09D50BB0" w14:textId="218A27F7" w:rsidR="00EF19A9" w:rsidRPr="00980F61" w:rsidRDefault="00AF75EB" w:rsidP="00FC6165">
      <w:pPr>
        <w:pStyle w:val="22"/>
        <w:numPr>
          <w:ilvl w:val="0"/>
          <w:numId w:val="1"/>
        </w:numPr>
        <w:shd w:val="clear" w:color="auto" w:fill="auto"/>
        <w:tabs>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При разработке проектов планировки и застройки территории </w:t>
      </w:r>
      <w:r w:rsidR="0021028D" w:rsidRPr="00980F61">
        <w:rPr>
          <w:rFonts w:ascii="Times New Roman" w:hAnsi="Times New Roman" w:cs="Times New Roman"/>
          <w:sz w:val="24"/>
          <w:szCs w:val="24"/>
        </w:rPr>
        <w:t>поселения</w:t>
      </w:r>
      <w:r w:rsidRPr="00980F61">
        <w:rPr>
          <w:rFonts w:ascii="Times New Roman" w:hAnsi="Times New Roman" w:cs="Times New Roman"/>
          <w:sz w:val="24"/>
          <w:szCs w:val="24"/>
        </w:rPr>
        <w:t>,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w:t>
      </w:r>
      <w:r w:rsidR="00C92A4C" w:rsidRPr="00980F61">
        <w:rPr>
          <w:rFonts w:ascii="Times New Roman" w:hAnsi="Times New Roman" w:cs="Times New Roman"/>
          <w:sz w:val="24"/>
          <w:szCs w:val="24"/>
        </w:rPr>
        <w:t xml:space="preserve"> </w:t>
      </w:r>
      <w:r w:rsidR="0096073F" w:rsidRPr="00980F61">
        <w:rPr>
          <w:rFonts w:ascii="Times New Roman" w:hAnsi="Times New Roman" w:cs="Times New Roman"/>
          <w:sz w:val="24"/>
          <w:szCs w:val="24"/>
        </w:rPr>
        <w:t xml:space="preserve"> </w:t>
      </w:r>
    </w:p>
    <w:p w14:paraId="4D2E273E" w14:textId="77777777" w:rsidR="00EF19A9" w:rsidRPr="00980F61" w:rsidRDefault="00AF75EB" w:rsidP="00FC6165">
      <w:pPr>
        <w:pStyle w:val="22"/>
        <w:numPr>
          <w:ilvl w:val="0"/>
          <w:numId w:val="1"/>
        </w:numPr>
        <w:shd w:val="clear" w:color="auto" w:fill="auto"/>
        <w:tabs>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Объекты социальной и транспортной инфраструктуры, многоквартирные дома оснащаются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т.д.</w:t>
      </w:r>
    </w:p>
    <w:p w14:paraId="7EA45A39" w14:textId="77777777" w:rsidR="00EF19A9" w:rsidRPr="00980F61" w:rsidRDefault="00AF75EB" w:rsidP="00FC6165">
      <w:pPr>
        <w:pStyle w:val="22"/>
        <w:shd w:val="clear" w:color="auto" w:fill="auto"/>
        <w:tabs>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Основные пешеходные направления по пути движения школьников, инвалидов и пожилых людей освещаются.</w:t>
      </w:r>
    </w:p>
    <w:p w14:paraId="022641B5" w14:textId="73F6176C" w:rsidR="00EF19A9" w:rsidRPr="00980F61" w:rsidRDefault="00AF75EB" w:rsidP="00FC6165">
      <w:pPr>
        <w:pStyle w:val="22"/>
        <w:shd w:val="clear" w:color="auto" w:fill="auto"/>
        <w:tabs>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инвалидов и маломобильных групп населения.</w:t>
      </w:r>
    </w:p>
    <w:p w14:paraId="42ED92E7" w14:textId="77777777" w:rsidR="009174E2" w:rsidRPr="00980F61" w:rsidRDefault="009174E2" w:rsidP="00FC6165">
      <w:pPr>
        <w:pStyle w:val="22"/>
        <w:shd w:val="clear" w:color="auto" w:fill="auto"/>
        <w:tabs>
          <w:tab w:val="left" w:pos="709"/>
        </w:tabs>
        <w:spacing w:before="0" w:after="0" w:line="240" w:lineRule="auto"/>
        <w:ind w:firstLine="420"/>
        <w:jc w:val="both"/>
        <w:rPr>
          <w:rFonts w:ascii="Times New Roman" w:hAnsi="Times New Roman" w:cs="Times New Roman"/>
          <w:sz w:val="24"/>
          <w:szCs w:val="24"/>
        </w:rPr>
      </w:pPr>
    </w:p>
    <w:p w14:paraId="10B3801E" w14:textId="77777777" w:rsidR="00EF19A9" w:rsidRPr="00980F61" w:rsidRDefault="00AF75EB" w:rsidP="00FC6165">
      <w:pPr>
        <w:pStyle w:val="20"/>
        <w:shd w:val="clear" w:color="auto" w:fill="auto"/>
        <w:spacing w:after="197" w:line="240" w:lineRule="auto"/>
        <w:rPr>
          <w:rFonts w:ascii="Times New Roman" w:hAnsi="Times New Roman" w:cs="Times New Roman"/>
          <w:b w:val="0"/>
          <w:bCs w:val="0"/>
          <w:sz w:val="24"/>
          <w:szCs w:val="24"/>
        </w:rPr>
      </w:pPr>
      <w:bookmarkStart w:id="4" w:name="bookmark7"/>
      <w:r w:rsidRPr="00980F61">
        <w:rPr>
          <w:rFonts w:ascii="Times New Roman" w:hAnsi="Times New Roman" w:cs="Times New Roman"/>
          <w:b w:val="0"/>
          <w:bCs w:val="0"/>
          <w:sz w:val="24"/>
          <w:szCs w:val="24"/>
        </w:rPr>
        <w:t>РАЗДЕЛ 1. ГОСТЕВЫЕ МАРШРУТЫ</w:t>
      </w:r>
      <w:bookmarkEnd w:id="4"/>
    </w:p>
    <w:p w14:paraId="21E80206" w14:textId="0FDA2D3B" w:rsidR="00EF19A9" w:rsidRPr="00980F61" w:rsidRDefault="00AF75EB" w:rsidP="00FC6165">
      <w:pPr>
        <w:pStyle w:val="22"/>
        <w:numPr>
          <w:ilvl w:val="0"/>
          <w:numId w:val="1"/>
        </w:numPr>
        <w:shd w:val="clear" w:color="auto" w:fill="auto"/>
        <w:tabs>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К гостевым маршрутам относятся улицы, автомобильные дороги, площади, а также иные элементы, предназначенные для осуществления транспортных</w:t>
      </w:r>
      <w:r w:rsidR="00E643A0" w:rsidRPr="00980F61">
        <w:rPr>
          <w:rFonts w:ascii="Times New Roman" w:hAnsi="Times New Roman" w:cs="Times New Roman"/>
          <w:sz w:val="24"/>
          <w:szCs w:val="24"/>
        </w:rPr>
        <w:t>, пешеходных</w:t>
      </w:r>
      <w:r w:rsidRPr="00980F61">
        <w:rPr>
          <w:rFonts w:ascii="Times New Roman" w:hAnsi="Times New Roman" w:cs="Times New Roman"/>
          <w:sz w:val="24"/>
          <w:szCs w:val="24"/>
        </w:rPr>
        <w:t xml:space="preserve"> и иных коммуникаций внутри </w:t>
      </w:r>
      <w:r w:rsidR="00E643A0" w:rsidRPr="00980F61">
        <w:rPr>
          <w:rFonts w:ascii="Times New Roman" w:hAnsi="Times New Roman" w:cs="Times New Roman"/>
          <w:sz w:val="24"/>
          <w:szCs w:val="24"/>
        </w:rPr>
        <w:t>поселения</w:t>
      </w:r>
      <w:r w:rsidRPr="00980F61">
        <w:rPr>
          <w:rFonts w:ascii="Times New Roman" w:hAnsi="Times New Roman" w:cs="Times New Roman"/>
          <w:sz w:val="24"/>
          <w:szCs w:val="24"/>
        </w:rPr>
        <w:t>. При этом гостевые маршруты включают территорию улично-дорожной сети на глубину главных и боковых фасадов объектов, формирующих передний фронт застройки.</w:t>
      </w:r>
      <w:r w:rsidR="00951CB0" w:rsidRPr="00980F61">
        <w:rPr>
          <w:rFonts w:ascii="Times New Roman" w:hAnsi="Times New Roman" w:cs="Times New Roman"/>
          <w:sz w:val="24"/>
          <w:szCs w:val="24"/>
        </w:rPr>
        <w:t xml:space="preserve"> </w:t>
      </w:r>
    </w:p>
    <w:p w14:paraId="5CA26809" w14:textId="2665AA24" w:rsidR="00EF19A9" w:rsidRPr="00980F61" w:rsidRDefault="00490EB6" w:rsidP="00FC6165">
      <w:pPr>
        <w:pStyle w:val="22"/>
        <w:shd w:val="clear" w:color="auto" w:fill="auto"/>
        <w:tabs>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     Перечень гостевых маршрутов и требования к содержанию фасадов, размещению рекламных, информационных конструкций, временных нестационарных объектов на гостевых маршрутах устанавливаются на основании муниципальных правовых актов </w:t>
      </w:r>
      <w:r w:rsidR="00E643A0" w:rsidRPr="00980F61">
        <w:rPr>
          <w:rFonts w:ascii="Times New Roman" w:hAnsi="Times New Roman" w:cs="Times New Roman"/>
          <w:sz w:val="24"/>
          <w:szCs w:val="24"/>
        </w:rPr>
        <w:t>Саткинского городского поселения</w:t>
      </w:r>
      <w:r w:rsidRPr="00980F61">
        <w:rPr>
          <w:rFonts w:ascii="Times New Roman" w:hAnsi="Times New Roman" w:cs="Times New Roman"/>
          <w:sz w:val="24"/>
          <w:szCs w:val="24"/>
        </w:rPr>
        <w:t>.</w:t>
      </w:r>
    </w:p>
    <w:p w14:paraId="5D7E0286" w14:textId="69FD2033" w:rsidR="00EF19A9" w:rsidRPr="00980F61" w:rsidRDefault="00490EB6" w:rsidP="00FC6165">
      <w:pPr>
        <w:pStyle w:val="22"/>
        <w:shd w:val="clear" w:color="auto" w:fill="auto"/>
        <w:tabs>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     Администрация </w:t>
      </w:r>
      <w:r w:rsidR="00E643A0" w:rsidRPr="00980F61">
        <w:rPr>
          <w:rFonts w:ascii="Times New Roman" w:hAnsi="Times New Roman" w:cs="Times New Roman"/>
          <w:sz w:val="24"/>
          <w:szCs w:val="24"/>
        </w:rPr>
        <w:t>Саткинского муниципального района</w:t>
      </w:r>
      <w:r w:rsidRPr="00980F61">
        <w:rPr>
          <w:rFonts w:ascii="Times New Roman" w:hAnsi="Times New Roman" w:cs="Times New Roman"/>
          <w:sz w:val="24"/>
          <w:szCs w:val="24"/>
        </w:rPr>
        <w:t xml:space="preserve"> разрабатывает и принимает концепции комплексного решения архитектурного облика гостевых маршрутов, которые утверждаются правовым актом Администрации </w:t>
      </w:r>
      <w:r w:rsidR="00ED1119" w:rsidRPr="00980F61">
        <w:rPr>
          <w:rFonts w:ascii="Times New Roman" w:hAnsi="Times New Roman" w:cs="Times New Roman"/>
          <w:sz w:val="24"/>
          <w:szCs w:val="24"/>
        </w:rPr>
        <w:t>Саткинского муниципального района</w:t>
      </w:r>
      <w:r w:rsidRPr="00980F61">
        <w:rPr>
          <w:rFonts w:ascii="Times New Roman" w:hAnsi="Times New Roman" w:cs="Times New Roman"/>
          <w:sz w:val="24"/>
          <w:szCs w:val="24"/>
        </w:rPr>
        <w:t xml:space="preserve">. Разработку концепций комплексного решения архитектурного облика гостевых маршрутов обеспечивает </w:t>
      </w:r>
      <w:r w:rsidR="00021876">
        <w:rPr>
          <w:rFonts w:ascii="Times New Roman" w:hAnsi="Times New Roman" w:cs="Times New Roman"/>
          <w:sz w:val="24"/>
          <w:szCs w:val="24"/>
        </w:rPr>
        <w:t>уполномоченный орган</w:t>
      </w:r>
      <w:r w:rsidR="00021876" w:rsidRPr="00021876">
        <w:t xml:space="preserve"> </w:t>
      </w:r>
      <w:r w:rsidR="00021876" w:rsidRPr="00021876">
        <w:rPr>
          <w:rFonts w:ascii="Times New Roman" w:hAnsi="Times New Roman" w:cs="Times New Roman"/>
          <w:sz w:val="24"/>
          <w:szCs w:val="24"/>
        </w:rPr>
        <w:t>Администраци</w:t>
      </w:r>
      <w:r w:rsidR="00021876">
        <w:rPr>
          <w:rFonts w:ascii="Times New Roman" w:hAnsi="Times New Roman" w:cs="Times New Roman"/>
          <w:sz w:val="24"/>
          <w:szCs w:val="24"/>
        </w:rPr>
        <w:t>и</w:t>
      </w:r>
      <w:r w:rsidR="00021876" w:rsidRPr="00021876">
        <w:rPr>
          <w:rFonts w:ascii="Times New Roman" w:hAnsi="Times New Roman" w:cs="Times New Roman"/>
          <w:sz w:val="24"/>
          <w:szCs w:val="24"/>
        </w:rPr>
        <w:t xml:space="preserve"> Саткинского муниципального района</w:t>
      </w:r>
      <w:r w:rsidRPr="00980F61">
        <w:rPr>
          <w:rFonts w:ascii="Times New Roman" w:hAnsi="Times New Roman" w:cs="Times New Roman"/>
          <w:sz w:val="24"/>
          <w:szCs w:val="24"/>
        </w:rPr>
        <w:t>.</w:t>
      </w:r>
    </w:p>
    <w:p w14:paraId="06B66A9F" w14:textId="6D9D0F88" w:rsidR="00B00250" w:rsidRPr="00980F61" w:rsidRDefault="00490EB6" w:rsidP="00FC6165">
      <w:pPr>
        <w:pStyle w:val="22"/>
        <w:shd w:val="clear" w:color="auto" w:fill="auto"/>
        <w:tabs>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     </w:t>
      </w:r>
      <w:r w:rsidR="00B00250" w:rsidRPr="00980F61">
        <w:rPr>
          <w:rFonts w:ascii="Times New Roman" w:hAnsi="Times New Roman" w:cs="Times New Roman"/>
          <w:sz w:val="24"/>
          <w:szCs w:val="24"/>
        </w:rPr>
        <w:t>Установленные в вышеуказанной концепции нормы являются обязательными для применения</w:t>
      </w:r>
      <w:r w:rsidR="00A85811" w:rsidRPr="00980F61">
        <w:rPr>
          <w:rFonts w:ascii="Times New Roman" w:hAnsi="Times New Roman" w:cs="Times New Roman"/>
          <w:sz w:val="24"/>
          <w:szCs w:val="24"/>
        </w:rPr>
        <w:t xml:space="preserve"> собственниками зданий и сооружений, расположенных на территории, утвержденных гостевых маршрутов.</w:t>
      </w:r>
    </w:p>
    <w:p w14:paraId="330A5652" w14:textId="238410FD" w:rsidR="0007434E" w:rsidRPr="00980F61" w:rsidRDefault="0007434E" w:rsidP="00FC6165">
      <w:pPr>
        <w:pStyle w:val="22"/>
        <w:numPr>
          <w:ilvl w:val="0"/>
          <w:numId w:val="1"/>
        </w:numPr>
        <w:shd w:val="clear" w:color="auto" w:fill="auto"/>
        <w:tabs>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Концепция по созданию дизайн-кода Саткинского городского поселения, в том числе требования по содержанию и поддержанию привлекательного визуального облика внешних поверхностей зданий, строений, сооружений, в том числе в отношении элементов объектов капитального строительства (крыш, фасадов, архитектурно-декоративных деталей </w:t>
      </w:r>
      <w:r w:rsidRPr="00980F61">
        <w:rPr>
          <w:rFonts w:ascii="Times New Roman" w:hAnsi="Times New Roman" w:cs="Times New Roman"/>
          <w:sz w:val="24"/>
          <w:szCs w:val="24"/>
        </w:rPr>
        <w:lastRenderedPageBreak/>
        <w:t>(элементов) фасадов, оконных и дверных проемов, витражей, витрин, навесов, балконов, входных групп, цоколей, террас, дымоходов, водосточных труб и других элементов), а также правила размещения на них оборудования (антенн, наружных кондиционеров и другого оборудования) и конструкций, в том числе средств размещения информации, рекламы, вывесок утверждается нормативным правовым актом</w:t>
      </w:r>
      <w:r w:rsidR="00DF1776" w:rsidRPr="00980F61">
        <w:rPr>
          <w:rFonts w:ascii="Times New Roman" w:hAnsi="Times New Roman" w:cs="Times New Roman"/>
          <w:sz w:val="24"/>
          <w:szCs w:val="24"/>
        </w:rPr>
        <w:t xml:space="preserve"> Администрации Саткинского муниципального района.</w:t>
      </w:r>
    </w:p>
    <w:p w14:paraId="1C8C8B6F" w14:textId="77777777" w:rsidR="00490EB6" w:rsidRPr="00980F61" w:rsidRDefault="00490EB6" w:rsidP="00FC6165">
      <w:pPr>
        <w:pStyle w:val="22"/>
        <w:shd w:val="clear" w:color="auto" w:fill="auto"/>
        <w:tabs>
          <w:tab w:val="left" w:pos="709"/>
        </w:tabs>
        <w:spacing w:before="0" w:after="0" w:line="240" w:lineRule="auto"/>
        <w:ind w:left="420"/>
        <w:jc w:val="both"/>
        <w:rPr>
          <w:rFonts w:ascii="Times New Roman" w:hAnsi="Times New Roman" w:cs="Times New Roman"/>
          <w:sz w:val="24"/>
          <w:szCs w:val="24"/>
        </w:rPr>
      </w:pPr>
    </w:p>
    <w:p w14:paraId="428FDFFF" w14:textId="77777777" w:rsidR="00490EB6" w:rsidRPr="00980F61" w:rsidRDefault="00AF75EB" w:rsidP="00FC6165">
      <w:pPr>
        <w:pStyle w:val="20"/>
        <w:shd w:val="clear" w:color="auto" w:fill="auto"/>
        <w:spacing w:line="240" w:lineRule="auto"/>
        <w:ind w:left="260"/>
        <w:rPr>
          <w:rFonts w:ascii="Times New Roman" w:hAnsi="Times New Roman" w:cs="Times New Roman"/>
          <w:b w:val="0"/>
          <w:bCs w:val="0"/>
          <w:sz w:val="24"/>
          <w:szCs w:val="24"/>
        </w:rPr>
      </w:pPr>
      <w:bookmarkStart w:id="5" w:name="bookmark8"/>
      <w:r w:rsidRPr="00980F61">
        <w:rPr>
          <w:rFonts w:ascii="Times New Roman" w:hAnsi="Times New Roman" w:cs="Times New Roman"/>
          <w:b w:val="0"/>
          <w:bCs w:val="0"/>
          <w:sz w:val="24"/>
          <w:szCs w:val="24"/>
        </w:rPr>
        <w:t xml:space="preserve">ГЛАВА IV. ОРГАНИЗАЦИЯ СОДЕРЖАНИЯ И БЛАГОУСТРОЙСТВА ТЕРРИТОРИИ </w:t>
      </w:r>
      <w:r w:rsidR="00B34F5A" w:rsidRPr="00980F61">
        <w:rPr>
          <w:rFonts w:ascii="Times New Roman" w:hAnsi="Times New Roman" w:cs="Times New Roman"/>
          <w:b w:val="0"/>
          <w:bCs w:val="0"/>
          <w:sz w:val="24"/>
          <w:szCs w:val="24"/>
        </w:rPr>
        <w:t>ПОСЕЛЕНИЯ</w:t>
      </w:r>
      <w:r w:rsidRPr="00980F61">
        <w:rPr>
          <w:rFonts w:ascii="Times New Roman" w:hAnsi="Times New Roman" w:cs="Times New Roman"/>
          <w:b w:val="0"/>
          <w:bCs w:val="0"/>
          <w:sz w:val="24"/>
          <w:szCs w:val="24"/>
        </w:rPr>
        <w:t xml:space="preserve">, </w:t>
      </w:r>
    </w:p>
    <w:p w14:paraId="24680739" w14:textId="075AD451" w:rsidR="00EF19A9" w:rsidRPr="00980F61" w:rsidRDefault="00AF75EB" w:rsidP="00FC6165">
      <w:pPr>
        <w:pStyle w:val="20"/>
        <w:shd w:val="clear" w:color="auto" w:fill="auto"/>
        <w:spacing w:line="240" w:lineRule="auto"/>
        <w:ind w:left="260"/>
        <w:rPr>
          <w:rFonts w:ascii="Times New Roman" w:hAnsi="Times New Roman" w:cs="Times New Roman"/>
          <w:b w:val="0"/>
          <w:bCs w:val="0"/>
          <w:sz w:val="24"/>
          <w:szCs w:val="24"/>
        </w:rPr>
      </w:pPr>
      <w:r w:rsidRPr="00980F61">
        <w:rPr>
          <w:rFonts w:ascii="Times New Roman" w:hAnsi="Times New Roman" w:cs="Times New Roman"/>
          <w:b w:val="0"/>
          <w:bCs w:val="0"/>
          <w:sz w:val="24"/>
          <w:szCs w:val="24"/>
        </w:rPr>
        <w:t>ВИДЫ РАБОТ</w:t>
      </w:r>
      <w:bookmarkStart w:id="6" w:name="bookmark9"/>
      <w:bookmarkEnd w:id="5"/>
      <w:r w:rsidR="00490EB6" w:rsidRPr="00980F61">
        <w:rPr>
          <w:rFonts w:ascii="Times New Roman" w:hAnsi="Times New Roman" w:cs="Times New Roman"/>
          <w:b w:val="0"/>
          <w:bCs w:val="0"/>
          <w:sz w:val="24"/>
          <w:szCs w:val="24"/>
        </w:rPr>
        <w:t xml:space="preserve"> </w:t>
      </w:r>
      <w:r w:rsidRPr="00980F61">
        <w:rPr>
          <w:rFonts w:ascii="Times New Roman" w:hAnsi="Times New Roman" w:cs="Times New Roman"/>
          <w:b w:val="0"/>
          <w:bCs w:val="0"/>
          <w:sz w:val="24"/>
          <w:szCs w:val="24"/>
        </w:rPr>
        <w:t>ПО БЛАГОУСТРОЙСТВУ</w:t>
      </w:r>
      <w:bookmarkEnd w:id="6"/>
    </w:p>
    <w:p w14:paraId="03E86447" w14:textId="77777777" w:rsidR="00490EB6" w:rsidRPr="00980F61" w:rsidRDefault="00490EB6" w:rsidP="00FC6165">
      <w:pPr>
        <w:pStyle w:val="20"/>
        <w:shd w:val="clear" w:color="auto" w:fill="auto"/>
        <w:spacing w:line="240" w:lineRule="auto"/>
        <w:ind w:left="260"/>
        <w:jc w:val="left"/>
        <w:rPr>
          <w:rFonts w:ascii="Times New Roman" w:hAnsi="Times New Roman" w:cs="Times New Roman"/>
          <w:sz w:val="24"/>
          <w:szCs w:val="24"/>
          <w:highlight w:val="cyan"/>
        </w:rPr>
      </w:pPr>
    </w:p>
    <w:p w14:paraId="45E9DE16" w14:textId="0EFDB232" w:rsidR="00EF19A9" w:rsidRPr="00980F61" w:rsidRDefault="00AF75EB" w:rsidP="00FC6165">
      <w:pPr>
        <w:pStyle w:val="22"/>
        <w:numPr>
          <w:ilvl w:val="0"/>
          <w:numId w:val="1"/>
        </w:numPr>
        <w:shd w:val="clear" w:color="auto" w:fill="auto"/>
        <w:tabs>
          <w:tab w:val="left" w:pos="709"/>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Закрепление территорий </w:t>
      </w:r>
      <w:r w:rsidR="00B34F5A" w:rsidRPr="00980F61">
        <w:rPr>
          <w:rFonts w:ascii="Times New Roman" w:hAnsi="Times New Roman" w:cs="Times New Roman"/>
          <w:sz w:val="24"/>
          <w:szCs w:val="24"/>
        </w:rPr>
        <w:t>поселения</w:t>
      </w:r>
      <w:r w:rsidRPr="00980F61">
        <w:rPr>
          <w:rFonts w:ascii="Times New Roman" w:hAnsi="Times New Roman" w:cs="Times New Roman"/>
          <w:sz w:val="24"/>
          <w:szCs w:val="24"/>
        </w:rPr>
        <w:t xml:space="preserve"> в целях содержания</w:t>
      </w:r>
      <w:r w:rsidR="00B34F5A" w:rsidRPr="00980F61">
        <w:rPr>
          <w:rFonts w:ascii="Times New Roman" w:hAnsi="Times New Roman" w:cs="Times New Roman"/>
          <w:sz w:val="24"/>
          <w:szCs w:val="24"/>
        </w:rPr>
        <w:t xml:space="preserve"> и благоустройства</w:t>
      </w:r>
      <w:r w:rsidRPr="00980F61">
        <w:rPr>
          <w:rFonts w:ascii="Times New Roman" w:hAnsi="Times New Roman" w:cs="Times New Roman"/>
          <w:sz w:val="24"/>
          <w:szCs w:val="24"/>
        </w:rPr>
        <w:t xml:space="preserve"> за физическими, юридическими лицами и индивидуальными предпринимателями осуществляется в соответствии с настоящими Правилами.</w:t>
      </w:r>
    </w:p>
    <w:p w14:paraId="4A28F2A4" w14:textId="2500E787" w:rsidR="00EF19A9" w:rsidRPr="00980F61" w:rsidRDefault="00AF75EB" w:rsidP="00FC6165">
      <w:pPr>
        <w:pStyle w:val="22"/>
        <w:numPr>
          <w:ilvl w:val="0"/>
          <w:numId w:val="1"/>
        </w:numPr>
        <w:shd w:val="clear" w:color="auto" w:fill="auto"/>
        <w:tabs>
          <w:tab w:val="left" w:pos="709"/>
          <w:tab w:val="left" w:pos="893"/>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Субъектами отношений по благоустройству территории являются:</w:t>
      </w:r>
    </w:p>
    <w:p w14:paraId="1FF153F9" w14:textId="00D73C6E" w:rsidR="00EF19A9" w:rsidRPr="00980F61" w:rsidRDefault="00AF75EB" w:rsidP="00FC6165">
      <w:pPr>
        <w:pStyle w:val="22"/>
        <w:numPr>
          <w:ilvl w:val="0"/>
          <w:numId w:val="7"/>
        </w:numPr>
        <w:shd w:val="clear" w:color="auto" w:fill="auto"/>
        <w:tabs>
          <w:tab w:val="left" w:pos="709"/>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органы и должностные лица местного самоуправления </w:t>
      </w:r>
      <w:r w:rsidR="000B5FC9" w:rsidRPr="00980F61">
        <w:rPr>
          <w:rFonts w:ascii="Times New Roman" w:hAnsi="Times New Roman" w:cs="Times New Roman"/>
          <w:sz w:val="24"/>
          <w:szCs w:val="24"/>
        </w:rPr>
        <w:t>Саткинского городского поселения</w:t>
      </w:r>
      <w:r w:rsidRPr="00980F61">
        <w:rPr>
          <w:rFonts w:ascii="Times New Roman" w:hAnsi="Times New Roman" w:cs="Times New Roman"/>
          <w:sz w:val="24"/>
          <w:szCs w:val="24"/>
        </w:rPr>
        <w:t xml:space="preserve"> в пределах их компетенции;</w:t>
      </w:r>
    </w:p>
    <w:p w14:paraId="082F3B7F" w14:textId="726252A3" w:rsidR="00EF19A9" w:rsidRPr="00980F61" w:rsidRDefault="00AF75EB" w:rsidP="00FC6165">
      <w:pPr>
        <w:pStyle w:val="22"/>
        <w:numPr>
          <w:ilvl w:val="0"/>
          <w:numId w:val="7"/>
        </w:numPr>
        <w:shd w:val="clear" w:color="auto" w:fill="auto"/>
        <w:tabs>
          <w:tab w:val="left" w:pos="709"/>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органы и должностные лица местного самоуправления </w:t>
      </w:r>
      <w:r w:rsidR="00F1094A" w:rsidRPr="00980F61">
        <w:rPr>
          <w:rFonts w:ascii="Times New Roman" w:hAnsi="Times New Roman" w:cs="Times New Roman"/>
          <w:sz w:val="24"/>
          <w:szCs w:val="24"/>
        </w:rPr>
        <w:t>Саткинского муниципального района</w:t>
      </w:r>
      <w:r w:rsidRPr="00980F61">
        <w:rPr>
          <w:rFonts w:ascii="Times New Roman" w:hAnsi="Times New Roman" w:cs="Times New Roman"/>
          <w:sz w:val="24"/>
          <w:szCs w:val="24"/>
        </w:rPr>
        <w:t xml:space="preserve"> в пределах их компетенции;</w:t>
      </w:r>
    </w:p>
    <w:p w14:paraId="170A27EB" w14:textId="77777777" w:rsidR="00EF19A9" w:rsidRPr="00980F61" w:rsidRDefault="00AF75EB" w:rsidP="00FC6165">
      <w:pPr>
        <w:pStyle w:val="22"/>
        <w:numPr>
          <w:ilvl w:val="0"/>
          <w:numId w:val="7"/>
        </w:numPr>
        <w:shd w:val="clear" w:color="auto" w:fill="auto"/>
        <w:tabs>
          <w:tab w:val="left" w:pos="709"/>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предприятия, организации, учреждения (далее - юридические лица);</w:t>
      </w:r>
    </w:p>
    <w:p w14:paraId="7BAA1F5C" w14:textId="48390336" w:rsidR="00EF19A9" w:rsidRPr="00980F61" w:rsidRDefault="00AF75EB" w:rsidP="00FC6165">
      <w:pPr>
        <w:pStyle w:val="22"/>
        <w:numPr>
          <w:ilvl w:val="0"/>
          <w:numId w:val="7"/>
        </w:numPr>
        <w:shd w:val="clear" w:color="auto" w:fill="auto"/>
        <w:tabs>
          <w:tab w:val="left" w:pos="709"/>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физические лица, в том числе собственники индивидуальных жилых домов, индивидуальные предприниматели, проживающие или пребывающие на территории </w:t>
      </w:r>
      <w:r w:rsidR="00F1094A" w:rsidRPr="00980F61">
        <w:rPr>
          <w:rFonts w:ascii="Times New Roman" w:hAnsi="Times New Roman" w:cs="Times New Roman"/>
          <w:sz w:val="24"/>
          <w:szCs w:val="24"/>
        </w:rPr>
        <w:t>Саткинского городского поселения</w:t>
      </w:r>
      <w:r w:rsidRPr="00980F61">
        <w:rPr>
          <w:rFonts w:ascii="Times New Roman" w:hAnsi="Times New Roman" w:cs="Times New Roman"/>
          <w:sz w:val="24"/>
          <w:szCs w:val="24"/>
        </w:rPr>
        <w:t>;</w:t>
      </w:r>
      <w:r w:rsidR="00F1094A" w:rsidRPr="00980F61">
        <w:rPr>
          <w:rFonts w:ascii="Times New Roman" w:hAnsi="Times New Roman" w:cs="Times New Roman"/>
          <w:sz w:val="24"/>
          <w:szCs w:val="24"/>
        </w:rPr>
        <w:t xml:space="preserve"> </w:t>
      </w:r>
    </w:p>
    <w:p w14:paraId="48820714" w14:textId="6BF5D44C" w:rsidR="00EF19A9" w:rsidRPr="00980F61" w:rsidRDefault="00AF75EB" w:rsidP="00FC6165">
      <w:pPr>
        <w:pStyle w:val="22"/>
        <w:numPr>
          <w:ilvl w:val="0"/>
          <w:numId w:val="7"/>
        </w:numPr>
        <w:shd w:val="clear" w:color="auto" w:fill="auto"/>
        <w:tabs>
          <w:tab w:val="left" w:pos="709"/>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специализированные организации, осуществляющие свои функции в соответствии </w:t>
      </w:r>
      <w:r w:rsidR="00F1094A" w:rsidRPr="00980F61">
        <w:rPr>
          <w:rFonts w:ascii="Times New Roman" w:hAnsi="Times New Roman" w:cs="Times New Roman"/>
          <w:sz w:val="24"/>
          <w:szCs w:val="24"/>
        </w:rPr>
        <w:t xml:space="preserve">с </w:t>
      </w:r>
      <w:r w:rsidRPr="00980F61">
        <w:rPr>
          <w:rFonts w:ascii="Times New Roman" w:hAnsi="Times New Roman" w:cs="Times New Roman"/>
          <w:sz w:val="24"/>
          <w:szCs w:val="24"/>
        </w:rPr>
        <w:t>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r w:rsidR="00F1094A" w:rsidRPr="00980F61">
        <w:rPr>
          <w:rFonts w:ascii="Times New Roman" w:hAnsi="Times New Roman" w:cs="Times New Roman"/>
          <w:sz w:val="24"/>
          <w:szCs w:val="24"/>
        </w:rPr>
        <w:t>;</w:t>
      </w:r>
    </w:p>
    <w:p w14:paraId="50DE633E" w14:textId="3C0B4BEC" w:rsidR="00F1094A" w:rsidRPr="00980F61" w:rsidRDefault="00F1094A" w:rsidP="00FC6165">
      <w:pPr>
        <w:pStyle w:val="22"/>
        <w:numPr>
          <w:ilvl w:val="0"/>
          <w:numId w:val="7"/>
        </w:numPr>
        <w:shd w:val="clear" w:color="auto" w:fill="auto"/>
        <w:tabs>
          <w:tab w:val="left" w:pos="709"/>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представители профессионального сообщества</w:t>
      </w:r>
      <w:r w:rsidR="008A5B3A" w:rsidRPr="00980F61">
        <w:rPr>
          <w:rFonts w:ascii="Times New Roman" w:hAnsi="Times New Roman" w:cs="Times New Roman"/>
          <w:sz w:val="24"/>
          <w:szCs w:val="24"/>
        </w:rPr>
        <w:t xml:space="preserve"> (эксперты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14:paraId="186C772D" w14:textId="0BB1DD07" w:rsidR="008A5B3A" w:rsidRPr="00980F61" w:rsidRDefault="008A5B3A" w:rsidP="00FC6165">
      <w:pPr>
        <w:pStyle w:val="22"/>
        <w:numPr>
          <w:ilvl w:val="0"/>
          <w:numId w:val="7"/>
        </w:numPr>
        <w:shd w:val="clear" w:color="auto" w:fill="auto"/>
        <w:tabs>
          <w:tab w:val="left" w:pos="709"/>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исполнители работ по разработке и реализации проектов благоустройства, специалистов по благоустройству и озеленению, в том числе возведению МАФ;</w:t>
      </w:r>
    </w:p>
    <w:p w14:paraId="33D24AFA" w14:textId="77777777" w:rsidR="00F353C4" w:rsidRPr="00980F61" w:rsidRDefault="00F353C4" w:rsidP="00FC6165">
      <w:pPr>
        <w:pStyle w:val="22"/>
        <w:numPr>
          <w:ilvl w:val="0"/>
          <w:numId w:val="7"/>
        </w:numPr>
        <w:shd w:val="clear" w:color="auto" w:fill="auto"/>
        <w:tabs>
          <w:tab w:val="left" w:pos="709"/>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региональные центры компетенций;</w:t>
      </w:r>
    </w:p>
    <w:p w14:paraId="4179154F" w14:textId="499EE71A" w:rsidR="008A5B3A" w:rsidRPr="00980F61" w:rsidRDefault="00F353C4" w:rsidP="00FC6165">
      <w:pPr>
        <w:pStyle w:val="22"/>
        <w:numPr>
          <w:ilvl w:val="0"/>
          <w:numId w:val="7"/>
        </w:numPr>
        <w:shd w:val="clear" w:color="auto" w:fill="auto"/>
        <w:tabs>
          <w:tab w:val="left" w:pos="709"/>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иные лица.</w:t>
      </w:r>
    </w:p>
    <w:p w14:paraId="3F567171" w14:textId="2ABA5A85" w:rsidR="00EF19A9" w:rsidRPr="00980F61" w:rsidRDefault="00AF75EB" w:rsidP="00FC6165">
      <w:pPr>
        <w:pStyle w:val="22"/>
        <w:numPr>
          <w:ilvl w:val="0"/>
          <w:numId w:val="1"/>
        </w:numPr>
        <w:shd w:val="clear" w:color="auto" w:fill="auto"/>
        <w:tabs>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Органы и должностные лица местного самоуправления </w:t>
      </w:r>
      <w:r w:rsidR="004C4E7B" w:rsidRPr="00980F61">
        <w:rPr>
          <w:rFonts w:ascii="Times New Roman" w:hAnsi="Times New Roman" w:cs="Times New Roman"/>
          <w:sz w:val="24"/>
          <w:szCs w:val="24"/>
        </w:rPr>
        <w:t>Саткинского городского поселения и Саткинского муниципального района</w:t>
      </w:r>
      <w:r w:rsidRPr="00980F61">
        <w:rPr>
          <w:rFonts w:ascii="Times New Roman" w:hAnsi="Times New Roman" w:cs="Times New Roman"/>
          <w:sz w:val="24"/>
          <w:szCs w:val="24"/>
        </w:rPr>
        <w:t xml:space="preserve"> обеспечивают содержание и благоустройство территорий </w:t>
      </w:r>
      <w:r w:rsidR="004C4E7B" w:rsidRPr="00980F61">
        <w:rPr>
          <w:rFonts w:ascii="Times New Roman" w:hAnsi="Times New Roman" w:cs="Times New Roman"/>
          <w:sz w:val="24"/>
          <w:szCs w:val="24"/>
        </w:rPr>
        <w:t>поселения</w:t>
      </w:r>
      <w:r w:rsidRPr="00980F61">
        <w:rPr>
          <w:rFonts w:ascii="Times New Roman" w:hAnsi="Times New Roman" w:cs="Times New Roman"/>
          <w:sz w:val="24"/>
          <w:szCs w:val="24"/>
        </w:rPr>
        <w:t>, посредством:</w:t>
      </w:r>
    </w:p>
    <w:p w14:paraId="724ADA75" w14:textId="14A546E1" w:rsidR="00EF19A9" w:rsidRPr="00980F61" w:rsidRDefault="00AF75EB" w:rsidP="00FC6165">
      <w:pPr>
        <w:pStyle w:val="22"/>
        <w:numPr>
          <w:ilvl w:val="0"/>
          <w:numId w:val="8"/>
        </w:numPr>
        <w:shd w:val="clear" w:color="auto" w:fill="auto"/>
        <w:tabs>
          <w:tab w:val="left" w:pos="679"/>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принятия и исполнения муниципальных правовых актов, в том числе планов и программ по благоустройству территории</w:t>
      </w:r>
      <w:r w:rsidR="0030350E" w:rsidRPr="00980F61">
        <w:rPr>
          <w:rFonts w:ascii="Times New Roman" w:hAnsi="Times New Roman" w:cs="Times New Roman"/>
          <w:sz w:val="24"/>
          <w:szCs w:val="24"/>
        </w:rPr>
        <w:t xml:space="preserve"> поселения</w:t>
      </w:r>
      <w:r w:rsidRPr="00980F61">
        <w:rPr>
          <w:rFonts w:ascii="Times New Roman" w:hAnsi="Times New Roman" w:cs="Times New Roman"/>
          <w:sz w:val="24"/>
          <w:szCs w:val="24"/>
        </w:rPr>
        <w:t>;</w:t>
      </w:r>
    </w:p>
    <w:p w14:paraId="3CABB59D" w14:textId="77777777" w:rsidR="00EF19A9" w:rsidRPr="00980F61" w:rsidRDefault="00AF75EB" w:rsidP="00FC6165">
      <w:pPr>
        <w:pStyle w:val="22"/>
        <w:numPr>
          <w:ilvl w:val="0"/>
          <w:numId w:val="8"/>
        </w:numPr>
        <w:shd w:val="clear" w:color="auto" w:fill="auto"/>
        <w:tabs>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создания муниципальных учреждений;</w:t>
      </w:r>
    </w:p>
    <w:p w14:paraId="22630C4C" w14:textId="77777777" w:rsidR="00EF19A9" w:rsidRPr="00980F61" w:rsidRDefault="00AF75EB" w:rsidP="00FC6165">
      <w:pPr>
        <w:pStyle w:val="22"/>
        <w:numPr>
          <w:ilvl w:val="0"/>
          <w:numId w:val="8"/>
        </w:numPr>
        <w:shd w:val="clear" w:color="auto" w:fill="auto"/>
        <w:tabs>
          <w:tab w:val="left" w:pos="679"/>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заключения с юридическими и физическими лицами, индивидуальными предпринимателями контрактов (договоров);</w:t>
      </w:r>
    </w:p>
    <w:p w14:paraId="4CDB854B" w14:textId="5ABFF184" w:rsidR="00EF19A9" w:rsidRPr="00980F61" w:rsidRDefault="00AF75EB" w:rsidP="00FC6165">
      <w:pPr>
        <w:pStyle w:val="22"/>
        <w:numPr>
          <w:ilvl w:val="0"/>
          <w:numId w:val="8"/>
        </w:numPr>
        <w:shd w:val="clear" w:color="auto" w:fill="auto"/>
        <w:tabs>
          <w:tab w:val="left" w:pos="679"/>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развития информационных систем и просвещения населения по вопросам благоустройства территории.</w:t>
      </w:r>
    </w:p>
    <w:p w14:paraId="36FBFE25" w14:textId="69C726E5" w:rsidR="00EF19A9" w:rsidRPr="00980F61" w:rsidRDefault="00AF75EB" w:rsidP="00FC6165">
      <w:pPr>
        <w:pStyle w:val="22"/>
        <w:numPr>
          <w:ilvl w:val="0"/>
          <w:numId w:val="1"/>
        </w:numPr>
        <w:shd w:val="clear" w:color="auto" w:fill="auto"/>
        <w:tabs>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Юридические и физические лица, в том числе собственники индивидуальных жилых домов, индивидуальные предприниматели, проживающие или пребывающие на территории </w:t>
      </w:r>
      <w:r w:rsidR="00CE5D3E" w:rsidRPr="00980F61">
        <w:rPr>
          <w:rFonts w:ascii="Times New Roman" w:hAnsi="Times New Roman" w:cs="Times New Roman"/>
          <w:sz w:val="24"/>
          <w:szCs w:val="24"/>
        </w:rPr>
        <w:t>поселения</w:t>
      </w:r>
      <w:r w:rsidRPr="00980F61">
        <w:rPr>
          <w:rFonts w:ascii="Times New Roman" w:hAnsi="Times New Roman" w:cs="Times New Roman"/>
          <w:sz w:val="24"/>
          <w:szCs w:val="24"/>
        </w:rPr>
        <w:t>, обеспечивают содержание отведенной и прилегающей территории, объектов и элементов благоустройства в соответствии с настоящими Правилами.</w:t>
      </w:r>
    </w:p>
    <w:p w14:paraId="658EEA88" w14:textId="182BFC41" w:rsidR="00EF19A9" w:rsidRPr="00980F61" w:rsidRDefault="00AF75EB" w:rsidP="00FC6165">
      <w:pPr>
        <w:pStyle w:val="22"/>
        <w:numPr>
          <w:ilvl w:val="0"/>
          <w:numId w:val="1"/>
        </w:numPr>
        <w:shd w:val="clear" w:color="auto" w:fill="auto"/>
        <w:tabs>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Специализированные организации осуществляют содержание отведенной и </w:t>
      </w:r>
      <w:r w:rsidRPr="00980F61">
        <w:rPr>
          <w:rFonts w:ascii="Times New Roman" w:hAnsi="Times New Roman" w:cs="Times New Roman"/>
          <w:sz w:val="24"/>
          <w:szCs w:val="24"/>
        </w:rPr>
        <w:lastRenderedPageBreak/>
        <w:t>прилегающей территории в соответствии с технологическими регламентами работ по комплексной уборке территорий, разрабатываемыми в соответствии с настоящими Правилами.</w:t>
      </w:r>
    </w:p>
    <w:p w14:paraId="3D0040CC" w14:textId="77777777" w:rsidR="00412C0F" w:rsidRPr="00980F61" w:rsidRDefault="00412C0F" w:rsidP="00FC6165">
      <w:pPr>
        <w:pStyle w:val="af1"/>
        <w:numPr>
          <w:ilvl w:val="0"/>
          <w:numId w:val="1"/>
        </w:numPr>
        <w:tabs>
          <w:tab w:val="left" w:pos="709"/>
        </w:tabs>
        <w:ind w:left="0" w:firstLine="426"/>
        <w:jc w:val="both"/>
        <w:rPr>
          <w:rFonts w:ascii="Times New Roman" w:hAnsi="Times New Roman" w:cs="Times New Roman"/>
        </w:rPr>
      </w:pPr>
      <w:r w:rsidRPr="00980F61">
        <w:rPr>
          <w:rFonts w:ascii="Times New Roman" w:hAnsi="Times New Roman" w:cs="Times New Roman"/>
        </w:rPr>
        <w:t>Границы прилегающих территорий определяются настоящими Правилами в отношении территорий общего пользования по периметру от границ отведенной территории или ограждения территорий, либо от границ объектов, земельный участок под которыми не образован, в случае если иное не установлено настоящими Правилами, исходя из следующих параметров:</w:t>
      </w:r>
    </w:p>
    <w:p w14:paraId="0B151CFA" w14:textId="4E0BC063" w:rsidR="00EF19A9" w:rsidRPr="00980F61" w:rsidRDefault="00AF75EB" w:rsidP="00FC6165">
      <w:pPr>
        <w:pStyle w:val="22"/>
        <w:numPr>
          <w:ilvl w:val="0"/>
          <w:numId w:val="9"/>
        </w:numPr>
        <w:shd w:val="clear" w:color="auto" w:fill="auto"/>
        <w:tabs>
          <w:tab w:val="left" w:pos="709"/>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w:t>
      </w:r>
      <w:r w:rsidR="004C7B85" w:rsidRPr="00980F61">
        <w:rPr>
          <w:rFonts w:ascii="Times New Roman" w:hAnsi="Times New Roman" w:cs="Times New Roman"/>
          <w:sz w:val="24"/>
          <w:szCs w:val="24"/>
        </w:rPr>
        <w:t xml:space="preserve"> </w:t>
      </w:r>
      <w:r w:rsidRPr="00980F61">
        <w:rPr>
          <w:rFonts w:ascii="Times New Roman" w:hAnsi="Times New Roman" w:cs="Times New Roman"/>
          <w:sz w:val="24"/>
          <w:szCs w:val="24"/>
        </w:rPr>
        <w:t>и других объектов), объектов развозной торговли, гаражей, расположенных:</w:t>
      </w:r>
    </w:p>
    <w:p w14:paraId="1B95D5BE" w14:textId="77777777" w:rsidR="00EF19A9" w:rsidRPr="00980F61" w:rsidRDefault="00AF75EB" w:rsidP="00FC6165">
      <w:pPr>
        <w:pStyle w:val="22"/>
        <w:shd w:val="clear" w:color="auto" w:fill="auto"/>
        <w:tabs>
          <w:tab w:val="left" w:pos="709"/>
          <w:tab w:val="left" w:pos="81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а)</w:t>
      </w:r>
      <w:r w:rsidRPr="00980F61">
        <w:rPr>
          <w:rFonts w:ascii="Times New Roman" w:hAnsi="Times New Roman" w:cs="Times New Roman"/>
          <w:sz w:val="24"/>
          <w:szCs w:val="24"/>
        </w:rPr>
        <w:tab/>
        <w:t>на жилых территориях - 25 метров по периметру;</w:t>
      </w:r>
    </w:p>
    <w:p w14:paraId="47AD573B" w14:textId="77777777" w:rsidR="00EF19A9" w:rsidRPr="00980F61" w:rsidRDefault="00AF75EB" w:rsidP="00FC6165">
      <w:pPr>
        <w:pStyle w:val="22"/>
        <w:shd w:val="clear" w:color="auto" w:fill="auto"/>
        <w:tabs>
          <w:tab w:val="left" w:pos="709"/>
          <w:tab w:val="left" w:pos="81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б)</w:t>
      </w:r>
      <w:r w:rsidRPr="00980F61">
        <w:rPr>
          <w:rFonts w:ascii="Times New Roman" w:hAnsi="Times New Roman" w:cs="Times New Roman"/>
          <w:sz w:val="24"/>
          <w:szCs w:val="24"/>
        </w:rPr>
        <w:tab/>
        <w:t>на территории общего пользования - 25 метров по периметру;</w:t>
      </w:r>
    </w:p>
    <w:p w14:paraId="5FF85ABB" w14:textId="77777777" w:rsidR="00EF19A9" w:rsidRPr="00980F61" w:rsidRDefault="00AF75EB" w:rsidP="00FC6165">
      <w:pPr>
        <w:pStyle w:val="22"/>
        <w:shd w:val="clear" w:color="auto" w:fill="auto"/>
        <w:tabs>
          <w:tab w:val="left" w:pos="709"/>
          <w:tab w:val="left" w:pos="802"/>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в)</w:t>
      </w:r>
      <w:r w:rsidRPr="00980F61">
        <w:rPr>
          <w:rFonts w:ascii="Times New Roman" w:hAnsi="Times New Roman" w:cs="Times New Roman"/>
          <w:sz w:val="24"/>
          <w:szCs w:val="24"/>
        </w:rPr>
        <w:tab/>
        <w:t>на производственных территориях -10 метров по периметру;</w:t>
      </w:r>
    </w:p>
    <w:p w14:paraId="55BDB224" w14:textId="77777777" w:rsidR="00EF19A9" w:rsidRPr="00980F61" w:rsidRDefault="00AF75EB" w:rsidP="00FC6165">
      <w:pPr>
        <w:pStyle w:val="22"/>
        <w:shd w:val="clear" w:color="auto" w:fill="auto"/>
        <w:tabs>
          <w:tab w:val="left" w:pos="709"/>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г)</w:t>
      </w:r>
      <w:r w:rsidRPr="00980F61">
        <w:rPr>
          <w:rFonts w:ascii="Times New Roman" w:hAnsi="Times New Roman" w:cs="Times New Roman"/>
          <w:sz w:val="24"/>
          <w:szCs w:val="24"/>
        </w:rPr>
        <w:tab/>
        <w:t>на остановочных площадках общественного транспорта - 25 метров по периметру, а также 0,5 метра лотка дороги, при этом запрещается смет мусора на проезжую часть дороги;</w:t>
      </w:r>
    </w:p>
    <w:p w14:paraId="53D7E01A" w14:textId="77777777" w:rsidR="00EF19A9" w:rsidRPr="00980F61" w:rsidRDefault="00AF75EB" w:rsidP="00FC6165">
      <w:pPr>
        <w:pStyle w:val="22"/>
        <w:shd w:val="clear" w:color="auto" w:fill="auto"/>
        <w:tabs>
          <w:tab w:val="left" w:pos="709"/>
          <w:tab w:val="left" w:pos="826"/>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д)</w:t>
      </w:r>
      <w:r w:rsidRPr="00980F61">
        <w:rPr>
          <w:rFonts w:ascii="Times New Roman" w:hAnsi="Times New Roman" w:cs="Times New Roman"/>
          <w:sz w:val="24"/>
          <w:szCs w:val="24"/>
        </w:rPr>
        <w:tab/>
        <w:t>на прочих территориях -10 метров по периметру;</w:t>
      </w:r>
    </w:p>
    <w:p w14:paraId="1BBD1C11" w14:textId="1E7D0765" w:rsidR="00EF19A9" w:rsidRPr="00980F61" w:rsidRDefault="004F15EF" w:rsidP="00FC6165">
      <w:pPr>
        <w:pStyle w:val="22"/>
        <w:numPr>
          <w:ilvl w:val="0"/>
          <w:numId w:val="9"/>
        </w:numPr>
        <w:shd w:val="clear" w:color="auto" w:fill="auto"/>
        <w:tabs>
          <w:tab w:val="left" w:pos="709"/>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для индивидуальных жилых домов</w:t>
      </w:r>
      <w:r w:rsidR="00412C0F" w:rsidRPr="00980F61">
        <w:rPr>
          <w:rFonts w:ascii="Times New Roman" w:hAnsi="Times New Roman" w:cs="Times New Roman"/>
          <w:sz w:val="24"/>
          <w:szCs w:val="24"/>
        </w:rPr>
        <w:t xml:space="preserve"> 10 метров</w:t>
      </w:r>
      <w:r w:rsidRPr="00980F61">
        <w:rPr>
          <w:rFonts w:ascii="Times New Roman" w:hAnsi="Times New Roman" w:cs="Times New Roman"/>
          <w:sz w:val="24"/>
          <w:szCs w:val="24"/>
        </w:rPr>
        <w:t xml:space="preserve"> </w:t>
      </w:r>
      <w:r w:rsidR="00412C0F" w:rsidRPr="00980F61">
        <w:rPr>
          <w:rStyle w:val="2Exact"/>
          <w:rFonts w:ascii="Times New Roman" w:hAnsi="Times New Roman" w:cs="Times New Roman"/>
          <w:sz w:val="24"/>
          <w:szCs w:val="24"/>
        </w:rPr>
        <w:t>по периметру усадьбы, а со стороны въезда (входа) - до</w:t>
      </w:r>
      <w:r w:rsidR="00412C0F" w:rsidRPr="00980F61">
        <w:rPr>
          <w:rFonts w:ascii="Times New Roman" w:hAnsi="Times New Roman" w:cs="Times New Roman"/>
          <w:sz w:val="24"/>
          <w:szCs w:val="24"/>
        </w:rPr>
        <w:t xml:space="preserve"> </w:t>
      </w:r>
      <w:r w:rsidRPr="00980F61">
        <w:rPr>
          <w:rFonts w:ascii="Times New Roman" w:hAnsi="Times New Roman" w:cs="Times New Roman"/>
          <w:sz w:val="24"/>
          <w:szCs w:val="24"/>
        </w:rPr>
        <w:t>проезжей части дороги;</w:t>
      </w:r>
    </w:p>
    <w:p w14:paraId="08ECA133" w14:textId="5B9BC144" w:rsidR="00F15087" w:rsidRPr="00980F61" w:rsidRDefault="00F15087" w:rsidP="00FC6165">
      <w:pPr>
        <w:pStyle w:val="22"/>
        <w:tabs>
          <w:tab w:val="left" w:pos="709"/>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3) для многоквартирных домов (за исключением нежилых помещений в многоквартирных домах) - в пределах придомовой территории. В том случае, если придомовая территория</w:t>
      </w:r>
      <w:r w:rsidR="00354E17">
        <w:rPr>
          <w:rFonts w:ascii="Times New Roman" w:hAnsi="Times New Roman" w:cs="Times New Roman"/>
          <w:sz w:val="24"/>
          <w:szCs w:val="24"/>
        </w:rPr>
        <w:t>, поставленная на кадастровый учет,</w:t>
      </w:r>
      <w:r w:rsidRPr="00980F61">
        <w:rPr>
          <w:rFonts w:ascii="Times New Roman" w:hAnsi="Times New Roman" w:cs="Times New Roman"/>
          <w:sz w:val="24"/>
          <w:szCs w:val="24"/>
        </w:rPr>
        <w:t xml:space="preserve"> менее расчетной площади определяемой в соответствии с "Методическими указаниями по расчету нормативных размеров земельных участков в кондоминиумах", утвержденных </w:t>
      </w:r>
      <w:r w:rsidR="00021876">
        <w:rPr>
          <w:rFonts w:ascii="Times New Roman" w:hAnsi="Times New Roman" w:cs="Times New Roman"/>
          <w:sz w:val="24"/>
          <w:szCs w:val="24"/>
        </w:rPr>
        <w:t>п</w:t>
      </w:r>
      <w:r w:rsidRPr="00980F61">
        <w:rPr>
          <w:rFonts w:ascii="Times New Roman" w:hAnsi="Times New Roman" w:cs="Times New Roman"/>
          <w:sz w:val="24"/>
          <w:szCs w:val="24"/>
        </w:rPr>
        <w:t xml:space="preserve">риказом </w:t>
      </w:r>
      <w:proofErr w:type="spellStart"/>
      <w:r w:rsidRPr="00980F61">
        <w:rPr>
          <w:rFonts w:ascii="Times New Roman" w:hAnsi="Times New Roman" w:cs="Times New Roman"/>
          <w:sz w:val="24"/>
          <w:szCs w:val="24"/>
        </w:rPr>
        <w:t>Минземстроя</w:t>
      </w:r>
      <w:proofErr w:type="spellEnd"/>
      <w:r w:rsidRPr="00980F61">
        <w:rPr>
          <w:rFonts w:ascii="Times New Roman" w:hAnsi="Times New Roman" w:cs="Times New Roman"/>
          <w:sz w:val="24"/>
          <w:szCs w:val="24"/>
        </w:rPr>
        <w:t xml:space="preserve"> РФ от 26.08.1998 N 59, </w:t>
      </w:r>
      <w:r w:rsidR="00021876" w:rsidRPr="00021876">
        <w:rPr>
          <w:rFonts w:ascii="Times New Roman" w:hAnsi="Times New Roman" w:cs="Times New Roman"/>
          <w:sz w:val="24"/>
          <w:szCs w:val="24"/>
        </w:rPr>
        <w:t>Свод</w:t>
      </w:r>
      <w:r w:rsidR="00021876">
        <w:rPr>
          <w:rFonts w:ascii="Times New Roman" w:hAnsi="Times New Roman" w:cs="Times New Roman"/>
          <w:sz w:val="24"/>
          <w:szCs w:val="24"/>
        </w:rPr>
        <w:t>ом</w:t>
      </w:r>
      <w:r w:rsidR="00021876" w:rsidRPr="00021876">
        <w:rPr>
          <w:rFonts w:ascii="Times New Roman" w:hAnsi="Times New Roman" w:cs="Times New Roman"/>
          <w:sz w:val="24"/>
          <w:szCs w:val="24"/>
        </w:rPr>
        <w:t xml:space="preserve"> правил СП 42.13330.2016 "Градостроительство. Планировка и застройка городских и сельских поселений"</w:t>
      </w:r>
      <w:r w:rsidR="00021876">
        <w:rPr>
          <w:rFonts w:ascii="Times New Roman" w:hAnsi="Times New Roman" w:cs="Times New Roman"/>
          <w:sz w:val="24"/>
          <w:szCs w:val="24"/>
        </w:rPr>
        <w:t xml:space="preserve">, </w:t>
      </w:r>
      <w:r w:rsidR="00021876" w:rsidRPr="00021876">
        <w:rPr>
          <w:rFonts w:ascii="Times New Roman" w:hAnsi="Times New Roman" w:cs="Times New Roman"/>
          <w:sz w:val="24"/>
          <w:szCs w:val="24"/>
        </w:rPr>
        <w:t>утв</w:t>
      </w:r>
      <w:r w:rsidR="00021876">
        <w:rPr>
          <w:rFonts w:ascii="Times New Roman" w:hAnsi="Times New Roman" w:cs="Times New Roman"/>
          <w:sz w:val="24"/>
          <w:szCs w:val="24"/>
        </w:rPr>
        <w:t>ержденных</w:t>
      </w:r>
      <w:r w:rsidR="00021876" w:rsidRPr="00021876">
        <w:rPr>
          <w:rFonts w:ascii="Times New Roman" w:hAnsi="Times New Roman" w:cs="Times New Roman"/>
          <w:sz w:val="24"/>
          <w:szCs w:val="24"/>
        </w:rPr>
        <w:t xml:space="preserve"> приказом Министерства строительства и жилищно-коммунального хозяйства РФ от 30 декабря 2016 г. N 1034/пр)</w:t>
      </w:r>
      <w:r w:rsidR="00021876">
        <w:rPr>
          <w:rFonts w:ascii="Times New Roman" w:hAnsi="Times New Roman" w:cs="Times New Roman"/>
          <w:sz w:val="24"/>
          <w:szCs w:val="24"/>
        </w:rPr>
        <w:t xml:space="preserve">, </w:t>
      </w:r>
      <w:r w:rsidRPr="00980F61">
        <w:rPr>
          <w:rFonts w:ascii="Times New Roman" w:hAnsi="Times New Roman" w:cs="Times New Roman"/>
          <w:sz w:val="24"/>
          <w:szCs w:val="24"/>
        </w:rPr>
        <w:t>содержание территории производится в пределах земельного участка, равного нормативному размеру.</w:t>
      </w:r>
    </w:p>
    <w:p w14:paraId="78F0E6AF" w14:textId="3453D276" w:rsidR="00F15087" w:rsidRPr="00980F61" w:rsidRDefault="00F15087" w:rsidP="00FC6165">
      <w:pPr>
        <w:pStyle w:val="22"/>
        <w:tabs>
          <w:tab w:val="left" w:pos="709"/>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В случае наложения придомовых,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многоквартирных жилых домов. При наличии в этой зоне дороги, за исключением дворовых проездов, границы прилегающей территории определяется до края проезжей части дороги;</w:t>
      </w:r>
    </w:p>
    <w:p w14:paraId="4CCEBA84" w14:textId="77777777" w:rsidR="00F15087" w:rsidRPr="00980F61" w:rsidRDefault="00F15087" w:rsidP="00FC6165">
      <w:pPr>
        <w:pStyle w:val="22"/>
        <w:tabs>
          <w:tab w:val="left" w:pos="709"/>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4) для нежилых помещений многоквартирного дома, не относящихся к общему имуществу, в том числе встроенных и пристроенных нежилых помещений:</w:t>
      </w:r>
    </w:p>
    <w:p w14:paraId="31D62602" w14:textId="77777777" w:rsidR="00F15087" w:rsidRPr="00980F61" w:rsidRDefault="00F15087" w:rsidP="00FC6165">
      <w:pPr>
        <w:pStyle w:val="22"/>
        <w:tabs>
          <w:tab w:val="left" w:pos="709"/>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в длину: по длине занимаемых нежилых помещений;</w:t>
      </w:r>
    </w:p>
    <w:p w14:paraId="7F7CDC36" w14:textId="77777777" w:rsidR="00F15087" w:rsidRPr="00980F61" w:rsidRDefault="00F15087" w:rsidP="00FC6165">
      <w:pPr>
        <w:pStyle w:val="22"/>
        <w:tabs>
          <w:tab w:val="left" w:pos="709"/>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по ширине:</w:t>
      </w:r>
    </w:p>
    <w:p w14:paraId="7418FA60" w14:textId="77777777" w:rsidR="00F15087" w:rsidRPr="00980F61" w:rsidRDefault="00F15087" w:rsidP="00FC6165">
      <w:pPr>
        <w:pStyle w:val="22"/>
        <w:tabs>
          <w:tab w:val="left" w:pos="709"/>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в случае размещения нежилого помещения с фасадной стороны здания - до края проезжей части дороги;</w:t>
      </w:r>
    </w:p>
    <w:p w14:paraId="7D4A3154" w14:textId="77777777" w:rsidR="00F15087" w:rsidRPr="00980F61" w:rsidRDefault="00F15087" w:rsidP="00FC6165">
      <w:pPr>
        <w:pStyle w:val="22"/>
        <w:tabs>
          <w:tab w:val="left" w:pos="709"/>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в иных случаях - с учетом закрепленной за многоквартирным домом прилегающей территории в соответствии с подпунктом 3 настоящего пункта.</w:t>
      </w:r>
    </w:p>
    <w:p w14:paraId="2253587B" w14:textId="77777777" w:rsidR="00F15087" w:rsidRPr="00980F61" w:rsidRDefault="00F15087" w:rsidP="00FC6165">
      <w:pPr>
        <w:pStyle w:val="22"/>
        <w:tabs>
          <w:tab w:val="left" w:pos="709"/>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МАФы, парковки и другие объекты).</w:t>
      </w:r>
    </w:p>
    <w:p w14:paraId="72762EFD" w14:textId="77777777" w:rsidR="00F15087" w:rsidRPr="00980F61" w:rsidRDefault="00F15087" w:rsidP="00FC6165">
      <w:pPr>
        <w:pStyle w:val="22"/>
        <w:tabs>
          <w:tab w:val="left" w:pos="709"/>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5) для капитальных нежилых зданий (комплекса зданий) и сооружений - 25 метров,</w:t>
      </w:r>
    </w:p>
    <w:p w14:paraId="3AF5849D" w14:textId="77777777" w:rsidR="00F15087" w:rsidRPr="00980F61" w:rsidRDefault="00F15087" w:rsidP="00FC6165">
      <w:pPr>
        <w:pStyle w:val="22"/>
        <w:tabs>
          <w:tab w:val="left" w:pos="709"/>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а в случаях:</w:t>
      </w:r>
    </w:p>
    <w:p w14:paraId="77ED59AB" w14:textId="77777777" w:rsidR="00F15087" w:rsidRPr="00980F61" w:rsidRDefault="00F15087" w:rsidP="00FC6165">
      <w:pPr>
        <w:pStyle w:val="22"/>
        <w:tabs>
          <w:tab w:val="left" w:pos="709"/>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наличия местного проезда, сопровождающего основную проезжую часть улицы, - до ближайшего к зданию бордюра местного проезда;</w:t>
      </w:r>
    </w:p>
    <w:p w14:paraId="6795DEC5" w14:textId="77777777" w:rsidR="00F15087" w:rsidRPr="00980F61" w:rsidRDefault="00F15087" w:rsidP="00FC6165">
      <w:pPr>
        <w:pStyle w:val="22"/>
        <w:tabs>
          <w:tab w:val="left" w:pos="709"/>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устройства на магистралях бульваров - до ближайшего бордюра ближнего к зданию тротуара;</w:t>
      </w:r>
    </w:p>
    <w:p w14:paraId="7B9009E6" w14:textId="77777777" w:rsidR="00F15087" w:rsidRPr="00980F61" w:rsidRDefault="00F15087" w:rsidP="00FC6165">
      <w:pPr>
        <w:pStyle w:val="22"/>
        <w:tabs>
          <w:tab w:val="left" w:pos="709"/>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 устройства вокруг здания противопожарного проезда с техническим тротуаром - до </w:t>
      </w:r>
      <w:r w:rsidRPr="00980F61">
        <w:rPr>
          <w:rFonts w:ascii="Times New Roman" w:hAnsi="Times New Roman" w:cs="Times New Roman"/>
          <w:sz w:val="24"/>
          <w:szCs w:val="24"/>
        </w:rPr>
        <w:lastRenderedPageBreak/>
        <w:t>дальнего бордюра противопожарного проезда;</w:t>
      </w:r>
    </w:p>
    <w:p w14:paraId="5FD8B0B1" w14:textId="77777777" w:rsidR="00F15087" w:rsidRPr="00980F61" w:rsidRDefault="00F15087" w:rsidP="00FC6165">
      <w:pPr>
        <w:pStyle w:val="22"/>
        <w:tabs>
          <w:tab w:val="left" w:pos="709"/>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6) для автостоянок и мест мойки автотранспорта - 25 метров;</w:t>
      </w:r>
    </w:p>
    <w:p w14:paraId="16FF651F" w14:textId="77777777" w:rsidR="00F15087" w:rsidRPr="00980F61" w:rsidRDefault="00F15087" w:rsidP="00FC6165">
      <w:pPr>
        <w:pStyle w:val="22"/>
        <w:tabs>
          <w:tab w:val="left" w:pos="709"/>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7) для производственных объектов - 50 метров от ограждения;</w:t>
      </w:r>
    </w:p>
    <w:p w14:paraId="5ED7228A" w14:textId="77777777" w:rsidR="00F15087" w:rsidRPr="00980F61" w:rsidRDefault="00F15087" w:rsidP="00FC6165">
      <w:pPr>
        <w:pStyle w:val="22"/>
        <w:tabs>
          <w:tab w:val="left" w:pos="709"/>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8) для строительных объектов - 15 метров от ограждения;</w:t>
      </w:r>
    </w:p>
    <w:p w14:paraId="7E54DE86" w14:textId="77777777" w:rsidR="00F15087" w:rsidRPr="00980F61" w:rsidRDefault="00F15087" w:rsidP="00FC6165">
      <w:pPr>
        <w:pStyle w:val="22"/>
        <w:tabs>
          <w:tab w:val="left" w:pos="709"/>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9) для отдельно стоящих тепловых, трансформаторных подстанций, зданий и сооружений инженерно-технического назначения - в пределах охранной зоны на расстоянии не менее 3 м в каждую сторону от границ таких инженерных сооружений (в случае, если в этой охранной зоне земельный участок не предоставлен на каком-либо вещном праве третьим лицам);</w:t>
      </w:r>
    </w:p>
    <w:p w14:paraId="18E9A515" w14:textId="77777777" w:rsidR="00F15087" w:rsidRPr="00980F61" w:rsidRDefault="00F15087" w:rsidP="00FC6165">
      <w:pPr>
        <w:pStyle w:val="22"/>
        <w:tabs>
          <w:tab w:val="left" w:pos="709"/>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10) для территорий гаражно-строительных кооперативов и садоводческих объединений - от границ отведенной территории на расстоянии 15 метров;</w:t>
      </w:r>
    </w:p>
    <w:p w14:paraId="566EC768" w14:textId="456153D7" w:rsidR="00F15087" w:rsidRPr="00980F61" w:rsidRDefault="00F15087" w:rsidP="00FC6165">
      <w:pPr>
        <w:pStyle w:val="22"/>
        <w:tabs>
          <w:tab w:val="left" w:pos="709"/>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11) для автозаправочных станций (далее - АЗС), автог</w:t>
      </w:r>
      <w:r w:rsidR="005D4773">
        <w:rPr>
          <w:rFonts w:ascii="Times New Roman" w:hAnsi="Times New Roman" w:cs="Times New Roman"/>
          <w:sz w:val="24"/>
          <w:szCs w:val="24"/>
        </w:rPr>
        <w:t>азозаправочных станций (далее –</w:t>
      </w:r>
      <w:r w:rsidRPr="00980F61">
        <w:rPr>
          <w:rFonts w:ascii="Times New Roman" w:hAnsi="Times New Roman" w:cs="Times New Roman"/>
          <w:sz w:val="24"/>
          <w:szCs w:val="24"/>
        </w:rPr>
        <w:t>АГЗС) - 50 метров по периметру и подъезды к объектам;</w:t>
      </w:r>
    </w:p>
    <w:p w14:paraId="72E4C422" w14:textId="77777777" w:rsidR="00F15087" w:rsidRPr="00980F61" w:rsidRDefault="00F15087" w:rsidP="00FC6165">
      <w:pPr>
        <w:pStyle w:val="22"/>
        <w:tabs>
          <w:tab w:val="left" w:pos="709"/>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12) для незастроенных земельных участков, предназначенных для размещения капитальных объектов, временных сооружений и благоустройства, находящихся в собственности или аренде у юридических и физических лиц - 25 метров;</w:t>
      </w:r>
    </w:p>
    <w:p w14:paraId="4D454702" w14:textId="77777777" w:rsidR="00F15087" w:rsidRPr="00980F61" w:rsidRDefault="00F15087" w:rsidP="00FC6165">
      <w:pPr>
        <w:pStyle w:val="22"/>
        <w:tabs>
          <w:tab w:val="left" w:pos="709"/>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13) для незастроенных земельных участков, предназначенных для благоустройства, предоставленных во временное пользование юридическим и физическим лицам - 10 метров;</w:t>
      </w:r>
    </w:p>
    <w:p w14:paraId="75C1FEE6" w14:textId="77777777" w:rsidR="00F15087" w:rsidRPr="00980F61" w:rsidRDefault="00F15087" w:rsidP="00FC6165">
      <w:pPr>
        <w:pStyle w:val="22"/>
        <w:tabs>
          <w:tab w:val="left" w:pos="709"/>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14) для объектов (или территорий объектов) муниципальной собственности, свободных от прав третьих лиц - 10 метров;</w:t>
      </w:r>
    </w:p>
    <w:p w14:paraId="2E5CC254" w14:textId="77777777" w:rsidR="00F15087" w:rsidRPr="00980F61" w:rsidRDefault="00F15087" w:rsidP="00FC6165">
      <w:pPr>
        <w:pStyle w:val="22"/>
        <w:tabs>
          <w:tab w:val="left" w:pos="709"/>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15) для объектов (или территорий объектов) федеральной, региональной собственности, свободных от прав третьих лиц - 25 метров;</w:t>
      </w:r>
    </w:p>
    <w:p w14:paraId="3797E543" w14:textId="77777777" w:rsidR="00F15087" w:rsidRPr="00980F61" w:rsidRDefault="00F15087" w:rsidP="00FC6165">
      <w:pPr>
        <w:pStyle w:val="22"/>
        <w:tabs>
          <w:tab w:val="left" w:pos="709"/>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16) для иных территорий:</w:t>
      </w:r>
    </w:p>
    <w:p w14:paraId="5942FF86" w14:textId="0EBDD45C" w:rsidR="00F15087" w:rsidRPr="00980F61" w:rsidRDefault="00F15087" w:rsidP="00FC6165">
      <w:pPr>
        <w:pStyle w:val="22"/>
        <w:tabs>
          <w:tab w:val="left" w:pos="709"/>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а) автомобильных дорог</w:t>
      </w:r>
      <w:r w:rsidR="00466C10" w:rsidRPr="00980F61">
        <w:rPr>
          <w:rFonts w:ascii="Times New Roman" w:hAnsi="Times New Roman" w:cs="Times New Roman"/>
          <w:sz w:val="24"/>
          <w:szCs w:val="24"/>
        </w:rPr>
        <w:t>,</w:t>
      </w:r>
      <w:r w:rsidRPr="00980F61">
        <w:rPr>
          <w:rFonts w:ascii="Times New Roman" w:hAnsi="Times New Roman" w:cs="Times New Roman"/>
          <w:sz w:val="24"/>
          <w:szCs w:val="24"/>
        </w:rPr>
        <w:t xml:space="preserve"> в случае если территория не отведена - 10 метров от края проезжей части;</w:t>
      </w:r>
    </w:p>
    <w:p w14:paraId="0ECAF99E" w14:textId="30B31E77" w:rsidR="00F15087" w:rsidRPr="00980F61" w:rsidRDefault="004A0B63" w:rsidP="00FC6165">
      <w:pPr>
        <w:pStyle w:val="22"/>
        <w:tabs>
          <w:tab w:val="left" w:pos="709"/>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б</w:t>
      </w:r>
      <w:r w:rsidR="00F15087" w:rsidRPr="00980F61">
        <w:rPr>
          <w:rFonts w:ascii="Times New Roman" w:hAnsi="Times New Roman" w:cs="Times New Roman"/>
          <w:sz w:val="24"/>
          <w:szCs w:val="24"/>
        </w:rPr>
        <w:t>) территорий, прилегающих к наземным, надземным инженерным коммуникациям и сооружениям, - по 5 метров в каждую сторону, если иное не предусмотрено договором; для подземных инженерных коммуникаций, их составных частей и элементов (коллекторов, колодцев и люков) - границы прилегающей территории не устанавливаются;</w:t>
      </w:r>
    </w:p>
    <w:p w14:paraId="1BD6D0A2" w14:textId="5A93B7C7" w:rsidR="00F15087" w:rsidRPr="00980F61" w:rsidRDefault="004A0B63" w:rsidP="00FC6165">
      <w:pPr>
        <w:pStyle w:val="22"/>
        <w:tabs>
          <w:tab w:val="left" w:pos="709"/>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в</w:t>
      </w:r>
      <w:r w:rsidR="00F15087" w:rsidRPr="00980F61">
        <w:rPr>
          <w:rFonts w:ascii="Times New Roman" w:hAnsi="Times New Roman" w:cs="Times New Roman"/>
          <w:sz w:val="24"/>
          <w:szCs w:val="24"/>
        </w:rPr>
        <w:t>) территорий, прилегающих к рекламным конструкциям - 5 метров по периметру земельного участка либо по периметру (радиусу) основания конструкции;</w:t>
      </w:r>
    </w:p>
    <w:p w14:paraId="1B0E8D1A" w14:textId="0421B5AD" w:rsidR="00F15087" w:rsidRPr="00980F61" w:rsidRDefault="004A0B63" w:rsidP="00FC6165">
      <w:pPr>
        <w:pStyle w:val="22"/>
        <w:tabs>
          <w:tab w:val="left" w:pos="709"/>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г</w:t>
      </w:r>
      <w:r w:rsidR="00F15087" w:rsidRPr="00980F61">
        <w:rPr>
          <w:rFonts w:ascii="Times New Roman" w:hAnsi="Times New Roman" w:cs="Times New Roman"/>
          <w:sz w:val="24"/>
          <w:szCs w:val="24"/>
        </w:rPr>
        <w:t>) территорий, прилегающих к организованным пляжам - 25 метров от границы пляжа.</w:t>
      </w:r>
    </w:p>
    <w:p w14:paraId="1847E568" w14:textId="77777777" w:rsidR="00F15087" w:rsidRPr="00980F61" w:rsidRDefault="00F15087" w:rsidP="00FC6165">
      <w:pPr>
        <w:pStyle w:val="22"/>
        <w:tabs>
          <w:tab w:val="left" w:pos="709"/>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Определенные согласно данному подпункту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14:paraId="19387AC9" w14:textId="04FC4DDF" w:rsidR="00F15087" w:rsidRPr="00980F61" w:rsidRDefault="00F15087" w:rsidP="00FC6165">
      <w:pPr>
        <w:pStyle w:val="22"/>
        <w:numPr>
          <w:ilvl w:val="0"/>
          <w:numId w:val="1"/>
        </w:numPr>
        <w:tabs>
          <w:tab w:val="left" w:pos="709"/>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Границы прилегающих территорий могут быть отражены на схеме границ (карте-схеме) прилегающих территорий </w:t>
      </w:r>
      <w:r w:rsidR="00547464" w:rsidRPr="00980F61">
        <w:rPr>
          <w:rFonts w:ascii="Times New Roman" w:hAnsi="Times New Roman" w:cs="Times New Roman"/>
          <w:sz w:val="24"/>
          <w:szCs w:val="24"/>
        </w:rPr>
        <w:t>Саткинского муниципального района</w:t>
      </w:r>
      <w:r w:rsidRPr="00980F61">
        <w:rPr>
          <w:rFonts w:ascii="Times New Roman" w:hAnsi="Times New Roman" w:cs="Times New Roman"/>
          <w:sz w:val="24"/>
          <w:szCs w:val="24"/>
        </w:rPr>
        <w:t xml:space="preserve">, подготовленной Администрацией </w:t>
      </w:r>
      <w:r w:rsidR="00547464" w:rsidRPr="00980F61">
        <w:rPr>
          <w:rFonts w:ascii="Times New Roman" w:hAnsi="Times New Roman" w:cs="Times New Roman"/>
          <w:sz w:val="24"/>
          <w:szCs w:val="24"/>
        </w:rPr>
        <w:t>Саткинского муниципального района,</w:t>
      </w:r>
      <w:r w:rsidRPr="00980F61">
        <w:rPr>
          <w:rFonts w:ascii="Times New Roman" w:hAnsi="Times New Roman" w:cs="Times New Roman"/>
          <w:sz w:val="24"/>
          <w:szCs w:val="24"/>
        </w:rPr>
        <w:t xml:space="preserve"> с учетом положений </w:t>
      </w:r>
      <w:r w:rsidRPr="00980F61">
        <w:rPr>
          <w:rFonts w:ascii="Times New Roman" w:hAnsi="Times New Roman" w:cs="Times New Roman"/>
          <w:color w:val="auto"/>
          <w:sz w:val="24"/>
          <w:szCs w:val="24"/>
        </w:rPr>
        <w:t xml:space="preserve">п. </w:t>
      </w:r>
      <w:r w:rsidR="005155B1" w:rsidRPr="00980F61">
        <w:rPr>
          <w:rFonts w:ascii="Times New Roman" w:hAnsi="Times New Roman" w:cs="Times New Roman"/>
          <w:color w:val="auto"/>
          <w:sz w:val="24"/>
          <w:szCs w:val="24"/>
        </w:rPr>
        <w:t>94</w:t>
      </w:r>
      <w:r w:rsidRPr="00980F61">
        <w:rPr>
          <w:rFonts w:ascii="Times New Roman" w:hAnsi="Times New Roman" w:cs="Times New Roman"/>
          <w:color w:val="auto"/>
          <w:sz w:val="24"/>
          <w:szCs w:val="24"/>
        </w:rPr>
        <w:t xml:space="preserve"> настоящих Правил </w:t>
      </w:r>
      <w:r w:rsidRPr="00980F61">
        <w:rPr>
          <w:rFonts w:ascii="Times New Roman" w:hAnsi="Times New Roman" w:cs="Times New Roman"/>
          <w:sz w:val="24"/>
          <w:szCs w:val="24"/>
        </w:rPr>
        <w:t>и в соответствии с требованиями к схеме, устанавливаемыми органом исполнительной власти Челябинской области, уполномоченным на реализацию в Челябинской области единой государственной политики в сфере жилищно-коммунального хозяйства.</w:t>
      </w:r>
    </w:p>
    <w:p w14:paraId="26CB26BF" w14:textId="5B190CFC" w:rsidR="00F15087" w:rsidRPr="00980F61" w:rsidRDefault="00F15087" w:rsidP="00FC6165">
      <w:pPr>
        <w:pStyle w:val="22"/>
        <w:numPr>
          <w:ilvl w:val="0"/>
          <w:numId w:val="1"/>
        </w:numPr>
        <w:tabs>
          <w:tab w:val="left" w:pos="709"/>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 В случае наложения прилегающих территорий друг на друга (кроме многоквартирных домов), при определении границ прилегающих территорий в соответствии с </w:t>
      </w:r>
      <w:r w:rsidRPr="00980F61">
        <w:rPr>
          <w:rFonts w:ascii="Times New Roman" w:hAnsi="Times New Roman" w:cs="Times New Roman"/>
          <w:color w:val="auto"/>
          <w:sz w:val="24"/>
          <w:szCs w:val="24"/>
        </w:rPr>
        <w:t xml:space="preserve">пунктом </w:t>
      </w:r>
      <w:r w:rsidR="005155B1" w:rsidRPr="00980F61">
        <w:rPr>
          <w:rFonts w:ascii="Times New Roman" w:hAnsi="Times New Roman" w:cs="Times New Roman"/>
          <w:color w:val="auto"/>
          <w:sz w:val="24"/>
          <w:szCs w:val="24"/>
        </w:rPr>
        <w:t>94</w:t>
      </w:r>
      <w:r w:rsidRPr="00980F61">
        <w:rPr>
          <w:rFonts w:ascii="Times New Roman" w:hAnsi="Times New Roman" w:cs="Times New Roman"/>
          <w:color w:val="auto"/>
          <w:sz w:val="24"/>
          <w:szCs w:val="24"/>
        </w:rPr>
        <w:t xml:space="preserve"> настоящих Правил</w:t>
      </w:r>
      <w:r w:rsidRPr="00980F61">
        <w:rPr>
          <w:rFonts w:ascii="Times New Roman" w:hAnsi="Times New Roman" w:cs="Times New Roman"/>
          <w:sz w:val="24"/>
          <w:szCs w:val="24"/>
        </w:rPr>
        <w:t>, граница территории благоустройства определяется пропорционально общей площади прилегающих территорий исходя из установленных настоящими Правилами параметров.</w:t>
      </w:r>
    </w:p>
    <w:p w14:paraId="5A9A29ED" w14:textId="0C111213" w:rsidR="00F15087" w:rsidRPr="00980F61" w:rsidRDefault="00F15087" w:rsidP="00FC6165">
      <w:pPr>
        <w:pStyle w:val="22"/>
        <w:tabs>
          <w:tab w:val="left" w:pos="709"/>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По инициативе собственников и (или) иных законных владельцев зданий, строений, сооружений, земельных участков, а также в случае возникновения спорной ситуации по определению границ прилегающей территории в соответствии </w:t>
      </w:r>
      <w:r w:rsidRPr="00980F61">
        <w:rPr>
          <w:rFonts w:ascii="Times New Roman" w:hAnsi="Times New Roman" w:cs="Times New Roman"/>
          <w:color w:val="auto"/>
          <w:sz w:val="24"/>
          <w:szCs w:val="24"/>
        </w:rPr>
        <w:t xml:space="preserve">с пунктом </w:t>
      </w:r>
      <w:r w:rsidR="005155B1" w:rsidRPr="00980F61">
        <w:rPr>
          <w:rFonts w:ascii="Times New Roman" w:hAnsi="Times New Roman" w:cs="Times New Roman"/>
          <w:color w:val="auto"/>
          <w:sz w:val="24"/>
          <w:szCs w:val="24"/>
        </w:rPr>
        <w:t>94</w:t>
      </w:r>
      <w:r w:rsidRPr="00980F61">
        <w:rPr>
          <w:rFonts w:ascii="Times New Roman" w:hAnsi="Times New Roman" w:cs="Times New Roman"/>
          <w:color w:val="auto"/>
          <w:sz w:val="24"/>
          <w:szCs w:val="24"/>
        </w:rPr>
        <w:t xml:space="preserve"> настоящих Правил, </w:t>
      </w:r>
      <w:r w:rsidRPr="00980F61">
        <w:rPr>
          <w:rFonts w:ascii="Times New Roman" w:hAnsi="Times New Roman" w:cs="Times New Roman"/>
          <w:sz w:val="24"/>
          <w:szCs w:val="24"/>
        </w:rPr>
        <w:t xml:space="preserve">а также в случае наложения прилегающих территорий друг на друга (кроме многоквартирных домов), </w:t>
      </w:r>
      <w:r w:rsidR="00787A5E">
        <w:rPr>
          <w:rFonts w:ascii="Times New Roman" w:hAnsi="Times New Roman" w:cs="Times New Roman"/>
          <w:sz w:val="24"/>
          <w:szCs w:val="24"/>
        </w:rPr>
        <w:t xml:space="preserve">Уполномоченным органом </w:t>
      </w:r>
      <w:r w:rsidRPr="00980F61">
        <w:rPr>
          <w:rFonts w:ascii="Times New Roman" w:hAnsi="Times New Roman" w:cs="Times New Roman"/>
          <w:sz w:val="24"/>
          <w:szCs w:val="24"/>
        </w:rPr>
        <w:t>Администраци</w:t>
      </w:r>
      <w:r w:rsidR="00787A5E">
        <w:rPr>
          <w:rFonts w:ascii="Times New Roman" w:hAnsi="Times New Roman" w:cs="Times New Roman"/>
          <w:sz w:val="24"/>
          <w:szCs w:val="24"/>
        </w:rPr>
        <w:t>и</w:t>
      </w:r>
      <w:r w:rsidRPr="00980F61">
        <w:rPr>
          <w:rFonts w:ascii="Times New Roman" w:hAnsi="Times New Roman" w:cs="Times New Roman"/>
          <w:sz w:val="24"/>
          <w:szCs w:val="24"/>
        </w:rPr>
        <w:t xml:space="preserve"> </w:t>
      </w:r>
      <w:r w:rsidR="00547464" w:rsidRPr="00980F61">
        <w:rPr>
          <w:rFonts w:ascii="Times New Roman" w:hAnsi="Times New Roman" w:cs="Times New Roman"/>
          <w:sz w:val="24"/>
          <w:szCs w:val="24"/>
        </w:rPr>
        <w:t>Саткинского муниципального района</w:t>
      </w:r>
      <w:r w:rsidRPr="00980F61">
        <w:rPr>
          <w:rFonts w:ascii="Times New Roman" w:hAnsi="Times New Roman" w:cs="Times New Roman"/>
          <w:sz w:val="24"/>
          <w:szCs w:val="24"/>
        </w:rPr>
        <w:t xml:space="preserve"> осуществляется подготовка схемы границы прилегающей территории </w:t>
      </w:r>
      <w:r w:rsidRPr="00980F61">
        <w:rPr>
          <w:rFonts w:ascii="Times New Roman" w:hAnsi="Times New Roman" w:cs="Times New Roman"/>
          <w:sz w:val="24"/>
          <w:szCs w:val="24"/>
        </w:rPr>
        <w:lastRenderedPageBreak/>
        <w:t>или карты-схемы границы прилегающей территории.</w:t>
      </w:r>
      <w:r w:rsidR="00547464" w:rsidRPr="00980F61">
        <w:rPr>
          <w:rFonts w:ascii="Times New Roman" w:hAnsi="Times New Roman" w:cs="Times New Roman"/>
          <w:sz w:val="24"/>
          <w:szCs w:val="24"/>
        </w:rPr>
        <w:t xml:space="preserve"> </w:t>
      </w:r>
    </w:p>
    <w:p w14:paraId="6747604E" w14:textId="77777777" w:rsidR="00F15087" w:rsidRPr="00980F61" w:rsidRDefault="00F15087" w:rsidP="00FC6165">
      <w:pPr>
        <w:pStyle w:val="22"/>
        <w:tabs>
          <w:tab w:val="left" w:pos="709"/>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В случаях, когда расстояние между земельными участками не позволяет произвести закрепление территорий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14:paraId="1BC1830F" w14:textId="48E61A0E" w:rsidR="00F15087" w:rsidRPr="00980F61" w:rsidRDefault="00F15087" w:rsidP="00FC6165">
      <w:pPr>
        <w:pStyle w:val="22"/>
        <w:numPr>
          <w:ilvl w:val="0"/>
          <w:numId w:val="1"/>
        </w:numPr>
        <w:shd w:val="clear" w:color="auto" w:fill="auto"/>
        <w:tabs>
          <w:tab w:val="left" w:pos="709"/>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547464" w:rsidRPr="00980F61">
        <w:rPr>
          <w:rFonts w:ascii="Times New Roman" w:hAnsi="Times New Roman" w:cs="Times New Roman"/>
          <w:sz w:val="24"/>
          <w:szCs w:val="24"/>
        </w:rPr>
        <w:t>Саткинского городского поселения</w:t>
      </w:r>
      <w:r w:rsidRPr="00980F61">
        <w:rPr>
          <w:rFonts w:ascii="Times New Roman" w:hAnsi="Times New Roman" w:cs="Times New Roman"/>
          <w:sz w:val="24"/>
          <w:szCs w:val="24"/>
        </w:rPr>
        <w:t xml:space="preserve"> в соответствии с установленными полномочиями и в пределах средств, предусмотренных на эти цели бюджетом </w:t>
      </w:r>
      <w:r w:rsidR="00547464" w:rsidRPr="00980F61">
        <w:rPr>
          <w:rFonts w:ascii="Times New Roman" w:hAnsi="Times New Roman" w:cs="Times New Roman"/>
          <w:sz w:val="24"/>
          <w:szCs w:val="24"/>
        </w:rPr>
        <w:t>Саткинского городского поселения</w:t>
      </w:r>
      <w:r w:rsidRPr="00980F61">
        <w:rPr>
          <w:rFonts w:ascii="Times New Roman" w:hAnsi="Times New Roman" w:cs="Times New Roman"/>
          <w:sz w:val="24"/>
          <w:szCs w:val="24"/>
        </w:rPr>
        <w:t>.</w:t>
      </w:r>
      <w:r w:rsidR="00547464" w:rsidRPr="00980F61">
        <w:rPr>
          <w:rFonts w:ascii="Times New Roman" w:hAnsi="Times New Roman" w:cs="Times New Roman"/>
          <w:sz w:val="24"/>
          <w:szCs w:val="24"/>
        </w:rPr>
        <w:t xml:space="preserve">  </w:t>
      </w:r>
    </w:p>
    <w:p w14:paraId="62E3B6D2" w14:textId="68530C5D" w:rsidR="00EF19A9" w:rsidRPr="00980F61" w:rsidRDefault="00702AB0" w:rsidP="00FC6165">
      <w:pPr>
        <w:pStyle w:val="22"/>
        <w:numPr>
          <w:ilvl w:val="0"/>
          <w:numId w:val="1"/>
        </w:numPr>
        <w:shd w:val="clear" w:color="auto" w:fill="auto"/>
        <w:tabs>
          <w:tab w:val="left" w:pos="709"/>
        </w:tabs>
        <w:spacing w:before="0" w:after="0" w:line="240" w:lineRule="auto"/>
        <w:ind w:firstLine="420"/>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Работы по благоустройству и содержанию осуществляют:</w:t>
      </w:r>
      <w:r w:rsidR="00547464" w:rsidRPr="00980F61">
        <w:rPr>
          <w:rFonts w:ascii="Times New Roman" w:hAnsi="Times New Roman" w:cs="Times New Roman"/>
          <w:color w:val="auto"/>
          <w:sz w:val="24"/>
          <w:szCs w:val="24"/>
        </w:rPr>
        <w:t xml:space="preserve"> </w:t>
      </w:r>
    </w:p>
    <w:p w14:paraId="533C5A1B" w14:textId="77777777" w:rsidR="00EF19A9" w:rsidRPr="00980F61" w:rsidRDefault="00AF75EB" w:rsidP="00FC6165">
      <w:pPr>
        <w:pStyle w:val="22"/>
        <w:numPr>
          <w:ilvl w:val="0"/>
          <w:numId w:val="10"/>
        </w:numPr>
        <w:shd w:val="clear" w:color="auto" w:fill="auto"/>
        <w:tabs>
          <w:tab w:val="left" w:pos="709"/>
          <w:tab w:val="left" w:pos="738"/>
        </w:tabs>
        <w:spacing w:before="0" w:after="0" w:line="240" w:lineRule="auto"/>
        <w:ind w:firstLine="420"/>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на земельных участках, находящихся в собственности, постоянном (бессрочном) и безвозмездном пользовании, аренде физических и юридических лиц, индивидуальных предпринимателей, и прилегающих к ним территориях - данные физические и юридические лица, индивидуальные предприниматели;</w:t>
      </w:r>
    </w:p>
    <w:p w14:paraId="4D59B2B2" w14:textId="77777777" w:rsidR="00EF19A9" w:rsidRPr="00980F61" w:rsidRDefault="00AF75EB" w:rsidP="00FC6165">
      <w:pPr>
        <w:pStyle w:val="22"/>
        <w:numPr>
          <w:ilvl w:val="0"/>
          <w:numId w:val="10"/>
        </w:numPr>
        <w:shd w:val="clear" w:color="auto" w:fill="auto"/>
        <w:tabs>
          <w:tab w:val="left" w:pos="682"/>
          <w:tab w:val="left" w:pos="709"/>
        </w:tabs>
        <w:spacing w:before="0" w:after="0" w:line="240" w:lineRule="auto"/>
        <w:ind w:firstLine="420"/>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на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w:t>
      </w:r>
    </w:p>
    <w:p w14:paraId="05293E4B" w14:textId="77777777" w:rsidR="00EF19A9" w:rsidRPr="00980F61" w:rsidRDefault="00AF75EB" w:rsidP="00FC6165">
      <w:pPr>
        <w:pStyle w:val="22"/>
        <w:numPr>
          <w:ilvl w:val="0"/>
          <w:numId w:val="10"/>
        </w:numPr>
        <w:shd w:val="clear" w:color="auto" w:fill="auto"/>
        <w:tabs>
          <w:tab w:val="left" w:pos="709"/>
        </w:tabs>
        <w:spacing w:before="0" w:after="0" w:line="240" w:lineRule="auto"/>
        <w:ind w:firstLine="420"/>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на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w:t>
      </w:r>
    </w:p>
    <w:p w14:paraId="1A477EBE" w14:textId="123F853D" w:rsidR="00EF19A9" w:rsidRPr="00980F61" w:rsidRDefault="00AF75EB" w:rsidP="00FC6165">
      <w:pPr>
        <w:pStyle w:val="22"/>
        <w:numPr>
          <w:ilvl w:val="0"/>
          <w:numId w:val="10"/>
        </w:numPr>
        <w:shd w:val="clear" w:color="auto" w:fill="auto"/>
        <w:tabs>
          <w:tab w:val="left" w:pos="709"/>
        </w:tabs>
        <w:spacing w:before="0" w:after="0" w:line="240" w:lineRule="auto"/>
        <w:ind w:firstLine="420"/>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на неиспользуемых и не</w:t>
      </w:r>
      <w:r w:rsidR="00702AB0" w:rsidRPr="00980F61">
        <w:rPr>
          <w:rFonts w:ascii="Times New Roman" w:hAnsi="Times New Roman" w:cs="Times New Roman"/>
          <w:color w:val="auto"/>
          <w:sz w:val="24"/>
          <w:szCs w:val="24"/>
        </w:rPr>
        <w:t xml:space="preserve"> </w:t>
      </w:r>
      <w:r w:rsidRPr="00980F61">
        <w:rPr>
          <w:rFonts w:ascii="Times New Roman" w:hAnsi="Times New Roman" w:cs="Times New Roman"/>
          <w:color w:val="auto"/>
          <w:sz w:val="24"/>
          <w:szCs w:val="24"/>
        </w:rPr>
        <w:t>осваиваемых длительное время территориях - администраци</w:t>
      </w:r>
      <w:r w:rsidR="00702AB0" w:rsidRPr="00980F61">
        <w:rPr>
          <w:rFonts w:ascii="Times New Roman" w:hAnsi="Times New Roman" w:cs="Times New Roman"/>
          <w:color w:val="auto"/>
          <w:sz w:val="24"/>
          <w:szCs w:val="24"/>
        </w:rPr>
        <w:t>я</w:t>
      </w:r>
      <w:r w:rsidRPr="00980F61">
        <w:rPr>
          <w:rFonts w:ascii="Times New Roman" w:hAnsi="Times New Roman" w:cs="Times New Roman"/>
          <w:color w:val="auto"/>
          <w:sz w:val="24"/>
          <w:szCs w:val="24"/>
        </w:rPr>
        <w:t xml:space="preserve"> </w:t>
      </w:r>
      <w:r w:rsidR="00466C10" w:rsidRPr="00980F61">
        <w:rPr>
          <w:rFonts w:ascii="Times New Roman" w:hAnsi="Times New Roman" w:cs="Times New Roman"/>
          <w:color w:val="auto"/>
          <w:sz w:val="24"/>
          <w:szCs w:val="24"/>
        </w:rPr>
        <w:t xml:space="preserve">Саткинского муниципального </w:t>
      </w:r>
      <w:r w:rsidRPr="00980F61">
        <w:rPr>
          <w:rFonts w:ascii="Times New Roman" w:hAnsi="Times New Roman" w:cs="Times New Roman"/>
          <w:color w:val="auto"/>
          <w:sz w:val="24"/>
          <w:szCs w:val="24"/>
        </w:rPr>
        <w:t>район</w:t>
      </w:r>
      <w:r w:rsidR="00702AB0" w:rsidRPr="00980F61">
        <w:rPr>
          <w:rFonts w:ascii="Times New Roman" w:hAnsi="Times New Roman" w:cs="Times New Roman"/>
          <w:color w:val="auto"/>
          <w:sz w:val="24"/>
          <w:szCs w:val="24"/>
        </w:rPr>
        <w:t>а</w:t>
      </w:r>
      <w:r w:rsidRPr="00980F61">
        <w:rPr>
          <w:rFonts w:ascii="Times New Roman" w:hAnsi="Times New Roman" w:cs="Times New Roman"/>
          <w:color w:val="auto"/>
          <w:sz w:val="24"/>
          <w:szCs w:val="24"/>
        </w:rPr>
        <w:t>;</w:t>
      </w:r>
    </w:p>
    <w:p w14:paraId="43D5FB0B" w14:textId="77777777" w:rsidR="00EF19A9" w:rsidRPr="00980F61" w:rsidRDefault="00AF75EB" w:rsidP="00FC6165">
      <w:pPr>
        <w:pStyle w:val="22"/>
        <w:numPr>
          <w:ilvl w:val="0"/>
          <w:numId w:val="10"/>
        </w:numPr>
        <w:shd w:val="clear" w:color="auto" w:fill="auto"/>
        <w:tabs>
          <w:tab w:val="left" w:pos="682"/>
          <w:tab w:val="left" w:pos="709"/>
        </w:tabs>
        <w:spacing w:before="0" w:after="0" w:line="240" w:lineRule="auto"/>
        <w:ind w:firstLine="420"/>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14:paraId="030C9B6F" w14:textId="77777777" w:rsidR="00EF19A9" w:rsidRPr="00980F61" w:rsidRDefault="00AF75EB" w:rsidP="00FC6165">
      <w:pPr>
        <w:pStyle w:val="22"/>
        <w:numPr>
          <w:ilvl w:val="0"/>
          <w:numId w:val="10"/>
        </w:numPr>
        <w:shd w:val="clear" w:color="auto" w:fill="auto"/>
        <w:tabs>
          <w:tab w:val="left" w:pos="682"/>
          <w:tab w:val="left" w:pos="709"/>
        </w:tabs>
        <w:spacing w:before="0" w:after="0" w:line="240" w:lineRule="auto"/>
        <w:ind w:firstLine="420"/>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на территориях, прилегающих к временным нестационарным объектам, - собственники (пользователи) данных объектов;</w:t>
      </w:r>
    </w:p>
    <w:p w14:paraId="15B39AEA" w14:textId="77777777" w:rsidR="00EF19A9" w:rsidRPr="00980F61" w:rsidRDefault="00AF75EB" w:rsidP="00FC6165">
      <w:pPr>
        <w:pStyle w:val="22"/>
        <w:numPr>
          <w:ilvl w:val="0"/>
          <w:numId w:val="10"/>
        </w:numPr>
        <w:shd w:val="clear" w:color="auto" w:fill="auto"/>
        <w:tabs>
          <w:tab w:val="left" w:pos="679"/>
          <w:tab w:val="left" w:pos="709"/>
        </w:tabs>
        <w:spacing w:before="0" w:after="0" w:line="240" w:lineRule="auto"/>
        <w:ind w:firstLine="420"/>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на участках теплотрасс, воздушных линий электропередачи, газопроводов и других инженерных коммуникаций - пользователи, а в случае их отсутствия - собственники;</w:t>
      </w:r>
    </w:p>
    <w:p w14:paraId="264AAF38" w14:textId="497ED53B" w:rsidR="00EF19A9" w:rsidRPr="00980F61" w:rsidRDefault="00AF75EB" w:rsidP="00FC6165">
      <w:pPr>
        <w:pStyle w:val="22"/>
        <w:numPr>
          <w:ilvl w:val="0"/>
          <w:numId w:val="10"/>
        </w:numPr>
        <w:shd w:val="clear" w:color="auto" w:fill="auto"/>
        <w:tabs>
          <w:tab w:val="left" w:pos="709"/>
        </w:tabs>
        <w:spacing w:before="0" w:after="0" w:line="240" w:lineRule="auto"/>
        <w:ind w:firstLine="420"/>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 xml:space="preserve">на территориях </w:t>
      </w:r>
      <w:r w:rsidR="002143FF" w:rsidRPr="00980F61">
        <w:rPr>
          <w:rFonts w:ascii="Times New Roman" w:hAnsi="Times New Roman" w:cs="Times New Roman"/>
          <w:color w:val="auto"/>
          <w:sz w:val="24"/>
          <w:szCs w:val="24"/>
        </w:rPr>
        <w:t xml:space="preserve">жилищно-строительных и </w:t>
      </w:r>
      <w:r w:rsidRPr="00980F61">
        <w:rPr>
          <w:rFonts w:ascii="Times New Roman" w:hAnsi="Times New Roman" w:cs="Times New Roman"/>
          <w:color w:val="auto"/>
          <w:sz w:val="24"/>
          <w:szCs w:val="24"/>
        </w:rPr>
        <w:t>гаражно-строительных кооперативов - соответствующие кооперативы;</w:t>
      </w:r>
    </w:p>
    <w:p w14:paraId="1A30C845" w14:textId="58FEEDA7" w:rsidR="00EF19A9" w:rsidRPr="00980F61" w:rsidRDefault="00AF75EB" w:rsidP="00FC6165">
      <w:pPr>
        <w:pStyle w:val="22"/>
        <w:numPr>
          <w:ilvl w:val="0"/>
          <w:numId w:val="10"/>
        </w:numPr>
        <w:shd w:val="clear" w:color="auto" w:fill="auto"/>
        <w:tabs>
          <w:tab w:val="left" w:pos="709"/>
          <w:tab w:val="left" w:pos="810"/>
        </w:tabs>
        <w:spacing w:before="0" w:after="0" w:line="240" w:lineRule="auto"/>
        <w:ind w:firstLine="420"/>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 xml:space="preserve">на территориях садоводческих </w:t>
      </w:r>
      <w:r w:rsidR="002143FF" w:rsidRPr="00980F61">
        <w:rPr>
          <w:rFonts w:ascii="Times New Roman" w:hAnsi="Times New Roman" w:cs="Times New Roman"/>
          <w:color w:val="auto"/>
          <w:sz w:val="24"/>
          <w:szCs w:val="24"/>
        </w:rPr>
        <w:t xml:space="preserve">и огороднических </w:t>
      </w:r>
      <w:r w:rsidRPr="00980F61">
        <w:rPr>
          <w:rFonts w:ascii="Times New Roman" w:hAnsi="Times New Roman" w:cs="Times New Roman"/>
          <w:color w:val="auto"/>
          <w:sz w:val="24"/>
          <w:szCs w:val="24"/>
        </w:rPr>
        <w:t>объединений граждан - соответствующие объединения;</w:t>
      </w:r>
    </w:p>
    <w:p w14:paraId="5C7FB922" w14:textId="77777777" w:rsidR="00EF19A9" w:rsidRPr="00980F61" w:rsidRDefault="00AF75EB" w:rsidP="00FC6165">
      <w:pPr>
        <w:pStyle w:val="22"/>
        <w:numPr>
          <w:ilvl w:val="0"/>
          <w:numId w:val="10"/>
        </w:numPr>
        <w:shd w:val="clear" w:color="auto" w:fill="auto"/>
        <w:tabs>
          <w:tab w:val="left" w:pos="709"/>
          <w:tab w:val="left" w:pos="795"/>
        </w:tabs>
        <w:spacing w:before="0" w:after="0" w:line="240" w:lineRule="auto"/>
        <w:ind w:firstLine="420"/>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на тротуарах:</w:t>
      </w:r>
    </w:p>
    <w:p w14:paraId="2AEE44CA" w14:textId="77777777" w:rsidR="00EF19A9" w:rsidRPr="00980F61" w:rsidRDefault="00AF75EB" w:rsidP="00FC6165">
      <w:pPr>
        <w:pStyle w:val="22"/>
        <w:shd w:val="clear" w:color="auto" w:fill="auto"/>
        <w:tabs>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а)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14:paraId="11D1C164" w14:textId="77777777" w:rsidR="00EF19A9" w:rsidRPr="00980F61" w:rsidRDefault="00AF75EB" w:rsidP="00FC6165">
      <w:pPr>
        <w:pStyle w:val="22"/>
        <w:shd w:val="clear" w:color="auto" w:fill="auto"/>
        <w:tabs>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б)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
    <w:p w14:paraId="36F4E229" w14:textId="77777777" w:rsidR="00EF19A9" w:rsidRPr="00980F61" w:rsidRDefault="00AF75EB" w:rsidP="00FC6165">
      <w:pPr>
        <w:pStyle w:val="22"/>
        <w:shd w:val="clear" w:color="auto" w:fill="auto"/>
        <w:tabs>
          <w:tab w:val="left" w:pos="679"/>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в)</w:t>
      </w:r>
      <w:r w:rsidRPr="00980F61">
        <w:rPr>
          <w:rFonts w:ascii="Times New Roman" w:hAnsi="Times New Roman" w:cs="Times New Roman"/>
          <w:sz w:val="24"/>
          <w:szCs w:val="24"/>
        </w:rPr>
        <w:tab/>
        <w:t>находящихся на мостах, путепроводах, эстакадах, а также технических тротуарах, примыкающих к инженерным сооружениям и лестничным сходам, - организации, в собственности (пользовании) которых находятся данные инженерные сооружения, либо организации, эксплуатирующие их;</w:t>
      </w:r>
    </w:p>
    <w:p w14:paraId="6B9507A6" w14:textId="76FA2411" w:rsidR="00EF19A9" w:rsidRPr="00980F61" w:rsidRDefault="00AF75EB" w:rsidP="00FC6165">
      <w:pPr>
        <w:pStyle w:val="22"/>
        <w:numPr>
          <w:ilvl w:val="0"/>
          <w:numId w:val="10"/>
        </w:numPr>
        <w:shd w:val="clear" w:color="auto" w:fill="auto"/>
        <w:tabs>
          <w:tab w:val="left" w:pos="709"/>
          <w:tab w:val="left" w:pos="783"/>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на проезжей части по всей ширине дорог, площадей, набережных, мостов, путепроводов, эстакад, улиц и проездов улично-дорожной сети, включая прилотковую зону</w:t>
      </w:r>
      <w:r w:rsidR="000D0A16" w:rsidRPr="00980F61">
        <w:rPr>
          <w:rFonts w:ascii="Times New Roman" w:hAnsi="Times New Roman" w:cs="Times New Roman"/>
          <w:sz w:val="24"/>
          <w:szCs w:val="24"/>
        </w:rPr>
        <w:t xml:space="preserve">, </w:t>
      </w:r>
      <w:r w:rsidRPr="00980F61">
        <w:rPr>
          <w:rFonts w:ascii="Times New Roman" w:hAnsi="Times New Roman" w:cs="Times New Roman"/>
          <w:sz w:val="24"/>
          <w:szCs w:val="24"/>
        </w:rPr>
        <w:t>расположенных в одном уровне с проезжей частью, - организации, отвечающие за уборку и содержание проезжей части;</w:t>
      </w:r>
    </w:p>
    <w:p w14:paraId="4AB57590" w14:textId="5AB6B06D" w:rsidR="00EF19A9" w:rsidRPr="00980F61" w:rsidRDefault="00AF75EB" w:rsidP="00FC6165">
      <w:pPr>
        <w:pStyle w:val="22"/>
        <w:numPr>
          <w:ilvl w:val="0"/>
          <w:numId w:val="10"/>
        </w:numPr>
        <w:shd w:val="clear" w:color="auto" w:fill="auto"/>
        <w:tabs>
          <w:tab w:val="left" w:pos="709"/>
          <w:tab w:val="left" w:pos="893"/>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на территориях парковок автотранспорта - физические и юридические лица, </w:t>
      </w:r>
      <w:r w:rsidRPr="00980F61">
        <w:rPr>
          <w:rFonts w:ascii="Times New Roman" w:hAnsi="Times New Roman" w:cs="Times New Roman"/>
          <w:sz w:val="24"/>
          <w:szCs w:val="24"/>
        </w:rPr>
        <w:lastRenderedPageBreak/>
        <w:t>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w:t>
      </w:r>
      <w:r w:rsidR="001A24D4" w:rsidRPr="00980F61">
        <w:rPr>
          <w:rFonts w:ascii="Times New Roman" w:hAnsi="Times New Roman" w:cs="Times New Roman"/>
          <w:sz w:val="24"/>
          <w:szCs w:val="24"/>
        </w:rPr>
        <w:t xml:space="preserve"> </w:t>
      </w:r>
      <w:r w:rsidRPr="00980F61">
        <w:rPr>
          <w:rFonts w:ascii="Times New Roman" w:hAnsi="Times New Roman" w:cs="Times New Roman"/>
          <w:sz w:val="24"/>
          <w:szCs w:val="24"/>
        </w:rPr>
        <w:t>содержание проезжей части.</w:t>
      </w:r>
    </w:p>
    <w:p w14:paraId="2E6BE8C9" w14:textId="117A05C0" w:rsidR="00EF19A9" w:rsidRPr="00980F61" w:rsidRDefault="00AF75EB" w:rsidP="00FC6165">
      <w:pPr>
        <w:pStyle w:val="22"/>
        <w:shd w:val="clear" w:color="auto" w:fill="auto"/>
        <w:tabs>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r w:rsidR="004813B3" w:rsidRPr="00980F61">
        <w:rPr>
          <w:rFonts w:ascii="Times New Roman" w:hAnsi="Times New Roman" w:cs="Times New Roman"/>
          <w:sz w:val="24"/>
          <w:szCs w:val="24"/>
        </w:rPr>
        <w:t>;</w:t>
      </w:r>
    </w:p>
    <w:p w14:paraId="7CCE27D4" w14:textId="77777777" w:rsidR="00EF19A9" w:rsidRPr="00980F61" w:rsidRDefault="00AF75EB" w:rsidP="00FC6165">
      <w:pPr>
        <w:pStyle w:val="22"/>
        <w:numPr>
          <w:ilvl w:val="0"/>
          <w:numId w:val="10"/>
        </w:numPr>
        <w:shd w:val="clear" w:color="auto" w:fill="auto"/>
        <w:tabs>
          <w:tab w:val="left" w:pos="709"/>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на объектах озеленения (газонные части разделительных полос, ограждений проезжей части, тротуаров и другие элементы озеленения, парки, скверы, бульвары, газоны), в том числе расположенных на них тротуарах, пешеходных зонах, лестничных сходах - организации, в эксплуатации которых находятся данные объекты озеленения;</w:t>
      </w:r>
    </w:p>
    <w:p w14:paraId="0BDAF4CB" w14:textId="3B2AC76B" w:rsidR="00EF19A9" w:rsidRPr="00980F61" w:rsidRDefault="00AF75EB" w:rsidP="00FC6165">
      <w:pPr>
        <w:pStyle w:val="22"/>
        <w:numPr>
          <w:ilvl w:val="0"/>
          <w:numId w:val="10"/>
        </w:numPr>
        <w:shd w:val="clear" w:color="auto" w:fill="auto"/>
        <w:tabs>
          <w:tab w:val="left" w:pos="709"/>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на газонной части</w:t>
      </w:r>
      <w:r w:rsidR="00106A50" w:rsidRPr="00980F61">
        <w:rPr>
          <w:rFonts w:ascii="Times New Roman" w:hAnsi="Times New Roman" w:cs="Times New Roman"/>
          <w:sz w:val="24"/>
          <w:szCs w:val="24"/>
        </w:rPr>
        <w:t xml:space="preserve"> и тротуарах</w:t>
      </w:r>
      <w:r w:rsidRPr="00980F61">
        <w:rPr>
          <w:rFonts w:ascii="Times New Roman" w:hAnsi="Times New Roman" w:cs="Times New Roman"/>
          <w:sz w:val="24"/>
          <w:szCs w:val="24"/>
        </w:rPr>
        <w:t>, расположенн</w:t>
      </w:r>
      <w:r w:rsidR="00106A50" w:rsidRPr="00980F61">
        <w:rPr>
          <w:rFonts w:ascii="Times New Roman" w:hAnsi="Times New Roman" w:cs="Times New Roman"/>
          <w:sz w:val="24"/>
          <w:szCs w:val="24"/>
        </w:rPr>
        <w:t>ых</w:t>
      </w:r>
      <w:r w:rsidRPr="00980F61">
        <w:rPr>
          <w:rFonts w:ascii="Times New Roman" w:hAnsi="Times New Roman" w:cs="Times New Roman"/>
          <w:sz w:val="24"/>
          <w:szCs w:val="24"/>
        </w:rPr>
        <w:t xml:space="preserve"> в пределах придомовой территории вдоль многоквартирных домов, - организации, осуществляющие управление/эксплуатацию многоквартирными домами</w:t>
      </w:r>
      <w:r w:rsidR="004813B3" w:rsidRPr="00980F61">
        <w:rPr>
          <w:rFonts w:ascii="Times New Roman" w:hAnsi="Times New Roman" w:cs="Times New Roman"/>
          <w:sz w:val="24"/>
          <w:szCs w:val="24"/>
        </w:rPr>
        <w:t xml:space="preserve"> в пределах границ прилегающей территории;</w:t>
      </w:r>
    </w:p>
    <w:p w14:paraId="60A3BC2C" w14:textId="5F8F2743" w:rsidR="00EF19A9" w:rsidRPr="00980F61" w:rsidRDefault="00AF75EB" w:rsidP="00FC6165">
      <w:pPr>
        <w:pStyle w:val="22"/>
        <w:numPr>
          <w:ilvl w:val="0"/>
          <w:numId w:val="10"/>
        </w:numPr>
        <w:shd w:val="clear" w:color="auto" w:fill="auto"/>
        <w:tabs>
          <w:tab w:val="left" w:pos="709"/>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на объектах благоустройства остановочных площадок общественного транспорта, имеющих торгово</w:t>
      </w:r>
      <w:r w:rsidR="00106A50" w:rsidRPr="00980F61">
        <w:rPr>
          <w:rFonts w:ascii="Times New Roman" w:hAnsi="Times New Roman" w:cs="Times New Roman"/>
          <w:sz w:val="24"/>
          <w:szCs w:val="24"/>
        </w:rPr>
        <w:t>-</w:t>
      </w:r>
      <w:r w:rsidRPr="00980F61">
        <w:rPr>
          <w:rFonts w:ascii="Times New Roman" w:hAnsi="Times New Roman" w:cs="Times New Roman"/>
          <w:sz w:val="24"/>
          <w:szCs w:val="24"/>
        </w:rPr>
        <w:softHyphen/>
        <w:t>остановочные комплексы (далее - ТОК) и (или) места для рекламных конструкций - пользователи (собственники) ТОК и рекламных конструкций;</w:t>
      </w:r>
    </w:p>
    <w:p w14:paraId="5C0C45ED" w14:textId="37D04E13" w:rsidR="00EF19A9" w:rsidRPr="00980F61" w:rsidRDefault="00AF75EB" w:rsidP="00FC6165">
      <w:pPr>
        <w:pStyle w:val="22"/>
        <w:numPr>
          <w:ilvl w:val="0"/>
          <w:numId w:val="10"/>
        </w:numPr>
        <w:shd w:val="clear" w:color="auto" w:fill="auto"/>
        <w:tabs>
          <w:tab w:val="left" w:pos="709"/>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на конечных разворотных пунктах и диспетчерских, территориях остановочных площадок, конечных остановок </w:t>
      </w:r>
      <w:r w:rsidR="00106A50" w:rsidRPr="00980F61">
        <w:rPr>
          <w:rFonts w:ascii="Times New Roman" w:hAnsi="Times New Roman" w:cs="Times New Roman"/>
          <w:sz w:val="24"/>
          <w:szCs w:val="24"/>
        </w:rPr>
        <w:t xml:space="preserve">маршрутных такси и </w:t>
      </w:r>
      <w:r w:rsidRPr="00980F61">
        <w:rPr>
          <w:rFonts w:ascii="Times New Roman" w:hAnsi="Times New Roman" w:cs="Times New Roman"/>
          <w:sz w:val="24"/>
          <w:szCs w:val="24"/>
        </w:rPr>
        <w:t>общественного транспорта, включая очистку урн от мусора, - предприятия городского пассажирского транспорта;</w:t>
      </w:r>
    </w:p>
    <w:p w14:paraId="3705D963" w14:textId="77777777" w:rsidR="00EF19A9" w:rsidRPr="00980F61" w:rsidRDefault="00AF75EB" w:rsidP="00FC6165">
      <w:pPr>
        <w:pStyle w:val="22"/>
        <w:numPr>
          <w:ilvl w:val="0"/>
          <w:numId w:val="10"/>
        </w:numPr>
        <w:shd w:val="clear" w:color="auto" w:fill="auto"/>
        <w:tabs>
          <w:tab w:val="left" w:pos="709"/>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на прилегающих территориях, въездах и выездах с АЗС, АЗГС - пользователи (собственники) указанных объектов;</w:t>
      </w:r>
    </w:p>
    <w:p w14:paraId="767178E3" w14:textId="77777777" w:rsidR="00EF19A9" w:rsidRPr="00980F61" w:rsidRDefault="00AF75EB" w:rsidP="00FC6165">
      <w:pPr>
        <w:pStyle w:val="22"/>
        <w:numPr>
          <w:ilvl w:val="0"/>
          <w:numId w:val="10"/>
        </w:numPr>
        <w:shd w:val="clear" w:color="auto" w:fill="auto"/>
        <w:tabs>
          <w:tab w:val="left" w:pos="709"/>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на территориях вокруг опор установок наружного освещения (далее - УНО) и контактной сети, расположенных на тротуарах, - организации, отвечающие за уборку данной территории;</w:t>
      </w:r>
    </w:p>
    <w:p w14:paraId="7A379911" w14:textId="77777777" w:rsidR="00EF19A9" w:rsidRPr="00980F61" w:rsidRDefault="00AF75EB" w:rsidP="00FC6165">
      <w:pPr>
        <w:pStyle w:val="22"/>
        <w:numPr>
          <w:ilvl w:val="0"/>
          <w:numId w:val="10"/>
        </w:numPr>
        <w:shd w:val="clear" w:color="auto" w:fill="auto"/>
        <w:tabs>
          <w:tab w:val="left" w:pos="793"/>
        </w:tabs>
        <w:spacing w:before="0" w:after="0" w:line="240" w:lineRule="auto"/>
        <w:ind w:firstLine="440"/>
        <w:jc w:val="both"/>
        <w:rPr>
          <w:rFonts w:ascii="Times New Roman" w:hAnsi="Times New Roman" w:cs="Times New Roman"/>
          <w:sz w:val="24"/>
          <w:szCs w:val="24"/>
        </w:rPr>
      </w:pPr>
      <w:r w:rsidRPr="00980F61">
        <w:rPr>
          <w:rFonts w:ascii="Times New Roman" w:hAnsi="Times New Roman" w:cs="Times New Roman"/>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пользователи (собственники) объектов;</w:t>
      </w:r>
    </w:p>
    <w:p w14:paraId="678CD354" w14:textId="5C80417E" w:rsidR="00EF19A9" w:rsidRPr="00980F61" w:rsidRDefault="00AF75EB" w:rsidP="00FC6165">
      <w:pPr>
        <w:pStyle w:val="22"/>
        <w:numPr>
          <w:ilvl w:val="0"/>
          <w:numId w:val="10"/>
        </w:numPr>
        <w:shd w:val="clear" w:color="auto" w:fill="auto"/>
        <w:tabs>
          <w:tab w:val="left" w:pos="793"/>
        </w:tabs>
        <w:spacing w:before="0" w:after="0" w:line="240" w:lineRule="auto"/>
        <w:ind w:firstLine="440"/>
        <w:jc w:val="both"/>
        <w:rPr>
          <w:rFonts w:ascii="Times New Roman" w:hAnsi="Times New Roman" w:cs="Times New Roman"/>
          <w:sz w:val="24"/>
          <w:szCs w:val="24"/>
        </w:rPr>
      </w:pPr>
      <w:r w:rsidRPr="00980F61">
        <w:rPr>
          <w:rFonts w:ascii="Times New Roman" w:hAnsi="Times New Roman" w:cs="Times New Roman"/>
          <w:sz w:val="24"/>
          <w:szCs w:val="24"/>
        </w:rPr>
        <w:t>на территориях (внутризаводских, внутридворовых) организаций, подъездов к ним - администрации организаций, являющихся собственниками (пользователями) объектов недвижимости, расположенных на указанных</w:t>
      </w:r>
      <w:r w:rsidR="00B406A4" w:rsidRPr="00980F61">
        <w:rPr>
          <w:rFonts w:ascii="Times New Roman" w:hAnsi="Times New Roman" w:cs="Times New Roman"/>
          <w:sz w:val="24"/>
          <w:szCs w:val="24"/>
        </w:rPr>
        <w:t xml:space="preserve"> </w:t>
      </w:r>
      <w:r w:rsidRPr="00980F61">
        <w:rPr>
          <w:rFonts w:ascii="Times New Roman" w:hAnsi="Times New Roman" w:cs="Times New Roman"/>
          <w:sz w:val="24"/>
          <w:szCs w:val="24"/>
        </w:rPr>
        <w:t>территориях;</w:t>
      </w:r>
    </w:p>
    <w:p w14:paraId="209422F9" w14:textId="77777777" w:rsidR="00EF19A9" w:rsidRPr="00980F61" w:rsidRDefault="00AF75EB" w:rsidP="00FC6165">
      <w:pPr>
        <w:pStyle w:val="22"/>
        <w:numPr>
          <w:ilvl w:val="0"/>
          <w:numId w:val="10"/>
        </w:numPr>
        <w:shd w:val="clear" w:color="auto" w:fill="auto"/>
        <w:tabs>
          <w:tab w:val="left" w:pos="793"/>
          <w:tab w:val="left" w:pos="846"/>
        </w:tabs>
        <w:spacing w:before="0" w:after="0" w:line="240" w:lineRule="auto"/>
        <w:ind w:firstLine="440"/>
        <w:jc w:val="both"/>
        <w:rPr>
          <w:rFonts w:ascii="Times New Roman" w:hAnsi="Times New Roman" w:cs="Times New Roman"/>
          <w:sz w:val="24"/>
          <w:szCs w:val="24"/>
        </w:rPr>
      </w:pPr>
      <w:r w:rsidRPr="00980F61">
        <w:rPr>
          <w:rFonts w:ascii="Times New Roman" w:hAnsi="Times New Roman" w:cs="Times New Roman"/>
          <w:sz w:val="24"/>
          <w:szCs w:val="24"/>
        </w:rPr>
        <w:t>пешеходных мостиков, лестниц - специализированные организации, в ведении которых находятся данные объекты;</w:t>
      </w:r>
    </w:p>
    <w:p w14:paraId="6E0E5BAF" w14:textId="77777777" w:rsidR="00EF19A9" w:rsidRPr="00980F61" w:rsidRDefault="00AF75EB" w:rsidP="00FC6165">
      <w:pPr>
        <w:pStyle w:val="22"/>
        <w:numPr>
          <w:ilvl w:val="0"/>
          <w:numId w:val="10"/>
        </w:numPr>
        <w:shd w:val="clear" w:color="auto" w:fill="auto"/>
        <w:tabs>
          <w:tab w:val="left" w:pos="793"/>
          <w:tab w:val="left" w:pos="841"/>
        </w:tabs>
        <w:spacing w:before="0" w:after="0" w:line="240" w:lineRule="auto"/>
        <w:ind w:firstLine="440"/>
        <w:jc w:val="both"/>
        <w:rPr>
          <w:rFonts w:ascii="Times New Roman" w:hAnsi="Times New Roman" w:cs="Times New Roman"/>
          <w:sz w:val="24"/>
          <w:szCs w:val="24"/>
        </w:rPr>
      </w:pPr>
      <w:r w:rsidRPr="00980F61">
        <w:rPr>
          <w:rFonts w:ascii="Times New Roman" w:hAnsi="Times New Roman" w:cs="Times New Roman"/>
          <w:sz w:val="24"/>
          <w:szCs w:val="24"/>
        </w:rPr>
        <w:t>на территориях, прилегающих к водоемам, находящимся в собственности (пользовании), - собственники и пользователи объектов;</w:t>
      </w:r>
    </w:p>
    <w:p w14:paraId="37E02F60" w14:textId="74B90A32" w:rsidR="00EF19A9" w:rsidRPr="00980F61" w:rsidRDefault="00AF75EB" w:rsidP="00FC6165">
      <w:pPr>
        <w:pStyle w:val="22"/>
        <w:numPr>
          <w:ilvl w:val="0"/>
          <w:numId w:val="10"/>
        </w:numPr>
        <w:shd w:val="clear" w:color="auto" w:fill="auto"/>
        <w:tabs>
          <w:tab w:val="left" w:pos="793"/>
          <w:tab w:val="left" w:pos="846"/>
        </w:tabs>
        <w:spacing w:before="0" w:after="0" w:line="240" w:lineRule="auto"/>
        <w:ind w:firstLine="440"/>
        <w:jc w:val="both"/>
        <w:rPr>
          <w:rFonts w:ascii="Times New Roman" w:hAnsi="Times New Roman" w:cs="Times New Roman"/>
          <w:sz w:val="24"/>
          <w:szCs w:val="24"/>
        </w:rPr>
      </w:pPr>
      <w:r w:rsidRPr="00980F61">
        <w:rPr>
          <w:rFonts w:ascii="Times New Roman" w:hAnsi="Times New Roman" w:cs="Times New Roman"/>
          <w:sz w:val="24"/>
          <w:szCs w:val="24"/>
        </w:rPr>
        <w:t xml:space="preserve">на объектах городской системы ливневой канализации (за исключением дренажных систем, входящих в стоимость здания (объекта)) - уполномоченный орган Администрации </w:t>
      </w:r>
      <w:r w:rsidR="003636DE" w:rsidRPr="00980F61">
        <w:rPr>
          <w:rFonts w:ascii="Times New Roman" w:hAnsi="Times New Roman" w:cs="Times New Roman"/>
          <w:sz w:val="24"/>
          <w:szCs w:val="24"/>
        </w:rPr>
        <w:t xml:space="preserve">Саткинского </w:t>
      </w:r>
      <w:r w:rsidR="005E45EF" w:rsidRPr="00980F61">
        <w:rPr>
          <w:rFonts w:ascii="Times New Roman" w:hAnsi="Times New Roman" w:cs="Times New Roman"/>
          <w:sz w:val="24"/>
          <w:szCs w:val="24"/>
        </w:rPr>
        <w:t>городского поселения</w:t>
      </w:r>
      <w:r w:rsidRPr="00980F61">
        <w:rPr>
          <w:rFonts w:ascii="Times New Roman" w:hAnsi="Times New Roman" w:cs="Times New Roman"/>
          <w:sz w:val="24"/>
          <w:szCs w:val="24"/>
        </w:rPr>
        <w:t>;</w:t>
      </w:r>
      <w:r w:rsidR="003636DE" w:rsidRPr="00980F61">
        <w:rPr>
          <w:rFonts w:ascii="Times New Roman" w:hAnsi="Times New Roman" w:cs="Times New Roman"/>
          <w:sz w:val="24"/>
          <w:szCs w:val="24"/>
        </w:rPr>
        <w:t xml:space="preserve"> </w:t>
      </w:r>
      <w:r w:rsidR="005E45EF" w:rsidRPr="00980F61">
        <w:rPr>
          <w:rFonts w:ascii="Times New Roman" w:hAnsi="Times New Roman" w:cs="Times New Roman"/>
          <w:sz w:val="24"/>
          <w:szCs w:val="24"/>
        </w:rPr>
        <w:t xml:space="preserve"> </w:t>
      </w:r>
    </w:p>
    <w:p w14:paraId="2E8657CF" w14:textId="05FD239C" w:rsidR="00EF19A9" w:rsidRPr="00980F61" w:rsidRDefault="00AF75EB" w:rsidP="00FC6165">
      <w:pPr>
        <w:pStyle w:val="22"/>
        <w:numPr>
          <w:ilvl w:val="0"/>
          <w:numId w:val="10"/>
        </w:numPr>
        <w:shd w:val="clear" w:color="auto" w:fill="auto"/>
        <w:tabs>
          <w:tab w:val="left" w:pos="793"/>
          <w:tab w:val="left" w:pos="841"/>
        </w:tabs>
        <w:spacing w:before="0" w:after="0" w:line="240" w:lineRule="auto"/>
        <w:ind w:firstLine="440"/>
        <w:jc w:val="both"/>
        <w:rPr>
          <w:rFonts w:ascii="Times New Roman" w:hAnsi="Times New Roman" w:cs="Times New Roman"/>
          <w:sz w:val="24"/>
          <w:szCs w:val="24"/>
        </w:rPr>
      </w:pPr>
      <w:r w:rsidRPr="00980F61">
        <w:rPr>
          <w:rFonts w:ascii="Times New Roman" w:hAnsi="Times New Roman" w:cs="Times New Roman"/>
          <w:sz w:val="24"/>
          <w:szCs w:val="24"/>
        </w:rPr>
        <w:t xml:space="preserve">на территориях, не закрепленных за юридическими, физическими лицами и индивидуальными предпринимателями, - </w:t>
      </w:r>
      <w:r w:rsidR="003636DE" w:rsidRPr="00980F61">
        <w:rPr>
          <w:rFonts w:ascii="Times New Roman" w:hAnsi="Times New Roman" w:cs="Times New Roman"/>
          <w:sz w:val="24"/>
          <w:szCs w:val="24"/>
        </w:rPr>
        <w:t>А</w:t>
      </w:r>
      <w:r w:rsidRPr="00980F61">
        <w:rPr>
          <w:rFonts w:ascii="Times New Roman" w:hAnsi="Times New Roman" w:cs="Times New Roman"/>
          <w:sz w:val="24"/>
          <w:szCs w:val="24"/>
        </w:rPr>
        <w:t>дминистраци</w:t>
      </w:r>
      <w:r w:rsidR="003636DE" w:rsidRPr="00980F61">
        <w:rPr>
          <w:rFonts w:ascii="Times New Roman" w:hAnsi="Times New Roman" w:cs="Times New Roman"/>
          <w:sz w:val="24"/>
          <w:szCs w:val="24"/>
        </w:rPr>
        <w:t>я</w:t>
      </w:r>
      <w:r w:rsidRPr="00980F61">
        <w:rPr>
          <w:rFonts w:ascii="Times New Roman" w:hAnsi="Times New Roman" w:cs="Times New Roman"/>
          <w:sz w:val="24"/>
          <w:szCs w:val="24"/>
        </w:rPr>
        <w:t xml:space="preserve"> </w:t>
      </w:r>
      <w:r w:rsidR="003636DE" w:rsidRPr="00980F61">
        <w:rPr>
          <w:rFonts w:ascii="Times New Roman" w:hAnsi="Times New Roman" w:cs="Times New Roman"/>
          <w:sz w:val="24"/>
          <w:szCs w:val="24"/>
        </w:rPr>
        <w:t xml:space="preserve">Саткинского </w:t>
      </w:r>
      <w:r w:rsidR="005E45EF" w:rsidRPr="00980F61">
        <w:rPr>
          <w:rFonts w:ascii="Times New Roman" w:hAnsi="Times New Roman" w:cs="Times New Roman"/>
          <w:sz w:val="24"/>
          <w:szCs w:val="24"/>
        </w:rPr>
        <w:t>городского поселения</w:t>
      </w:r>
      <w:r w:rsidR="003636DE" w:rsidRPr="00980F61">
        <w:rPr>
          <w:rFonts w:ascii="Times New Roman" w:hAnsi="Times New Roman" w:cs="Times New Roman"/>
          <w:sz w:val="24"/>
          <w:szCs w:val="24"/>
        </w:rPr>
        <w:t xml:space="preserve"> </w:t>
      </w:r>
      <w:r w:rsidRPr="00980F61">
        <w:rPr>
          <w:rFonts w:ascii="Times New Roman" w:hAnsi="Times New Roman" w:cs="Times New Roman"/>
          <w:sz w:val="24"/>
          <w:szCs w:val="24"/>
        </w:rPr>
        <w:t>в соответствии с установленными полномочиями.</w:t>
      </w:r>
    </w:p>
    <w:p w14:paraId="0D1BEB24" w14:textId="79197D26" w:rsidR="00466C10" w:rsidRPr="00980F61" w:rsidRDefault="003636DE" w:rsidP="00FC6165">
      <w:pPr>
        <w:pStyle w:val="af1"/>
        <w:numPr>
          <w:ilvl w:val="0"/>
          <w:numId w:val="10"/>
        </w:numPr>
        <w:tabs>
          <w:tab w:val="left" w:pos="793"/>
        </w:tabs>
        <w:ind w:left="0" w:firstLine="440"/>
        <w:jc w:val="both"/>
        <w:rPr>
          <w:rFonts w:ascii="Times New Roman" w:eastAsia="Arial" w:hAnsi="Times New Roman" w:cs="Times New Roman"/>
        </w:rPr>
      </w:pPr>
      <w:r w:rsidRPr="00980F61">
        <w:rPr>
          <w:rFonts w:ascii="Times New Roman" w:hAnsi="Times New Roman" w:cs="Times New Roman"/>
        </w:rPr>
        <w:t xml:space="preserve">на контейнерных площадках - </w:t>
      </w:r>
      <w:r w:rsidR="005155B1" w:rsidRPr="00980F61">
        <w:rPr>
          <w:rFonts w:ascii="Times New Roman" w:hAnsi="Times New Roman" w:cs="Times New Roman"/>
        </w:rPr>
        <w:t>А</w:t>
      </w:r>
      <w:r w:rsidR="00466C10" w:rsidRPr="00980F61">
        <w:rPr>
          <w:rFonts w:ascii="Times New Roman" w:eastAsia="Arial" w:hAnsi="Times New Roman" w:cs="Times New Roman"/>
        </w:rPr>
        <w:t>дминистрация Саткинского муниципального района</w:t>
      </w:r>
      <w:r w:rsidR="005155B1" w:rsidRPr="00980F61">
        <w:rPr>
          <w:rFonts w:ascii="Times New Roman" w:eastAsia="Arial" w:hAnsi="Times New Roman" w:cs="Times New Roman"/>
        </w:rPr>
        <w:t>.</w:t>
      </w:r>
    </w:p>
    <w:p w14:paraId="72E3632F" w14:textId="6542ACFD" w:rsidR="00EF19A9" w:rsidRPr="00BF2D44" w:rsidRDefault="00020656" w:rsidP="00FC6165">
      <w:pPr>
        <w:pStyle w:val="22"/>
        <w:numPr>
          <w:ilvl w:val="0"/>
          <w:numId w:val="1"/>
        </w:numPr>
        <w:shd w:val="clear" w:color="auto" w:fill="auto"/>
        <w:tabs>
          <w:tab w:val="left" w:pos="709"/>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Муниципальное казенное учреждение «Управление по благоустройству </w:t>
      </w:r>
      <w:r w:rsidR="006C0435" w:rsidRPr="00980F61">
        <w:rPr>
          <w:rFonts w:ascii="Times New Roman" w:hAnsi="Times New Roman" w:cs="Times New Roman"/>
          <w:sz w:val="24"/>
          <w:szCs w:val="24"/>
        </w:rPr>
        <w:t xml:space="preserve">Саткинского </w:t>
      </w:r>
      <w:r w:rsidR="006C0435" w:rsidRPr="00BF2D44">
        <w:rPr>
          <w:rFonts w:ascii="Times New Roman" w:hAnsi="Times New Roman" w:cs="Times New Roman"/>
          <w:sz w:val="24"/>
          <w:szCs w:val="24"/>
        </w:rPr>
        <w:t>муниципального района</w:t>
      </w:r>
      <w:r w:rsidRPr="00BF2D44">
        <w:rPr>
          <w:rFonts w:ascii="Times New Roman" w:hAnsi="Times New Roman" w:cs="Times New Roman"/>
          <w:sz w:val="24"/>
          <w:szCs w:val="24"/>
        </w:rPr>
        <w:t>»</w:t>
      </w:r>
      <w:r w:rsidR="006C0435" w:rsidRPr="00BF2D44">
        <w:rPr>
          <w:rFonts w:ascii="Times New Roman" w:hAnsi="Times New Roman" w:cs="Times New Roman"/>
          <w:sz w:val="24"/>
          <w:szCs w:val="24"/>
        </w:rPr>
        <w:t xml:space="preserve"> </w:t>
      </w:r>
      <w:r w:rsidRPr="00BF2D44">
        <w:rPr>
          <w:rFonts w:ascii="Times New Roman" w:hAnsi="Times New Roman" w:cs="Times New Roman"/>
          <w:sz w:val="24"/>
          <w:szCs w:val="24"/>
        </w:rPr>
        <w:t>обеспечивает:</w:t>
      </w:r>
      <w:r w:rsidR="006C0435" w:rsidRPr="00BF2D44">
        <w:rPr>
          <w:rFonts w:ascii="Times New Roman" w:hAnsi="Times New Roman" w:cs="Times New Roman"/>
          <w:sz w:val="24"/>
          <w:szCs w:val="24"/>
        </w:rPr>
        <w:t xml:space="preserve"> </w:t>
      </w:r>
    </w:p>
    <w:p w14:paraId="1860EAC0" w14:textId="4DEBFF2F" w:rsidR="00EF19A9" w:rsidRPr="00BF2D44" w:rsidRDefault="00AF75EB" w:rsidP="00FC6165">
      <w:pPr>
        <w:pStyle w:val="22"/>
        <w:numPr>
          <w:ilvl w:val="0"/>
          <w:numId w:val="11"/>
        </w:numPr>
        <w:shd w:val="clear" w:color="auto" w:fill="auto"/>
        <w:tabs>
          <w:tab w:val="left" w:pos="709"/>
          <w:tab w:val="left" w:pos="750"/>
        </w:tabs>
        <w:spacing w:before="0" w:after="0" w:line="240" w:lineRule="auto"/>
        <w:ind w:firstLine="426"/>
        <w:jc w:val="both"/>
        <w:rPr>
          <w:rFonts w:ascii="Times New Roman" w:hAnsi="Times New Roman" w:cs="Times New Roman"/>
          <w:sz w:val="24"/>
          <w:szCs w:val="24"/>
        </w:rPr>
      </w:pPr>
      <w:r w:rsidRPr="00BF2D44">
        <w:rPr>
          <w:rFonts w:ascii="Times New Roman" w:hAnsi="Times New Roman" w:cs="Times New Roman"/>
          <w:sz w:val="24"/>
          <w:szCs w:val="24"/>
        </w:rPr>
        <w:t xml:space="preserve">выполнение работ по ремонту и </w:t>
      </w:r>
      <w:r w:rsidR="00C1224A" w:rsidRPr="00BF2D44">
        <w:rPr>
          <w:rFonts w:ascii="Times New Roman" w:hAnsi="Times New Roman" w:cs="Times New Roman"/>
          <w:sz w:val="24"/>
          <w:szCs w:val="24"/>
        </w:rPr>
        <w:t xml:space="preserve">текущему </w:t>
      </w:r>
      <w:r w:rsidRPr="00BF2D44">
        <w:rPr>
          <w:rFonts w:ascii="Times New Roman" w:hAnsi="Times New Roman" w:cs="Times New Roman"/>
          <w:sz w:val="24"/>
          <w:szCs w:val="24"/>
        </w:rPr>
        <w:t>содержанию, в том числе в зимний период, объектов благоустройства (дороги, тротуары, пешеходные дорожки, газоны и иные</w:t>
      </w:r>
      <w:r w:rsidR="00C1224A" w:rsidRPr="00BF2D44">
        <w:rPr>
          <w:rFonts w:ascii="Times New Roman" w:hAnsi="Times New Roman" w:cs="Times New Roman"/>
          <w:sz w:val="24"/>
          <w:szCs w:val="24"/>
        </w:rPr>
        <w:t xml:space="preserve"> объекты</w:t>
      </w:r>
      <w:r w:rsidRPr="00BF2D44">
        <w:rPr>
          <w:rFonts w:ascii="Times New Roman" w:hAnsi="Times New Roman" w:cs="Times New Roman"/>
          <w:sz w:val="24"/>
          <w:szCs w:val="24"/>
        </w:rPr>
        <w:t>) улично-дорожной сети</w:t>
      </w:r>
      <w:r w:rsidR="00466C10" w:rsidRPr="00BF2D44">
        <w:rPr>
          <w:rFonts w:ascii="Times New Roman" w:hAnsi="Times New Roman" w:cs="Times New Roman"/>
          <w:sz w:val="24"/>
          <w:szCs w:val="24"/>
        </w:rPr>
        <w:t>, дворовых территорий на земельных участках, собственность на которые не разграничена.</w:t>
      </w:r>
    </w:p>
    <w:p w14:paraId="6C4BBFD2" w14:textId="77777777" w:rsidR="00EF19A9" w:rsidRPr="00980F61" w:rsidRDefault="00AF75EB" w:rsidP="00FC6165">
      <w:pPr>
        <w:pStyle w:val="22"/>
        <w:numPr>
          <w:ilvl w:val="0"/>
          <w:numId w:val="11"/>
        </w:numPr>
        <w:shd w:val="clear" w:color="auto" w:fill="auto"/>
        <w:tabs>
          <w:tab w:val="left" w:pos="709"/>
          <w:tab w:val="left" w:pos="776"/>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организацию работ по текущему содержанию парковок (карманов) вдоль проезжих частей;</w:t>
      </w:r>
    </w:p>
    <w:p w14:paraId="5B98F280" w14:textId="77777777" w:rsidR="008846F6" w:rsidRPr="00980F61" w:rsidRDefault="008846F6" w:rsidP="00FC6165">
      <w:pPr>
        <w:pStyle w:val="22"/>
        <w:numPr>
          <w:ilvl w:val="0"/>
          <w:numId w:val="11"/>
        </w:numPr>
        <w:shd w:val="clear" w:color="auto" w:fill="auto"/>
        <w:tabs>
          <w:tab w:val="left" w:pos="709"/>
          <w:tab w:val="left" w:pos="736"/>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организацию работ по санитарной уборке территорий остановок, конечных остановок </w:t>
      </w:r>
      <w:r w:rsidRPr="00980F61">
        <w:rPr>
          <w:rFonts w:ascii="Times New Roman" w:hAnsi="Times New Roman" w:cs="Times New Roman"/>
          <w:sz w:val="24"/>
          <w:szCs w:val="24"/>
        </w:rPr>
        <w:lastRenderedPageBreak/>
        <w:t>маршрутных такси и общественного транспорта, включая очистку урн от мусора;</w:t>
      </w:r>
    </w:p>
    <w:p w14:paraId="25BB87DC" w14:textId="77777777" w:rsidR="008846F6" w:rsidRPr="00980F61" w:rsidRDefault="008846F6" w:rsidP="00FC6165">
      <w:pPr>
        <w:pStyle w:val="22"/>
        <w:numPr>
          <w:ilvl w:val="0"/>
          <w:numId w:val="11"/>
        </w:numPr>
        <w:shd w:val="clear" w:color="auto" w:fill="auto"/>
        <w:tabs>
          <w:tab w:val="left" w:pos="709"/>
          <w:tab w:val="left" w:pos="740"/>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организацию содержания объектов благоустройства (навесы, скамейки, урны) остановочных площадок общественного транспорта в части ремонта и эстетического состояния, за исключением имеющих ТОК;</w:t>
      </w:r>
    </w:p>
    <w:p w14:paraId="2307EFD3" w14:textId="77777777" w:rsidR="008846F6" w:rsidRPr="00980F61" w:rsidRDefault="008846F6" w:rsidP="00FC6165">
      <w:pPr>
        <w:pStyle w:val="22"/>
        <w:numPr>
          <w:ilvl w:val="0"/>
          <w:numId w:val="11"/>
        </w:numPr>
        <w:shd w:val="clear" w:color="auto" w:fill="auto"/>
        <w:tabs>
          <w:tab w:val="left" w:pos="709"/>
          <w:tab w:val="left" w:pos="740"/>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предоставляет услуги по закладке, обработке и содержанию скверов, парков и других зеленых насаждений;</w:t>
      </w:r>
    </w:p>
    <w:p w14:paraId="4F446AFF" w14:textId="77777777" w:rsidR="008846F6" w:rsidRPr="00980F61" w:rsidRDefault="008846F6" w:rsidP="00FC6165">
      <w:pPr>
        <w:pStyle w:val="22"/>
        <w:numPr>
          <w:ilvl w:val="0"/>
          <w:numId w:val="11"/>
        </w:numPr>
        <w:shd w:val="clear" w:color="auto" w:fill="auto"/>
        <w:tabs>
          <w:tab w:val="left" w:pos="709"/>
          <w:tab w:val="left" w:pos="740"/>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содержание городской системы ливневой канализации (за исключением дренажных систем, входящих в стоимость здания (объекта));</w:t>
      </w:r>
    </w:p>
    <w:p w14:paraId="1A8DF781" w14:textId="2C9AC445" w:rsidR="008846F6" w:rsidRPr="00980F61" w:rsidRDefault="008846F6" w:rsidP="00FC6165">
      <w:pPr>
        <w:pStyle w:val="22"/>
        <w:numPr>
          <w:ilvl w:val="0"/>
          <w:numId w:val="11"/>
        </w:numPr>
        <w:shd w:val="clear" w:color="auto" w:fill="auto"/>
        <w:tabs>
          <w:tab w:val="left" w:pos="709"/>
          <w:tab w:val="left" w:pos="772"/>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организацию </w:t>
      </w:r>
      <w:r w:rsidR="00FD2071" w:rsidRPr="00980F61">
        <w:rPr>
          <w:rFonts w:ascii="Times New Roman" w:hAnsi="Times New Roman" w:cs="Times New Roman"/>
          <w:sz w:val="24"/>
          <w:szCs w:val="24"/>
        </w:rPr>
        <w:t>ритуальных услуг и</w:t>
      </w:r>
      <w:r w:rsidRPr="00980F61">
        <w:rPr>
          <w:rFonts w:ascii="Times New Roman" w:hAnsi="Times New Roman" w:cs="Times New Roman"/>
          <w:sz w:val="24"/>
          <w:szCs w:val="24"/>
        </w:rPr>
        <w:t xml:space="preserve"> текуще</w:t>
      </w:r>
      <w:r w:rsidR="00FD2071" w:rsidRPr="00980F61">
        <w:rPr>
          <w:rFonts w:ascii="Times New Roman" w:hAnsi="Times New Roman" w:cs="Times New Roman"/>
          <w:sz w:val="24"/>
          <w:szCs w:val="24"/>
        </w:rPr>
        <w:t>е</w:t>
      </w:r>
      <w:r w:rsidRPr="00980F61">
        <w:rPr>
          <w:rFonts w:ascii="Times New Roman" w:hAnsi="Times New Roman" w:cs="Times New Roman"/>
          <w:sz w:val="24"/>
          <w:szCs w:val="24"/>
        </w:rPr>
        <w:t xml:space="preserve"> содержан</w:t>
      </w:r>
      <w:r w:rsidR="00FD2071" w:rsidRPr="00980F61">
        <w:rPr>
          <w:rFonts w:ascii="Times New Roman" w:hAnsi="Times New Roman" w:cs="Times New Roman"/>
          <w:sz w:val="24"/>
          <w:szCs w:val="24"/>
        </w:rPr>
        <w:t>ие</w:t>
      </w:r>
      <w:r w:rsidRPr="00980F61">
        <w:rPr>
          <w:rFonts w:ascii="Times New Roman" w:hAnsi="Times New Roman" w:cs="Times New Roman"/>
          <w:sz w:val="24"/>
          <w:szCs w:val="24"/>
        </w:rPr>
        <w:t xml:space="preserve"> мест захоронений;</w:t>
      </w:r>
    </w:p>
    <w:p w14:paraId="310AC936" w14:textId="2087C226" w:rsidR="00EF19A9" w:rsidRPr="00980F61" w:rsidRDefault="00FD2071" w:rsidP="00FC6165">
      <w:pPr>
        <w:pStyle w:val="22"/>
        <w:numPr>
          <w:ilvl w:val="0"/>
          <w:numId w:val="11"/>
        </w:numPr>
        <w:shd w:val="clear" w:color="auto" w:fill="auto"/>
        <w:tabs>
          <w:tab w:val="left" w:pos="709"/>
          <w:tab w:val="left" w:pos="772"/>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участие в организации деятельности по сбору (в том числе раздельному) и транспортированию твердых коммунальных отходов;</w:t>
      </w:r>
    </w:p>
    <w:p w14:paraId="6141ED7A" w14:textId="2FCDD797" w:rsidR="00EF19A9" w:rsidRPr="00980F61" w:rsidRDefault="00AF75EB" w:rsidP="00FC6165">
      <w:pPr>
        <w:pStyle w:val="22"/>
        <w:numPr>
          <w:ilvl w:val="0"/>
          <w:numId w:val="11"/>
        </w:numPr>
        <w:shd w:val="clear" w:color="auto" w:fill="auto"/>
        <w:tabs>
          <w:tab w:val="left" w:pos="709"/>
          <w:tab w:val="left" w:pos="776"/>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организацию работ по санитарной уборке территорий городских пляжей</w:t>
      </w:r>
      <w:r w:rsidR="008846F6" w:rsidRPr="00980F61">
        <w:rPr>
          <w:rFonts w:ascii="Times New Roman" w:hAnsi="Times New Roman" w:cs="Times New Roman"/>
          <w:color w:val="auto"/>
          <w:sz w:val="24"/>
          <w:szCs w:val="24"/>
        </w:rPr>
        <w:t xml:space="preserve"> и благоустроенных набережных</w:t>
      </w:r>
      <w:r w:rsidRPr="00980F61">
        <w:rPr>
          <w:rFonts w:ascii="Times New Roman" w:hAnsi="Times New Roman" w:cs="Times New Roman"/>
          <w:color w:val="auto"/>
          <w:sz w:val="24"/>
          <w:szCs w:val="24"/>
        </w:rPr>
        <w:t>;</w:t>
      </w:r>
    </w:p>
    <w:p w14:paraId="68CC0F83" w14:textId="0AA25DA4" w:rsidR="008846F6" w:rsidRPr="00980F61" w:rsidRDefault="00FD2071" w:rsidP="00FC6165">
      <w:pPr>
        <w:pStyle w:val="22"/>
        <w:numPr>
          <w:ilvl w:val="0"/>
          <w:numId w:val="11"/>
        </w:numPr>
        <w:shd w:val="clear" w:color="auto" w:fill="auto"/>
        <w:tabs>
          <w:tab w:val="left" w:pos="709"/>
          <w:tab w:val="left" w:pos="740"/>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организация мест благоустройства и озеленение территории Саткинского городского поселения;</w:t>
      </w:r>
    </w:p>
    <w:p w14:paraId="180BB6B0" w14:textId="3E809256" w:rsidR="00FD2071" w:rsidRPr="00980F61" w:rsidRDefault="00FB3AA9" w:rsidP="00FC6165">
      <w:pPr>
        <w:pStyle w:val="af1"/>
        <w:numPr>
          <w:ilvl w:val="0"/>
          <w:numId w:val="11"/>
        </w:numPr>
        <w:tabs>
          <w:tab w:val="left" w:pos="709"/>
        </w:tabs>
        <w:ind w:left="0" w:firstLine="426"/>
        <w:jc w:val="both"/>
        <w:rPr>
          <w:rFonts w:ascii="Times New Roman" w:hAnsi="Times New Roman" w:cs="Times New Roman"/>
        </w:rPr>
      </w:pPr>
      <w:r w:rsidRPr="00980F61">
        <w:rPr>
          <w:rFonts w:ascii="Times New Roman" w:hAnsi="Times New Roman" w:cs="Times New Roman"/>
        </w:rPr>
        <w:t xml:space="preserve"> </w:t>
      </w:r>
      <w:r w:rsidR="00FD2071" w:rsidRPr="00980F61">
        <w:rPr>
          <w:rFonts w:ascii="Times New Roman" w:hAnsi="Times New Roman" w:cs="Times New Roman"/>
        </w:rPr>
        <w:t xml:space="preserve">выполнение мероприятий, направленных на недопущение образования несанкционированных свалок на территории </w:t>
      </w:r>
      <w:r w:rsidRPr="00980F61">
        <w:rPr>
          <w:rFonts w:ascii="Times New Roman" w:hAnsi="Times New Roman" w:cs="Times New Roman"/>
        </w:rPr>
        <w:t>поселения</w:t>
      </w:r>
      <w:r w:rsidR="00FD2071" w:rsidRPr="00980F61">
        <w:rPr>
          <w:rFonts w:ascii="Times New Roman" w:hAnsi="Times New Roman" w:cs="Times New Roman"/>
        </w:rPr>
        <w:t>, их ликвидацию при выявлении;</w:t>
      </w:r>
    </w:p>
    <w:p w14:paraId="11EF0DBC" w14:textId="3E35A28B" w:rsidR="00FD2071" w:rsidRPr="00980F61" w:rsidRDefault="00442BD0" w:rsidP="00FC6165">
      <w:pPr>
        <w:pStyle w:val="22"/>
        <w:numPr>
          <w:ilvl w:val="0"/>
          <w:numId w:val="11"/>
        </w:numPr>
        <w:shd w:val="clear" w:color="auto" w:fill="auto"/>
        <w:tabs>
          <w:tab w:val="left" w:pos="709"/>
          <w:tab w:val="left" w:pos="740"/>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в</w:t>
      </w:r>
      <w:r w:rsidR="00BF64ED" w:rsidRPr="00980F61">
        <w:rPr>
          <w:rFonts w:ascii="Times New Roman" w:hAnsi="Times New Roman" w:cs="Times New Roman"/>
          <w:sz w:val="24"/>
          <w:szCs w:val="24"/>
        </w:rPr>
        <w:t>ыдач</w:t>
      </w:r>
      <w:r w:rsidRPr="00980F61">
        <w:rPr>
          <w:rFonts w:ascii="Times New Roman" w:hAnsi="Times New Roman" w:cs="Times New Roman"/>
          <w:sz w:val="24"/>
          <w:szCs w:val="24"/>
        </w:rPr>
        <w:t>у</w:t>
      </w:r>
      <w:r w:rsidR="00BF64ED" w:rsidRPr="00980F61">
        <w:rPr>
          <w:rFonts w:ascii="Times New Roman" w:hAnsi="Times New Roman" w:cs="Times New Roman"/>
          <w:sz w:val="24"/>
          <w:szCs w:val="24"/>
        </w:rPr>
        <w:t xml:space="preserve"> </w:t>
      </w:r>
      <w:r w:rsidRPr="00980F61">
        <w:rPr>
          <w:rFonts w:ascii="Times New Roman" w:hAnsi="Times New Roman" w:cs="Times New Roman"/>
          <w:sz w:val="24"/>
          <w:szCs w:val="24"/>
        </w:rPr>
        <w:t>а</w:t>
      </w:r>
      <w:r w:rsidR="00BF64ED" w:rsidRPr="00980F61">
        <w:rPr>
          <w:rFonts w:ascii="Times New Roman" w:hAnsi="Times New Roman" w:cs="Times New Roman"/>
          <w:sz w:val="24"/>
          <w:szCs w:val="24"/>
        </w:rPr>
        <w:t>кта</w:t>
      </w:r>
      <w:r w:rsidRPr="00980F61">
        <w:rPr>
          <w:rFonts w:ascii="Times New Roman" w:hAnsi="Times New Roman" w:cs="Times New Roman"/>
          <w:sz w:val="24"/>
          <w:szCs w:val="24"/>
        </w:rPr>
        <w:t xml:space="preserve"> на снос зеленых насаждений;</w:t>
      </w:r>
    </w:p>
    <w:p w14:paraId="60189BD6" w14:textId="042250A8" w:rsidR="00FB3AA9" w:rsidRPr="00980F61" w:rsidRDefault="00FB3AA9" w:rsidP="00FC6165">
      <w:pPr>
        <w:pStyle w:val="22"/>
        <w:numPr>
          <w:ilvl w:val="0"/>
          <w:numId w:val="11"/>
        </w:numPr>
        <w:shd w:val="clear" w:color="auto" w:fill="auto"/>
        <w:tabs>
          <w:tab w:val="left" w:pos="709"/>
          <w:tab w:val="left" w:pos="740"/>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согласование</w:t>
      </w:r>
      <w:r w:rsidR="00442BD0" w:rsidRPr="00980F61">
        <w:rPr>
          <w:rFonts w:ascii="Times New Roman" w:hAnsi="Times New Roman" w:cs="Times New Roman"/>
          <w:sz w:val="24"/>
          <w:szCs w:val="24"/>
        </w:rPr>
        <w:t xml:space="preserve"> и выдача разрешения (ордера) на право производства подготовительных, земляных работ и работ, влекущих нарушение благоустройства и (или) природного ландшафта;</w:t>
      </w:r>
    </w:p>
    <w:p w14:paraId="33176570" w14:textId="145119CE" w:rsidR="00FB3AA9" w:rsidRPr="00980F61" w:rsidRDefault="00FB3AA9" w:rsidP="00FC6165">
      <w:pPr>
        <w:pStyle w:val="22"/>
        <w:numPr>
          <w:ilvl w:val="0"/>
          <w:numId w:val="11"/>
        </w:numPr>
        <w:shd w:val="clear" w:color="auto" w:fill="auto"/>
        <w:tabs>
          <w:tab w:val="left" w:pos="709"/>
          <w:tab w:val="left" w:pos="740"/>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согласование</w:t>
      </w:r>
      <w:r w:rsidR="00897230" w:rsidRPr="00980F61">
        <w:rPr>
          <w:rFonts w:ascii="Times New Roman" w:hAnsi="Times New Roman" w:cs="Times New Roman"/>
          <w:sz w:val="24"/>
          <w:szCs w:val="24"/>
        </w:rPr>
        <w:t xml:space="preserve"> и выдача </w:t>
      </w:r>
      <w:r w:rsidR="00CE47D7" w:rsidRPr="00980F61">
        <w:rPr>
          <w:rFonts w:ascii="Times New Roman" w:hAnsi="Times New Roman" w:cs="Times New Roman"/>
          <w:sz w:val="24"/>
          <w:szCs w:val="24"/>
        </w:rPr>
        <w:t xml:space="preserve">специального </w:t>
      </w:r>
      <w:r w:rsidR="00897230" w:rsidRPr="00980F61">
        <w:rPr>
          <w:rFonts w:ascii="Times New Roman" w:hAnsi="Times New Roman" w:cs="Times New Roman"/>
          <w:sz w:val="24"/>
          <w:szCs w:val="24"/>
        </w:rPr>
        <w:t>разрешения</w:t>
      </w:r>
      <w:r w:rsidR="00CE47D7" w:rsidRPr="00980F61">
        <w:rPr>
          <w:rFonts w:ascii="Times New Roman" w:hAnsi="Times New Roman" w:cs="Times New Roman"/>
          <w:sz w:val="24"/>
          <w:szCs w:val="24"/>
        </w:rPr>
        <w:t xml:space="preserve"> на движение по автом</w:t>
      </w:r>
      <w:r w:rsidR="005D4773">
        <w:rPr>
          <w:rFonts w:ascii="Times New Roman" w:hAnsi="Times New Roman" w:cs="Times New Roman"/>
          <w:sz w:val="24"/>
          <w:szCs w:val="24"/>
        </w:rPr>
        <w:t>обильным дорогам тяжеловесных и</w:t>
      </w:r>
      <w:r w:rsidR="00CE47D7" w:rsidRPr="00980F61">
        <w:rPr>
          <w:rFonts w:ascii="Times New Roman" w:hAnsi="Times New Roman" w:cs="Times New Roman"/>
          <w:sz w:val="24"/>
          <w:szCs w:val="24"/>
        </w:rPr>
        <w:t xml:space="preserve"> (или) крупногабаритных транспортных средств.</w:t>
      </w:r>
    </w:p>
    <w:p w14:paraId="1AF9DAD4" w14:textId="24A79E6D" w:rsidR="00EF19A9" w:rsidRPr="00980F61" w:rsidRDefault="00AF75EB" w:rsidP="00FC6165">
      <w:pPr>
        <w:pStyle w:val="22"/>
        <w:numPr>
          <w:ilvl w:val="0"/>
          <w:numId w:val="1"/>
        </w:numPr>
        <w:shd w:val="clear" w:color="auto" w:fill="auto"/>
        <w:tabs>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Уборка городских территорий на </w:t>
      </w:r>
      <w:r w:rsidR="00466C10" w:rsidRPr="00980F61">
        <w:rPr>
          <w:rFonts w:ascii="Times New Roman" w:hAnsi="Times New Roman" w:cs="Times New Roman"/>
          <w:color w:val="auto"/>
          <w:sz w:val="24"/>
          <w:szCs w:val="24"/>
        </w:rPr>
        <w:t>проспектах</w:t>
      </w:r>
      <w:r w:rsidRPr="00980F61">
        <w:rPr>
          <w:rFonts w:ascii="Times New Roman" w:hAnsi="Times New Roman" w:cs="Times New Roman"/>
          <w:color w:val="auto"/>
          <w:sz w:val="24"/>
          <w:szCs w:val="24"/>
        </w:rPr>
        <w:t xml:space="preserve"> и ул</w:t>
      </w:r>
      <w:r w:rsidRPr="00980F61">
        <w:rPr>
          <w:rFonts w:ascii="Times New Roman" w:hAnsi="Times New Roman" w:cs="Times New Roman"/>
          <w:sz w:val="24"/>
          <w:szCs w:val="24"/>
        </w:rPr>
        <w:t>ицах с интенсивным движением транспорта проводится в ночное время с 23 часов до 7 часов, а в случае обстоятельств непреодолимой силы (чрезвычайные ситуации, стихийные бедствия) - круглосуточно.</w:t>
      </w:r>
    </w:p>
    <w:p w14:paraId="7E4CBD5F" w14:textId="351B4A2F" w:rsidR="00EF19A9" w:rsidRPr="00980F61" w:rsidRDefault="00AF75EB" w:rsidP="00FC6165">
      <w:pPr>
        <w:pStyle w:val="22"/>
        <w:shd w:val="clear" w:color="auto" w:fill="auto"/>
        <w:tabs>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Уборка придомовых территорий, мест массового пребывания людей (территории рынков, торговые зоны и др.) производится в течение всего рабочего дня.</w:t>
      </w:r>
    </w:p>
    <w:p w14:paraId="6109D4DA" w14:textId="77777777" w:rsidR="00EF19A9" w:rsidRPr="00980F61" w:rsidRDefault="00AF75EB" w:rsidP="00FC6165">
      <w:pPr>
        <w:pStyle w:val="22"/>
        <w:shd w:val="clear" w:color="auto" w:fill="auto"/>
        <w:tabs>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Уборка крылец, пандусов и тротуаров входных групп (узлов) помещений организаций производится до начала рабочего дня организаций.</w:t>
      </w:r>
    </w:p>
    <w:p w14:paraId="5FDDB2E6" w14:textId="77777777" w:rsidR="00EF19A9" w:rsidRPr="00980F61" w:rsidRDefault="00AF75EB" w:rsidP="00FC6165">
      <w:pPr>
        <w:pStyle w:val="22"/>
        <w:shd w:val="clear" w:color="auto" w:fill="auto"/>
        <w:tabs>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При уборке в ночное время суток должны приниматься меры, предупреждающие шум. Применяемая при уборке дорожная техника должна соответствовать по шуму техническим регламентам.</w:t>
      </w:r>
    </w:p>
    <w:p w14:paraId="4270D07B" w14:textId="77777777" w:rsidR="00EF19A9" w:rsidRPr="00980F61" w:rsidRDefault="00AF75EB" w:rsidP="00FC6165">
      <w:pPr>
        <w:pStyle w:val="22"/>
        <w:numPr>
          <w:ilvl w:val="0"/>
          <w:numId w:val="1"/>
        </w:numPr>
        <w:shd w:val="clear" w:color="auto" w:fill="auto"/>
        <w:tabs>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Вывоз скола асфальта при проведении дорожно-ремонтных работ производится организациями, проводящими работы: на главных магистралях города - незамедлительно (в ходе работ), на остальных улицах и во дворах - в течение суток.</w:t>
      </w:r>
    </w:p>
    <w:p w14:paraId="7CFAE435" w14:textId="33479C46" w:rsidR="00EF19A9" w:rsidRPr="00980F61" w:rsidRDefault="00AF75EB" w:rsidP="00FC6165">
      <w:pPr>
        <w:pStyle w:val="22"/>
        <w:numPr>
          <w:ilvl w:val="0"/>
          <w:numId w:val="1"/>
        </w:numPr>
        <w:shd w:val="clear" w:color="auto" w:fill="auto"/>
        <w:tabs>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Уборка отходов от сноса (обрезки) зеленых насаждений осуществляется организациями, производящими работы по сносу (обрезке) данных зеленых насаждений.</w:t>
      </w:r>
      <w:r w:rsidR="005241B9" w:rsidRPr="00980F61">
        <w:rPr>
          <w:rFonts w:ascii="Times New Roman" w:hAnsi="Times New Roman" w:cs="Times New Roman"/>
          <w:sz w:val="24"/>
          <w:szCs w:val="24"/>
        </w:rPr>
        <w:t xml:space="preserve"> </w:t>
      </w:r>
      <w:r w:rsidR="00FC368C" w:rsidRPr="00980F61">
        <w:rPr>
          <w:rFonts w:ascii="Times New Roman" w:hAnsi="Times New Roman" w:cs="Times New Roman"/>
          <w:sz w:val="24"/>
          <w:szCs w:val="24"/>
        </w:rPr>
        <w:t xml:space="preserve">  </w:t>
      </w:r>
    </w:p>
    <w:p w14:paraId="4011CA2D" w14:textId="5D42F8ED" w:rsidR="00EF19A9" w:rsidRPr="00980F61" w:rsidRDefault="00AF75EB" w:rsidP="00FC6165">
      <w:pPr>
        <w:pStyle w:val="22"/>
        <w:shd w:val="clear" w:color="auto" w:fill="auto"/>
        <w:tabs>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Уборка и вывоз отходов от сноса (обрезки) зеленых насаждений, удаление пней после сноса зеленых насаждений в границах земельного участка под многоквартирным домом, объектов для обслуживания, эксплуатации, благоустройства данного дома, оформленных в соответствии с требованиями жилищного, земельного, градостроительного законодательства, осуществляется собственниками помещений в данном многоквартирном доме либо организациями, с которыми собственники помещений заключили договор на управление/эксплуатацию многоквартирным домом.</w:t>
      </w:r>
      <w:r w:rsidR="00FC368C" w:rsidRPr="00980F61">
        <w:rPr>
          <w:rFonts w:ascii="Times New Roman" w:hAnsi="Times New Roman" w:cs="Times New Roman"/>
          <w:sz w:val="24"/>
          <w:szCs w:val="24"/>
        </w:rPr>
        <w:t xml:space="preserve"> </w:t>
      </w:r>
    </w:p>
    <w:p w14:paraId="0586032F" w14:textId="77777777" w:rsidR="00EF19A9" w:rsidRPr="00980F61" w:rsidRDefault="00AF75EB" w:rsidP="00FC6165">
      <w:pPr>
        <w:pStyle w:val="22"/>
        <w:shd w:val="clear" w:color="auto" w:fill="auto"/>
        <w:tabs>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Вывоз отходов от сноса (обрезки) зеленых насаждений производится в течение рабочего дня - с территорий вдоль основных улиц и магистралей, и в течение суток с момента начала работ - с улиц второстепенного значения и иных территорий.</w:t>
      </w:r>
    </w:p>
    <w:p w14:paraId="0134C598" w14:textId="4177C6E2" w:rsidR="00EF19A9" w:rsidRPr="00980F61" w:rsidRDefault="00AF75EB" w:rsidP="00FC6165">
      <w:pPr>
        <w:pStyle w:val="22"/>
        <w:shd w:val="clear" w:color="auto" w:fill="auto"/>
        <w:tabs>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Пни, оставшиеся после сноса зеленых насаждений, удаляются в течение суток с момента начала работ на основных улицах </w:t>
      </w:r>
      <w:r w:rsidR="00216227" w:rsidRPr="00980F61">
        <w:rPr>
          <w:rFonts w:ascii="Times New Roman" w:hAnsi="Times New Roman" w:cs="Times New Roman"/>
          <w:sz w:val="24"/>
          <w:szCs w:val="24"/>
        </w:rPr>
        <w:t>Саткинского городского поселения</w:t>
      </w:r>
      <w:r w:rsidRPr="00980F61">
        <w:rPr>
          <w:rFonts w:ascii="Times New Roman" w:hAnsi="Times New Roman" w:cs="Times New Roman"/>
          <w:sz w:val="24"/>
          <w:szCs w:val="24"/>
        </w:rPr>
        <w:t xml:space="preserve"> и в течение трех суток - на улицах второстепенного значения и придомовых территориях.</w:t>
      </w:r>
      <w:r w:rsidR="005252B7" w:rsidRPr="00980F61">
        <w:rPr>
          <w:rFonts w:ascii="Times New Roman" w:hAnsi="Times New Roman" w:cs="Times New Roman"/>
          <w:sz w:val="24"/>
          <w:szCs w:val="24"/>
        </w:rPr>
        <w:t xml:space="preserve"> </w:t>
      </w:r>
    </w:p>
    <w:p w14:paraId="608D0F70" w14:textId="0FD8133B" w:rsidR="00EF19A9" w:rsidRPr="00980F61" w:rsidRDefault="00AF75EB" w:rsidP="00FC6165">
      <w:pPr>
        <w:pStyle w:val="22"/>
        <w:shd w:val="clear" w:color="auto" w:fill="auto"/>
        <w:tabs>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Упавшие деревья удаляются собственником (пользователем) земельного участка либо </w:t>
      </w:r>
      <w:r w:rsidR="00216227" w:rsidRPr="00980F61">
        <w:rPr>
          <w:rFonts w:ascii="Times New Roman" w:hAnsi="Times New Roman" w:cs="Times New Roman"/>
          <w:sz w:val="24"/>
          <w:szCs w:val="24"/>
        </w:rPr>
        <w:lastRenderedPageBreak/>
        <w:t>обслуживающей</w:t>
      </w:r>
      <w:r w:rsidRPr="00980F61">
        <w:rPr>
          <w:rFonts w:ascii="Times New Roman" w:hAnsi="Times New Roman" w:cs="Times New Roman"/>
          <w:sz w:val="24"/>
          <w:szCs w:val="24"/>
        </w:rPr>
        <w:t xml:space="preserve"> организацией немедленно с проезжей части дорог, тротуаров, от токонесущих проводов, фасадов жилых и производственных зданий, а с других территорий - в течение суток с момента обнаружения упавшего дерева или получения информации Муниципального казенного учреждения "</w:t>
      </w:r>
      <w:r w:rsidR="005252B7" w:rsidRPr="00980F61">
        <w:rPr>
          <w:rFonts w:ascii="Times New Roman" w:hAnsi="Times New Roman" w:cs="Times New Roman"/>
          <w:sz w:val="24"/>
          <w:szCs w:val="24"/>
        </w:rPr>
        <w:t>Управление гражданской защиты</w:t>
      </w:r>
      <w:r w:rsidR="00874EB5">
        <w:rPr>
          <w:rFonts w:ascii="Times New Roman" w:hAnsi="Times New Roman" w:cs="Times New Roman"/>
          <w:sz w:val="24"/>
          <w:szCs w:val="24"/>
        </w:rPr>
        <w:t xml:space="preserve"> Саткинского муниципального района</w:t>
      </w:r>
      <w:r w:rsidRPr="00980F61">
        <w:rPr>
          <w:rFonts w:ascii="Times New Roman" w:hAnsi="Times New Roman" w:cs="Times New Roman"/>
          <w:sz w:val="24"/>
          <w:szCs w:val="24"/>
        </w:rPr>
        <w:t xml:space="preserve">" (далее - МКУ </w:t>
      </w:r>
      <w:r w:rsidR="005252B7" w:rsidRPr="00980F61">
        <w:rPr>
          <w:rFonts w:ascii="Times New Roman" w:hAnsi="Times New Roman" w:cs="Times New Roman"/>
          <w:sz w:val="24"/>
          <w:szCs w:val="24"/>
        </w:rPr>
        <w:t>«УГЗ</w:t>
      </w:r>
      <w:r w:rsidR="00874EB5">
        <w:rPr>
          <w:rFonts w:ascii="Times New Roman" w:hAnsi="Times New Roman" w:cs="Times New Roman"/>
          <w:sz w:val="24"/>
          <w:szCs w:val="24"/>
        </w:rPr>
        <w:t>СМР</w:t>
      </w:r>
      <w:r w:rsidR="005252B7" w:rsidRPr="00980F61">
        <w:rPr>
          <w:rFonts w:ascii="Times New Roman" w:hAnsi="Times New Roman" w:cs="Times New Roman"/>
          <w:sz w:val="24"/>
          <w:szCs w:val="24"/>
        </w:rPr>
        <w:t>»</w:t>
      </w:r>
      <w:r w:rsidRPr="00980F61">
        <w:rPr>
          <w:rFonts w:ascii="Times New Roman" w:hAnsi="Times New Roman" w:cs="Times New Roman"/>
          <w:sz w:val="24"/>
          <w:szCs w:val="24"/>
        </w:rPr>
        <w:t>)</w:t>
      </w:r>
      <w:r w:rsidR="00AD7D91" w:rsidRPr="00980F61">
        <w:rPr>
          <w:rFonts w:ascii="Times New Roman" w:hAnsi="Times New Roman" w:cs="Times New Roman"/>
          <w:sz w:val="24"/>
          <w:szCs w:val="24"/>
        </w:rPr>
        <w:t>.</w:t>
      </w:r>
    </w:p>
    <w:p w14:paraId="78ED9BD3" w14:textId="77EF2361" w:rsidR="005252B7" w:rsidRPr="00980F61" w:rsidRDefault="005252B7" w:rsidP="00FC6165">
      <w:pPr>
        <w:pStyle w:val="22"/>
        <w:shd w:val="clear" w:color="auto" w:fill="auto"/>
        <w:tabs>
          <w:tab w:val="left" w:pos="709"/>
        </w:tabs>
        <w:spacing w:before="0" w:after="0" w:line="240" w:lineRule="auto"/>
        <w:ind w:firstLine="420"/>
        <w:jc w:val="both"/>
        <w:rPr>
          <w:rFonts w:ascii="Times New Roman" w:hAnsi="Times New Roman" w:cs="Times New Roman"/>
          <w:sz w:val="24"/>
          <w:szCs w:val="24"/>
        </w:rPr>
      </w:pPr>
      <w:r w:rsidRPr="00247E4E">
        <w:rPr>
          <w:rFonts w:ascii="Times New Roman" w:hAnsi="Times New Roman" w:cs="Times New Roman"/>
          <w:sz w:val="24"/>
          <w:szCs w:val="24"/>
        </w:rPr>
        <w:t>Не допускается складирование спила, упавших деревьев, веток, опавшей листвы и смёта на площадках для сбора и временного хранения</w:t>
      </w:r>
      <w:r w:rsidR="00E8626C" w:rsidRPr="00247E4E">
        <w:rPr>
          <w:rFonts w:ascii="Times New Roman" w:hAnsi="Times New Roman" w:cs="Times New Roman"/>
          <w:sz w:val="24"/>
          <w:szCs w:val="24"/>
        </w:rPr>
        <w:t xml:space="preserve"> твердых коммунальных отходов (контейнерные площадки и отсеки для крупногабаритного мусора). Указанные отходы подлежат вывозу в соответствии с договором</w:t>
      </w:r>
      <w:r w:rsidR="00620ED2" w:rsidRPr="00247E4E">
        <w:rPr>
          <w:rFonts w:ascii="Times New Roman" w:hAnsi="Times New Roman" w:cs="Times New Roman"/>
          <w:sz w:val="24"/>
          <w:szCs w:val="24"/>
        </w:rPr>
        <w:t>, заключенным с лицами (организациями), обладающими соответствующей разрешительной документацией.</w:t>
      </w:r>
    </w:p>
    <w:p w14:paraId="0F6030D2" w14:textId="77777777" w:rsidR="00AD7D91" w:rsidRPr="00980F61" w:rsidRDefault="00AD7D91" w:rsidP="00FC6165">
      <w:pPr>
        <w:pStyle w:val="22"/>
        <w:shd w:val="clear" w:color="auto" w:fill="auto"/>
        <w:spacing w:before="0" w:after="0" w:line="240" w:lineRule="auto"/>
        <w:ind w:firstLine="420"/>
        <w:jc w:val="both"/>
        <w:rPr>
          <w:rFonts w:ascii="Times New Roman" w:hAnsi="Times New Roman" w:cs="Times New Roman"/>
          <w:sz w:val="24"/>
          <w:szCs w:val="24"/>
        </w:rPr>
      </w:pPr>
    </w:p>
    <w:p w14:paraId="03C3DFA2" w14:textId="77777777" w:rsidR="00EF19A9" w:rsidRPr="00980F61" w:rsidRDefault="00AF75EB" w:rsidP="00FC6165">
      <w:pPr>
        <w:pStyle w:val="20"/>
        <w:shd w:val="clear" w:color="auto" w:fill="auto"/>
        <w:spacing w:after="437" w:line="240" w:lineRule="auto"/>
        <w:rPr>
          <w:rFonts w:ascii="Times New Roman" w:hAnsi="Times New Roman" w:cs="Times New Roman"/>
          <w:b w:val="0"/>
          <w:bCs w:val="0"/>
          <w:sz w:val="24"/>
          <w:szCs w:val="24"/>
        </w:rPr>
      </w:pPr>
      <w:bookmarkStart w:id="7" w:name="bookmark10"/>
      <w:r w:rsidRPr="00980F61">
        <w:rPr>
          <w:rFonts w:ascii="Times New Roman" w:hAnsi="Times New Roman" w:cs="Times New Roman"/>
          <w:b w:val="0"/>
          <w:bCs w:val="0"/>
          <w:sz w:val="24"/>
          <w:szCs w:val="24"/>
        </w:rPr>
        <w:t>РАЗДЕЛ 1. ВИДЫ РАБОТ ПО БЛАГОУСТРОЙСТВУ И ИХ ПЕРИОДИЧНОСТЬ</w:t>
      </w:r>
      <w:bookmarkEnd w:id="7"/>
    </w:p>
    <w:p w14:paraId="0C66FC6E" w14:textId="77777777" w:rsidR="00EF19A9" w:rsidRPr="00980F61" w:rsidRDefault="00AF75EB" w:rsidP="00FC6165">
      <w:pPr>
        <w:pStyle w:val="22"/>
        <w:numPr>
          <w:ilvl w:val="0"/>
          <w:numId w:val="1"/>
        </w:numPr>
        <w:shd w:val="clear" w:color="auto" w:fill="auto"/>
        <w:tabs>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Работы по содержанию объектов благоустройства включают:</w:t>
      </w:r>
    </w:p>
    <w:p w14:paraId="65EED2BD" w14:textId="77777777" w:rsidR="00EF19A9" w:rsidRPr="00980F61" w:rsidRDefault="00AF75EB" w:rsidP="00FC6165">
      <w:pPr>
        <w:pStyle w:val="22"/>
        <w:numPr>
          <w:ilvl w:val="0"/>
          <w:numId w:val="12"/>
        </w:numPr>
        <w:shd w:val="clear" w:color="auto" w:fill="auto"/>
        <w:tabs>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14:paraId="16178124" w14:textId="25EBFA11" w:rsidR="00EF19A9" w:rsidRPr="00980F61" w:rsidRDefault="00AF75EB" w:rsidP="00FC6165">
      <w:pPr>
        <w:pStyle w:val="22"/>
        <w:numPr>
          <w:ilvl w:val="0"/>
          <w:numId w:val="12"/>
        </w:numPr>
        <w:shd w:val="clear" w:color="auto" w:fill="auto"/>
        <w:tabs>
          <w:tab w:val="left" w:pos="709"/>
          <w:tab w:val="left" w:pos="744"/>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исправление повреждений отдельных элементов благоустройства</w:t>
      </w:r>
      <w:r w:rsidR="00E23AEE" w:rsidRPr="00980F61">
        <w:rPr>
          <w:rFonts w:ascii="Times New Roman" w:hAnsi="Times New Roman" w:cs="Times New Roman"/>
          <w:sz w:val="24"/>
          <w:szCs w:val="24"/>
        </w:rPr>
        <w:t xml:space="preserve"> при необходимости</w:t>
      </w:r>
      <w:r w:rsidRPr="00980F61">
        <w:rPr>
          <w:rFonts w:ascii="Times New Roman" w:hAnsi="Times New Roman" w:cs="Times New Roman"/>
          <w:sz w:val="24"/>
          <w:szCs w:val="24"/>
        </w:rPr>
        <w:t>;</w:t>
      </w:r>
    </w:p>
    <w:p w14:paraId="154BD3DA" w14:textId="77777777" w:rsidR="00EF19A9" w:rsidRPr="00980F61" w:rsidRDefault="00AF75EB" w:rsidP="00FC6165">
      <w:pPr>
        <w:pStyle w:val="22"/>
        <w:numPr>
          <w:ilvl w:val="0"/>
          <w:numId w:val="12"/>
        </w:numPr>
        <w:shd w:val="clear" w:color="auto" w:fill="auto"/>
        <w:tabs>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мероприятия по уходу за деревьями и кустарникам, газонами, цветниками (полив, стрижка газонов и т.д.) по установленным нормативам;</w:t>
      </w:r>
    </w:p>
    <w:p w14:paraId="190B08E5" w14:textId="77777777" w:rsidR="00EF19A9" w:rsidRPr="00980F61" w:rsidRDefault="00AF75EB" w:rsidP="00FC6165">
      <w:pPr>
        <w:pStyle w:val="22"/>
        <w:numPr>
          <w:ilvl w:val="0"/>
          <w:numId w:val="12"/>
        </w:numPr>
        <w:shd w:val="clear" w:color="auto" w:fill="auto"/>
        <w:tabs>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14:paraId="57610398" w14:textId="14C7D344" w:rsidR="00EF19A9" w:rsidRPr="00980F61" w:rsidRDefault="00AF75EB" w:rsidP="00FC6165">
      <w:pPr>
        <w:pStyle w:val="22"/>
        <w:numPr>
          <w:ilvl w:val="0"/>
          <w:numId w:val="12"/>
        </w:numPr>
        <w:shd w:val="clear" w:color="auto" w:fill="auto"/>
        <w:tabs>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очистку, окраску и (или) побелку малых архитектурных форм и элементов внешнего благоустройства (оград, заборов, газонных ограждений</w:t>
      </w:r>
      <w:r w:rsidR="00D00C39">
        <w:rPr>
          <w:rFonts w:ascii="Times New Roman" w:hAnsi="Times New Roman" w:cs="Times New Roman"/>
          <w:sz w:val="24"/>
          <w:szCs w:val="24"/>
        </w:rPr>
        <w:t>, информационных, рекламных конструкций</w:t>
      </w:r>
      <w:r w:rsidRPr="00980F61">
        <w:rPr>
          <w:rFonts w:ascii="Times New Roman" w:hAnsi="Times New Roman" w:cs="Times New Roman"/>
          <w:sz w:val="24"/>
          <w:szCs w:val="24"/>
        </w:rPr>
        <w:t xml:space="preserve"> и т.п.) по мере необходимости с учетом технического и эстетического состояния данных объектов, но не реже одного раза в год;</w:t>
      </w:r>
    </w:p>
    <w:p w14:paraId="3FD3C638" w14:textId="77777777" w:rsidR="00EF19A9" w:rsidRPr="00980F61" w:rsidRDefault="00AF75EB" w:rsidP="00FC6165">
      <w:pPr>
        <w:pStyle w:val="22"/>
        <w:numPr>
          <w:ilvl w:val="0"/>
          <w:numId w:val="12"/>
        </w:numPr>
        <w:shd w:val="clear" w:color="auto" w:fill="auto"/>
        <w:tabs>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14:paraId="3A6830AE" w14:textId="75A9F726" w:rsidR="00EF19A9" w:rsidRPr="00980F61" w:rsidRDefault="00AF75EB" w:rsidP="00FC6165">
      <w:pPr>
        <w:pStyle w:val="22"/>
        <w:numPr>
          <w:ilvl w:val="0"/>
          <w:numId w:val="12"/>
        </w:numPr>
        <w:shd w:val="clear" w:color="auto" w:fill="auto"/>
        <w:tabs>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Собранный мусор вывозится на объекты обработки, утилизации, обезвреживания, размещения отходов в течение суток.</w:t>
      </w:r>
      <w:r w:rsidR="00395E57" w:rsidRPr="00980F61">
        <w:rPr>
          <w:rFonts w:ascii="Times New Roman" w:hAnsi="Times New Roman" w:cs="Times New Roman"/>
          <w:sz w:val="24"/>
          <w:szCs w:val="24"/>
        </w:rPr>
        <w:t xml:space="preserve"> </w:t>
      </w:r>
    </w:p>
    <w:p w14:paraId="4A2050FC" w14:textId="77777777" w:rsidR="00EF19A9" w:rsidRPr="00980F61" w:rsidRDefault="00AF75EB" w:rsidP="00FC6165">
      <w:pPr>
        <w:pStyle w:val="22"/>
        <w:shd w:val="clear" w:color="auto" w:fill="auto"/>
        <w:tabs>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В зимний период работы по уборке территорий с усовершенствованным покрытием, включающие уборку от снега и наледи до твердого покрытия и обработку противогололедными материалами, проводятся до 8 часов утра;</w:t>
      </w:r>
    </w:p>
    <w:p w14:paraId="415A9CAF" w14:textId="77777777" w:rsidR="00EF19A9" w:rsidRPr="00980F61" w:rsidRDefault="00AF75EB" w:rsidP="00FC6165">
      <w:pPr>
        <w:pStyle w:val="22"/>
        <w:numPr>
          <w:ilvl w:val="0"/>
          <w:numId w:val="12"/>
        </w:numPr>
        <w:shd w:val="clear" w:color="auto" w:fill="auto"/>
        <w:tabs>
          <w:tab w:val="left" w:pos="709"/>
          <w:tab w:val="left" w:pos="73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накопление и вывоз отходов по планово-регулярной системе.</w:t>
      </w:r>
    </w:p>
    <w:p w14:paraId="5F290EE7" w14:textId="77777777" w:rsidR="00EF19A9" w:rsidRPr="00980F61" w:rsidRDefault="00AF75EB" w:rsidP="00FC6165">
      <w:pPr>
        <w:pStyle w:val="22"/>
        <w:numPr>
          <w:ilvl w:val="0"/>
          <w:numId w:val="1"/>
        </w:numPr>
        <w:shd w:val="clear" w:color="auto" w:fill="auto"/>
        <w:tabs>
          <w:tab w:val="left" w:pos="709"/>
          <w:tab w:val="left" w:pos="865"/>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Работы по ремонту (текущему, </w:t>
      </w:r>
      <w:r w:rsidRPr="00980F61">
        <w:rPr>
          <w:rFonts w:ascii="Times New Roman" w:hAnsi="Times New Roman" w:cs="Times New Roman"/>
          <w:color w:val="auto"/>
          <w:sz w:val="24"/>
          <w:szCs w:val="24"/>
        </w:rPr>
        <w:t>капитальному</w:t>
      </w:r>
      <w:r w:rsidRPr="00980F61">
        <w:rPr>
          <w:rFonts w:ascii="Times New Roman" w:hAnsi="Times New Roman" w:cs="Times New Roman"/>
          <w:sz w:val="24"/>
          <w:szCs w:val="24"/>
        </w:rPr>
        <w:t>) объектов благоустройства включают:</w:t>
      </w:r>
    </w:p>
    <w:p w14:paraId="452D921A" w14:textId="30053421" w:rsidR="00EF19A9" w:rsidRPr="00980F61" w:rsidRDefault="00AF75EB" w:rsidP="00FC6165">
      <w:pPr>
        <w:pStyle w:val="22"/>
        <w:numPr>
          <w:ilvl w:val="0"/>
          <w:numId w:val="13"/>
        </w:numPr>
        <w:shd w:val="clear" w:color="auto" w:fill="auto"/>
        <w:tabs>
          <w:tab w:val="left" w:pos="709"/>
          <w:tab w:val="left" w:pos="764"/>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восстановление и замену покрытий дорог, проездов, тротуаров и их конструктивных элементов</w:t>
      </w:r>
      <w:r w:rsidR="003B33DD" w:rsidRPr="00980F61">
        <w:rPr>
          <w:rFonts w:ascii="Times New Roman" w:hAnsi="Times New Roman" w:cs="Times New Roman"/>
          <w:sz w:val="24"/>
          <w:szCs w:val="24"/>
        </w:rPr>
        <w:t xml:space="preserve"> по мере необходимости;</w:t>
      </w:r>
    </w:p>
    <w:p w14:paraId="51F311DA" w14:textId="683FD7BA" w:rsidR="00EF19A9" w:rsidRPr="00980F61" w:rsidRDefault="00AF75EB" w:rsidP="00FC6165">
      <w:pPr>
        <w:pStyle w:val="22"/>
        <w:numPr>
          <w:ilvl w:val="0"/>
          <w:numId w:val="13"/>
        </w:numPr>
        <w:shd w:val="clear" w:color="auto" w:fill="auto"/>
        <w:tabs>
          <w:tab w:val="left" w:pos="709"/>
          <w:tab w:val="left" w:pos="778"/>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установку, замену, восстановление малых архитектурных форм и их отдельных элементов</w:t>
      </w:r>
      <w:r w:rsidR="003B33DD" w:rsidRPr="00980F61">
        <w:rPr>
          <w:rFonts w:ascii="Times New Roman" w:hAnsi="Times New Roman" w:cs="Times New Roman"/>
          <w:sz w:val="24"/>
          <w:szCs w:val="24"/>
        </w:rPr>
        <w:t xml:space="preserve"> по мере необходимости</w:t>
      </w:r>
      <w:r w:rsidRPr="00980F61">
        <w:rPr>
          <w:rFonts w:ascii="Times New Roman" w:hAnsi="Times New Roman" w:cs="Times New Roman"/>
          <w:sz w:val="24"/>
          <w:szCs w:val="24"/>
        </w:rPr>
        <w:t>;</w:t>
      </w:r>
    </w:p>
    <w:p w14:paraId="383EF1DF" w14:textId="75AC8A0C" w:rsidR="00EF19A9" w:rsidRPr="00980F61" w:rsidRDefault="00AF75EB" w:rsidP="00FC6165">
      <w:pPr>
        <w:pStyle w:val="22"/>
        <w:numPr>
          <w:ilvl w:val="0"/>
          <w:numId w:val="13"/>
        </w:numPr>
        <w:shd w:val="clear" w:color="auto" w:fill="auto"/>
        <w:tabs>
          <w:tab w:val="left" w:pos="709"/>
          <w:tab w:val="left" w:pos="738"/>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установку мусоросборников, урн</w:t>
      </w:r>
      <w:r w:rsidR="00E533DA" w:rsidRPr="00980F61">
        <w:rPr>
          <w:rFonts w:ascii="Times New Roman" w:hAnsi="Times New Roman" w:cs="Times New Roman"/>
          <w:sz w:val="24"/>
          <w:szCs w:val="24"/>
        </w:rPr>
        <w:t>,</w:t>
      </w:r>
      <w:r w:rsidRPr="00980F61">
        <w:rPr>
          <w:rFonts w:ascii="Times New Roman" w:hAnsi="Times New Roman" w:cs="Times New Roman"/>
          <w:sz w:val="24"/>
          <w:szCs w:val="24"/>
        </w:rPr>
        <w:t xml:space="preserve"> с дальнейшей заменой с учетом износа, оборудование и восстановление контейнерных площадок в соответствии с санитарными правилами и нормами;</w:t>
      </w:r>
    </w:p>
    <w:p w14:paraId="45C35407" w14:textId="1D0A5727" w:rsidR="00EF19A9" w:rsidRPr="00980F61" w:rsidRDefault="00AF75EB" w:rsidP="00FC6165">
      <w:pPr>
        <w:pStyle w:val="22"/>
        <w:numPr>
          <w:ilvl w:val="0"/>
          <w:numId w:val="13"/>
        </w:numPr>
        <w:shd w:val="clear" w:color="auto" w:fill="auto"/>
        <w:tabs>
          <w:tab w:val="left" w:pos="709"/>
          <w:tab w:val="left" w:pos="778"/>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текущ</w:t>
      </w:r>
      <w:r w:rsidR="00EA197F" w:rsidRPr="00980F61">
        <w:rPr>
          <w:rFonts w:ascii="Times New Roman" w:hAnsi="Times New Roman" w:cs="Times New Roman"/>
          <w:sz w:val="24"/>
          <w:szCs w:val="24"/>
        </w:rPr>
        <w:t>ее содержание и восстановление</w:t>
      </w:r>
      <w:r w:rsidRPr="00980F61">
        <w:rPr>
          <w:rFonts w:ascii="Times New Roman" w:hAnsi="Times New Roman" w:cs="Times New Roman"/>
          <w:sz w:val="24"/>
          <w:szCs w:val="24"/>
        </w:rPr>
        <w:t xml:space="preserve"> зеленых насаждений;</w:t>
      </w:r>
    </w:p>
    <w:p w14:paraId="26B882C2" w14:textId="4FB37F5C" w:rsidR="00EF19A9" w:rsidRPr="00980F61" w:rsidRDefault="00AF75EB" w:rsidP="00FC6165">
      <w:pPr>
        <w:pStyle w:val="22"/>
        <w:numPr>
          <w:ilvl w:val="0"/>
          <w:numId w:val="13"/>
        </w:numPr>
        <w:shd w:val="clear" w:color="auto" w:fill="auto"/>
        <w:tabs>
          <w:tab w:val="left" w:pos="709"/>
          <w:tab w:val="left" w:pos="738"/>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ремонт и восстановление разрушенных ограждений и оборудования </w:t>
      </w:r>
      <w:r w:rsidR="003B33DD" w:rsidRPr="00980F61">
        <w:rPr>
          <w:rFonts w:ascii="Times New Roman" w:hAnsi="Times New Roman" w:cs="Times New Roman"/>
          <w:sz w:val="24"/>
          <w:szCs w:val="24"/>
        </w:rPr>
        <w:t xml:space="preserve">детских, </w:t>
      </w:r>
      <w:r w:rsidRPr="00980F61">
        <w:rPr>
          <w:rFonts w:ascii="Times New Roman" w:hAnsi="Times New Roman" w:cs="Times New Roman"/>
          <w:sz w:val="24"/>
          <w:szCs w:val="24"/>
        </w:rPr>
        <w:t>спортивных, хозяйственных площадок и площадок для отдыха граждан</w:t>
      </w:r>
      <w:r w:rsidR="003B33DD" w:rsidRPr="00980F61">
        <w:rPr>
          <w:rFonts w:ascii="Times New Roman" w:hAnsi="Times New Roman" w:cs="Times New Roman"/>
          <w:sz w:val="24"/>
          <w:szCs w:val="24"/>
        </w:rPr>
        <w:t xml:space="preserve"> по мере необходимости</w:t>
      </w:r>
      <w:r w:rsidRPr="00980F61">
        <w:rPr>
          <w:rFonts w:ascii="Times New Roman" w:hAnsi="Times New Roman" w:cs="Times New Roman"/>
          <w:sz w:val="24"/>
          <w:szCs w:val="24"/>
        </w:rPr>
        <w:t>;</w:t>
      </w:r>
    </w:p>
    <w:p w14:paraId="1C1EEAB4" w14:textId="66EB845D" w:rsidR="00507D13" w:rsidRPr="00507D13" w:rsidRDefault="00507D13" w:rsidP="00507D13">
      <w:pPr>
        <w:pStyle w:val="af1"/>
        <w:numPr>
          <w:ilvl w:val="0"/>
          <w:numId w:val="13"/>
        </w:numPr>
        <w:ind w:left="0" w:firstLine="426"/>
        <w:rPr>
          <w:rFonts w:ascii="Times New Roman" w:eastAsia="Arial" w:hAnsi="Times New Roman" w:cs="Times New Roman"/>
        </w:rPr>
      </w:pPr>
      <w:r w:rsidRPr="00507D13">
        <w:rPr>
          <w:rFonts w:ascii="Times New Roman" w:eastAsia="Arial" w:hAnsi="Times New Roman" w:cs="Times New Roman"/>
        </w:rPr>
        <w:lastRenderedPageBreak/>
        <w:t>ремонт и текущее содержание информационных и рекламных конструкций;</w:t>
      </w:r>
    </w:p>
    <w:p w14:paraId="4CAFE011" w14:textId="16BAECE6" w:rsidR="00EF19A9" w:rsidRPr="00980F61" w:rsidRDefault="00AF75EB" w:rsidP="00FC6165">
      <w:pPr>
        <w:pStyle w:val="22"/>
        <w:numPr>
          <w:ilvl w:val="0"/>
          <w:numId w:val="13"/>
        </w:numPr>
        <w:shd w:val="clear" w:color="auto" w:fill="auto"/>
        <w:tabs>
          <w:tab w:val="left" w:pos="709"/>
          <w:tab w:val="left" w:pos="752"/>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восстановление объектов наружного освещения, окраску опор наружного освещения, но не реже одного раза в два года;</w:t>
      </w:r>
    </w:p>
    <w:p w14:paraId="678B15C3" w14:textId="40489C11" w:rsidR="00EF19A9" w:rsidRPr="00980F61" w:rsidRDefault="00AF75EB" w:rsidP="00FC6165">
      <w:pPr>
        <w:pStyle w:val="22"/>
        <w:numPr>
          <w:ilvl w:val="0"/>
          <w:numId w:val="13"/>
        </w:numPr>
        <w:shd w:val="clear" w:color="auto" w:fill="auto"/>
        <w:tabs>
          <w:tab w:val="left" w:pos="709"/>
          <w:tab w:val="left" w:pos="752"/>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деревьев и кустарников, удаление поросли, стрижку и кронирование живой изгороди, лечение ран</w:t>
      </w:r>
      <w:r w:rsidR="00EA197F" w:rsidRPr="00980F61">
        <w:rPr>
          <w:rFonts w:ascii="Times New Roman" w:hAnsi="Times New Roman" w:cs="Times New Roman"/>
          <w:sz w:val="24"/>
          <w:szCs w:val="24"/>
        </w:rPr>
        <w:t xml:space="preserve"> деревьев</w:t>
      </w:r>
      <w:r w:rsidRPr="00980F61">
        <w:rPr>
          <w:rFonts w:ascii="Times New Roman" w:hAnsi="Times New Roman" w:cs="Times New Roman"/>
          <w:sz w:val="24"/>
          <w:szCs w:val="24"/>
        </w:rPr>
        <w:t>.</w:t>
      </w:r>
    </w:p>
    <w:p w14:paraId="5EEF5EF3" w14:textId="77777777" w:rsidR="00EF19A9" w:rsidRPr="00980F61" w:rsidRDefault="00AF75EB" w:rsidP="00FC6165">
      <w:pPr>
        <w:pStyle w:val="22"/>
        <w:shd w:val="clear" w:color="auto" w:fill="auto"/>
        <w:tabs>
          <w:tab w:val="left" w:pos="709"/>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14:paraId="201A738F" w14:textId="77777777" w:rsidR="00EF19A9" w:rsidRPr="00980F61" w:rsidRDefault="00AF75EB" w:rsidP="00FC6165">
      <w:pPr>
        <w:pStyle w:val="22"/>
        <w:numPr>
          <w:ilvl w:val="0"/>
          <w:numId w:val="1"/>
        </w:numPr>
        <w:shd w:val="clear" w:color="auto" w:fill="auto"/>
        <w:tabs>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Работы по созданию новых объектов благоустройства включают:</w:t>
      </w:r>
    </w:p>
    <w:p w14:paraId="31D00247" w14:textId="16F0091A" w:rsidR="00EF19A9" w:rsidRPr="00980F61" w:rsidRDefault="00AF75EB" w:rsidP="00FC6165">
      <w:pPr>
        <w:pStyle w:val="22"/>
        <w:numPr>
          <w:ilvl w:val="0"/>
          <w:numId w:val="14"/>
        </w:numPr>
        <w:shd w:val="clear" w:color="auto" w:fill="auto"/>
        <w:tabs>
          <w:tab w:val="left" w:pos="719"/>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w:t>
      </w:r>
      <w:r w:rsidR="004527BB" w:rsidRPr="00980F61">
        <w:rPr>
          <w:rFonts w:ascii="Times New Roman" w:hAnsi="Times New Roman" w:cs="Times New Roman"/>
          <w:sz w:val="24"/>
          <w:szCs w:val="24"/>
        </w:rPr>
        <w:t>-</w:t>
      </w:r>
      <w:r w:rsidRPr="00980F61">
        <w:rPr>
          <w:rFonts w:ascii="Times New Roman" w:hAnsi="Times New Roman" w:cs="Times New Roman"/>
          <w:sz w:val="24"/>
          <w:szCs w:val="24"/>
        </w:rPr>
        <w:softHyphen/>
        <w:t>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w:t>
      </w:r>
      <w:r w:rsidR="00507D13">
        <w:rPr>
          <w:rFonts w:ascii="Times New Roman" w:hAnsi="Times New Roman" w:cs="Times New Roman"/>
          <w:sz w:val="24"/>
          <w:szCs w:val="24"/>
        </w:rPr>
        <w:t>, информационных и рекламных конструкций</w:t>
      </w:r>
      <w:r w:rsidRPr="00980F61">
        <w:rPr>
          <w:rFonts w:ascii="Times New Roman" w:hAnsi="Times New Roman" w:cs="Times New Roman"/>
          <w:sz w:val="24"/>
          <w:szCs w:val="24"/>
        </w:rPr>
        <w:t xml:space="preserve"> и т.п.);</w:t>
      </w:r>
    </w:p>
    <w:p w14:paraId="13F422A8" w14:textId="77777777" w:rsidR="00EF19A9" w:rsidRPr="00980F61" w:rsidRDefault="00AF75EB" w:rsidP="00FC6165">
      <w:pPr>
        <w:pStyle w:val="22"/>
        <w:numPr>
          <w:ilvl w:val="0"/>
          <w:numId w:val="14"/>
        </w:numPr>
        <w:shd w:val="clear" w:color="auto" w:fill="auto"/>
        <w:tabs>
          <w:tab w:val="left" w:pos="719"/>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работы по созданию озелененных территорий: посадку деревьев и кустарников, создание живых изгородей, газонов и иные работы в соответствии с проектной документацией, разработанной, согласованной и утвержденной в установленном порядке;</w:t>
      </w:r>
    </w:p>
    <w:p w14:paraId="17E237BD" w14:textId="110F72F1" w:rsidR="00EF19A9" w:rsidRPr="00980F61" w:rsidRDefault="00AF75EB" w:rsidP="00FC6165">
      <w:pPr>
        <w:pStyle w:val="22"/>
        <w:numPr>
          <w:ilvl w:val="0"/>
          <w:numId w:val="14"/>
        </w:numPr>
        <w:shd w:val="clear" w:color="auto" w:fill="auto"/>
        <w:tabs>
          <w:tab w:val="left" w:pos="719"/>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мероприятия по созданию объектов наружного освещения и художественно-светового оформления города.</w:t>
      </w:r>
      <w:r w:rsidR="001711C0" w:rsidRPr="00980F61">
        <w:rPr>
          <w:rFonts w:ascii="Times New Roman" w:hAnsi="Times New Roman" w:cs="Times New Roman"/>
          <w:sz w:val="24"/>
          <w:szCs w:val="24"/>
        </w:rPr>
        <w:t xml:space="preserve"> </w:t>
      </w:r>
    </w:p>
    <w:p w14:paraId="5C8103AF" w14:textId="77777777" w:rsidR="00EF19A9" w:rsidRPr="00980F61" w:rsidRDefault="00AF75EB" w:rsidP="00FC6165">
      <w:pPr>
        <w:pStyle w:val="22"/>
        <w:numPr>
          <w:ilvl w:val="0"/>
          <w:numId w:val="1"/>
        </w:numPr>
        <w:shd w:val="clear" w:color="auto" w:fill="auto"/>
        <w:tabs>
          <w:tab w:val="left" w:pos="769"/>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Работы, связанные с разработкой грунта, временным нарушением благоустройства территории города, производятся в соответствии с требованиями </w:t>
      </w:r>
      <w:r w:rsidRPr="00980F61">
        <w:rPr>
          <w:rFonts w:ascii="Times New Roman" w:hAnsi="Times New Roman" w:cs="Times New Roman"/>
          <w:color w:val="auto"/>
          <w:sz w:val="24"/>
          <w:szCs w:val="24"/>
        </w:rPr>
        <w:t>главы VII настоящих Правил</w:t>
      </w:r>
      <w:r w:rsidRPr="00980F61">
        <w:rPr>
          <w:rFonts w:ascii="Times New Roman" w:hAnsi="Times New Roman" w:cs="Times New Roman"/>
          <w:sz w:val="24"/>
          <w:szCs w:val="24"/>
        </w:rPr>
        <w:t>, а также нормативными правовыми актами, регламентирующими выполнение строительных и ремонтных работ.</w:t>
      </w:r>
    </w:p>
    <w:p w14:paraId="5C7728FD" w14:textId="76104289" w:rsidR="00EF19A9" w:rsidRPr="00980F61" w:rsidRDefault="00AF75EB" w:rsidP="00FC6165">
      <w:pPr>
        <w:pStyle w:val="22"/>
        <w:numPr>
          <w:ilvl w:val="0"/>
          <w:numId w:val="1"/>
        </w:numPr>
        <w:shd w:val="clear" w:color="auto" w:fill="auto"/>
        <w:tabs>
          <w:tab w:val="left" w:pos="783"/>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Работы по благоустройству, предметом которых являются зеленые насаждения, производятся в соответствии с требованиями </w:t>
      </w:r>
      <w:r w:rsidR="00CF72A5" w:rsidRPr="00980F61">
        <w:rPr>
          <w:rFonts w:ascii="Times New Roman" w:hAnsi="Times New Roman" w:cs="Times New Roman"/>
          <w:sz w:val="24"/>
          <w:szCs w:val="24"/>
        </w:rPr>
        <w:t>Положения о зеленом фонде Саткинского городского поселения</w:t>
      </w:r>
      <w:r w:rsidRPr="00980F61">
        <w:rPr>
          <w:rFonts w:ascii="Times New Roman" w:hAnsi="Times New Roman" w:cs="Times New Roman"/>
          <w:sz w:val="24"/>
          <w:szCs w:val="24"/>
        </w:rPr>
        <w:t xml:space="preserve">, </w:t>
      </w:r>
      <w:r w:rsidR="00CF72A5" w:rsidRPr="00980F61">
        <w:rPr>
          <w:rFonts w:ascii="Times New Roman" w:hAnsi="Times New Roman" w:cs="Times New Roman"/>
          <w:sz w:val="24"/>
          <w:szCs w:val="24"/>
        </w:rPr>
        <w:t>утвержденного решением Совета Депутатов Саткинского городского поселения</w:t>
      </w:r>
      <w:r w:rsidRPr="00980F61">
        <w:rPr>
          <w:rFonts w:ascii="Times New Roman" w:hAnsi="Times New Roman" w:cs="Times New Roman"/>
          <w:sz w:val="24"/>
          <w:szCs w:val="24"/>
        </w:rPr>
        <w:t xml:space="preserve"> и иных нормативных правовых актов, регламентирующих выполнение указанных работ.</w:t>
      </w:r>
      <w:r w:rsidR="00CF72A5" w:rsidRPr="00980F61">
        <w:rPr>
          <w:rFonts w:ascii="Times New Roman" w:hAnsi="Times New Roman" w:cs="Times New Roman"/>
          <w:sz w:val="24"/>
          <w:szCs w:val="24"/>
        </w:rPr>
        <w:t xml:space="preserve"> </w:t>
      </w:r>
    </w:p>
    <w:p w14:paraId="626C58A3" w14:textId="77777777" w:rsidR="00EF19A9" w:rsidRPr="00980F61" w:rsidRDefault="00AF75EB" w:rsidP="00FC6165">
      <w:pPr>
        <w:pStyle w:val="22"/>
        <w:numPr>
          <w:ilvl w:val="0"/>
          <w:numId w:val="1"/>
        </w:numPr>
        <w:shd w:val="clear" w:color="auto" w:fill="auto"/>
        <w:tabs>
          <w:tab w:val="left" w:pos="778"/>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
    <w:p w14:paraId="7191402D" w14:textId="77777777" w:rsidR="00EF19A9" w:rsidRPr="00980F61" w:rsidRDefault="00AF75EB" w:rsidP="00FC6165">
      <w:pPr>
        <w:pStyle w:val="22"/>
        <w:numPr>
          <w:ilvl w:val="0"/>
          <w:numId w:val="1"/>
        </w:numPr>
        <w:shd w:val="clear" w:color="auto" w:fill="auto"/>
        <w:tabs>
          <w:tab w:val="left" w:pos="778"/>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ремонту и содержанию автомобильных дорог, утвержденной Министерством транспорта Российской Федерации.</w:t>
      </w:r>
    </w:p>
    <w:p w14:paraId="6C57EBD1" w14:textId="77777777" w:rsidR="00EF19A9" w:rsidRPr="00980F61" w:rsidRDefault="00AF75EB" w:rsidP="00FC6165">
      <w:pPr>
        <w:pStyle w:val="22"/>
        <w:shd w:val="clear" w:color="auto" w:fill="auto"/>
        <w:tabs>
          <w:tab w:val="left" w:pos="778"/>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14:paraId="03FE994E" w14:textId="5CB647C2" w:rsidR="00EF19A9" w:rsidRPr="00980F61" w:rsidRDefault="00AF75EB" w:rsidP="00FC6165">
      <w:pPr>
        <w:pStyle w:val="22"/>
        <w:numPr>
          <w:ilvl w:val="0"/>
          <w:numId w:val="1"/>
        </w:numPr>
        <w:shd w:val="clear" w:color="auto" w:fill="auto"/>
        <w:tabs>
          <w:tab w:val="left" w:pos="778"/>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Установленный перечень видов работ по благоустройству и их периодичность не являются исчерпывающими, при утверждении правил благоустройства, а также планов благоустройства допускается применение иных видов работ и периодичности их выполнения, соответствующих требованиям нормативных правовых актов, не ухудшающих существующее благоустройство территории.</w:t>
      </w:r>
    </w:p>
    <w:p w14:paraId="57EBC926" w14:textId="77777777" w:rsidR="007F13CB" w:rsidRPr="00980F61" w:rsidRDefault="007F13CB" w:rsidP="00FC6165">
      <w:pPr>
        <w:pStyle w:val="22"/>
        <w:shd w:val="clear" w:color="auto" w:fill="auto"/>
        <w:tabs>
          <w:tab w:val="left" w:pos="778"/>
        </w:tabs>
        <w:spacing w:before="0" w:after="0" w:line="240" w:lineRule="auto"/>
        <w:ind w:left="420"/>
        <w:jc w:val="both"/>
        <w:rPr>
          <w:rFonts w:ascii="Times New Roman" w:hAnsi="Times New Roman" w:cs="Times New Roman"/>
          <w:sz w:val="24"/>
          <w:szCs w:val="24"/>
        </w:rPr>
      </w:pPr>
    </w:p>
    <w:p w14:paraId="492001A2" w14:textId="77777777" w:rsidR="0085202C" w:rsidRDefault="0085202C" w:rsidP="00FC6165">
      <w:pPr>
        <w:pStyle w:val="20"/>
        <w:shd w:val="clear" w:color="auto" w:fill="auto"/>
        <w:spacing w:line="240" w:lineRule="auto"/>
        <w:rPr>
          <w:rFonts w:ascii="Times New Roman" w:hAnsi="Times New Roman" w:cs="Times New Roman"/>
          <w:b w:val="0"/>
          <w:bCs w:val="0"/>
          <w:sz w:val="24"/>
          <w:szCs w:val="24"/>
        </w:rPr>
      </w:pPr>
      <w:bookmarkStart w:id="8" w:name="bookmark11"/>
    </w:p>
    <w:p w14:paraId="6BEB8961" w14:textId="77777777" w:rsidR="0085202C" w:rsidRDefault="0085202C" w:rsidP="00FC6165">
      <w:pPr>
        <w:pStyle w:val="20"/>
        <w:shd w:val="clear" w:color="auto" w:fill="auto"/>
        <w:spacing w:line="240" w:lineRule="auto"/>
        <w:rPr>
          <w:rFonts w:ascii="Times New Roman" w:hAnsi="Times New Roman" w:cs="Times New Roman"/>
          <w:b w:val="0"/>
          <w:bCs w:val="0"/>
          <w:sz w:val="24"/>
          <w:szCs w:val="24"/>
        </w:rPr>
      </w:pPr>
    </w:p>
    <w:p w14:paraId="46022CCC" w14:textId="77777777" w:rsidR="0085202C" w:rsidRDefault="0085202C" w:rsidP="00FC6165">
      <w:pPr>
        <w:pStyle w:val="20"/>
        <w:shd w:val="clear" w:color="auto" w:fill="auto"/>
        <w:spacing w:line="240" w:lineRule="auto"/>
        <w:rPr>
          <w:rFonts w:ascii="Times New Roman" w:hAnsi="Times New Roman" w:cs="Times New Roman"/>
          <w:b w:val="0"/>
          <w:bCs w:val="0"/>
          <w:sz w:val="24"/>
          <w:szCs w:val="24"/>
        </w:rPr>
      </w:pPr>
    </w:p>
    <w:p w14:paraId="5C7D70F0" w14:textId="77777777" w:rsidR="0085202C" w:rsidRDefault="0085202C" w:rsidP="00FC6165">
      <w:pPr>
        <w:pStyle w:val="20"/>
        <w:shd w:val="clear" w:color="auto" w:fill="auto"/>
        <w:spacing w:line="240" w:lineRule="auto"/>
        <w:rPr>
          <w:rFonts w:ascii="Times New Roman" w:hAnsi="Times New Roman" w:cs="Times New Roman"/>
          <w:b w:val="0"/>
          <w:bCs w:val="0"/>
          <w:sz w:val="24"/>
          <w:szCs w:val="24"/>
        </w:rPr>
      </w:pPr>
    </w:p>
    <w:p w14:paraId="594BF9DC" w14:textId="21C0D277" w:rsidR="00EF19A9" w:rsidRPr="00980F61" w:rsidRDefault="00AF75EB" w:rsidP="00FC6165">
      <w:pPr>
        <w:pStyle w:val="20"/>
        <w:shd w:val="clear" w:color="auto" w:fill="auto"/>
        <w:spacing w:line="240" w:lineRule="auto"/>
        <w:rPr>
          <w:rFonts w:ascii="Times New Roman" w:hAnsi="Times New Roman" w:cs="Times New Roman"/>
          <w:b w:val="0"/>
          <w:bCs w:val="0"/>
          <w:sz w:val="24"/>
          <w:szCs w:val="24"/>
        </w:rPr>
      </w:pPr>
      <w:r w:rsidRPr="00980F61">
        <w:rPr>
          <w:rFonts w:ascii="Times New Roman" w:hAnsi="Times New Roman" w:cs="Times New Roman"/>
          <w:b w:val="0"/>
          <w:bCs w:val="0"/>
          <w:sz w:val="24"/>
          <w:szCs w:val="24"/>
        </w:rPr>
        <w:t>РАЗДЕЛ 2. СОДЕРЖАНИЕ ТЕРРИТОРИИ ОБЩЕГО ПОЛЬЗОВАНИЯ</w:t>
      </w:r>
      <w:bookmarkEnd w:id="8"/>
      <w:r w:rsidR="00997865" w:rsidRPr="00980F61">
        <w:rPr>
          <w:rFonts w:ascii="Times New Roman" w:hAnsi="Times New Roman" w:cs="Times New Roman"/>
          <w:b w:val="0"/>
          <w:bCs w:val="0"/>
          <w:sz w:val="24"/>
          <w:szCs w:val="24"/>
        </w:rPr>
        <w:t xml:space="preserve"> </w:t>
      </w:r>
    </w:p>
    <w:p w14:paraId="7D56F612" w14:textId="77777777" w:rsidR="007F13CB" w:rsidRPr="00980F61" w:rsidRDefault="007F13CB" w:rsidP="00FC6165">
      <w:pPr>
        <w:pStyle w:val="20"/>
        <w:shd w:val="clear" w:color="auto" w:fill="auto"/>
        <w:spacing w:line="240" w:lineRule="auto"/>
        <w:rPr>
          <w:rFonts w:ascii="Times New Roman" w:hAnsi="Times New Roman" w:cs="Times New Roman"/>
          <w:b w:val="0"/>
          <w:bCs w:val="0"/>
          <w:sz w:val="24"/>
          <w:szCs w:val="24"/>
        </w:rPr>
      </w:pPr>
    </w:p>
    <w:p w14:paraId="52BD536C" w14:textId="069181F4" w:rsidR="00EF19A9" w:rsidRPr="00980F61" w:rsidRDefault="00AF75EB" w:rsidP="00FC6165">
      <w:pPr>
        <w:pStyle w:val="20"/>
        <w:shd w:val="clear" w:color="auto" w:fill="auto"/>
        <w:spacing w:line="240" w:lineRule="auto"/>
        <w:rPr>
          <w:rFonts w:ascii="Times New Roman" w:hAnsi="Times New Roman" w:cs="Times New Roman"/>
          <w:b w:val="0"/>
          <w:bCs w:val="0"/>
          <w:sz w:val="24"/>
          <w:szCs w:val="24"/>
        </w:rPr>
      </w:pPr>
      <w:bookmarkStart w:id="9" w:name="bookmark12"/>
      <w:r w:rsidRPr="00980F61">
        <w:rPr>
          <w:rFonts w:ascii="Times New Roman" w:hAnsi="Times New Roman" w:cs="Times New Roman"/>
          <w:b w:val="0"/>
          <w:bCs w:val="0"/>
          <w:sz w:val="24"/>
          <w:szCs w:val="24"/>
        </w:rPr>
        <w:t xml:space="preserve">ПОДРАЗДЕЛ 1. </w:t>
      </w:r>
      <w:bookmarkEnd w:id="9"/>
      <w:r w:rsidR="00FA4406" w:rsidRPr="00980F61">
        <w:rPr>
          <w:rFonts w:ascii="Times New Roman" w:hAnsi="Times New Roman" w:cs="Times New Roman"/>
          <w:b w:val="0"/>
          <w:bCs w:val="0"/>
          <w:sz w:val="24"/>
          <w:szCs w:val="24"/>
        </w:rPr>
        <w:t>СОДЕРЖАНИЕ УЛИЧНО-ДОРОЖНОЙ СЕТИ</w:t>
      </w:r>
    </w:p>
    <w:p w14:paraId="019ECF28" w14:textId="447DD4BF" w:rsidR="00FA4406" w:rsidRPr="00980F61" w:rsidRDefault="00FA4406" w:rsidP="00FC6165">
      <w:pPr>
        <w:pStyle w:val="20"/>
        <w:shd w:val="clear" w:color="auto" w:fill="auto"/>
        <w:spacing w:line="240" w:lineRule="auto"/>
        <w:rPr>
          <w:rFonts w:ascii="Times New Roman" w:hAnsi="Times New Roman" w:cs="Times New Roman"/>
          <w:sz w:val="24"/>
          <w:szCs w:val="24"/>
        </w:rPr>
      </w:pPr>
    </w:p>
    <w:p w14:paraId="0C7047F3" w14:textId="0FC1F1D1" w:rsidR="00FA4406" w:rsidRPr="00980F61" w:rsidRDefault="00FA4406" w:rsidP="00FC6165">
      <w:pPr>
        <w:pStyle w:val="af1"/>
        <w:numPr>
          <w:ilvl w:val="0"/>
          <w:numId w:val="1"/>
        </w:numPr>
        <w:tabs>
          <w:tab w:val="left" w:pos="851"/>
        </w:tabs>
        <w:ind w:left="0" w:firstLine="426"/>
        <w:jc w:val="both"/>
        <w:rPr>
          <w:rFonts w:ascii="Times New Roman" w:hAnsi="Times New Roman" w:cs="Times New Roman"/>
        </w:rPr>
      </w:pPr>
      <w:r w:rsidRPr="00980F61">
        <w:rPr>
          <w:rFonts w:ascii="Times New Roman" w:hAnsi="Times New Roman" w:cs="Times New Roman"/>
        </w:rPr>
        <w:t xml:space="preserve">При содержании улично-дорожной сети улицы подразделяют на группы по их значению в соответствии с </w:t>
      </w:r>
      <w:hyperlink w:anchor="sub_1560" w:history="1">
        <w:r w:rsidRPr="00980F61">
          <w:rPr>
            <w:rStyle w:val="af5"/>
            <w:rFonts w:ascii="Times New Roman" w:hAnsi="Times New Roman" w:cs="Times New Roman"/>
          </w:rPr>
          <w:t xml:space="preserve">приложением </w:t>
        </w:r>
        <w:r w:rsidR="005D4773">
          <w:rPr>
            <w:rStyle w:val="af5"/>
            <w:rFonts w:ascii="Times New Roman" w:hAnsi="Times New Roman" w:cs="Times New Roman"/>
          </w:rPr>
          <w:t>№</w:t>
        </w:r>
        <w:r w:rsidRPr="00980F61">
          <w:rPr>
            <w:rStyle w:val="af5"/>
            <w:rFonts w:ascii="Times New Roman" w:hAnsi="Times New Roman" w:cs="Times New Roman"/>
          </w:rPr>
          <w:t> 1</w:t>
        </w:r>
      </w:hyperlink>
      <w:r w:rsidRPr="00980F61">
        <w:rPr>
          <w:rFonts w:ascii="Times New Roman" w:hAnsi="Times New Roman" w:cs="Times New Roman"/>
        </w:rPr>
        <w:t xml:space="preserve"> и </w:t>
      </w:r>
      <w:hyperlink w:anchor="sub_1561" w:history="1">
        <w:r w:rsidRPr="00980F61">
          <w:rPr>
            <w:rStyle w:val="af5"/>
            <w:rFonts w:ascii="Times New Roman" w:hAnsi="Times New Roman" w:cs="Times New Roman"/>
          </w:rPr>
          <w:t xml:space="preserve">приложением </w:t>
        </w:r>
        <w:r w:rsidR="005D4773">
          <w:rPr>
            <w:rStyle w:val="af5"/>
            <w:rFonts w:ascii="Times New Roman" w:hAnsi="Times New Roman" w:cs="Times New Roman"/>
          </w:rPr>
          <w:t>№</w:t>
        </w:r>
        <w:r w:rsidRPr="00980F61">
          <w:rPr>
            <w:rStyle w:val="af5"/>
            <w:rFonts w:ascii="Times New Roman" w:hAnsi="Times New Roman" w:cs="Times New Roman"/>
          </w:rPr>
          <w:t> 2</w:t>
        </w:r>
      </w:hyperlink>
      <w:r w:rsidRPr="00980F61">
        <w:rPr>
          <w:rFonts w:ascii="Times New Roman" w:hAnsi="Times New Roman" w:cs="Times New Roman"/>
        </w:rPr>
        <w:t xml:space="preserve">. </w:t>
      </w:r>
    </w:p>
    <w:p w14:paraId="3DFA4825" w14:textId="77777777" w:rsidR="00FA4406" w:rsidRPr="00980F61" w:rsidRDefault="00FA4406" w:rsidP="00FC6165">
      <w:pPr>
        <w:pStyle w:val="af1"/>
        <w:numPr>
          <w:ilvl w:val="0"/>
          <w:numId w:val="1"/>
        </w:numPr>
        <w:tabs>
          <w:tab w:val="left" w:pos="851"/>
        </w:tabs>
        <w:ind w:left="0" w:firstLine="426"/>
        <w:jc w:val="both"/>
        <w:rPr>
          <w:rFonts w:ascii="Times New Roman" w:hAnsi="Times New Roman" w:cs="Times New Roman"/>
        </w:rPr>
      </w:pPr>
      <w:r w:rsidRPr="00980F61">
        <w:rPr>
          <w:rFonts w:ascii="Times New Roman" w:hAnsi="Times New Roman" w:cs="Times New Roman"/>
        </w:rPr>
        <w:t>Проезжая часть дорог и улиц, тротуары, пешеходные и велосипедные дорожки, посадочные площадки остановочных пунктов, разделительные полосы и обочины должны быть без посторонних предметов, в том числе предметов, не относящихся к элементам обустройства (рекламные конструкции любого вида, массивные предметы и т.п.). За исключением киосков, расположенных на площадях, не включаемых в ширину пешеходной части тротуаров и дорожек.</w:t>
      </w:r>
    </w:p>
    <w:p w14:paraId="45AE76CD" w14:textId="77777777" w:rsidR="00FA4406" w:rsidRPr="00980F61" w:rsidRDefault="00FA4406" w:rsidP="00FC6165">
      <w:pPr>
        <w:pStyle w:val="af1"/>
        <w:tabs>
          <w:tab w:val="left" w:pos="851"/>
        </w:tabs>
        <w:ind w:left="0" w:firstLine="426"/>
        <w:jc w:val="both"/>
        <w:rPr>
          <w:rFonts w:ascii="Times New Roman" w:hAnsi="Times New Roman" w:cs="Times New Roman"/>
        </w:rPr>
      </w:pPr>
      <w:r w:rsidRPr="00980F61">
        <w:rPr>
          <w:rFonts w:ascii="Times New Roman" w:hAnsi="Times New Roman" w:cs="Times New Roman"/>
        </w:rPr>
        <w:t>Посторонние предметы должны быть удалены:</w:t>
      </w:r>
    </w:p>
    <w:p w14:paraId="51107BA0" w14:textId="77777777" w:rsidR="00FA4406" w:rsidRPr="00980F61" w:rsidRDefault="00FA4406" w:rsidP="00FC6165">
      <w:pPr>
        <w:pStyle w:val="af1"/>
        <w:tabs>
          <w:tab w:val="left" w:pos="851"/>
        </w:tabs>
        <w:ind w:left="0" w:firstLine="426"/>
        <w:jc w:val="both"/>
        <w:rPr>
          <w:rFonts w:ascii="Times New Roman" w:hAnsi="Times New Roman" w:cs="Times New Roman"/>
        </w:rPr>
      </w:pPr>
      <w:r w:rsidRPr="00980F61">
        <w:rPr>
          <w:rFonts w:ascii="Times New Roman" w:hAnsi="Times New Roman" w:cs="Times New Roman"/>
        </w:rPr>
        <w:t>- с проезжей части дорог и улиц, краевых полос у обочины и полос безопасности у разделительной полосы, тротуаров, с пешеходных и велосипедных дорожек, посадочных площадок остановочных пунктов в течение трех часов с момента обнаружения;</w:t>
      </w:r>
    </w:p>
    <w:p w14:paraId="00638B36" w14:textId="77777777" w:rsidR="00FA4406" w:rsidRPr="00980F61" w:rsidRDefault="00FA4406" w:rsidP="00FC6165">
      <w:pPr>
        <w:pStyle w:val="af1"/>
        <w:tabs>
          <w:tab w:val="left" w:pos="851"/>
        </w:tabs>
        <w:ind w:left="0" w:firstLine="426"/>
        <w:jc w:val="both"/>
        <w:rPr>
          <w:rFonts w:ascii="Times New Roman" w:hAnsi="Times New Roman" w:cs="Times New Roman"/>
        </w:rPr>
      </w:pPr>
      <w:r w:rsidRPr="00980F61">
        <w:rPr>
          <w:rFonts w:ascii="Times New Roman" w:hAnsi="Times New Roman" w:cs="Times New Roman"/>
        </w:rPr>
        <w:t>- с разделительных полос и обочин в течение трех суток с момента обнаружения.</w:t>
      </w:r>
    </w:p>
    <w:p w14:paraId="05E0412E" w14:textId="77777777" w:rsidR="00FA4406" w:rsidRPr="00980F61" w:rsidRDefault="00FA4406" w:rsidP="00FC6165">
      <w:pPr>
        <w:pStyle w:val="af1"/>
        <w:tabs>
          <w:tab w:val="left" w:pos="851"/>
        </w:tabs>
        <w:ind w:left="0" w:firstLine="426"/>
        <w:jc w:val="both"/>
        <w:rPr>
          <w:rFonts w:ascii="Times New Roman" w:hAnsi="Times New Roman" w:cs="Times New Roman"/>
        </w:rPr>
      </w:pPr>
      <w:r w:rsidRPr="00980F61">
        <w:rPr>
          <w:rFonts w:ascii="Times New Roman" w:hAnsi="Times New Roman" w:cs="Times New Roman"/>
        </w:rPr>
        <w:t>Предметы, не относящиеся к элементам обустройства, должны быть удалены в течение двух часов с момента обнаружения.</w:t>
      </w:r>
    </w:p>
    <w:p w14:paraId="2C237D47" w14:textId="77777777" w:rsidR="001A7E27" w:rsidRPr="00980F61" w:rsidRDefault="001A7E27" w:rsidP="00FC6165">
      <w:pPr>
        <w:pStyle w:val="af1"/>
        <w:numPr>
          <w:ilvl w:val="0"/>
          <w:numId w:val="1"/>
        </w:numPr>
        <w:tabs>
          <w:tab w:val="left" w:pos="851"/>
        </w:tabs>
        <w:ind w:left="0" w:firstLine="426"/>
        <w:jc w:val="both"/>
        <w:rPr>
          <w:rFonts w:ascii="Times New Roman" w:hAnsi="Times New Roman" w:cs="Times New Roman"/>
        </w:rPr>
      </w:pPr>
      <w:r w:rsidRPr="00980F61">
        <w:rPr>
          <w:rFonts w:ascii="Times New Roman" w:hAnsi="Times New Roman" w:cs="Times New Roman"/>
        </w:rPr>
        <w:t>Покрытие проезжей части дорог и улиц, укрепительных полос и полос безопасности не должно иметь загрязнений (розлив горюче-смазочных материалов, россыпь грунта, торфа и т.п.) площадью 1 м</w:t>
      </w:r>
      <w:r w:rsidRPr="00980F61">
        <w:rPr>
          <w:rFonts w:ascii="Times New Roman" w:hAnsi="Times New Roman" w:cs="Times New Roman"/>
          <w:vertAlign w:val="superscript"/>
        </w:rPr>
        <w:t> 2</w:t>
      </w:r>
      <w:r w:rsidRPr="00980F61">
        <w:rPr>
          <w:rFonts w:ascii="Times New Roman" w:hAnsi="Times New Roman" w:cs="Times New Roman"/>
        </w:rPr>
        <w:t xml:space="preserve"> и более.</w:t>
      </w:r>
    </w:p>
    <w:p w14:paraId="6889D52C" w14:textId="77777777" w:rsidR="001A7E27" w:rsidRPr="00980F61" w:rsidRDefault="001A7E27" w:rsidP="00FC6165">
      <w:pPr>
        <w:pStyle w:val="af1"/>
        <w:tabs>
          <w:tab w:val="left" w:pos="851"/>
        </w:tabs>
        <w:ind w:left="0" w:firstLine="426"/>
        <w:jc w:val="both"/>
        <w:rPr>
          <w:rFonts w:ascii="Times New Roman" w:hAnsi="Times New Roman" w:cs="Times New Roman"/>
        </w:rPr>
      </w:pPr>
      <w:r w:rsidRPr="00980F61">
        <w:rPr>
          <w:rFonts w:ascii="Times New Roman" w:hAnsi="Times New Roman" w:cs="Times New Roman"/>
        </w:rPr>
        <w:t>Загрязнения должны быть удалены на дорогах категорий IА - IВ, II с четырьмя полосами движения и группах улиц А - Г в течение одних суток, на остальных дорогах и улицах - в течение 3-х суток.</w:t>
      </w:r>
    </w:p>
    <w:p w14:paraId="295662F8" w14:textId="77777777" w:rsidR="00BB477C" w:rsidRPr="00980F61" w:rsidRDefault="00BB477C" w:rsidP="00FC6165">
      <w:pPr>
        <w:pStyle w:val="af1"/>
        <w:numPr>
          <w:ilvl w:val="0"/>
          <w:numId w:val="1"/>
        </w:numPr>
        <w:tabs>
          <w:tab w:val="left" w:pos="851"/>
        </w:tabs>
        <w:ind w:left="0" w:firstLine="426"/>
        <w:rPr>
          <w:rFonts w:ascii="Times New Roman" w:hAnsi="Times New Roman" w:cs="Times New Roman"/>
        </w:rPr>
      </w:pPr>
      <w:r w:rsidRPr="00980F61">
        <w:rPr>
          <w:rFonts w:ascii="Times New Roman" w:hAnsi="Times New Roman" w:cs="Times New Roman"/>
        </w:rPr>
        <w:t xml:space="preserve">Покрытие тротуаров, пешеходных дорожек, посадочных площадок остановочных пунктов и наземные тактильные указатели по </w:t>
      </w:r>
      <w:hyperlink r:id="rId13" w:history="1">
        <w:r w:rsidRPr="00980F61">
          <w:rPr>
            <w:rStyle w:val="af5"/>
            <w:rFonts w:ascii="Times New Roman" w:hAnsi="Times New Roman" w:cs="Times New Roman"/>
          </w:rPr>
          <w:t>ГОСТ Р 52875-2018</w:t>
        </w:r>
      </w:hyperlink>
      <w:r w:rsidRPr="00980F61">
        <w:rPr>
          <w:rFonts w:ascii="Times New Roman" w:hAnsi="Times New Roman" w:cs="Times New Roman"/>
        </w:rPr>
        <w:t xml:space="preserve"> "Указатели наземные тактильные для инвалидов по зрению. Технические требования" не должны иметь загрязнений (мусор, грязь) и отдельных разрушений площадью более 0,2 м</w:t>
      </w:r>
      <w:r w:rsidRPr="00980F61">
        <w:rPr>
          <w:rFonts w:ascii="Times New Roman" w:hAnsi="Times New Roman" w:cs="Times New Roman"/>
          <w:vertAlign w:val="superscript"/>
        </w:rPr>
        <w:t> 2</w:t>
      </w:r>
      <w:r w:rsidRPr="00980F61">
        <w:rPr>
          <w:rFonts w:ascii="Times New Roman" w:hAnsi="Times New Roman" w:cs="Times New Roman"/>
        </w:rPr>
        <w:t>, покрытие велосипедных дорожек - площадью более 0,06 м</w:t>
      </w:r>
      <w:r w:rsidRPr="00980F61">
        <w:rPr>
          <w:rFonts w:ascii="Times New Roman" w:hAnsi="Times New Roman" w:cs="Times New Roman"/>
          <w:vertAlign w:val="superscript"/>
        </w:rPr>
        <w:t> 2</w:t>
      </w:r>
      <w:r w:rsidRPr="00980F61">
        <w:rPr>
          <w:rFonts w:ascii="Times New Roman" w:hAnsi="Times New Roman" w:cs="Times New Roman"/>
        </w:rPr>
        <w:t>.</w:t>
      </w:r>
    </w:p>
    <w:p w14:paraId="721F9EFB" w14:textId="375DA9A8" w:rsidR="00BB477C" w:rsidRPr="00980F61" w:rsidRDefault="00BB477C" w:rsidP="00FC6165">
      <w:pPr>
        <w:pStyle w:val="af1"/>
        <w:tabs>
          <w:tab w:val="left" w:pos="851"/>
        </w:tabs>
        <w:ind w:left="0" w:firstLine="426"/>
        <w:rPr>
          <w:rFonts w:ascii="Times New Roman" w:hAnsi="Times New Roman" w:cs="Times New Roman"/>
        </w:rPr>
      </w:pPr>
      <w:r w:rsidRPr="00980F61">
        <w:rPr>
          <w:rFonts w:ascii="Times New Roman" w:hAnsi="Times New Roman" w:cs="Times New Roman"/>
        </w:rPr>
        <w:t>Загрязнения должны быть удалены в течение 3-х суток, отдельные разрушения - в течение 7 суток.</w:t>
      </w:r>
    </w:p>
    <w:p w14:paraId="1A05EFC4" w14:textId="77777777" w:rsidR="00BB477C" w:rsidRPr="00980F61" w:rsidRDefault="00BB477C" w:rsidP="00FC6165">
      <w:pPr>
        <w:tabs>
          <w:tab w:val="left" w:pos="851"/>
        </w:tabs>
        <w:ind w:firstLine="426"/>
        <w:jc w:val="both"/>
        <w:rPr>
          <w:rFonts w:ascii="Times New Roman" w:hAnsi="Times New Roman" w:cs="Times New Roman"/>
          <w:b/>
          <w:bCs/>
        </w:rPr>
      </w:pPr>
      <w:r w:rsidRPr="00980F61">
        <w:rPr>
          <w:rFonts w:ascii="Times New Roman" w:hAnsi="Times New Roman" w:cs="Times New Roman"/>
          <w:b/>
          <w:bCs/>
        </w:rPr>
        <w:t>Покрытие проезжей части:</w:t>
      </w:r>
    </w:p>
    <w:p w14:paraId="70CBF530" w14:textId="5EC679B4" w:rsidR="00BB477C" w:rsidRPr="00980F61" w:rsidRDefault="00BB477C" w:rsidP="00FC6165">
      <w:pPr>
        <w:tabs>
          <w:tab w:val="left" w:pos="851"/>
        </w:tabs>
        <w:ind w:firstLine="426"/>
        <w:jc w:val="both"/>
        <w:rPr>
          <w:rFonts w:ascii="Times New Roman" w:hAnsi="Times New Roman" w:cs="Times New Roman"/>
        </w:rPr>
      </w:pPr>
      <w:bookmarkStart w:id="10" w:name="sub_1184"/>
      <w:r w:rsidRPr="00980F61">
        <w:rPr>
          <w:rFonts w:ascii="Times New Roman" w:hAnsi="Times New Roman" w:cs="Times New Roman"/>
        </w:rPr>
        <w:t xml:space="preserve">1) Продольная ровность покрытия по полосам движения проезжей части должна соответствовать значениям, указанным в </w:t>
      </w:r>
      <w:hyperlink w:anchor="sub_1562" w:history="1">
        <w:r w:rsidRPr="00980F61">
          <w:rPr>
            <w:rStyle w:val="af5"/>
            <w:rFonts w:ascii="Times New Roman" w:hAnsi="Times New Roman" w:cs="Times New Roman"/>
          </w:rPr>
          <w:t xml:space="preserve">приложении </w:t>
        </w:r>
        <w:r w:rsidR="005D4773">
          <w:rPr>
            <w:rStyle w:val="af5"/>
            <w:rFonts w:ascii="Times New Roman" w:hAnsi="Times New Roman" w:cs="Times New Roman"/>
          </w:rPr>
          <w:t>№</w:t>
        </w:r>
        <w:r w:rsidRPr="00980F61">
          <w:rPr>
            <w:rStyle w:val="af5"/>
            <w:rFonts w:ascii="Times New Roman" w:hAnsi="Times New Roman" w:cs="Times New Roman"/>
          </w:rPr>
          <w:t> 3</w:t>
        </w:r>
      </w:hyperlink>
      <w:r w:rsidRPr="00980F61">
        <w:rPr>
          <w:rFonts w:ascii="Times New Roman" w:hAnsi="Times New Roman" w:cs="Times New Roman"/>
        </w:rPr>
        <w:t>.</w:t>
      </w:r>
    </w:p>
    <w:p w14:paraId="1B102C75" w14:textId="484F4A4E" w:rsidR="00BB477C" w:rsidRPr="00980F61" w:rsidRDefault="00BB477C" w:rsidP="00FC6165">
      <w:pPr>
        <w:tabs>
          <w:tab w:val="left" w:pos="851"/>
        </w:tabs>
        <w:ind w:firstLine="426"/>
        <w:jc w:val="both"/>
        <w:rPr>
          <w:rFonts w:ascii="Times New Roman" w:hAnsi="Times New Roman" w:cs="Times New Roman"/>
        </w:rPr>
      </w:pPr>
      <w:bookmarkStart w:id="11" w:name="sub_1185"/>
      <w:bookmarkEnd w:id="10"/>
      <w:r w:rsidRPr="00980F61">
        <w:rPr>
          <w:rFonts w:ascii="Times New Roman" w:hAnsi="Times New Roman" w:cs="Times New Roman"/>
        </w:rPr>
        <w:t xml:space="preserve">2) 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по </w:t>
      </w:r>
      <w:hyperlink r:id="rId14" w:history="1">
        <w:r w:rsidRPr="00980F61">
          <w:rPr>
            <w:rStyle w:val="af5"/>
            <w:rFonts w:ascii="Times New Roman" w:hAnsi="Times New Roman" w:cs="Times New Roman"/>
          </w:rPr>
          <w:t>ГОСТ 33078-2014</w:t>
        </w:r>
      </w:hyperlink>
      <w:r w:rsidRPr="00980F61">
        <w:rPr>
          <w:rFonts w:ascii="Times New Roman" w:hAnsi="Times New Roman" w:cs="Times New Roman"/>
        </w:rPr>
        <w:t xml:space="preserve"> "Дороги автомобильные общего пользования. Методы измерения сцепления колеса автомобиля с покрытием".</w:t>
      </w:r>
      <w:bookmarkEnd w:id="11"/>
    </w:p>
    <w:p w14:paraId="2A578B77" w14:textId="6373A125" w:rsidR="00FA4406" w:rsidRPr="00980F61" w:rsidRDefault="00AE17E2" w:rsidP="00FC6165">
      <w:pPr>
        <w:pStyle w:val="20"/>
        <w:numPr>
          <w:ilvl w:val="0"/>
          <w:numId w:val="1"/>
        </w:numPr>
        <w:shd w:val="clear" w:color="auto" w:fill="auto"/>
        <w:tabs>
          <w:tab w:val="left" w:pos="851"/>
        </w:tabs>
        <w:spacing w:line="240" w:lineRule="auto"/>
        <w:ind w:firstLine="426"/>
        <w:jc w:val="both"/>
        <w:rPr>
          <w:rFonts w:ascii="Times New Roman" w:hAnsi="Times New Roman" w:cs="Times New Roman"/>
          <w:b w:val="0"/>
          <w:bCs w:val="0"/>
          <w:sz w:val="24"/>
          <w:szCs w:val="24"/>
        </w:rPr>
      </w:pPr>
      <w:r w:rsidRPr="00980F61">
        <w:rPr>
          <w:rFonts w:ascii="Times New Roman" w:hAnsi="Times New Roman" w:cs="Times New Roman"/>
          <w:b w:val="0"/>
          <w:bCs w:val="0"/>
          <w:sz w:val="24"/>
          <w:szCs w:val="24"/>
        </w:rPr>
        <w:t>Продольную ровность покрытия приводят в соответствие нормативным требованиям по п. 1</w:t>
      </w:r>
      <w:r w:rsidR="00A1414B" w:rsidRPr="00980F61">
        <w:rPr>
          <w:rFonts w:ascii="Times New Roman" w:hAnsi="Times New Roman" w:cs="Times New Roman"/>
          <w:b w:val="0"/>
          <w:bCs w:val="0"/>
          <w:sz w:val="24"/>
          <w:szCs w:val="24"/>
        </w:rPr>
        <w:t>16</w:t>
      </w:r>
      <w:r w:rsidRPr="00980F61">
        <w:rPr>
          <w:rFonts w:ascii="Times New Roman" w:hAnsi="Times New Roman" w:cs="Times New Roman"/>
          <w:b w:val="0"/>
          <w:bCs w:val="0"/>
          <w:sz w:val="24"/>
          <w:szCs w:val="24"/>
        </w:rPr>
        <w:t xml:space="preserve"> при проведении работ по реконструкции, капитальному ремонту и ремонту дорог и улиц, коэффициент сцепления по п. </w:t>
      </w:r>
      <w:r w:rsidR="00A1414B" w:rsidRPr="00980F61">
        <w:rPr>
          <w:rFonts w:ascii="Times New Roman" w:hAnsi="Times New Roman" w:cs="Times New Roman"/>
          <w:b w:val="0"/>
          <w:bCs w:val="0"/>
          <w:sz w:val="24"/>
          <w:szCs w:val="24"/>
        </w:rPr>
        <w:t>117</w:t>
      </w:r>
      <w:r w:rsidRPr="00980F61">
        <w:rPr>
          <w:rFonts w:ascii="Times New Roman" w:hAnsi="Times New Roman" w:cs="Times New Roman"/>
          <w:b w:val="0"/>
          <w:bCs w:val="0"/>
          <w:sz w:val="24"/>
          <w:szCs w:val="24"/>
        </w:rPr>
        <w:t xml:space="preserve"> - при проведении работ по ремонту и содержанию дорог и улиц. Сроки проведения работ по ремонту и содержанию определяют при их планировании в установленном порядке.</w:t>
      </w:r>
    </w:p>
    <w:p w14:paraId="116B439C" w14:textId="79E9DA57" w:rsidR="00AE17E2" w:rsidRPr="00980F61" w:rsidRDefault="00AE17E2" w:rsidP="00FC6165">
      <w:pPr>
        <w:pStyle w:val="af1"/>
        <w:numPr>
          <w:ilvl w:val="0"/>
          <w:numId w:val="1"/>
        </w:numPr>
        <w:tabs>
          <w:tab w:val="left" w:pos="851"/>
        </w:tabs>
        <w:ind w:left="0" w:firstLine="426"/>
        <w:jc w:val="both"/>
        <w:rPr>
          <w:rFonts w:ascii="Times New Roman" w:hAnsi="Times New Roman" w:cs="Times New Roman"/>
        </w:rPr>
      </w:pPr>
      <w:r w:rsidRPr="00980F61">
        <w:rPr>
          <w:rFonts w:ascii="Times New Roman" w:hAnsi="Times New Roman" w:cs="Times New Roman"/>
        </w:rPr>
        <w:t xml:space="preserve">До проведения соответствующих работ перед участками дорог и улиц, ровность и сцепные качества которых не соответствуют требованиям настоящего стандарта, устанавливают дорожные знаки по </w:t>
      </w:r>
      <w:hyperlink r:id="rId15" w:history="1">
        <w:r w:rsidRPr="00980F61">
          <w:rPr>
            <w:rStyle w:val="af5"/>
            <w:rFonts w:ascii="Times New Roman" w:hAnsi="Times New Roman" w:cs="Times New Roman"/>
          </w:rPr>
          <w:t>ГОСТ Р 52289-20</w:t>
        </w:r>
        <w:r w:rsidR="00A90D5E" w:rsidRPr="00980F61">
          <w:rPr>
            <w:rStyle w:val="af5"/>
            <w:rFonts w:ascii="Times New Roman" w:hAnsi="Times New Roman" w:cs="Times New Roman"/>
          </w:rPr>
          <w:t>19</w:t>
        </w:r>
      </w:hyperlink>
      <w:r w:rsidRPr="00980F61">
        <w:rPr>
          <w:rFonts w:ascii="Times New Roman" w:hAnsi="Times New Roman" w:cs="Times New Roman"/>
        </w:rPr>
        <w:t xml:space="preserve"> "Технические средства организации дорожного движения. Правила применения дорожных знаков, разметки, светофоров, </w:t>
      </w:r>
      <w:r w:rsidRPr="00980F61">
        <w:rPr>
          <w:rFonts w:ascii="Times New Roman" w:hAnsi="Times New Roman" w:cs="Times New Roman"/>
        </w:rPr>
        <w:lastRenderedPageBreak/>
        <w:t>дорожных ограждений и направляющих устройств".</w:t>
      </w:r>
    </w:p>
    <w:p w14:paraId="147BDADA" w14:textId="09B679CE" w:rsidR="00AE17E2" w:rsidRPr="00980F61" w:rsidRDefault="00AE17E2" w:rsidP="00FC6165">
      <w:pPr>
        <w:pStyle w:val="af1"/>
        <w:numPr>
          <w:ilvl w:val="0"/>
          <w:numId w:val="1"/>
        </w:numPr>
        <w:tabs>
          <w:tab w:val="left" w:pos="851"/>
        </w:tabs>
        <w:ind w:left="0" w:firstLine="426"/>
        <w:jc w:val="both"/>
        <w:rPr>
          <w:rFonts w:ascii="Times New Roman" w:hAnsi="Times New Roman" w:cs="Times New Roman"/>
        </w:rPr>
      </w:pPr>
      <w:r w:rsidRPr="00980F61">
        <w:rPr>
          <w:rFonts w:ascii="Times New Roman" w:hAnsi="Times New Roman" w:cs="Times New Roman"/>
        </w:rPr>
        <w:t>Покрытие проезжей части не должно иметь дефектов в виде выбоин, просадок, проломов, колей и иных повреждений (</w:t>
      </w:r>
      <w:hyperlink w:anchor="sub_1563" w:history="1">
        <w:r w:rsidRPr="00980F61">
          <w:rPr>
            <w:rStyle w:val="af5"/>
            <w:rFonts w:ascii="Times New Roman" w:hAnsi="Times New Roman" w:cs="Times New Roman"/>
          </w:rPr>
          <w:t xml:space="preserve">приложение </w:t>
        </w:r>
        <w:r w:rsidR="005D4773">
          <w:rPr>
            <w:rStyle w:val="af5"/>
            <w:rFonts w:ascii="Times New Roman" w:hAnsi="Times New Roman" w:cs="Times New Roman"/>
          </w:rPr>
          <w:t>№</w:t>
        </w:r>
        <w:r w:rsidRPr="00980F61">
          <w:rPr>
            <w:rStyle w:val="af5"/>
            <w:rFonts w:ascii="Times New Roman" w:hAnsi="Times New Roman" w:cs="Times New Roman"/>
          </w:rPr>
          <w:t> 4</w:t>
        </w:r>
      </w:hyperlink>
      <w:r w:rsidRPr="00980F61">
        <w:rPr>
          <w:rFonts w:ascii="Times New Roman" w:hAnsi="Times New Roman" w:cs="Times New Roman"/>
        </w:rPr>
        <w:t xml:space="preserve">), устранение которых осуществляют в сроки, приведенные в </w:t>
      </w:r>
      <w:hyperlink w:anchor="sub_1564" w:history="1">
        <w:r w:rsidRPr="00980F61">
          <w:rPr>
            <w:rStyle w:val="af5"/>
            <w:rFonts w:ascii="Times New Roman" w:hAnsi="Times New Roman" w:cs="Times New Roman"/>
          </w:rPr>
          <w:t xml:space="preserve">приложении </w:t>
        </w:r>
        <w:r w:rsidR="005D4773">
          <w:rPr>
            <w:rStyle w:val="af5"/>
            <w:rFonts w:ascii="Times New Roman" w:hAnsi="Times New Roman" w:cs="Times New Roman"/>
          </w:rPr>
          <w:t>№</w:t>
        </w:r>
        <w:r w:rsidRPr="00980F61">
          <w:rPr>
            <w:rStyle w:val="af5"/>
            <w:rFonts w:ascii="Times New Roman" w:hAnsi="Times New Roman" w:cs="Times New Roman"/>
          </w:rPr>
          <w:t> 5</w:t>
        </w:r>
      </w:hyperlink>
      <w:r w:rsidRPr="00980F61">
        <w:rPr>
          <w:rFonts w:ascii="Times New Roman" w:hAnsi="Times New Roman" w:cs="Times New Roman"/>
        </w:rPr>
        <w:t>.</w:t>
      </w:r>
    </w:p>
    <w:p w14:paraId="39731B2D" w14:textId="03193FEC" w:rsidR="00AE17E2" w:rsidRPr="00980F61" w:rsidRDefault="00AE17E2" w:rsidP="00FC6165">
      <w:pPr>
        <w:pStyle w:val="20"/>
        <w:numPr>
          <w:ilvl w:val="0"/>
          <w:numId w:val="1"/>
        </w:numPr>
        <w:shd w:val="clear" w:color="auto" w:fill="auto"/>
        <w:tabs>
          <w:tab w:val="left" w:pos="851"/>
        </w:tabs>
        <w:spacing w:line="240" w:lineRule="auto"/>
        <w:ind w:firstLine="426"/>
        <w:jc w:val="both"/>
        <w:rPr>
          <w:rFonts w:ascii="Times New Roman" w:hAnsi="Times New Roman" w:cs="Times New Roman"/>
          <w:b w:val="0"/>
          <w:bCs w:val="0"/>
          <w:sz w:val="24"/>
          <w:szCs w:val="24"/>
        </w:rPr>
      </w:pPr>
      <w:r w:rsidRPr="00980F61">
        <w:rPr>
          <w:rFonts w:ascii="Times New Roman" w:hAnsi="Times New Roman" w:cs="Times New Roman"/>
          <w:b w:val="0"/>
          <w:bCs w:val="0"/>
          <w:sz w:val="24"/>
          <w:szCs w:val="24"/>
        </w:rPr>
        <w:t>Не допускаются отдельные выступы или углубления в зоне деформационных швов высотой или глубиной более 3 см, их устранение на всех категориях дорог и группах улиц осуществляют в течение 7 суток с момента обнаружения.</w:t>
      </w:r>
    </w:p>
    <w:p w14:paraId="4C6948FA" w14:textId="33C27B93" w:rsidR="00AE17E2" w:rsidRPr="00980F61" w:rsidRDefault="00AE17E2" w:rsidP="00FC6165">
      <w:pPr>
        <w:pStyle w:val="af1"/>
        <w:numPr>
          <w:ilvl w:val="0"/>
          <w:numId w:val="1"/>
        </w:numPr>
        <w:tabs>
          <w:tab w:val="left" w:pos="851"/>
        </w:tabs>
        <w:ind w:left="0" w:firstLine="426"/>
        <w:jc w:val="both"/>
        <w:rPr>
          <w:rFonts w:ascii="Times New Roman" w:hAnsi="Times New Roman" w:cs="Times New Roman"/>
        </w:rPr>
      </w:pPr>
      <w:r w:rsidRPr="00980F61">
        <w:rPr>
          <w:rFonts w:ascii="Times New Roman" w:hAnsi="Times New Roman" w:cs="Times New Roman"/>
        </w:rPr>
        <w:t xml:space="preserve">Люки смотровых колодцев и дождеприемники ливнесточных колодцев должны соответствовать требованиям </w:t>
      </w:r>
      <w:hyperlink r:id="rId16" w:history="1">
        <w:r w:rsidRPr="00980F61">
          <w:rPr>
            <w:rStyle w:val="af5"/>
            <w:rFonts w:ascii="Times New Roman" w:hAnsi="Times New Roman" w:cs="Times New Roman"/>
          </w:rPr>
          <w:t>ГОСТ 3634-</w:t>
        </w:r>
        <w:r w:rsidR="00A1414B" w:rsidRPr="00980F61">
          <w:rPr>
            <w:rStyle w:val="af5"/>
            <w:rFonts w:ascii="Times New Roman" w:hAnsi="Times New Roman" w:cs="Times New Roman"/>
          </w:rPr>
          <w:t>1</w:t>
        </w:r>
        <w:r w:rsidRPr="00980F61">
          <w:rPr>
            <w:rStyle w:val="af5"/>
            <w:rFonts w:ascii="Times New Roman" w:hAnsi="Times New Roman" w:cs="Times New Roman"/>
          </w:rPr>
          <w:t>9</w:t>
        </w:r>
      </w:hyperlink>
      <w:r w:rsidRPr="00980F61">
        <w:rPr>
          <w:rFonts w:ascii="Times New Roman" w:hAnsi="Times New Roman" w:cs="Times New Roman"/>
        </w:rPr>
        <w:t xml:space="preserve"> "Люки смотровых колодцев и дождеприемники ливнесточных колодцев. Технические условия".</w:t>
      </w:r>
    </w:p>
    <w:p w14:paraId="6E62D7EB" w14:textId="77777777" w:rsidR="0091337C" w:rsidRPr="00980F61" w:rsidRDefault="0091337C" w:rsidP="00FC6165">
      <w:pPr>
        <w:pStyle w:val="af1"/>
        <w:numPr>
          <w:ilvl w:val="0"/>
          <w:numId w:val="1"/>
        </w:numPr>
        <w:tabs>
          <w:tab w:val="left" w:pos="851"/>
        </w:tabs>
        <w:ind w:left="0" w:firstLine="426"/>
        <w:jc w:val="both"/>
        <w:rPr>
          <w:rFonts w:ascii="Times New Roman" w:hAnsi="Times New Roman" w:cs="Times New Roman"/>
        </w:rPr>
      </w:pPr>
      <w:r w:rsidRPr="00980F61">
        <w:rPr>
          <w:rFonts w:ascii="Times New Roman" w:hAnsi="Times New Roman" w:cs="Times New Roman"/>
        </w:rPr>
        <w:t>Не допускается разрушение крышек люков и решеток дождеприемников. Разрушенные крышки и решетки должны быть заменены в течение 3-х часов с момента обнаружения.</w:t>
      </w:r>
    </w:p>
    <w:p w14:paraId="32F24FB6" w14:textId="77777777" w:rsidR="0091337C" w:rsidRPr="00980F61" w:rsidRDefault="0091337C" w:rsidP="00FC6165">
      <w:pPr>
        <w:pStyle w:val="af1"/>
        <w:numPr>
          <w:ilvl w:val="0"/>
          <w:numId w:val="1"/>
        </w:numPr>
        <w:tabs>
          <w:tab w:val="left" w:pos="851"/>
        </w:tabs>
        <w:ind w:left="0" w:firstLine="426"/>
        <w:jc w:val="both"/>
        <w:rPr>
          <w:rFonts w:ascii="Times New Roman" w:hAnsi="Times New Roman" w:cs="Times New Roman"/>
          <w:b/>
          <w:bCs/>
        </w:rPr>
      </w:pPr>
      <w:r w:rsidRPr="00980F61">
        <w:rPr>
          <w:rFonts w:ascii="Times New Roman" w:hAnsi="Times New Roman" w:cs="Times New Roman"/>
          <w:b/>
          <w:bCs/>
        </w:rPr>
        <w:t>Обочины и разделительные полосы:</w:t>
      </w:r>
    </w:p>
    <w:p w14:paraId="14E8BA02" w14:textId="6EC79A8F" w:rsidR="0091337C" w:rsidRPr="00980F61" w:rsidRDefault="0091337C" w:rsidP="00FC6165">
      <w:pPr>
        <w:pStyle w:val="af1"/>
        <w:tabs>
          <w:tab w:val="left" w:pos="851"/>
        </w:tabs>
        <w:ind w:left="0" w:firstLine="426"/>
        <w:jc w:val="both"/>
        <w:rPr>
          <w:rFonts w:ascii="Times New Roman" w:hAnsi="Times New Roman" w:cs="Times New Roman"/>
        </w:rPr>
      </w:pPr>
      <w:bookmarkStart w:id="12" w:name="sub_1193"/>
      <w:r w:rsidRPr="00980F61">
        <w:rPr>
          <w:rFonts w:ascii="Times New Roman" w:hAnsi="Times New Roman" w:cs="Times New Roman"/>
        </w:rPr>
        <w:t>1) Обочины и разделительные полосы не должны иметь дефектов (</w:t>
      </w:r>
      <w:hyperlink w:anchor="sub_1565" w:history="1">
        <w:r w:rsidRPr="00980F61">
          <w:rPr>
            <w:rStyle w:val="af5"/>
            <w:rFonts w:ascii="Times New Roman" w:hAnsi="Times New Roman" w:cs="Times New Roman"/>
          </w:rPr>
          <w:t xml:space="preserve">приложение </w:t>
        </w:r>
        <w:r w:rsidR="005D4773">
          <w:rPr>
            <w:rStyle w:val="af5"/>
            <w:rFonts w:ascii="Times New Roman" w:hAnsi="Times New Roman" w:cs="Times New Roman"/>
          </w:rPr>
          <w:t>№</w:t>
        </w:r>
        <w:r w:rsidRPr="00980F61">
          <w:rPr>
            <w:rStyle w:val="af5"/>
            <w:rFonts w:ascii="Times New Roman" w:hAnsi="Times New Roman" w:cs="Times New Roman"/>
          </w:rPr>
          <w:t> 6</w:t>
        </w:r>
      </w:hyperlink>
      <w:r w:rsidRPr="00980F61">
        <w:rPr>
          <w:rFonts w:ascii="Times New Roman" w:hAnsi="Times New Roman" w:cs="Times New Roman"/>
        </w:rPr>
        <w:t xml:space="preserve">), влияющих на безопасность дорожного движения, устранение которых осуществляют в сроки, приведенные в </w:t>
      </w:r>
      <w:hyperlink w:anchor="sub_1566" w:history="1">
        <w:r w:rsidRPr="00980F61">
          <w:rPr>
            <w:rStyle w:val="af5"/>
            <w:rFonts w:ascii="Times New Roman" w:hAnsi="Times New Roman" w:cs="Times New Roman"/>
          </w:rPr>
          <w:t xml:space="preserve">приложении </w:t>
        </w:r>
        <w:r w:rsidR="005D4773">
          <w:rPr>
            <w:rStyle w:val="af5"/>
            <w:rFonts w:ascii="Times New Roman" w:hAnsi="Times New Roman" w:cs="Times New Roman"/>
          </w:rPr>
          <w:t>№</w:t>
        </w:r>
        <w:r w:rsidRPr="00980F61">
          <w:rPr>
            <w:rStyle w:val="af5"/>
            <w:rFonts w:ascii="Times New Roman" w:hAnsi="Times New Roman" w:cs="Times New Roman"/>
          </w:rPr>
          <w:t> 7</w:t>
        </w:r>
      </w:hyperlink>
      <w:r w:rsidRPr="00980F61">
        <w:rPr>
          <w:rFonts w:ascii="Times New Roman" w:hAnsi="Times New Roman" w:cs="Times New Roman"/>
        </w:rPr>
        <w:t>.</w:t>
      </w:r>
    </w:p>
    <w:p w14:paraId="3F349DBE" w14:textId="77777777" w:rsidR="0091337C" w:rsidRPr="00980F61" w:rsidRDefault="0091337C" w:rsidP="00FC6165">
      <w:pPr>
        <w:pStyle w:val="af1"/>
        <w:tabs>
          <w:tab w:val="left" w:pos="851"/>
        </w:tabs>
        <w:ind w:left="0" w:firstLine="426"/>
        <w:jc w:val="both"/>
        <w:rPr>
          <w:rFonts w:ascii="Times New Roman" w:hAnsi="Times New Roman" w:cs="Times New Roman"/>
        </w:rPr>
      </w:pPr>
      <w:bookmarkStart w:id="13" w:name="sub_1194"/>
      <w:bookmarkEnd w:id="12"/>
      <w:r w:rsidRPr="00980F61">
        <w:rPr>
          <w:rFonts w:ascii="Times New Roman" w:hAnsi="Times New Roman" w:cs="Times New Roman"/>
        </w:rPr>
        <w:t>2) Возвышение обочины и разделительной полосы над проезжей частью при отсутствии бордюра не допускается на всех категориях дорог и группах улиц. Срок устранения возвышения обочины и разделительной полосы одни сутки.</w:t>
      </w:r>
    </w:p>
    <w:bookmarkEnd w:id="13"/>
    <w:p w14:paraId="20A9BD94" w14:textId="77777777" w:rsidR="0091337C" w:rsidRPr="00980F61" w:rsidRDefault="0091337C" w:rsidP="00FC6165">
      <w:pPr>
        <w:pStyle w:val="af1"/>
        <w:numPr>
          <w:ilvl w:val="0"/>
          <w:numId w:val="1"/>
        </w:numPr>
        <w:tabs>
          <w:tab w:val="left" w:pos="851"/>
        </w:tabs>
        <w:ind w:left="0" w:firstLine="426"/>
        <w:jc w:val="both"/>
        <w:rPr>
          <w:rFonts w:ascii="Times New Roman" w:hAnsi="Times New Roman" w:cs="Times New Roman"/>
          <w:b/>
          <w:bCs/>
        </w:rPr>
      </w:pPr>
      <w:r w:rsidRPr="00980F61">
        <w:rPr>
          <w:rFonts w:ascii="Times New Roman" w:hAnsi="Times New Roman" w:cs="Times New Roman"/>
          <w:b/>
          <w:bCs/>
        </w:rPr>
        <w:t>Дорожные знаки:</w:t>
      </w:r>
    </w:p>
    <w:p w14:paraId="2ADA9A94" w14:textId="1BA1C84C" w:rsidR="0091337C" w:rsidRPr="00980F61" w:rsidRDefault="0091337C" w:rsidP="00FC6165">
      <w:pPr>
        <w:pStyle w:val="af1"/>
        <w:tabs>
          <w:tab w:val="left" w:pos="851"/>
        </w:tabs>
        <w:ind w:left="0" w:firstLine="426"/>
        <w:jc w:val="both"/>
        <w:rPr>
          <w:rFonts w:ascii="Times New Roman" w:hAnsi="Times New Roman" w:cs="Times New Roman"/>
        </w:rPr>
      </w:pPr>
      <w:bookmarkStart w:id="14" w:name="sub_1199"/>
      <w:r w:rsidRPr="00980F61">
        <w:rPr>
          <w:rFonts w:ascii="Times New Roman" w:hAnsi="Times New Roman" w:cs="Times New Roman"/>
        </w:rPr>
        <w:t xml:space="preserve">1) дороги и улицы должны быть обустроены дорожными знаками по </w:t>
      </w:r>
      <w:hyperlink r:id="rId17" w:history="1">
        <w:r w:rsidRPr="00980F61">
          <w:rPr>
            <w:rStyle w:val="af5"/>
            <w:rFonts w:ascii="Times New Roman" w:hAnsi="Times New Roman" w:cs="Times New Roman"/>
          </w:rPr>
          <w:t>ГОСТ 32945-2014</w:t>
        </w:r>
      </w:hyperlink>
      <w:r w:rsidRPr="00980F61">
        <w:rPr>
          <w:rFonts w:ascii="Times New Roman" w:hAnsi="Times New Roman" w:cs="Times New Roman"/>
        </w:rPr>
        <w:t xml:space="preserve"> "Дороги автомобильные общего пользования. Знаки дорожные. Технические требования", изображения, символы и надписи, фотометрические и колометрические характеристики которых должны соответствовать </w:t>
      </w:r>
      <w:hyperlink r:id="rId18" w:history="1">
        <w:r w:rsidRPr="00980F61">
          <w:rPr>
            <w:rStyle w:val="af5"/>
            <w:rFonts w:ascii="Times New Roman" w:hAnsi="Times New Roman" w:cs="Times New Roman"/>
          </w:rPr>
          <w:t>ГОСТ Р 52290-20</w:t>
        </w:r>
      </w:hyperlink>
      <w:r w:rsidR="00A1414B" w:rsidRPr="00980F61">
        <w:rPr>
          <w:rStyle w:val="af5"/>
          <w:rFonts w:ascii="Times New Roman" w:hAnsi="Times New Roman" w:cs="Times New Roman"/>
        </w:rPr>
        <w:t>04</w:t>
      </w:r>
      <w:r w:rsidRPr="00980F61">
        <w:rPr>
          <w:rFonts w:ascii="Times New Roman" w:hAnsi="Times New Roman" w:cs="Times New Roman"/>
        </w:rPr>
        <w:t xml:space="preserve"> "Технические средства организации дорожного движения. Знаки дорожные. Общие технические требования", знаками переменной информации (далее - ЗПИ) - по </w:t>
      </w:r>
      <w:hyperlink r:id="rId19" w:history="1">
        <w:r w:rsidRPr="00980F61">
          <w:rPr>
            <w:rStyle w:val="af5"/>
            <w:rFonts w:ascii="Times New Roman" w:hAnsi="Times New Roman" w:cs="Times New Roman"/>
          </w:rPr>
          <w:t>ГОСТ 32865-2014</w:t>
        </w:r>
      </w:hyperlink>
      <w:r w:rsidRPr="00980F61">
        <w:rPr>
          <w:rFonts w:ascii="Times New Roman" w:hAnsi="Times New Roman" w:cs="Times New Roman"/>
        </w:rPr>
        <w:t xml:space="preserve"> "Дороги автомобильные общего пользования. Знаки переменной информации. Технические требования". Знаки должны быть установлены по </w:t>
      </w:r>
      <w:hyperlink r:id="rId20" w:history="1">
        <w:r w:rsidRPr="00980F61">
          <w:rPr>
            <w:rStyle w:val="af5"/>
            <w:rFonts w:ascii="Times New Roman" w:hAnsi="Times New Roman" w:cs="Times New Roman"/>
          </w:rPr>
          <w:t>ГОСТ Р 52289-20</w:t>
        </w:r>
      </w:hyperlink>
      <w:r w:rsidR="00A1414B" w:rsidRPr="00980F61">
        <w:rPr>
          <w:rStyle w:val="af5"/>
          <w:rFonts w:ascii="Times New Roman" w:hAnsi="Times New Roman" w:cs="Times New Roman"/>
        </w:rPr>
        <w:t>19</w:t>
      </w:r>
      <w:r w:rsidRPr="00980F61">
        <w:rPr>
          <w:rFonts w:ascii="Times New Roman" w:hAnsi="Times New Roman" w:cs="Times New Roman"/>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в соответствии с утвержденным проектом (схемой) организации дорожного движения.</w:t>
      </w:r>
    </w:p>
    <w:p w14:paraId="1F68E201" w14:textId="5C6C1009" w:rsidR="0091337C" w:rsidRPr="00980F61" w:rsidRDefault="0091337C" w:rsidP="00FC6165">
      <w:pPr>
        <w:pStyle w:val="af1"/>
        <w:tabs>
          <w:tab w:val="left" w:pos="851"/>
        </w:tabs>
        <w:ind w:left="0" w:firstLine="426"/>
        <w:jc w:val="both"/>
        <w:rPr>
          <w:rFonts w:ascii="Times New Roman" w:hAnsi="Times New Roman" w:cs="Times New Roman"/>
        </w:rPr>
      </w:pPr>
      <w:bookmarkStart w:id="15" w:name="sub_1200"/>
      <w:bookmarkEnd w:id="14"/>
      <w:r w:rsidRPr="00980F61">
        <w:rPr>
          <w:rFonts w:ascii="Times New Roman" w:hAnsi="Times New Roman" w:cs="Times New Roman"/>
        </w:rPr>
        <w:t xml:space="preserve">2) Опоры дорожных знаков на дорогах должны соответствовать требованиям </w:t>
      </w:r>
      <w:hyperlink r:id="rId21" w:history="1">
        <w:r w:rsidRPr="00980F61">
          <w:rPr>
            <w:rStyle w:val="af5"/>
            <w:rFonts w:ascii="Times New Roman" w:hAnsi="Times New Roman" w:cs="Times New Roman"/>
          </w:rPr>
          <w:t>ГОСТ 32948</w:t>
        </w:r>
      </w:hyperlink>
      <w:r w:rsidR="00A1414B" w:rsidRPr="00980F61">
        <w:rPr>
          <w:rStyle w:val="af5"/>
          <w:rFonts w:ascii="Times New Roman" w:hAnsi="Times New Roman" w:cs="Times New Roman"/>
        </w:rPr>
        <w:t>-2014</w:t>
      </w:r>
      <w:r w:rsidRPr="00980F61">
        <w:rPr>
          <w:rFonts w:ascii="Times New Roman" w:hAnsi="Times New Roman" w:cs="Times New Roman"/>
        </w:rPr>
        <w:t xml:space="preserve"> "Дороги автомобильные общего пользования. Опоры дорожных знаков. Технические требования".</w:t>
      </w:r>
    </w:p>
    <w:p w14:paraId="15B309B9" w14:textId="77777777" w:rsidR="0091337C" w:rsidRPr="00980F61" w:rsidRDefault="0091337C" w:rsidP="00FC6165">
      <w:pPr>
        <w:tabs>
          <w:tab w:val="left" w:pos="851"/>
        </w:tabs>
        <w:ind w:firstLine="426"/>
        <w:jc w:val="both"/>
        <w:rPr>
          <w:rFonts w:ascii="Times New Roman" w:hAnsi="Times New Roman" w:cs="Times New Roman"/>
        </w:rPr>
      </w:pPr>
      <w:bookmarkStart w:id="16" w:name="sub_1201"/>
      <w:bookmarkEnd w:id="15"/>
      <w:r w:rsidRPr="00980F61">
        <w:rPr>
          <w:rFonts w:ascii="Times New Roman" w:hAnsi="Times New Roman" w:cs="Times New Roman"/>
        </w:rPr>
        <w:t>3) Лицевая поверхность дорожного знака не должна иметь загрязнений и снежно-ледяных отложений, затрудняющих распознавание его символов или надписей, которые должны быть удалены в течение одних суток с момента обнаружения.</w:t>
      </w:r>
    </w:p>
    <w:bookmarkEnd w:id="16"/>
    <w:p w14:paraId="1088AB04" w14:textId="4BB23F32" w:rsidR="0091337C" w:rsidRPr="00980F61" w:rsidRDefault="0091337C" w:rsidP="00FC6165">
      <w:pPr>
        <w:pStyle w:val="af1"/>
        <w:tabs>
          <w:tab w:val="left" w:pos="851"/>
        </w:tabs>
        <w:ind w:left="0" w:firstLine="426"/>
        <w:jc w:val="both"/>
        <w:rPr>
          <w:rFonts w:ascii="Times New Roman" w:hAnsi="Times New Roman" w:cs="Times New Roman"/>
        </w:rPr>
      </w:pPr>
      <w:r w:rsidRPr="00980F61">
        <w:rPr>
          <w:rFonts w:ascii="Times New Roman" w:hAnsi="Times New Roman" w:cs="Times New Roman"/>
        </w:rPr>
        <w:t xml:space="preserve">Утраченные знаки должны быть установлены в сроки по </w:t>
      </w:r>
      <w:hyperlink w:anchor="sub_1567" w:history="1">
        <w:r w:rsidRPr="00980F61">
          <w:rPr>
            <w:rStyle w:val="af5"/>
            <w:rFonts w:ascii="Times New Roman" w:hAnsi="Times New Roman" w:cs="Times New Roman"/>
          </w:rPr>
          <w:t xml:space="preserve">приложению </w:t>
        </w:r>
        <w:r w:rsidR="005D4773">
          <w:rPr>
            <w:rStyle w:val="af5"/>
            <w:rFonts w:ascii="Times New Roman" w:hAnsi="Times New Roman" w:cs="Times New Roman"/>
          </w:rPr>
          <w:t>№</w:t>
        </w:r>
        <w:r w:rsidRPr="00980F61">
          <w:rPr>
            <w:rStyle w:val="af5"/>
            <w:rFonts w:ascii="Times New Roman" w:hAnsi="Times New Roman" w:cs="Times New Roman"/>
          </w:rPr>
          <w:t> 8</w:t>
        </w:r>
      </w:hyperlink>
      <w:r w:rsidRPr="00980F61">
        <w:rPr>
          <w:rFonts w:ascii="Times New Roman" w:hAnsi="Times New Roman" w:cs="Times New Roman"/>
        </w:rPr>
        <w:t>.</w:t>
      </w:r>
    </w:p>
    <w:p w14:paraId="661583C1" w14:textId="01496355" w:rsidR="0091337C" w:rsidRPr="00980F61" w:rsidRDefault="0091337C" w:rsidP="00FC6165">
      <w:pPr>
        <w:pStyle w:val="af1"/>
        <w:tabs>
          <w:tab w:val="left" w:pos="851"/>
        </w:tabs>
        <w:ind w:left="0" w:firstLine="426"/>
        <w:jc w:val="both"/>
        <w:rPr>
          <w:rFonts w:ascii="Times New Roman" w:hAnsi="Times New Roman" w:cs="Times New Roman"/>
        </w:rPr>
      </w:pPr>
      <w:r w:rsidRPr="00980F61">
        <w:rPr>
          <w:rFonts w:ascii="Times New Roman" w:hAnsi="Times New Roman" w:cs="Times New Roman"/>
        </w:rPr>
        <w:t xml:space="preserve">Дорожные знаки и знаки переменной информации не должны иметь дефектов, указанных в </w:t>
      </w:r>
      <w:hyperlink w:anchor="sub_1568" w:history="1">
        <w:r w:rsidRPr="00980F61">
          <w:rPr>
            <w:rStyle w:val="af5"/>
            <w:rFonts w:ascii="Times New Roman" w:hAnsi="Times New Roman" w:cs="Times New Roman"/>
          </w:rPr>
          <w:t xml:space="preserve">приложении </w:t>
        </w:r>
        <w:r w:rsidR="005D4773">
          <w:rPr>
            <w:rStyle w:val="af5"/>
            <w:rFonts w:ascii="Times New Roman" w:hAnsi="Times New Roman" w:cs="Times New Roman"/>
          </w:rPr>
          <w:t>№</w:t>
        </w:r>
        <w:r w:rsidRPr="00980F61">
          <w:rPr>
            <w:rStyle w:val="af5"/>
            <w:rFonts w:ascii="Times New Roman" w:hAnsi="Times New Roman" w:cs="Times New Roman"/>
          </w:rPr>
          <w:t> 9</w:t>
        </w:r>
      </w:hyperlink>
      <w:r w:rsidRPr="00980F61">
        <w:rPr>
          <w:rFonts w:ascii="Times New Roman" w:hAnsi="Times New Roman" w:cs="Times New Roman"/>
        </w:rPr>
        <w:t xml:space="preserve">. Устранение дефектов осуществляют в сроки, приведенные в </w:t>
      </w:r>
      <w:hyperlink w:anchor="sub_1567" w:history="1">
        <w:r w:rsidR="005D4773">
          <w:rPr>
            <w:rStyle w:val="af5"/>
            <w:rFonts w:ascii="Times New Roman" w:hAnsi="Times New Roman" w:cs="Times New Roman"/>
          </w:rPr>
          <w:t>приложении № </w:t>
        </w:r>
        <w:r w:rsidRPr="00980F61">
          <w:rPr>
            <w:rStyle w:val="af5"/>
            <w:rFonts w:ascii="Times New Roman" w:hAnsi="Times New Roman" w:cs="Times New Roman"/>
          </w:rPr>
          <w:t>8</w:t>
        </w:r>
      </w:hyperlink>
      <w:r w:rsidRPr="00980F61">
        <w:rPr>
          <w:rFonts w:ascii="Times New Roman" w:hAnsi="Times New Roman" w:cs="Times New Roman"/>
        </w:rPr>
        <w:t>.</w:t>
      </w:r>
    </w:p>
    <w:p w14:paraId="4060AE37" w14:textId="77777777" w:rsidR="00C93738" w:rsidRPr="00980F61" w:rsidRDefault="00C93738" w:rsidP="00FC6165">
      <w:pPr>
        <w:pStyle w:val="af1"/>
        <w:numPr>
          <w:ilvl w:val="0"/>
          <w:numId w:val="1"/>
        </w:numPr>
        <w:tabs>
          <w:tab w:val="left" w:pos="851"/>
        </w:tabs>
        <w:ind w:left="0" w:firstLine="426"/>
        <w:jc w:val="both"/>
        <w:rPr>
          <w:rFonts w:ascii="Times New Roman" w:hAnsi="Times New Roman" w:cs="Times New Roman"/>
          <w:b/>
          <w:bCs/>
        </w:rPr>
      </w:pPr>
      <w:r w:rsidRPr="00980F61">
        <w:rPr>
          <w:rFonts w:ascii="Times New Roman" w:hAnsi="Times New Roman" w:cs="Times New Roman"/>
          <w:b/>
          <w:bCs/>
        </w:rPr>
        <w:t>Дорожная разметка:</w:t>
      </w:r>
    </w:p>
    <w:p w14:paraId="58085636" w14:textId="6DB1DCB4" w:rsidR="00C93738" w:rsidRPr="00980F61" w:rsidRDefault="00C93738" w:rsidP="00FC6165">
      <w:pPr>
        <w:pStyle w:val="af1"/>
        <w:tabs>
          <w:tab w:val="left" w:pos="851"/>
        </w:tabs>
        <w:ind w:left="0" w:firstLine="426"/>
        <w:jc w:val="both"/>
        <w:rPr>
          <w:rFonts w:ascii="Times New Roman" w:hAnsi="Times New Roman" w:cs="Times New Roman"/>
        </w:rPr>
      </w:pPr>
      <w:bookmarkStart w:id="17" w:name="sub_1203"/>
      <w:r w:rsidRPr="00980F61">
        <w:rPr>
          <w:rFonts w:ascii="Times New Roman" w:hAnsi="Times New Roman" w:cs="Times New Roman"/>
        </w:rPr>
        <w:t xml:space="preserve">1) Дороги и улицы должны иметь дорожную разметку по </w:t>
      </w:r>
      <w:hyperlink r:id="rId22" w:history="1">
        <w:r w:rsidRPr="00980F61">
          <w:rPr>
            <w:rStyle w:val="af5"/>
            <w:rFonts w:ascii="Times New Roman" w:hAnsi="Times New Roman" w:cs="Times New Roman"/>
          </w:rPr>
          <w:t>ГОСТ 32953-2014</w:t>
        </w:r>
      </w:hyperlink>
      <w:r w:rsidRPr="00980F61">
        <w:rPr>
          <w:rFonts w:ascii="Times New Roman" w:hAnsi="Times New Roman" w:cs="Times New Roman"/>
        </w:rPr>
        <w:t xml:space="preserve"> "Дороги автомобильные общего пользования. Разметка дорожная. Технические требования", форма, размеры и цвет которой должны соответствовать </w:t>
      </w:r>
      <w:hyperlink r:id="rId23" w:history="1">
        <w:r w:rsidRPr="00980F61">
          <w:rPr>
            <w:rStyle w:val="af5"/>
            <w:rFonts w:ascii="Times New Roman" w:hAnsi="Times New Roman" w:cs="Times New Roman"/>
          </w:rPr>
          <w:t>ГОСТ Р 51256-2018</w:t>
        </w:r>
      </w:hyperlink>
      <w:r w:rsidRPr="00980F61">
        <w:rPr>
          <w:rFonts w:ascii="Times New Roman" w:hAnsi="Times New Roman" w:cs="Times New Roman"/>
        </w:rPr>
        <w:t xml:space="preserve"> "Технические средства организации дорожного движения. Разметка дорожная. Классификация. Технические требования". Разметка должна быть нанесена по </w:t>
      </w:r>
      <w:hyperlink r:id="rId24" w:history="1">
        <w:r w:rsidRPr="00980F61">
          <w:rPr>
            <w:rStyle w:val="af5"/>
            <w:rFonts w:ascii="Times New Roman" w:hAnsi="Times New Roman" w:cs="Times New Roman"/>
          </w:rPr>
          <w:t>ГОСТ Р 52289-20</w:t>
        </w:r>
      </w:hyperlink>
      <w:r w:rsidR="00995347" w:rsidRPr="00980F61">
        <w:rPr>
          <w:rStyle w:val="af5"/>
          <w:rFonts w:ascii="Times New Roman" w:hAnsi="Times New Roman" w:cs="Times New Roman"/>
        </w:rPr>
        <w:t>19</w:t>
      </w:r>
      <w:r w:rsidRPr="00980F61">
        <w:rPr>
          <w:rFonts w:ascii="Times New Roman" w:hAnsi="Times New Roman" w:cs="Times New Roman"/>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в соответствии с утвержденным проектом (схемой) организации дорожного движения.</w:t>
      </w:r>
    </w:p>
    <w:p w14:paraId="52E0347A" w14:textId="30E025F9" w:rsidR="00C93738" w:rsidRPr="00980F61" w:rsidRDefault="00C93738" w:rsidP="00FC6165">
      <w:pPr>
        <w:pStyle w:val="af1"/>
        <w:tabs>
          <w:tab w:val="left" w:pos="851"/>
        </w:tabs>
        <w:ind w:left="0" w:firstLine="426"/>
        <w:jc w:val="both"/>
        <w:rPr>
          <w:rFonts w:ascii="Times New Roman" w:hAnsi="Times New Roman" w:cs="Times New Roman"/>
        </w:rPr>
      </w:pPr>
      <w:bookmarkStart w:id="18" w:name="sub_1204"/>
      <w:bookmarkEnd w:id="17"/>
      <w:r w:rsidRPr="00980F61">
        <w:rPr>
          <w:rFonts w:ascii="Times New Roman" w:hAnsi="Times New Roman" w:cs="Times New Roman"/>
        </w:rPr>
        <w:t xml:space="preserve">2) Дорожная разметка не должна иметь дефектов, указанных в </w:t>
      </w:r>
      <w:hyperlink w:anchor="sub_1569" w:history="1">
        <w:r w:rsidRPr="00980F61">
          <w:rPr>
            <w:rStyle w:val="af5"/>
            <w:rFonts w:ascii="Times New Roman" w:hAnsi="Times New Roman" w:cs="Times New Roman"/>
          </w:rPr>
          <w:t xml:space="preserve">приложении </w:t>
        </w:r>
        <w:r w:rsidR="005D4773">
          <w:rPr>
            <w:rStyle w:val="af5"/>
            <w:rFonts w:ascii="Times New Roman" w:hAnsi="Times New Roman" w:cs="Times New Roman"/>
          </w:rPr>
          <w:t>№</w:t>
        </w:r>
        <w:r w:rsidRPr="00980F61">
          <w:rPr>
            <w:rStyle w:val="af5"/>
            <w:rFonts w:ascii="Times New Roman" w:hAnsi="Times New Roman" w:cs="Times New Roman"/>
          </w:rPr>
          <w:t> 10</w:t>
        </w:r>
      </w:hyperlink>
      <w:r w:rsidRPr="00980F61">
        <w:rPr>
          <w:rFonts w:ascii="Times New Roman" w:hAnsi="Times New Roman" w:cs="Times New Roman"/>
        </w:rPr>
        <w:t xml:space="preserve">. </w:t>
      </w:r>
      <w:r w:rsidRPr="00980F61">
        <w:rPr>
          <w:rFonts w:ascii="Times New Roman" w:hAnsi="Times New Roman" w:cs="Times New Roman"/>
        </w:rPr>
        <w:lastRenderedPageBreak/>
        <w:t xml:space="preserve">Устранение дефектов осуществляют в сроки, приведенные в </w:t>
      </w:r>
      <w:hyperlink w:anchor="sub_1570" w:history="1">
        <w:r w:rsidRPr="00980F61">
          <w:rPr>
            <w:rStyle w:val="af5"/>
            <w:rFonts w:ascii="Times New Roman" w:hAnsi="Times New Roman" w:cs="Times New Roman"/>
          </w:rPr>
          <w:t xml:space="preserve">приложении </w:t>
        </w:r>
        <w:r w:rsidR="005D4773">
          <w:rPr>
            <w:rStyle w:val="af5"/>
            <w:rFonts w:ascii="Times New Roman" w:hAnsi="Times New Roman" w:cs="Times New Roman"/>
          </w:rPr>
          <w:t>№</w:t>
        </w:r>
        <w:r w:rsidRPr="00980F61">
          <w:rPr>
            <w:rStyle w:val="af5"/>
            <w:rFonts w:ascii="Times New Roman" w:hAnsi="Times New Roman" w:cs="Times New Roman"/>
          </w:rPr>
          <w:t> 11</w:t>
        </w:r>
      </w:hyperlink>
      <w:r w:rsidRPr="00980F61">
        <w:rPr>
          <w:rFonts w:ascii="Times New Roman" w:hAnsi="Times New Roman" w:cs="Times New Roman"/>
        </w:rPr>
        <w:t>.</w:t>
      </w:r>
    </w:p>
    <w:bookmarkEnd w:id="18"/>
    <w:p w14:paraId="3306B08D" w14:textId="77777777" w:rsidR="00C93738" w:rsidRPr="00980F61" w:rsidRDefault="00C93738" w:rsidP="00FC6165">
      <w:pPr>
        <w:pStyle w:val="af1"/>
        <w:numPr>
          <w:ilvl w:val="0"/>
          <w:numId w:val="1"/>
        </w:numPr>
        <w:tabs>
          <w:tab w:val="left" w:pos="851"/>
        </w:tabs>
        <w:ind w:left="0" w:firstLine="426"/>
        <w:jc w:val="both"/>
        <w:rPr>
          <w:rFonts w:ascii="Times New Roman" w:hAnsi="Times New Roman" w:cs="Times New Roman"/>
          <w:b/>
          <w:bCs/>
        </w:rPr>
      </w:pPr>
      <w:r w:rsidRPr="00980F61">
        <w:rPr>
          <w:rFonts w:ascii="Times New Roman" w:hAnsi="Times New Roman" w:cs="Times New Roman"/>
          <w:b/>
          <w:bCs/>
        </w:rPr>
        <w:t>Дорожные светофоры и звуковые устройства:</w:t>
      </w:r>
    </w:p>
    <w:p w14:paraId="5DEF06F8" w14:textId="5A244775" w:rsidR="00C93738" w:rsidRPr="00980F61" w:rsidRDefault="00C93738" w:rsidP="00FC6165">
      <w:pPr>
        <w:pStyle w:val="af1"/>
        <w:tabs>
          <w:tab w:val="left" w:pos="851"/>
        </w:tabs>
        <w:ind w:left="0" w:firstLine="426"/>
        <w:jc w:val="both"/>
        <w:rPr>
          <w:rFonts w:ascii="Times New Roman" w:hAnsi="Times New Roman" w:cs="Times New Roman"/>
        </w:rPr>
      </w:pPr>
      <w:r w:rsidRPr="00980F61">
        <w:rPr>
          <w:rFonts w:ascii="Times New Roman" w:hAnsi="Times New Roman" w:cs="Times New Roman"/>
        </w:rPr>
        <w:t xml:space="preserve">1) Дорожные светофоры должны соответствовать требованиям </w:t>
      </w:r>
      <w:hyperlink r:id="rId25" w:history="1">
        <w:r w:rsidRPr="00980F61">
          <w:rPr>
            <w:rStyle w:val="af5"/>
            <w:rFonts w:ascii="Times New Roman" w:hAnsi="Times New Roman" w:cs="Times New Roman"/>
          </w:rPr>
          <w:t>ГОСТ 33385-2015</w:t>
        </w:r>
      </w:hyperlink>
      <w:r w:rsidRPr="00980F61">
        <w:rPr>
          <w:rFonts w:ascii="Times New Roman" w:hAnsi="Times New Roman" w:cs="Times New Roman"/>
        </w:rPr>
        <w:t xml:space="preserve"> "Дороги автомобильные общего пользования. Светофоры дорожные. Технические треб</w:t>
      </w:r>
      <w:r w:rsidR="005D4773">
        <w:rPr>
          <w:rFonts w:ascii="Times New Roman" w:hAnsi="Times New Roman" w:cs="Times New Roman"/>
        </w:rPr>
        <w:t xml:space="preserve">ования", их типы и исполнение – </w:t>
      </w:r>
      <w:hyperlink r:id="rId26" w:history="1">
        <w:r w:rsidRPr="00980F61">
          <w:rPr>
            <w:rStyle w:val="af5"/>
            <w:rFonts w:ascii="Times New Roman" w:hAnsi="Times New Roman" w:cs="Times New Roman"/>
          </w:rPr>
          <w:t>ГОСТ Р 52282-2004</w:t>
        </w:r>
      </w:hyperlink>
      <w:r w:rsidRPr="00980F61">
        <w:rPr>
          <w:rFonts w:ascii="Times New Roman" w:hAnsi="Times New Roman" w:cs="Times New Roman"/>
        </w:rPr>
        <w:t xml:space="preserve"> "Технические средства организации дорожного движения. Светофоры дорожные. Типы и основные параметры. Общие технические требования. Методы испытани</w:t>
      </w:r>
      <w:r w:rsidR="005D4773">
        <w:rPr>
          <w:rFonts w:ascii="Times New Roman" w:hAnsi="Times New Roman" w:cs="Times New Roman"/>
        </w:rPr>
        <w:t xml:space="preserve">й", размещение и режим работы – </w:t>
      </w:r>
      <w:hyperlink r:id="rId27" w:history="1">
        <w:r w:rsidRPr="00980F61">
          <w:rPr>
            <w:rStyle w:val="af5"/>
            <w:rFonts w:ascii="Times New Roman" w:hAnsi="Times New Roman" w:cs="Times New Roman"/>
          </w:rPr>
          <w:t>ГОСТ Р 52289-20</w:t>
        </w:r>
      </w:hyperlink>
      <w:r w:rsidR="00986890" w:rsidRPr="00980F61">
        <w:rPr>
          <w:rStyle w:val="af5"/>
          <w:rFonts w:ascii="Times New Roman" w:hAnsi="Times New Roman" w:cs="Times New Roman"/>
        </w:rPr>
        <w:t>19</w:t>
      </w:r>
      <w:r w:rsidRPr="00980F61">
        <w:rPr>
          <w:rFonts w:ascii="Times New Roman" w:hAnsi="Times New Roman" w:cs="Times New Roman"/>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сигнал звукового устройства, дублирующий разрешающий с</w:t>
      </w:r>
      <w:r w:rsidR="005D4773">
        <w:rPr>
          <w:rFonts w:ascii="Times New Roman" w:hAnsi="Times New Roman" w:cs="Times New Roman"/>
        </w:rPr>
        <w:t xml:space="preserve">игнал светофора для пешеходов – </w:t>
      </w:r>
      <w:hyperlink r:id="rId28" w:history="1">
        <w:r w:rsidRPr="00980F61">
          <w:rPr>
            <w:rStyle w:val="af5"/>
            <w:rFonts w:ascii="Times New Roman" w:hAnsi="Times New Roman" w:cs="Times New Roman"/>
          </w:rPr>
          <w:t>ГОСТ Р ИСО 23600-2013</w:t>
        </w:r>
      </w:hyperlink>
      <w:r w:rsidRPr="00980F61">
        <w:rPr>
          <w:rFonts w:ascii="Times New Roman" w:hAnsi="Times New Roman" w:cs="Times New Roman"/>
        </w:rPr>
        <w:t xml:space="preserve"> "Вспомогательные технические средства для лиц с нарушением функции зрения и лиц с нарушением функций зрения и слуха. Звуковые и тактильные сигналы дорожных светофоров".</w:t>
      </w:r>
    </w:p>
    <w:p w14:paraId="35EB4C62" w14:textId="140E4A10" w:rsidR="00C93738" w:rsidRPr="00980F61" w:rsidRDefault="00C93738" w:rsidP="00FC6165">
      <w:pPr>
        <w:pStyle w:val="af1"/>
        <w:tabs>
          <w:tab w:val="left" w:pos="851"/>
        </w:tabs>
        <w:ind w:left="0" w:firstLine="426"/>
        <w:jc w:val="both"/>
        <w:rPr>
          <w:rFonts w:ascii="Times New Roman" w:hAnsi="Times New Roman" w:cs="Times New Roman"/>
        </w:rPr>
      </w:pPr>
      <w:bookmarkStart w:id="19" w:name="sub_1207"/>
      <w:r w:rsidRPr="00980F61">
        <w:rPr>
          <w:rFonts w:ascii="Times New Roman" w:hAnsi="Times New Roman" w:cs="Times New Roman"/>
        </w:rPr>
        <w:t xml:space="preserve">2) Дорожные светофоры и звуковые устройства не должны иметь дефектов, указанных в </w:t>
      </w:r>
      <w:hyperlink w:anchor="sub_1571" w:history="1">
        <w:r w:rsidRPr="00980F61">
          <w:rPr>
            <w:rStyle w:val="af5"/>
            <w:rFonts w:ascii="Times New Roman" w:hAnsi="Times New Roman" w:cs="Times New Roman"/>
          </w:rPr>
          <w:t xml:space="preserve">приложении </w:t>
        </w:r>
        <w:r w:rsidR="005D4773">
          <w:rPr>
            <w:rStyle w:val="af5"/>
            <w:rFonts w:ascii="Times New Roman" w:hAnsi="Times New Roman" w:cs="Times New Roman"/>
          </w:rPr>
          <w:t>№</w:t>
        </w:r>
        <w:r w:rsidRPr="00980F61">
          <w:rPr>
            <w:rStyle w:val="af5"/>
            <w:rFonts w:ascii="Times New Roman" w:hAnsi="Times New Roman" w:cs="Times New Roman"/>
          </w:rPr>
          <w:t> 12</w:t>
        </w:r>
      </w:hyperlink>
      <w:r w:rsidRPr="00980F61">
        <w:rPr>
          <w:rFonts w:ascii="Times New Roman" w:hAnsi="Times New Roman" w:cs="Times New Roman"/>
        </w:rPr>
        <w:t xml:space="preserve">. Дефекты устраняют в сроки, приведенные в </w:t>
      </w:r>
      <w:hyperlink w:anchor="sub_1572" w:history="1">
        <w:r w:rsidRPr="00980F61">
          <w:rPr>
            <w:rStyle w:val="af5"/>
            <w:rFonts w:ascii="Times New Roman" w:hAnsi="Times New Roman" w:cs="Times New Roman"/>
          </w:rPr>
          <w:t xml:space="preserve">приложении </w:t>
        </w:r>
        <w:r w:rsidR="005D4773">
          <w:rPr>
            <w:rStyle w:val="af5"/>
            <w:rFonts w:ascii="Times New Roman" w:hAnsi="Times New Roman" w:cs="Times New Roman"/>
          </w:rPr>
          <w:t>№</w:t>
        </w:r>
        <w:r w:rsidRPr="00980F61">
          <w:rPr>
            <w:rStyle w:val="af5"/>
            <w:rFonts w:ascii="Times New Roman" w:hAnsi="Times New Roman" w:cs="Times New Roman"/>
          </w:rPr>
          <w:t> 13</w:t>
        </w:r>
      </w:hyperlink>
      <w:r w:rsidRPr="00980F61">
        <w:rPr>
          <w:rFonts w:ascii="Times New Roman" w:hAnsi="Times New Roman" w:cs="Times New Roman"/>
        </w:rPr>
        <w:t>.</w:t>
      </w:r>
    </w:p>
    <w:bookmarkEnd w:id="19"/>
    <w:p w14:paraId="7AB20659" w14:textId="2B30AE72" w:rsidR="00C93738" w:rsidRPr="00980F61" w:rsidRDefault="00C93738" w:rsidP="00FC6165">
      <w:pPr>
        <w:pStyle w:val="af1"/>
        <w:numPr>
          <w:ilvl w:val="0"/>
          <w:numId w:val="1"/>
        </w:numPr>
        <w:tabs>
          <w:tab w:val="left" w:pos="851"/>
        </w:tabs>
        <w:ind w:left="0" w:firstLine="426"/>
        <w:jc w:val="both"/>
        <w:rPr>
          <w:rFonts w:ascii="Times New Roman" w:hAnsi="Times New Roman" w:cs="Times New Roman"/>
          <w:b/>
          <w:bCs/>
        </w:rPr>
      </w:pPr>
      <w:r w:rsidRPr="00980F61">
        <w:rPr>
          <w:rFonts w:ascii="Times New Roman" w:hAnsi="Times New Roman" w:cs="Times New Roman"/>
          <w:b/>
          <w:bCs/>
        </w:rPr>
        <w:t>Дорожные ограждения и бортовой камень:</w:t>
      </w:r>
    </w:p>
    <w:p w14:paraId="1AAA7B52" w14:textId="01CC4917" w:rsidR="00C93738" w:rsidRPr="00980F61" w:rsidRDefault="00C93738" w:rsidP="00FC6165">
      <w:pPr>
        <w:pStyle w:val="af1"/>
        <w:tabs>
          <w:tab w:val="left" w:pos="851"/>
        </w:tabs>
        <w:ind w:left="0" w:firstLine="426"/>
        <w:jc w:val="both"/>
        <w:rPr>
          <w:rFonts w:ascii="Times New Roman" w:hAnsi="Times New Roman" w:cs="Times New Roman"/>
        </w:rPr>
      </w:pPr>
      <w:bookmarkStart w:id="20" w:name="sub_1209"/>
      <w:r w:rsidRPr="00980F61">
        <w:rPr>
          <w:rFonts w:ascii="Times New Roman" w:hAnsi="Times New Roman" w:cs="Times New Roman"/>
        </w:rPr>
        <w:t xml:space="preserve">1) Дорожные ограждения должны соответствовать требованиям </w:t>
      </w:r>
      <w:hyperlink r:id="rId29" w:history="1">
        <w:r w:rsidRPr="00980F61">
          <w:rPr>
            <w:rStyle w:val="af5"/>
            <w:rFonts w:ascii="Times New Roman" w:hAnsi="Times New Roman" w:cs="Times New Roman"/>
          </w:rPr>
          <w:t>ГОСТ 33128-2014</w:t>
        </w:r>
      </w:hyperlink>
      <w:r w:rsidRPr="00980F61">
        <w:rPr>
          <w:rFonts w:ascii="Times New Roman" w:hAnsi="Times New Roman" w:cs="Times New Roman"/>
        </w:rPr>
        <w:t xml:space="preserve"> "Дороги автомобильные общего пользования. Ограждения дорожные. Технические требования" и </w:t>
      </w:r>
      <w:hyperlink r:id="rId30" w:history="1">
        <w:r w:rsidRPr="00980F61">
          <w:rPr>
            <w:rStyle w:val="af5"/>
            <w:rFonts w:ascii="Times New Roman" w:hAnsi="Times New Roman" w:cs="Times New Roman"/>
          </w:rPr>
          <w:t>ГОСТ Р 52607-2006</w:t>
        </w:r>
      </w:hyperlink>
      <w:r w:rsidRPr="00980F61">
        <w:rPr>
          <w:rFonts w:ascii="Times New Roman" w:hAnsi="Times New Roman" w:cs="Times New Roman"/>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 длины начального и концевого участков ограждений - требованиям 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 и быть установлены по </w:t>
      </w:r>
      <w:hyperlink r:id="rId31" w:history="1">
        <w:r w:rsidRPr="00980F61">
          <w:rPr>
            <w:rStyle w:val="af5"/>
            <w:rFonts w:ascii="Times New Roman" w:hAnsi="Times New Roman" w:cs="Times New Roman"/>
          </w:rPr>
          <w:t>ГОСТ Р 52289-20</w:t>
        </w:r>
      </w:hyperlink>
      <w:r w:rsidR="00986890" w:rsidRPr="00980F61">
        <w:rPr>
          <w:rStyle w:val="af5"/>
          <w:rFonts w:ascii="Times New Roman" w:hAnsi="Times New Roman" w:cs="Times New Roman"/>
        </w:rPr>
        <w:t>19</w:t>
      </w:r>
      <w:r w:rsidRPr="00980F61">
        <w:rPr>
          <w:rFonts w:ascii="Times New Roman" w:hAnsi="Times New Roman" w:cs="Times New Roman"/>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1949BD5A" w14:textId="38DCC3B0" w:rsidR="00C93738" w:rsidRPr="00980F61" w:rsidRDefault="00C93738" w:rsidP="00FC6165">
      <w:pPr>
        <w:pStyle w:val="af1"/>
        <w:tabs>
          <w:tab w:val="left" w:pos="851"/>
        </w:tabs>
        <w:ind w:left="0" w:firstLine="426"/>
        <w:jc w:val="both"/>
        <w:rPr>
          <w:rFonts w:ascii="Times New Roman" w:hAnsi="Times New Roman" w:cs="Times New Roman"/>
        </w:rPr>
      </w:pPr>
      <w:bookmarkStart w:id="21" w:name="sub_1210"/>
      <w:bookmarkEnd w:id="20"/>
      <w:r w:rsidRPr="00980F61">
        <w:rPr>
          <w:rFonts w:ascii="Times New Roman" w:hAnsi="Times New Roman" w:cs="Times New Roman"/>
        </w:rPr>
        <w:t xml:space="preserve">2) Дорожные ограждения и бортовой камень не должны иметь дефектов, указанных в </w:t>
      </w:r>
      <w:hyperlink w:anchor="sub_1573" w:history="1">
        <w:r w:rsidRPr="00980F61">
          <w:rPr>
            <w:rStyle w:val="af5"/>
            <w:rFonts w:ascii="Times New Roman" w:hAnsi="Times New Roman" w:cs="Times New Roman"/>
          </w:rPr>
          <w:t xml:space="preserve">приложении </w:t>
        </w:r>
        <w:r w:rsidR="005D4773">
          <w:rPr>
            <w:rStyle w:val="af5"/>
            <w:rFonts w:ascii="Times New Roman" w:hAnsi="Times New Roman" w:cs="Times New Roman"/>
          </w:rPr>
          <w:t>№</w:t>
        </w:r>
        <w:r w:rsidRPr="00980F61">
          <w:rPr>
            <w:rStyle w:val="af5"/>
            <w:rFonts w:ascii="Times New Roman" w:hAnsi="Times New Roman" w:cs="Times New Roman"/>
          </w:rPr>
          <w:t> 14</w:t>
        </w:r>
      </w:hyperlink>
      <w:r w:rsidRPr="00980F61">
        <w:rPr>
          <w:rFonts w:ascii="Times New Roman" w:hAnsi="Times New Roman" w:cs="Times New Roman"/>
        </w:rPr>
        <w:t xml:space="preserve">. Дефекты устраняют в сроки, приведенные в </w:t>
      </w:r>
      <w:hyperlink w:anchor="sub_1574" w:history="1">
        <w:r w:rsidRPr="00980F61">
          <w:rPr>
            <w:rStyle w:val="af5"/>
            <w:rFonts w:ascii="Times New Roman" w:hAnsi="Times New Roman" w:cs="Times New Roman"/>
          </w:rPr>
          <w:t xml:space="preserve">приложении </w:t>
        </w:r>
        <w:r w:rsidR="005D4773">
          <w:rPr>
            <w:rStyle w:val="af5"/>
            <w:rFonts w:ascii="Times New Roman" w:hAnsi="Times New Roman" w:cs="Times New Roman"/>
          </w:rPr>
          <w:t>№</w:t>
        </w:r>
        <w:r w:rsidRPr="00980F61">
          <w:rPr>
            <w:rStyle w:val="af5"/>
            <w:rFonts w:ascii="Times New Roman" w:hAnsi="Times New Roman" w:cs="Times New Roman"/>
          </w:rPr>
          <w:t> 15</w:t>
        </w:r>
      </w:hyperlink>
      <w:r w:rsidRPr="00980F61">
        <w:rPr>
          <w:rFonts w:ascii="Times New Roman" w:hAnsi="Times New Roman" w:cs="Times New Roman"/>
        </w:rPr>
        <w:t>.</w:t>
      </w:r>
    </w:p>
    <w:p w14:paraId="3CF1E0E4" w14:textId="5888C9D8" w:rsidR="00C93738" w:rsidRPr="00980F61" w:rsidRDefault="00C93738" w:rsidP="00FC6165">
      <w:pPr>
        <w:pStyle w:val="af1"/>
        <w:numPr>
          <w:ilvl w:val="0"/>
          <w:numId w:val="1"/>
        </w:numPr>
        <w:tabs>
          <w:tab w:val="left" w:pos="851"/>
        </w:tabs>
        <w:ind w:left="0" w:firstLine="426"/>
        <w:jc w:val="both"/>
        <w:rPr>
          <w:rFonts w:ascii="Times New Roman" w:hAnsi="Times New Roman" w:cs="Times New Roman"/>
          <w:b/>
          <w:bCs/>
        </w:rPr>
      </w:pPr>
      <w:bookmarkStart w:id="22" w:name="sub_1214"/>
      <w:bookmarkEnd w:id="21"/>
      <w:r w:rsidRPr="00980F61">
        <w:rPr>
          <w:rFonts w:ascii="Times New Roman" w:hAnsi="Times New Roman" w:cs="Times New Roman"/>
          <w:b/>
          <w:bCs/>
        </w:rPr>
        <w:t>Дорожные сигнальные столбики и тумбы:</w:t>
      </w:r>
    </w:p>
    <w:p w14:paraId="264D5156" w14:textId="78B08F72" w:rsidR="00C93738" w:rsidRPr="00980F61" w:rsidRDefault="00C93738" w:rsidP="00FC6165">
      <w:pPr>
        <w:pStyle w:val="af1"/>
        <w:tabs>
          <w:tab w:val="left" w:pos="851"/>
        </w:tabs>
        <w:ind w:left="0" w:firstLine="426"/>
        <w:jc w:val="both"/>
        <w:rPr>
          <w:rFonts w:ascii="Times New Roman" w:hAnsi="Times New Roman" w:cs="Times New Roman"/>
        </w:rPr>
      </w:pPr>
      <w:bookmarkStart w:id="23" w:name="sub_1212"/>
      <w:bookmarkEnd w:id="22"/>
      <w:r w:rsidRPr="00980F61">
        <w:rPr>
          <w:rFonts w:ascii="Times New Roman" w:hAnsi="Times New Roman" w:cs="Times New Roman"/>
        </w:rPr>
        <w:t xml:space="preserve">1) Сигнальные столбики должны соответствовать требованиям </w:t>
      </w:r>
      <w:hyperlink r:id="rId32" w:history="1">
        <w:r w:rsidRPr="00980F61">
          <w:rPr>
            <w:rStyle w:val="af5"/>
            <w:rFonts w:ascii="Times New Roman" w:hAnsi="Times New Roman" w:cs="Times New Roman"/>
          </w:rPr>
          <w:t>ГОСТ 32843-2014</w:t>
        </w:r>
      </w:hyperlink>
      <w:r w:rsidRPr="00980F61">
        <w:rPr>
          <w:rFonts w:ascii="Times New Roman" w:hAnsi="Times New Roman" w:cs="Times New Roman"/>
        </w:rPr>
        <w:t xml:space="preserve"> "Дороги автомобильные общего пользования. Столбики сигнальные дорожные. Технически</w:t>
      </w:r>
      <w:r w:rsidR="005D4773">
        <w:rPr>
          <w:rFonts w:ascii="Times New Roman" w:hAnsi="Times New Roman" w:cs="Times New Roman"/>
        </w:rPr>
        <w:t xml:space="preserve">е требования", дорожные тумбы – </w:t>
      </w:r>
      <w:hyperlink r:id="rId33" w:history="1">
        <w:r w:rsidRPr="00980F61">
          <w:rPr>
            <w:rStyle w:val="af5"/>
            <w:rFonts w:ascii="Times New Roman" w:hAnsi="Times New Roman" w:cs="Times New Roman"/>
          </w:rPr>
          <w:t>ГОСТ 32759-2014</w:t>
        </w:r>
      </w:hyperlink>
      <w:r w:rsidRPr="00980F61">
        <w:rPr>
          <w:rFonts w:ascii="Times New Roman" w:hAnsi="Times New Roman" w:cs="Times New Roman"/>
        </w:rPr>
        <w:t xml:space="preserve"> "Дороги автомобильные общего пользования. Дорожные тумбы. Технические требования" и быть установлены по </w:t>
      </w:r>
      <w:hyperlink r:id="rId34" w:history="1">
        <w:r w:rsidRPr="00980F61">
          <w:rPr>
            <w:rStyle w:val="af5"/>
            <w:rFonts w:ascii="Times New Roman" w:hAnsi="Times New Roman" w:cs="Times New Roman"/>
          </w:rPr>
          <w:t>ГОСТ Р 52289-20</w:t>
        </w:r>
      </w:hyperlink>
      <w:r w:rsidR="008C47E0" w:rsidRPr="00980F61">
        <w:rPr>
          <w:rStyle w:val="af5"/>
          <w:rFonts w:ascii="Times New Roman" w:hAnsi="Times New Roman" w:cs="Times New Roman"/>
        </w:rPr>
        <w:t>19</w:t>
      </w:r>
      <w:r w:rsidRPr="00980F61">
        <w:rPr>
          <w:rFonts w:ascii="Times New Roman" w:hAnsi="Times New Roman" w:cs="Times New Roman"/>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hyperlink r:id="rId35" w:history="1">
        <w:r w:rsidRPr="00980F61">
          <w:rPr>
            <w:rStyle w:val="af5"/>
            <w:rFonts w:ascii="Times New Roman" w:hAnsi="Times New Roman" w:cs="Times New Roman"/>
          </w:rPr>
          <w:t>ГОСТ Р 52766-2007</w:t>
        </w:r>
      </w:hyperlink>
      <w:r w:rsidRPr="00980F61">
        <w:rPr>
          <w:rFonts w:ascii="Times New Roman" w:hAnsi="Times New Roman" w:cs="Times New Roman"/>
        </w:rPr>
        <w:t xml:space="preserve"> "Дороги автомобильные общего пользования. Элементы обустройства. Общие требования" и </w:t>
      </w:r>
      <w:hyperlink r:id="rId36" w:history="1">
        <w:r w:rsidRPr="00980F61">
          <w:rPr>
            <w:rStyle w:val="af5"/>
            <w:rFonts w:ascii="Times New Roman" w:hAnsi="Times New Roman" w:cs="Times New Roman"/>
          </w:rPr>
          <w:t>ГОСТ 33151-2014</w:t>
        </w:r>
      </w:hyperlink>
      <w:r w:rsidRPr="00980F61">
        <w:rPr>
          <w:rFonts w:ascii="Times New Roman" w:hAnsi="Times New Roman" w:cs="Times New Roman"/>
        </w:rPr>
        <w:t xml:space="preserve"> "Дороги автомобильные общего пользования. Элементы обустройства. Технические требования. Правила применения".</w:t>
      </w:r>
    </w:p>
    <w:p w14:paraId="7F362728" w14:textId="0835AD1D" w:rsidR="00C93738" w:rsidRPr="00980F61" w:rsidRDefault="00C93738" w:rsidP="00FC6165">
      <w:pPr>
        <w:pStyle w:val="af1"/>
        <w:tabs>
          <w:tab w:val="left" w:pos="851"/>
        </w:tabs>
        <w:ind w:left="0" w:firstLine="426"/>
        <w:jc w:val="both"/>
        <w:rPr>
          <w:rFonts w:ascii="Times New Roman" w:hAnsi="Times New Roman" w:cs="Times New Roman"/>
        </w:rPr>
      </w:pPr>
      <w:bookmarkStart w:id="24" w:name="sub_1213"/>
      <w:bookmarkEnd w:id="23"/>
      <w:r w:rsidRPr="00980F61">
        <w:rPr>
          <w:rFonts w:ascii="Times New Roman" w:hAnsi="Times New Roman" w:cs="Times New Roman"/>
        </w:rPr>
        <w:t xml:space="preserve">2) Дорожные сигнальные столбики и тумбы не должны иметь дефектов, указанных в </w:t>
      </w:r>
      <w:hyperlink w:anchor="sub_1575" w:history="1">
        <w:r w:rsidRPr="00980F61">
          <w:rPr>
            <w:rStyle w:val="af5"/>
            <w:rFonts w:ascii="Times New Roman" w:hAnsi="Times New Roman" w:cs="Times New Roman"/>
          </w:rPr>
          <w:t xml:space="preserve">приложении </w:t>
        </w:r>
        <w:r w:rsidR="001E65EE">
          <w:rPr>
            <w:rStyle w:val="af5"/>
            <w:rFonts w:ascii="Times New Roman" w:hAnsi="Times New Roman" w:cs="Times New Roman"/>
          </w:rPr>
          <w:t>№</w:t>
        </w:r>
        <w:r w:rsidRPr="00980F61">
          <w:rPr>
            <w:rStyle w:val="af5"/>
            <w:rFonts w:ascii="Times New Roman" w:hAnsi="Times New Roman" w:cs="Times New Roman"/>
          </w:rPr>
          <w:t> 16</w:t>
        </w:r>
      </w:hyperlink>
      <w:r w:rsidRPr="00980F61">
        <w:rPr>
          <w:rFonts w:ascii="Times New Roman" w:hAnsi="Times New Roman" w:cs="Times New Roman"/>
        </w:rPr>
        <w:t xml:space="preserve">. Дефекты устраняют в сроки, приведенные в </w:t>
      </w:r>
      <w:hyperlink w:anchor="sub_1576" w:history="1">
        <w:r w:rsidRPr="00980F61">
          <w:rPr>
            <w:rStyle w:val="af5"/>
            <w:rFonts w:ascii="Times New Roman" w:hAnsi="Times New Roman" w:cs="Times New Roman"/>
          </w:rPr>
          <w:t xml:space="preserve">приложении </w:t>
        </w:r>
        <w:r w:rsidR="001E65EE">
          <w:rPr>
            <w:rStyle w:val="af5"/>
            <w:rFonts w:ascii="Times New Roman" w:hAnsi="Times New Roman" w:cs="Times New Roman"/>
          </w:rPr>
          <w:t>№</w:t>
        </w:r>
        <w:r w:rsidRPr="00980F61">
          <w:rPr>
            <w:rStyle w:val="af5"/>
            <w:rFonts w:ascii="Times New Roman" w:hAnsi="Times New Roman" w:cs="Times New Roman"/>
          </w:rPr>
          <w:t> 17</w:t>
        </w:r>
      </w:hyperlink>
      <w:r w:rsidRPr="00980F61">
        <w:rPr>
          <w:rFonts w:ascii="Times New Roman" w:hAnsi="Times New Roman" w:cs="Times New Roman"/>
        </w:rPr>
        <w:t>.</w:t>
      </w:r>
    </w:p>
    <w:p w14:paraId="5B891E58" w14:textId="55FFE6FE" w:rsidR="00C93738" w:rsidRPr="00980F61" w:rsidRDefault="00C93738" w:rsidP="00FC6165">
      <w:pPr>
        <w:pStyle w:val="af1"/>
        <w:numPr>
          <w:ilvl w:val="0"/>
          <w:numId w:val="1"/>
        </w:numPr>
        <w:tabs>
          <w:tab w:val="left" w:pos="851"/>
        </w:tabs>
        <w:ind w:left="0" w:firstLine="426"/>
        <w:jc w:val="both"/>
        <w:rPr>
          <w:rFonts w:ascii="Times New Roman" w:hAnsi="Times New Roman" w:cs="Times New Roman"/>
          <w:b/>
          <w:bCs/>
        </w:rPr>
      </w:pPr>
      <w:bookmarkStart w:id="25" w:name="sub_1217"/>
      <w:bookmarkEnd w:id="24"/>
      <w:r w:rsidRPr="00980F61">
        <w:rPr>
          <w:rFonts w:ascii="Times New Roman" w:hAnsi="Times New Roman" w:cs="Times New Roman"/>
        </w:rPr>
        <w:t> </w:t>
      </w:r>
      <w:r w:rsidRPr="00980F61">
        <w:rPr>
          <w:rFonts w:ascii="Times New Roman" w:hAnsi="Times New Roman" w:cs="Times New Roman"/>
          <w:b/>
          <w:bCs/>
        </w:rPr>
        <w:t>Дорожные световозвращатели:</w:t>
      </w:r>
    </w:p>
    <w:p w14:paraId="365DF6B4" w14:textId="7B9354DF" w:rsidR="00C93738" w:rsidRPr="00980F61" w:rsidRDefault="00C93738" w:rsidP="00FC6165">
      <w:pPr>
        <w:pStyle w:val="af1"/>
        <w:tabs>
          <w:tab w:val="left" w:pos="851"/>
        </w:tabs>
        <w:ind w:left="0" w:firstLine="426"/>
        <w:jc w:val="both"/>
        <w:rPr>
          <w:rFonts w:ascii="Times New Roman" w:hAnsi="Times New Roman" w:cs="Times New Roman"/>
        </w:rPr>
      </w:pPr>
      <w:bookmarkStart w:id="26" w:name="sub_1215"/>
      <w:bookmarkEnd w:id="25"/>
      <w:r w:rsidRPr="00980F61">
        <w:rPr>
          <w:rFonts w:ascii="Times New Roman" w:hAnsi="Times New Roman" w:cs="Times New Roman"/>
        </w:rPr>
        <w:t xml:space="preserve">1) Дорожные световозвращатели должны соответствовать требованиям </w:t>
      </w:r>
      <w:hyperlink r:id="rId37" w:history="1">
        <w:r w:rsidRPr="00980F61">
          <w:rPr>
            <w:rStyle w:val="af5"/>
            <w:rFonts w:ascii="Times New Roman" w:hAnsi="Times New Roman" w:cs="Times New Roman"/>
          </w:rPr>
          <w:t>ГОСТ 32866-2014</w:t>
        </w:r>
      </w:hyperlink>
      <w:r w:rsidRPr="00980F61">
        <w:rPr>
          <w:rFonts w:ascii="Times New Roman" w:hAnsi="Times New Roman" w:cs="Times New Roman"/>
        </w:rPr>
        <w:t xml:space="preserve"> "Дороги автомобильные общего пользования. Дорожные световозвращатели. Технические требования" и быть установлены по </w:t>
      </w:r>
      <w:hyperlink r:id="rId38" w:history="1">
        <w:r w:rsidRPr="00980F61">
          <w:rPr>
            <w:rStyle w:val="af5"/>
            <w:rFonts w:ascii="Times New Roman" w:hAnsi="Times New Roman" w:cs="Times New Roman"/>
          </w:rPr>
          <w:t>ГОСТ Р 52289-20</w:t>
        </w:r>
      </w:hyperlink>
      <w:r w:rsidR="008C47E0" w:rsidRPr="00980F61">
        <w:rPr>
          <w:rStyle w:val="af5"/>
          <w:rFonts w:ascii="Times New Roman" w:hAnsi="Times New Roman" w:cs="Times New Roman"/>
        </w:rPr>
        <w:t>19</w:t>
      </w:r>
      <w:r w:rsidRPr="00980F61">
        <w:rPr>
          <w:rFonts w:ascii="Times New Roman" w:hAnsi="Times New Roman" w:cs="Times New Roman"/>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w:t>
      </w:r>
      <w:hyperlink r:id="rId39" w:history="1">
        <w:r w:rsidRPr="00980F61">
          <w:rPr>
            <w:rStyle w:val="af5"/>
            <w:rFonts w:ascii="Times New Roman" w:hAnsi="Times New Roman" w:cs="Times New Roman"/>
          </w:rPr>
          <w:t>ГОСТ 33151-2014</w:t>
        </w:r>
      </w:hyperlink>
      <w:r w:rsidRPr="00980F61">
        <w:rPr>
          <w:rFonts w:ascii="Times New Roman" w:hAnsi="Times New Roman" w:cs="Times New Roman"/>
        </w:rPr>
        <w:t xml:space="preserve"> "Дороги автомобильные общего пользования. Элементы обустройства. Технические требования. Правила применения.</w:t>
      </w:r>
    </w:p>
    <w:p w14:paraId="4DCE1DF9" w14:textId="6383D228" w:rsidR="00C93738" w:rsidRPr="00980F61" w:rsidRDefault="00C93738" w:rsidP="00FC6165">
      <w:pPr>
        <w:pStyle w:val="af1"/>
        <w:tabs>
          <w:tab w:val="left" w:pos="851"/>
        </w:tabs>
        <w:ind w:left="0" w:firstLine="426"/>
        <w:jc w:val="both"/>
        <w:rPr>
          <w:rFonts w:ascii="Times New Roman" w:hAnsi="Times New Roman" w:cs="Times New Roman"/>
        </w:rPr>
      </w:pPr>
      <w:bookmarkStart w:id="27" w:name="sub_1216"/>
      <w:bookmarkEnd w:id="26"/>
      <w:r w:rsidRPr="00980F61">
        <w:rPr>
          <w:rFonts w:ascii="Times New Roman" w:hAnsi="Times New Roman" w:cs="Times New Roman"/>
        </w:rPr>
        <w:t xml:space="preserve">2) Дорожные световозвращатели не должны иметь дефектов, указанных в </w:t>
      </w:r>
      <w:hyperlink w:anchor="sub_1577" w:history="1">
        <w:r w:rsidR="001E65EE">
          <w:rPr>
            <w:rStyle w:val="af5"/>
            <w:rFonts w:ascii="Times New Roman" w:hAnsi="Times New Roman" w:cs="Times New Roman"/>
          </w:rPr>
          <w:t>приложении № </w:t>
        </w:r>
        <w:r w:rsidRPr="00980F61">
          <w:rPr>
            <w:rStyle w:val="af5"/>
            <w:rFonts w:ascii="Times New Roman" w:hAnsi="Times New Roman" w:cs="Times New Roman"/>
          </w:rPr>
          <w:t>18</w:t>
        </w:r>
      </w:hyperlink>
      <w:r w:rsidRPr="00980F61">
        <w:rPr>
          <w:rFonts w:ascii="Times New Roman" w:hAnsi="Times New Roman" w:cs="Times New Roman"/>
        </w:rPr>
        <w:t xml:space="preserve">. Дефекты устраняют в сроки, приведенные в </w:t>
      </w:r>
      <w:hyperlink w:anchor="sub_1578" w:history="1">
        <w:r w:rsidRPr="00980F61">
          <w:rPr>
            <w:rStyle w:val="af5"/>
            <w:rFonts w:ascii="Times New Roman" w:hAnsi="Times New Roman" w:cs="Times New Roman"/>
          </w:rPr>
          <w:t xml:space="preserve">приложении </w:t>
        </w:r>
        <w:r w:rsidR="001E65EE">
          <w:rPr>
            <w:rStyle w:val="af5"/>
            <w:rFonts w:ascii="Times New Roman" w:hAnsi="Times New Roman" w:cs="Times New Roman"/>
          </w:rPr>
          <w:t>№</w:t>
        </w:r>
        <w:r w:rsidRPr="00980F61">
          <w:rPr>
            <w:rStyle w:val="af5"/>
            <w:rFonts w:ascii="Times New Roman" w:hAnsi="Times New Roman" w:cs="Times New Roman"/>
          </w:rPr>
          <w:t> 19.</w:t>
        </w:r>
      </w:hyperlink>
    </w:p>
    <w:bookmarkEnd w:id="27"/>
    <w:p w14:paraId="3A98AA37" w14:textId="77777777" w:rsidR="00C93738" w:rsidRPr="00980F61" w:rsidRDefault="00C93738" w:rsidP="00FC6165">
      <w:pPr>
        <w:pStyle w:val="af1"/>
        <w:numPr>
          <w:ilvl w:val="0"/>
          <w:numId w:val="1"/>
        </w:numPr>
        <w:tabs>
          <w:tab w:val="left" w:pos="851"/>
        </w:tabs>
        <w:ind w:left="0" w:firstLine="426"/>
        <w:jc w:val="both"/>
        <w:rPr>
          <w:rFonts w:ascii="Times New Roman" w:hAnsi="Times New Roman" w:cs="Times New Roman"/>
          <w:b/>
          <w:bCs/>
        </w:rPr>
      </w:pPr>
      <w:r w:rsidRPr="00980F61">
        <w:rPr>
          <w:rFonts w:ascii="Times New Roman" w:hAnsi="Times New Roman" w:cs="Times New Roman"/>
          <w:b/>
          <w:bCs/>
        </w:rPr>
        <w:t>Искусственные неровности:</w:t>
      </w:r>
    </w:p>
    <w:p w14:paraId="0DC6CF42" w14:textId="77777777" w:rsidR="00C93738" w:rsidRPr="00980F61" w:rsidRDefault="00C93738" w:rsidP="00FC6165">
      <w:pPr>
        <w:pStyle w:val="af1"/>
        <w:tabs>
          <w:tab w:val="left" w:pos="851"/>
        </w:tabs>
        <w:ind w:left="0" w:firstLine="426"/>
        <w:jc w:val="both"/>
        <w:rPr>
          <w:rFonts w:ascii="Times New Roman" w:hAnsi="Times New Roman" w:cs="Times New Roman"/>
        </w:rPr>
      </w:pPr>
      <w:bookmarkStart w:id="28" w:name="sub_1218"/>
      <w:r w:rsidRPr="00980F61">
        <w:rPr>
          <w:rFonts w:ascii="Times New Roman" w:hAnsi="Times New Roman" w:cs="Times New Roman"/>
        </w:rPr>
        <w:t xml:space="preserve">1) Сборно-разборные искусственные неровности должны соответствовать требованиям </w:t>
      </w:r>
      <w:hyperlink r:id="rId40" w:history="1">
        <w:r w:rsidRPr="00980F61">
          <w:rPr>
            <w:rStyle w:val="af5"/>
            <w:rFonts w:ascii="Times New Roman" w:hAnsi="Times New Roman" w:cs="Times New Roman"/>
          </w:rPr>
          <w:t>ГОСТ 32964-2014</w:t>
        </w:r>
      </w:hyperlink>
      <w:r w:rsidRPr="00980F61">
        <w:rPr>
          <w:rFonts w:ascii="Times New Roman" w:hAnsi="Times New Roman" w:cs="Times New Roman"/>
        </w:rPr>
        <w:t xml:space="preserve"> "Дороги автомобильные общего пользования. Искусственные неровности сборные. Технические требования. Методы контроля", быть устроены в соответствии с требованиями </w:t>
      </w:r>
      <w:hyperlink r:id="rId41" w:history="1">
        <w:r w:rsidRPr="00980F61">
          <w:rPr>
            <w:rStyle w:val="af5"/>
            <w:rFonts w:ascii="Times New Roman" w:hAnsi="Times New Roman" w:cs="Times New Roman"/>
          </w:rPr>
          <w:t>ГОСТ Р 52605-2006</w:t>
        </w:r>
      </w:hyperlink>
      <w:r w:rsidRPr="00980F61">
        <w:rPr>
          <w:rFonts w:ascii="Times New Roman" w:hAnsi="Times New Roman" w:cs="Times New Roman"/>
        </w:rPr>
        <w:t xml:space="preserve"> "Технические средства организации дорожного движения. Искусственные неровности. Общие технические требования. Правила применения" и </w:t>
      </w:r>
      <w:hyperlink r:id="rId42" w:history="1">
        <w:r w:rsidRPr="00980F61">
          <w:rPr>
            <w:rStyle w:val="af5"/>
            <w:rFonts w:ascii="Times New Roman" w:hAnsi="Times New Roman" w:cs="Times New Roman"/>
          </w:rPr>
          <w:t>ГОСТ 33151-2014</w:t>
        </w:r>
      </w:hyperlink>
      <w:r w:rsidRPr="00980F61">
        <w:rPr>
          <w:rFonts w:ascii="Times New Roman" w:hAnsi="Times New Roman" w:cs="Times New Roman"/>
        </w:rPr>
        <w:t xml:space="preserve"> "Дороги автомобильные общего пользования. Элементы обустройства. Технические требования. Правила применения. Монолитные искусственные неровности должны быть устроены в соответствии с требованиями ГОСТ Р 52605-2006 "Технические средства организации дорожного движения. Искусственные неровности. Общие технические требования. Правила применения".</w:t>
      </w:r>
    </w:p>
    <w:p w14:paraId="1F09D133" w14:textId="23915289" w:rsidR="00C93738" w:rsidRPr="00980F61" w:rsidRDefault="00C93738" w:rsidP="00FC6165">
      <w:pPr>
        <w:pStyle w:val="af1"/>
        <w:tabs>
          <w:tab w:val="left" w:pos="851"/>
        </w:tabs>
        <w:ind w:left="0" w:firstLine="426"/>
        <w:jc w:val="both"/>
        <w:rPr>
          <w:rFonts w:ascii="Times New Roman" w:hAnsi="Times New Roman" w:cs="Times New Roman"/>
        </w:rPr>
      </w:pPr>
      <w:bookmarkStart w:id="29" w:name="sub_1219"/>
      <w:bookmarkEnd w:id="28"/>
      <w:r w:rsidRPr="00980F61">
        <w:rPr>
          <w:rFonts w:ascii="Times New Roman" w:hAnsi="Times New Roman" w:cs="Times New Roman"/>
        </w:rPr>
        <w:t xml:space="preserve">2) Сборно-разборные искусственные неровности не должны иметь дефектов, указанных в </w:t>
      </w:r>
      <w:hyperlink w:anchor="sub_1579" w:history="1">
        <w:r w:rsidRPr="00980F61">
          <w:rPr>
            <w:rStyle w:val="af5"/>
            <w:rFonts w:ascii="Times New Roman" w:hAnsi="Times New Roman" w:cs="Times New Roman"/>
          </w:rPr>
          <w:t xml:space="preserve">приложении </w:t>
        </w:r>
        <w:r w:rsidR="001E65EE">
          <w:rPr>
            <w:rStyle w:val="af5"/>
            <w:rFonts w:ascii="Times New Roman" w:hAnsi="Times New Roman" w:cs="Times New Roman"/>
          </w:rPr>
          <w:t>№</w:t>
        </w:r>
        <w:r w:rsidRPr="00980F61">
          <w:rPr>
            <w:rStyle w:val="af5"/>
            <w:rFonts w:ascii="Times New Roman" w:hAnsi="Times New Roman" w:cs="Times New Roman"/>
          </w:rPr>
          <w:t> 20</w:t>
        </w:r>
      </w:hyperlink>
      <w:r w:rsidRPr="00980F61">
        <w:rPr>
          <w:rFonts w:ascii="Times New Roman" w:hAnsi="Times New Roman" w:cs="Times New Roman"/>
        </w:rPr>
        <w:t xml:space="preserve">. Дефекты устраняют в сроки, приведенные в </w:t>
      </w:r>
      <w:hyperlink w:anchor="sub_1580" w:history="1">
        <w:r w:rsidRPr="00980F61">
          <w:rPr>
            <w:rStyle w:val="af5"/>
            <w:rFonts w:ascii="Times New Roman" w:hAnsi="Times New Roman" w:cs="Times New Roman"/>
          </w:rPr>
          <w:t xml:space="preserve">приложении </w:t>
        </w:r>
        <w:r w:rsidR="001E65EE">
          <w:rPr>
            <w:rStyle w:val="af5"/>
            <w:rFonts w:ascii="Times New Roman" w:hAnsi="Times New Roman" w:cs="Times New Roman"/>
          </w:rPr>
          <w:t>№</w:t>
        </w:r>
        <w:r w:rsidRPr="00980F61">
          <w:rPr>
            <w:rStyle w:val="af5"/>
            <w:rFonts w:ascii="Times New Roman" w:hAnsi="Times New Roman" w:cs="Times New Roman"/>
          </w:rPr>
          <w:t> 21</w:t>
        </w:r>
      </w:hyperlink>
      <w:r w:rsidRPr="00980F61">
        <w:rPr>
          <w:rFonts w:ascii="Times New Roman" w:hAnsi="Times New Roman" w:cs="Times New Roman"/>
        </w:rPr>
        <w:t>.</w:t>
      </w:r>
    </w:p>
    <w:p w14:paraId="56AB4A2C" w14:textId="54702BE5" w:rsidR="00C93738" w:rsidRPr="00980F61" w:rsidRDefault="00C93738" w:rsidP="00FC6165">
      <w:pPr>
        <w:pStyle w:val="af1"/>
        <w:tabs>
          <w:tab w:val="left" w:pos="851"/>
        </w:tabs>
        <w:ind w:left="0" w:firstLine="426"/>
        <w:jc w:val="both"/>
        <w:rPr>
          <w:rFonts w:ascii="Times New Roman" w:hAnsi="Times New Roman" w:cs="Times New Roman"/>
        </w:rPr>
      </w:pPr>
      <w:bookmarkStart w:id="30" w:name="sub_1220"/>
      <w:bookmarkEnd w:id="29"/>
      <w:r w:rsidRPr="00980F61">
        <w:rPr>
          <w:rFonts w:ascii="Times New Roman" w:hAnsi="Times New Roman" w:cs="Times New Roman"/>
        </w:rPr>
        <w:t>3) Монолитные искусственные неровности не должны иметь дефектов в виде выбоин, проломов, просадок, колей (</w:t>
      </w:r>
      <w:hyperlink w:anchor="sub_1563" w:history="1">
        <w:r w:rsidRPr="00980F61">
          <w:rPr>
            <w:rStyle w:val="af5"/>
            <w:rFonts w:ascii="Times New Roman" w:hAnsi="Times New Roman" w:cs="Times New Roman"/>
          </w:rPr>
          <w:t xml:space="preserve">приложение </w:t>
        </w:r>
        <w:r w:rsidR="001E65EE">
          <w:rPr>
            <w:rStyle w:val="af5"/>
            <w:rFonts w:ascii="Times New Roman" w:hAnsi="Times New Roman" w:cs="Times New Roman"/>
          </w:rPr>
          <w:t>№</w:t>
        </w:r>
        <w:r w:rsidRPr="00980F61">
          <w:rPr>
            <w:rStyle w:val="af5"/>
            <w:rFonts w:ascii="Times New Roman" w:hAnsi="Times New Roman" w:cs="Times New Roman"/>
          </w:rPr>
          <w:t> 4</w:t>
        </w:r>
      </w:hyperlink>
      <w:r w:rsidRPr="00980F61">
        <w:rPr>
          <w:rFonts w:ascii="Times New Roman" w:hAnsi="Times New Roman" w:cs="Times New Roman"/>
        </w:rPr>
        <w:t xml:space="preserve">), устранение которых осуществляют в сроки, приведенные в </w:t>
      </w:r>
      <w:hyperlink w:anchor="sub_1564" w:history="1">
        <w:r w:rsidRPr="00980F61">
          <w:rPr>
            <w:rStyle w:val="af5"/>
            <w:rFonts w:ascii="Times New Roman" w:hAnsi="Times New Roman" w:cs="Times New Roman"/>
          </w:rPr>
          <w:t xml:space="preserve">приложении </w:t>
        </w:r>
        <w:r w:rsidR="001E65EE">
          <w:rPr>
            <w:rStyle w:val="af5"/>
            <w:rFonts w:ascii="Times New Roman" w:hAnsi="Times New Roman" w:cs="Times New Roman"/>
          </w:rPr>
          <w:t>№</w:t>
        </w:r>
        <w:r w:rsidRPr="00980F61">
          <w:rPr>
            <w:rStyle w:val="af5"/>
            <w:rFonts w:ascii="Times New Roman" w:hAnsi="Times New Roman" w:cs="Times New Roman"/>
          </w:rPr>
          <w:t> 5</w:t>
        </w:r>
      </w:hyperlink>
      <w:r w:rsidRPr="00980F61">
        <w:rPr>
          <w:rFonts w:ascii="Times New Roman" w:hAnsi="Times New Roman" w:cs="Times New Roman"/>
        </w:rPr>
        <w:t>.</w:t>
      </w:r>
    </w:p>
    <w:bookmarkEnd w:id="30"/>
    <w:p w14:paraId="3A4D0DEF" w14:textId="77777777" w:rsidR="00C93738" w:rsidRPr="00980F61" w:rsidRDefault="00C93738" w:rsidP="00FC6165">
      <w:pPr>
        <w:pStyle w:val="af1"/>
        <w:numPr>
          <w:ilvl w:val="0"/>
          <w:numId w:val="1"/>
        </w:numPr>
        <w:tabs>
          <w:tab w:val="left" w:pos="851"/>
        </w:tabs>
        <w:ind w:left="0" w:firstLine="426"/>
        <w:jc w:val="both"/>
        <w:rPr>
          <w:rFonts w:ascii="Times New Roman" w:hAnsi="Times New Roman" w:cs="Times New Roman"/>
          <w:b/>
          <w:bCs/>
        </w:rPr>
      </w:pPr>
      <w:r w:rsidRPr="00980F61">
        <w:rPr>
          <w:rFonts w:ascii="Times New Roman" w:hAnsi="Times New Roman" w:cs="Times New Roman"/>
          <w:b/>
          <w:bCs/>
        </w:rPr>
        <w:t>Требования к видимости:</w:t>
      </w:r>
    </w:p>
    <w:p w14:paraId="391C6A7C" w14:textId="5FE2D1B0" w:rsidR="00C93738" w:rsidRPr="00980F61" w:rsidRDefault="00C93738" w:rsidP="00FC6165">
      <w:pPr>
        <w:pStyle w:val="af1"/>
        <w:tabs>
          <w:tab w:val="left" w:pos="851"/>
        </w:tabs>
        <w:ind w:left="0" w:firstLine="426"/>
        <w:jc w:val="both"/>
        <w:rPr>
          <w:rFonts w:ascii="Times New Roman" w:hAnsi="Times New Roman" w:cs="Times New Roman"/>
        </w:rPr>
      </w:pPr>
      <w:bookmarkStart w:id="31" w:name="sub_1225"/>
      <w:r w:rsidRPr="00980F61">
        <w:rPr>
          <w:rFonts w:ascii="Times New Roman" w:hAnsi="Times New Roman" w:cs="Times New Roman"/>
        </w:rPr>
        <w:t xml:space="preserve">1) Для обеспечения видимости не допускается устройство земляных валов, посадка деревьев и кустарников, установка наружной рекламы и других сооружений (кроме технических средств, устанавливаемых по </w:t>
      </w:r>
      <w:hyperlink r:id="rId43" w:history="1">
        <w:r w:rsidRPr="00980F61">
          <w:rPr>
            <w:rStyle w:val="af5"/>
            <w:rFonts w:ascii="Times New Roman" w:hAnsi="Times New Roman" w:cs="Times New Roman"/>
          </w:rPr>
          <w:t>ГОСТ Р 52289-20</w:t>
        </w:r>
      </w:hyperlink>
      <w:r w:rsidR="008C47E0" w:rsidRPr="00980F61">
        <w:rPr>
          <w:rStyle w:val="af5"/>
          <w:rFonts w:ascii="Times New Roman" w:hAnsi="Times New Roman" w:cs="Times New Roman"/>
        </w:rPr>
        <w:t>19</w:t>
      </w:r>
      <w:r w:rsidRPr="00980F61">
        <w:rPr>
          <w:rFonts w:ascii="Times New Roman" w:hAnsi="Times New Roman" w:cs="Times New Roman"/>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высотой более 0,5 м в зонах:</w:t>
      </w:r>
    </w:p>
    <w:bookmarkEnd w:id="31"/>
    <w:p w14:paraId="122DD6AA" w14:textId="77777777" w:rsidR="00C93738" w:rsidRPr="00980F61" w:rsidRDefault="00C93738" w:rsidP="00FC6165">
      <w:pPr>
        <w:pStyle w:val="af1"/>
        <w:tabs>
          <w:tab w:val="left" w:pos="851"/>
        </w:tabs>
        <w:ind w:left="0" w:firstLine="426"/>
        <w:jc w:val="both"/>
        <w:rPr>
          <w:rFonts w:ascii="Times New Roman" w:hAnsi="Times New Roman" w:cs="Times New Roman"/>
        </w:rPr>
      </w:pPr>
      <w:r w:rsidRPr="00980F61">
        <w:rPr>
          <w:rFonts w:ascii="Times New Roman" w:hAnsi="Times New Roman" w:cs="Times New Roman"/>
        </w:rPr>
        <w:t>- треугольников видимости на нерегулируемых пересечениях и примыканиях дорог и улиц в одном уровне, а также на пешеходных переходах;</w:t>
      </w:r>
    </w:p>
    <w:p w14:paraId="0390F368" w14:textId="77777777" w:rsidR="00C93738" w:rsidRPr="00980F61" w:rsidRDefault="00C93738" w:rsidP="00FC6165">
      <w:pPr>
        <w:pStyle w:val="af1"/>
        <w:tabs>
          <w:tab w:val="left" w:pos="851"/>
        </w:tabs>
        <w:ind w:left="0" w:firstLine="426"/>
        <w:jc w:val="both"/>
        <w:rPr>
          <w:rFonts w:ascii="Times New Roman" w:hAnsi="Times New Roman" w:cs="Times New Roman"/>
        </w:rPr>
      </w:pPr>
      <w:r w:rsidRPr="00980F61">
        <w:rPr>
          <w:rFonts w:ascii="Times New Roman" w:hAnsi="Times New Roman" w:cs="Times New Roman"/>
        </w:rPr>
        <w:t>Треугольник видимости:</w:t>
      </w:r>
    </w:p>
    <w:p w14:paraId="6AD6805F" w14:textId="77777777" w:rsidR="00C93738" w:rsidRPr="00980F61" w:rsidRDefault="00C93738" w:rsidP="00FC6165">
      <w:pPr>
        <w:pStyle w:val="af1"/>
        <w:tabs>
          <w:tab w:val="left" w:pos="851"/>
        </w:tabs>
        <w:ind w:left="0" w:firstLine="426"/>
        <w:jc w:val="both"/>
        <w:rPr>
          <w:rFonts w:ascii="Times New Roman" w:hAnsi="Times New Roman" w:cs="Times New Roman"/>
        </w:rPr>
      </w:pPr>
      <w:r w:rsidRPr="00980F61">
        <w:rPr>
          <w:rFonts w:ascii="Times New Roman" w:hAnsi="Times New Roman" w:cs="Times New Roman"/>
        </w:rPr>
        <w:t>- для условий "транспорт-транспорт" размеры сторон равнобедренного треугольника для дорог при скорости движения 60 и 90 км/ч должны быть, соответственно, не менее 85 и 175 м, для улиц при скорости движения 40 и 60 км/ч - не менее 25 и 40 м;</w:t>
      </w:r>
    </w:p>
    <w:p w14:paraId="4207A111" w14:textId="77777777" w:rsidR="00C93738" w:rsidRPr="00980F61" w:rsidRDefault="00C93738" w:rsidP="00FC6165">
      <w:pPr>
        <w:pStyle w:val="af1"/>
        <w:tabs>
          <w:tab w:val="left" w:pos="851"/>
        </w:tabs>
        <w:ind w:left="0" w:firstLine="426"/>
        <w:jc w:val="both"/>
        <w:rPr>
          <w:rFonts w:ascii="Times New Roman" w:hAnsi="Times New Roman" w:cs="Times New Roman"/>
        </w:rPr>
      </w:pPr>
      <w:r w:rsidRPr="00980F61">
        <w:rPr>
          <w:rFonts w:ascii="Times New Roman" w:hAnsi="Times New Roman" w:cs="Times New Roman"/>
        </w:rPr>
        <w:t>- для условий "пешеход-транспорт" размеры сторон прямоугольного треугольника для дорог должны быть при скорости движения транспортных средств 60 и 90 км/ч, соответственно, 7 x 85 и 10 x 175 м. для улиц при скорости движения транспортных средств 25 и 40 км/ч - не менее 8 x 40 и 10 x 50 м.</w:t>
      </w:r>
    </w:p>
    <w:p w14:paraId="39BADA06" w14:textId="77777777" w:rsidR="00C93738" w:rsidRPr="00980F61" w:rsidRDefault="00C93738" w:rsidP="00FC6165">
      <w:pPr>
        <w:pStyle w:val="af1"/>
        <w:tabs>
          <w:tab w:val="left" w:pos="851"/>
        </w:tabs>
        <w:ind w:left="0" w:firstLine="426"/>
        <w:jc w:val="both"/>
        <w:rPr>
          <w:rFonts w:ascii="Times New Roman" w:hAnsi="Times New Roman" w:cs="Times New Roman"/>
        </w:rPr>
      </w:pPr>
      <w:r w:rsidRPr="00980F61">
        <w:rPr>
          <w:rFonts w:ascii="Times New Roman" w:hAnsi="Times New Roman" w:cs="Times New Roman"/>
        </w:rPr>
        <w:t>- срезки видимости на внутренней стороне кривых в плане дорог и улиц.</w:t>
      </w:r>
    </w:p>
    <w:p w14:paraId="504AF1A5" w14:textId="7A6DFC12" w:rsidR="00C93738" w:rsidRPr="00980F61" w:rsidRDefault="00C93738" w:rsidP="00FC6165">
      <w:pPr>
        <w:pStyle w:val="af1"/>
        <w:tabs>
          <w:tab w:val="left" w:pos="851"/>
        </w:tabs>
        <w:ind w:left="0" w:firstLine="426"/>
        <w:jc w:val="both"/>
        <w:rPr>
          <w:rFonts w:ascii="Times New Roman" w:hAnsi="Times New Roman" w:cs="Times New Roman"/>
        </w:rPr>
      </w:pPr>
      <w:bookmarkStart w:id="32" w:name="sub_1226"/>
      <w:r w:rsidRPr="00980F61">
        <w:rPr>
          <w:rFonts w:ascii="Times New Roman" w:hAnsi="Times New Roman" w:cs="Times New Roman"/>
        </w:rPr>
        <w:t xml:space="preserve">2) Для обеспечения видимости устройство снежных валов осуществляют по </w:t>
      </w:r>
      <w:r w:rsidR="003466B8" w:rsidRPr="00980F61">
        <w:rPr>
          <w:rFonts w:ascii="Times New Roman" w:hAnsi="Times New Roman" w:cs="Times New Roman"/>
          <w:color w:val="auto"/>
        </w:rPr>
        <w:t xml:space="preserve">п. 167 </w:t>
      </w:r>
      <w:r w:rsidRPr="00980F61">
        <w:rPr>
          <w:rFonts w:ascii="Times New Roman" w:hAnsi="Times New Roman" w:cs="Times New Roman"/>
        </w:rPr>
        <w:t>(Во время снегопада и (или) метели и до окончания снегоочистки на проезжей части дорог категорий IА - III допускается наличие рыхлого (талого) снега толщиной не более 1(2) см, на дорогах категории IV - не более 2 (4) см, на всех группах улиц - 5 см.)</w:t>
      </w:r>
    </w:p>
    <w:bookmarkEnd w:id="32"/>
    <w:p w14:paraId="2E85BADB" w14:textId="77777777" w:rsidR="00C77419" w:rsidRPr="00980F61" w:rsidRDefault="00C77419" w:rsidP="00FC6165">
      <w:pPr>
        <w:pStyle w:val="af1"/>
        <w:numPr>
          <w:ilvl w:val="0"/>
          <w:numId w:val="1"/>
        </w:numPr>
        <w:tabs>
          <w:tab w:val="left" w:pos="851"/>
        </w:tabs>
        <w:ind w:left="0" w:firstLine="426"/>
        <w:jc w:val="both"/>
        <w:rPr>
          <w:rFonts w:ascii="Times New Roman" w:hAnsi="Times New Roman" w:cs="Times New Roman"/>
        </w:rPr>
      </w:pPr>
      <w:r w:rsidRPr="00980F61">
        <w:rPr>
          <w:rFonts w:ascii="Times New Roman" w:hAnsi="Times New Roman" w:cs="Times New Roman"/>
        </w:rPr>
        <w:t>Срок устранения причин, повлекших ухудшение видимости для всех категорий дорог и групп улиц, должен составлять не более 2 суток.</w:t>
      </w:r>
    </w:p>
    <w:p w14:paraId="7AB603B8" w14:textId="77777777" w:rsidR="00AE17E2" w:rsidRPr="00980F61" w:rsidRDefault="00AE17E2" w:rsidP="00FC6165">
      <w:pPr>
        <w:pStyle w:val="20"/>
        <w:shd w:val="clear" w:color="auto" w:fill="auto"/>
        <w:tabs>
          <w:tab w:val="left" w:pos="851"/>
        </w:tabs>
        <w:spacing w:line="240" w:lineRule="auto"/>
        <w:ind w:left="720" w:firstLine="426"/>
        <w:jc w:val="both"/>
        <w:rPr>
          <w:rFonts w:ascii="Times New Roman" w:hAnsi="Times New Roman" w:cs="Times New Roman"/>
          <w:b w:val="0"/>
          <w:bCs w:val="0"/>
          <w:sz w:val="24"/>
          <w:szCs w:val="24"/>
        </w:rPr>
      </w:pPr>
    </w:p>
    <w:p w14:paraId="163A14DB" w14:textId="4D3ECD88" w:rsidR="00FA4406" w:rsidRPr="00980F61" w:rsidRDefault="00FA4406" w:rsidP="00FC6165">
      <w:pPr>
        <w:pStyle w:val="20"/>
        <w:shd w:val="clear" w:color="auto" w:fill="auto"/>
        <w:spacing w:line="240" w:lineRule="auto"/>
        <w:jc w:val="both"/>
        <w:rPr>
          <w:rFonts w:ascii="Times New Roman" w:hAnsi="Times New Roman" w:cs="Times New Roman"/>
          <w:sz w:val="24"/>
          <w:szCs w:val="24"/>
        </w:rPr>
      </w:pPr>
    </w:p>
    <w:p w14:paraId="7D5FA82E" w14:textId="41CF9420" w:rsidR="00FA4406" w:rsidRPr="00980F61" w:rsidRDefault="00C77419" w:rsidP="00FC6165">
      <w:pPr>
        <w:pStyle w:val="20"/>
        <w:shd w:val="clear" w:color="auto" w:fill="auto"/>
        <w:spacing w:line="240" w:lineRule="auto"/>
        <w:rPr>
          <w:rFonts w:ascii="Times New Roman" w:hAnsi="Times New Roman" w:cs="Times New Roman"/>
          <w:b w:val="0"/>
          <w:bCs w:val="0"/>
          <w:sz w:val="24"/>
          <w:szCs w:val="24"/>
        </w:rPr>
      </w:pPr>
      <w:r w:rsidRPr="00980F61">
        <w:rPr>
          <w:rFonts w:ascii="Times New Roman" w:hAnsi="Times New Roman" w:cs="Times New Roman"/>
          <w:b w:val="0"/>
          <w:bCs w:val="0"/>
          <w:sz w:val="24"/>
          <w:szCs w:val="24"/>
        </w:rPr>
        <w:t>ПОДРАЗДЕЛ 2. ТРЕБОВАНИЯ К ЭКСПЛУАТАЦИОННОМУ СОСТОЯНИЮ В ЗИМНИЙ ПЕРИОД</w:t>
      </w:r>
    </w:p>
    <w:p w14:paraId="49C3FD04" w14:textId="7ECE680D" w:rsidR="00FA4406" w:rsidRPr="00980F61" w:rsidRDefault="00FA4406" w:rsidP="00FC6165">
      <w:pPr>
        <w:pStyle w:val="20"/>
        <w:shd w:val="clear" w:color="auto" w:fill="auto"/>
        <w:spacing w:line="240" w:lineRule="auto"/>
        <w:rPr>
          <w:rFonts w:ascii="Times New Roman" w:hAnsi="Times New Roman" w:cs="Times New Roman"/>
          <w:sz w:val="24"/>
          <w:szCs w:val="24"/>
        </w:rPr>
      </w:pPr>
    </w:p>
    <w:p w14:paraId="68DC3477" w14:textId="77777777" w:rsidR="00FA4406" w:rsidRPr="00980F61" w:rsidRDefault="00FA4406" w:rsidP="00FC6165">
      <w:pPr>
        <w:pStyle w:val="20"/>
        <w:shd w:val="clear" w:color="auto" w:fill="auto"/>
        <w:spacing w:line="240" w:lineRule="auto"/>
        <w:jc w:val="left"/>
        <w:rPr>
          <w:rFonts w:ascii="Times New Roman" w:hAnsi="Times New Roman" w:cs="Times New Roman"/>
          <w:sz w:val="24"/>
          <w:szCs w:val="24"/>
        </w:rPr>
      </w:pPr>
    </w:p>
    <w:p w14:paraId="443642A8" w14:textId="3CC68885" w:rsidR="00EF19A9" w:rsidRPr="00980F61" w:rsidRDefault="00AF75EB" w:rsidP="00FC6165">
      <w:pPr>
        <w:pStyle w:val="22"/>
        <w:numPr>
          <w:ilvl w:val="0"/>
          <w:numId w:val="1"/>
        </w:numPr>
        <w:shd w:val="clear" w:color="auto" w:fill="auto"/>
        <w:tabs>
          <w:tab w:val="left" w:pos="783"/>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Зимняя уборка проезжей части улиц и проездов осуществляется в соответствии с настоящими Правилами, </w:t>
      </w:r>
      <w:hyperlink r:id="rId44" w:history="1">
        <w:r w:rsidR="008873DE" w:rsidRPr="00980F61">
          <w:rPr>
            <w:rStyle w:val="af5"/>
            <w:rFonts w:ascii="Times New Roman" w:hAnsi="Times New Roman" w:cs="Times New Roman"/>
            <w:sz w:val="24"/>
            <w:szCs w:val="24"/>
          </w:rPr>
          <w:t>ГОСТ 33181-2014</w:t>
        </w:r>
      </w:hyperlink>
      <w:r w:rsidR="008873DE" w:rsidRPr="00980F61">
        <w:rPr>
          <w:rFonts w:ascii="Times New Roman" w:hAnsi="Times New Roman" w:cs="Times New Roman"/>
          <w:sz w:val="24"/>
          <w:szCs w:val="24"/>
        </w:rPr>
        <w:t xml:space="preserve"> "Дороги автомобильные общего пользования. Требования к уровню зимнего содержания"</w:t>
      </w:r>
      <w:r w:rsidRPr="00980F61">
        <w:rPr>
          <w:rFonts w:ascii="Times New Roman" w:hAnsi="Times New Roman" w:cs="Times New Roman"/>
          <w:sz w:val="24"/>
          <w:szCs w:val="24"/>
        </w:rPr>
        <w:t>,</w:t>
      </w:r>
      <w:r w:rsidR="00170EB7" w:rsidRPr="00980F61">
        <w:rPr>
          <w:rFonts w:ascii="Times New Roman" w:hAnsi="Times New Roman" w:cs="Times New Roman"/>
          <w:sz w:val="24"/>
          <w:szCs w:val="24"/>
        </w:rPr>
        <w:t xml:space="preserve"> Сводами Правил (далее – СП)</w:t>
      </w:r>
      <w:r w:rsidR="00F668F5" w:rsidRPr="00980F61">
        <w:rPr>
          <w:rFonts w:ascii="Times New Roman" w:hAnsi="Times New Roman" w:cs="Times New Roman"/>
          <w:sz w:val="24"/>
          <w:szCs w:val="24"/>
        </w:rPr>
        <w:t>,</w:t>
      </w:r>
      <w:r w:rsidRPr="00980F61">
        <w:rPr>
          <w:rFonts w:ascii="Times New Roman" w:hAnsi="Times New Roman" w:cs="Times New Roman"/>
          <w:sz w:val="24"/>
          <w:szCs w:val="24"/>
        </w:rPr>
        <w:t xml:space="preserve"> устанавливающими требования к эксплуатационному состоянию автомобильных дорог, и правовыми актами Администрации </w:t>
      </w:r>
      <w:r w:rsidR="00F668F5" w:rsidRPr="00980F61">
        <w:rPr>
          <w:rFonts w:ascii="Times New Roman" w:hAnsi="Times New Roman" w:cs="Times New Roman"/>
          <w:sz w:val="24"/>
          <w:szCs w:val="24"/>
        </w:rPr>
        <w:t>Саткинского муниципального района</w:t>
      </w:r>
      <w:r w:rsidRPr="00980F61">
        <w:rPr>
          <w:rFonts w:ascii="Times New Roman" w:hAnsi="Times New Roman" w:cs="Times New Roman"/>
          <w:sz w:val="24"/>
          <w:szCs w:val="24"/>
        </w:rPr>
        <w:t>, определяющими технологию работ, технические средства и применяемые противогололедные препараты.</w:t>
      </w:r>
    </w:p>
    <w:p w14:paraId="70A7FA80" w14:textId="74123AAA" w:rsidR="00EF19A9" w:rsidRPr="00980F61" w:rsidRDefault="00AF75EB" w:rsidP="00FC6165">
      <w:pPr>
        <w:pStyle w:val="22"/>
        <w:numPr>
          <w:ilvl w:val="0"/>
          <w:numId w:val="1"/>
        </w:numPr>
        <w:shd w:val="clear" w:color="auto" w:fill="auto"/>
        <w:tabs>
          <w:tab w:val="left" w:pos="783"/>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Период зимней уборки устанавливается ежегодно </w:t>
      </w:r>
      <w:r w:rsidRPr="00980F61">
        <w:rPr>
          <w:rFonts w:ascii="Times New Roman" w:hAnsi="Times New Roman" w:cs="Times New Roman"/>
          <w:color w:val="auto"/>
          <w:sz w:val="24"/>
          <w:szCs w:val="24"/>
        </w:rPr>
        <w:t>с 1</w:t>
      </w:r>
      <w:r w:rsidR="003D56EA" w:rsidRPr="00980F61">
        <w:rPr>
          <w:rFonts w:ascii="Times New Roman" w:hAnsi="Times New Roman" w:cs="Times New Roman"/>
          <w:color w:val="auto"/>
          <w:sz w:val="24"/>
          <w:szCs w:val="24"/>
        </w:rPr>
        <w:t>5</w:t>
      </w:r>
      <w:r w:rsidRPr="00980F61">
        <w:rPr>
          <w:rFonts w:ascii="Times New Roman" w:hAnsi="Times New Roman" w:cs="Times New Roman"/>
          <w:color w:val="auto"/>
          <w:sz w:val="24"/>
          <w:szCs w:val="24"/>
        </w:rPr>
        <w:t xml:space="preserve"> октября по 15 апреля</w:t>
      </w:r>
      <w:r w:rsidRPr="00980F61">
        <w:rPr>
          <w:rFonts w:ascii="Times New Roman" w:hAnsi="Times New Roman" w:cs="Times New Roman"/>
          <w:sz w:val="24"/>
          <w:szCs w:val="24"/>
        </w:rPr>
        <w:t xml:space="preserve">. В случае резкого изменения погодных условий (снег, мороз) сроки начала и окончания зимней уборки корректируются правовым актом Администрации </w:t>
      </w:r>
      <w:r w:rsidR="00F668F5" w:rsidRPr="00980F61">
        <w:rPr>
          <w:rFonts w:ascii="Times New Roman" w:hAnsi="Times New Roman" w:cs="Times New Roman"/>
          <w:sz w:val="24"/>
          <w:szCs w:val="24"/>
        </w:rPr>
        <w:t>Саткинского муниципального района</w:t>
      </w:r>
      <w:r w:rsidRPr="00980F61">
        <w:rPr>
          <w:rFonts w:ascii="Times New Roman" w:hAnsi="Times New Roman" w:cs="Times New Roman"/>
          <w:sz w:val="24"/>
          <w:szCs w:val="24"/>
        </w:rPr>
        <w:t>.</w:t>
      </w:r>
    </w:p>
    <w:p w14:paraId="7741E7AC" w14:textId="7A617208" w:rsidR="00EF19A9" w:rsidRPr="00980F61" w:rsidRDefault="00AF75EB" w:rsidP="00FC6165">
      <w:pPr>
        <w:pStyle w:val="22"/>
        <w:numPr>
          <w:ilvl w:val="0"/>
          <w:numId w:val="1"/>
        </w:numPr>
        <w:shd w:val="clear" w:color="auto" w:fill="auto"/>
        <w:tabs>
          <w:tab w:val="left" w:pos="769"/>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lastRenderedPageBreak/>
        <w:t xml:space="preserve">Организации, отвечающие за уборку городских территорий, </w:t>
      </w:r>
      <w:r w:rsidRPr="00980F61">
        <w:rPr>
          <w:rFonts w:ascii="Times New Roman" w:hAnsi="Times New Roman" w:cs="Times New Roman"/>
          <w:color w:val="auto"/>
          <w:sz w:val="24"/>
          <w:szCs w:val="24"/>
        </w:rPr>
        <w:t>ежегодно в срок до 1</w:t>
      </w:r>
      <w:r w:rsidR="003D56EA" w:rsidRPr="00980F61">
        <w:rPr>
          <w:rFonts w:ascii="Times New Roman" w:hAnsi="Times New Roman" w:cs="Times New Roman"/>
          <w:color w:val="auto"/>
          <w:sz w:val="24"/>
          <w:szCs w:val="24"/>
        </w:rPr>
        <w:t>5</w:t>
      </w:r>
      <w:r w:rsidRPr="00980F61">
        <w:rPr>
          <w:rFonts w:ascii="Times New Roman" w:hAnsi="Times New Roman" w:cs="Times New Roman"/>
          <w:color w:val="auto"/>
          <w:sz w:val="24"/>
          <w:szCs w:val="24"/>
        </w:rPr>
        <w:t xml:space="preserve"> октября </w:t>
      </w:r>
      <w:r w:rsidRPr="00980F61">
        <w:rPr>
          <w:rFonts w:ascii="Times New Roman" w:hAnsi="Times New Roman" w:cs="Times New Roman"/>
          <w:sz w:val="24"/>
          <w:szCs w:val="24"/>
        </w:rPr>
        <w:t>обеспечивают готовность уборочной техники, заготовку и складирование необходимого количества противогололедных препаратов.</w:t>
      </w:r>
    </w:p>
    <w:p w14:paraId="3661B655" w14:textId="70E26D5A" w:rsidR="00EF19A9" w:rsidRPr="00980F61" w:rsidRDefault="00AF75EB" w:rsidP="00FC6165">
      <w:pPr>
        <w:pStyle w:val="22"/>
        <w:numPr>
          <w:ilvl w:val="0"/>
          <w:numId w:val="1"/>
        </w:numPr>
        <w:shd w:val="clear" w:color="auto" w:fill="auto"/>
        <w:tabs>
          <w:tab w:val="left" w:pos="774"/>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Вывоз снега с улиц и проездов должен осуществляться на специальные площадки (снегосвалки, снегоплавильные камеры и т.п.), подготовка которых должна быть </w:t>
      </w:r>
      <w:r w:rsidRPr="00980F61">
        <w:rPr>
          <w:rFonts w:ascii="Times New Roman" w:hAnsi="Times New Roman" w:cs="Times New Roman"/>
          <w:color w:val="auto"/>
          <w:sz w:val="24"/>
          <w:szCs w:val="24"/>
        </w:rPr>
        <w:t>завершена до 1</w:t>
      </w:r>
      <w:r w:rsidR="00455B61" w:rsidRPr="00980F61">
        <w:rPr>
          <w:rFonts w:ascii="Times New Roman" w:hAnsi="Times New Roman" w:cs="Times New Roman"/>
          <w:color w:val="auto"/>
          <w:sz w:val="24"/>
          <w:szCs w:val="24"/>
        </w:rPr>
        <w:t>5</w:t>
      </w:r>
      <w:r w:rsidRPr="00980F61">
        <w:rPr>
          <w:rFonts w:ascii="Times New Roman" w:hAnsi="Times New Roman" w:cs="Times New Roman"/>
          <w:color w:val="auto"/>
          <w:sz w:val="24"/>
          <w:szCs w:val="24"/>
        </w:rPr>
        <w:t xml:space="preserve"> октября</w:t>
      </w:r>
      <w:r w:rsidRPr="00980F61">
        <w:rPr>
          <w:rFonts w:ascii="Times New Roman" w:hAnsi="Times New Roman" w:cs="Times New Roman"/>
          <w:sz w:val="24"/>
          <w:szCs w:val="24"/>
        </w:rPr>
        <w:t>. Запрещается вывоз снега на несогласованные в установленном порядке места.</w:t>
      </w:r>
    </w:p>
    <w:p w14:paraId="5D9CB6AA" w14:textId="4D311776" w:rsidR="00EF19A9" w:rsidRPr="00980F61" w:rsidRDefault="00AF75EB" w:rsidP="00FC6165">
      <w:pPr>
        <w:pStyle w:val="22"/>
        <w:shd w:val="clear" w:color="auto" w:fill="auto"/>
        <w:tabs>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Порядок определения мест, пригодных для временного складирования снега, их последующая очистка и рекультивация возлагаются на муниципального заказчика по осуществлению дорожной деятельности (осуществляющего уборку снега с </w:t>
      </w:r>
      <w:r w:rsidR="009C7C19" w:rsidRPr="00980F61">
        <w:rPr>
          <w:rFonts w:ascii="Times New Roman" w:hAnsi="Times New Roman" w:cs="Times New Roman"/>
          <w:sz w:val="24"/>
          <w:szCs w:val="24"/>
        </w:rPr>
        <w:t>улично-дорожной сети</w:t>
      </w:r>
      <w:r w:rsidRPr="00980F61">
        <w:rPr>
          <w:rFonts w:ascii="Times New Roman" w:hAnsi="Times New Roman" w:cs="Times New Roman"/>
          <w:sz w:val="24"/>
          <w:szCs w:val="24"/>
        </w:rPr>
        <w:t>).</w:t>
      </w:r>
    </w:p>
    <w:p w14:paraId="3369A447" w14:textId="4BCCAFFD" w:rsidR="00E91D5D" w:rsidRPr="00980F61" w:rsidRDefault="00E91D5D" w:rsidP="00FC6165">
      <w:pPr>
        <w:pStyle w:val="af1"/>
        <w:tabs>
          <w:tab w:val="left" w:pos="851"/>
        </w:tabs>
        <w:ind w:left="0" w:firstLine="426"/>
        <w:jc w:val="both"/>
        <w:rPr>
          <w:rFonts w:ascii="Times New Roman" w:hAnsi="Times New Roman" w:cs="Times New Roman"/>
        </w:rPr>
      </w:pPr>
      <w:r w:rsidRPr="00980F61">
        <w:rPr>
          <w:rFonts w:ascii="Times New Roman" w:hAnsi="Times New Roman" w:cs="Times New Roman"/>
        </w:rPr>
        <w:t>На покрытии проезжей части дорог и улиц не допускаются наличие снега и зимней скользкости (</w:t>
      </w:r>
      <w:hyperlink w:anchor="sub_1582" w:history="1">
        <w:r w:rsidRPr="00980F61">
          <w:rPr>
            <w:rStyle w:val="af5"/>
            <w:rFonts w:ascii="Times New Roman" w:hAnsi="Times New Roman" w:cs="Times New Roman"/>
          </w:rPr>
          <w:t xml:space="preserve">приложении </w:t>
        </w:r>
        <w:r w:rsidR="001E65EE">
          <w:rPr>
            <w:rStyle w:val="af5"/>
            <w:rFonts w:ascii="Times New Roman" w:hAnsi="Times New Roman" w:cs="Times New Roman"/>
          </w:rPr>
          <w:t>№</w:t>
        </w:r>
        <w:r w:rsidRPr="00980F61">
          <w:rPr>
            <w:rStyle w:val="af5"/>
            <w:rFonts w:ascii="Times New Roman" w:hAnsi="Times New Roman" w:cs="Times New Roman"/>
          </w:rPr>
          <w:t> 2</w:t>
        </w:r>
        <w:r w:rsidR="000B7945">
          <w:rPr>
            <w:rStyle w:val="af5"/>
            <w:rFonts w:ascii="Times New Roman" w:hAnsi="Times New Roman" w:cs="Times New Roman"/>
          </w:rPr>
          <w:t>2</w:t>
        </w:r>
      </w:hyperlink>
      <w:r w:rsidRPr="00980F61">
        <w:rPr>
          <w:rFonts w:ascii="Times New Roman" w:hAnsi="Times New Roman" w:cs="Times New Roman"/>
        </w:rPr>
        <w:t xml:space="preserve">) после окончания работ по их устранению, осуществляемых в сроки по </w:t>
      </w:r>
      <w:hyperlink w:anchor="sub_1583" w:history="1">
        <w:r w:rsidRPr="00980F61">
          <w:rPr>
            <w:rStyle w:val="af5"/>
            <w:rFonts w:ascii="Times New Roman" w:hAnsi="Times New Roman" w:cs="Times New Roman"/>
          </w:rPr>
          <w:t xml:space="preserve">приложению </w:t>
        </w:r>
        <w:r w:rsidR="001E65EE">
          <w:rPr>
            <w:rStyle w:val="af5"/>
            <w:rFonts w:ascii="Times New Roman" w:hAnsi="Times New Roman" w:cs="Times New Roman"/>
          </w:rPr>
          <w:t>№</w:t>
        </w:r>
        <w:r w:rsidRPr="00980F61">
          <w:rPr>
            <w:rStyle w:val="af5"/>
            <w:rFonts w:ascii="Times New Roman" w:hAnsi="Times New Roman" w:cs="Times New Roman"/>
          </w:rPr>
          <w:t> 2</w:t>
        </w:r>
      </w:hyperlink>
      <w:r w:rsidR="000B7945">
        <w:rPr>
          <w:rStyle w:val="af5"/>
          <w:rFonts w:ascii="Times New Roman" w:hAnsi="Times New Roman" w:cs="Times New Roman"/>
        </w:rPr>
        <w:t>3</w:t>
      </w:r>
      <w:r w:rsidRPr="00980F61">
        <w:rPr>
          <w:rFonts w:ascii="Times New Roman" w:hAnsi="Times New Roman" w:cs="Times New Roman"/>
        </w:rPr>
        <w:t>.</w:t>
      </w:r>
    </w:p>
    <w:p w14:paraId="76D016E0" w14:textId="2B2AF13B" w:rsidR="00E91D5D" w:rsidRPr="00980F61" w:rsidRDefault="00E91D5D" w:rsidP="00FC6165">
      <w:pPr>
        <w:pStyle w:val="af1"/>
        <w:tabs>
          <w:tab w:val="left" w:pos="851"/>
        </w:tabs>
        <w:ind w:left="0" w:firstLine="426"/>
        <w:jc w:val="both"/>
        <w:rPr>
          <w:rFonts w:ascii="Times New Roman" w:hAnsi="Times New Roman" w:cs="Times New Roman"/>
          <w:color w:val="auto"/>
        </w:rPr>
      </w:pPr>
      <w:r w:rsidRPr="00980F61">
        <w:rPr>
          <w:rFonts w:ascii="Times New Roman" w:hAnsi="Times New Roman" w:cs="Times New Roman"/>
        </w:rPr>
        <w:t xml:space="preserve">На покрытии проезжей части возможно устройство уплотненного снежного покрова (далее - УСП) в соответствии </w:t>
      </w:r>
      <w:r w:rsidRPr="00980F61">
        <w:rPr>
          <w:rFonts w:ascii="Times New Roman" w:hAnsi="Times New Roman" w:cs="Times New Roman"/>
          <w:color w:val="auto"/>
        </w:rPr>
        <w:t xml:space="preserve">с </w:t>
      </w:r>
      <w:hyperlink w:anchor="sub_1279" w:history="1">
        <w:proofErr w:type="spellStart"/>
        <w:r w:rsidRPr="00980F61">
          <w:rPr>
            <w:rStyle w:val="af5"/>
            <w:rFonts w:ascii="Times New Roman" w:hAnsi="Times New Roman" w:cs="Times New Roman"/>
            <w:color w:val="auto"/>
          </w:rPr>
          <w:t>п.п</w:t>
        </w:r>
        <w:proofErr w:type="spellEnd"/>
        <w:r w:rsidRPr="00980F61">
          <w:rPr>
            <w:rStyle w:val="af5"/>
            <w:rFonts w:ascii="Times New Roman" w:hAnsi="Times New Roman" w:cs="Times New Roman"/>
            <w:color w:val="auto"/>
          </w:rPr>
          <w:t>. 1</w:t>
        </w:r>
        <w:r w:rsidR="003466B8" w:rsidRPr="00980F61">
          <w:rPr>
            <w:rStyle w:val="af5"/>
            <w:rFonts w:ascii="Times New Roman" w:hAnsi="Times New Roman" w:cs="Times New Roman"/>
            <w:color w:val="auto"/>
          </w:rPr>
          <w:t>74-176</w:t>
        </w:r>
        <w:r w:rsidRPr="00980F61">
          <w:rPr>
            <w:rStyle w:val="af5"/>
            <w:rFonts w:ascii="Times New Roman" w:hAnsi="Times New Roman" w:cs="Times New Roman"/>
            <w:color w:val="auto"/>
          </w:rPr>
          <w:t>.</w:t>
        </w:r>
      </w:hyperlink>
    </w:p>
    <w:p w14:paraId="0DD00635" w14:textId="77777777" w:rsidR="00243969" w:rsidRPr="00980F61" w:rsidRDefault="00243969" w:rsidP="00FC6165">
      <w:pPr>
        <w:pStyle w:val="af1"/>
        <w:numPr>
          <w:ilvl w:val="0"/>
          <w:numId w:val="1"/>
        </w:numPr>
        <w:tabs>
          <w:tab w:val="left" w:pos="851"/>
        </w:tabs>
        <w:ind w:left="0" w:firstLine="426"/>
        <w:jc w:val="both"/>
        <w:rPr>
          <w:rFonts w:ascii="Times New Roman" w:hAnsi="Times New Roman" w:cs="Times New Roman"/>
        </w:rPr>
      </w:pPr>
      <w:r w:rsidRPr="00980F61">
        <w:rPr>
          <w:rFonts w:ascii="Times New Roman" w:hAnsi="Times New Roman" w:cs="Times New Roman"/>
        </w:rPr>
        <w:t>Во время снегопада и (или) метели и до окончания снегоочистки на проезжей части дорог категорий IА - III допускается наличие рыхлого (талого) снега толщиной не более 1(2) см, на дорогах категории IV - не более 2 (4) см, на всех группах улиц - 5 см.</w:t>
      </w:r>
    </w:p>
    <w:p w14:paraId="187A36BC" w14:textId="77777777" w:rsidR="00243969" w:rsidRPr="00980F61" w:rsidRDefault="00243969" w:rsidP="00FC6165">
      <w:pPr>
        <w:pStyle w:val="af1"/>
        <w:numPr>
          <w:ilvl w:val="0"/>
          <w:numId w:val="1"/>
        </w:numPr>
        <w:tabs>
          <w:tab w:val="left" w:pos="851"/>
        </w:tabs>
        <w:ind w:left="0" w:firstLine="426"/>
        <w:jc w:val="both"/>
        <w:rPr>
          <w:rFonts w:ascii="Times New Roman" w:hAnsi="Times New Roman" w:cs="Times New Roman"/>
        </w:rPr>
      </w:pPr>
      <w:r w:rsidRPr="00980F61">
        <w:rPr>
          <w:rFonts w:ascii="Times New Roman" w:hAnsi="Times New Roman" w:cs="Times New Roman"/>
        </w:rPr>
        <w:t>Обочины дорог категорий IА, IБ и IВ должны быть очищены от снега по всей их ширине, обочины остальных дорог - на 50% их ширины.</w:t>
      </w:r>
    </w:p>
    <w:p w14:paraId="2392868B" w14:textId="6F2B692E" w:rsidR="00243969" w:rsidRPr="00980F61" w:rsidRDefault="00243969" w:rsidP="00FC6165">
      <w:pPr>
        <w:pStyle w:val="af1"/>
        <w:tabs>
          <w:tab w:val="left" w:pos="851"/>
        </w:tabs>
        <w:ind w:left="0" w:firstLine="426"/>
        <w:jc w:val="both"/>
        <w:rPr>
          <w:rFonts w:ascii="Times New Roman" w:hAnsi="Times New Roman" w:cs="Times New Roman"/>
        </w:rPr>
      </w:pPr>
      <w:r w:rsidRPr="00980F61">
        <w:rPr>
          <w:rFonts w:ascii="Times New Roman" w:hAnsi="Times New Roman" w:cs="Times New Roman"/>
        </w:rPr>
        <w:t xml:space="preserve">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 </w:t>
      </w:r>
      <w:hyperlink w:anchor="sub_1584" w:history="1">
        <w:r w:rsidRPr="00980F61">
          <w:rPr>
            <w:rStyle w:val="af5"/>
            <w:rFonts w:ascii="Times New Roman" w:hAnsi="Times New Roman" w:cs="Times New Roman"/>
          </w:rPr>
          <w:t xml:space="preserve">приложения </w:t>
        </w:r>
        <w:r w:rsidR="001E65EE">
          <w:rPr>
            <w:rStyle w:val="af5"/>
            <w:rFonts w:ascii="Times New Roman" w:hAnsi="Times New Roman" w:cs="Times New Roman"/>
          </w:rPr>
          <w:t>№</w:t>
        </w:r>
        <w:r w:rsidRPr="00980F61">
          <w:rPr>
            <w:rStyle w:val="af5"/>
            <w:rFonts w:ascii="Times New Roman" w:hAnsi="Times New Roman" w:cs="Times New Roman"/>
          </w:rPr>
          <w:t> 2</w:t>
        </w:r>
      </w:hyperlink>
      <w:r w:rsidR="00C83690">
        <w:rPr>
          <w:rStyle w:val="af5"/>
          <w:rFonts w:ascii="Times New Roman" w:hAnsi="Times New Roman" w:cs="Times New Roman"/>
        </w:rPr>
        <w:t>4</w:t>
      </w:r>
      <w:r w:rsidRPr="00980F61">
        <w:rPr>
          <w:rFonts w:ascii="Times New Roman" w:hAnsi="Times New Roman" w:cs="Times New Roman"/>
        </w:rPr>
        <w:t>.</w:t>
      </w:r>
    </w:p>
    <w:p w14:paraId="47403778" w14:textId="77777777" w:rsidR="00243969" w:rsidRPr="00980F61" w:rsidRDefault="00243969" w:rsidP="00FC6165">
      <w:pPr>
        <w:pStyle w:val="af1"/>
        <w:tabs>
          <w:tab w:val="left" w:pos="851"/>
        </w:tabs>
        <w:ind w:left="0" w:firstLine="426"/>
        <w:jc w:val="both"/>
        <w:rPr>
          <w:rFonts w:ascii="Times New Roman" w:hAnsi="Times New Roman" w:cs="Times New Roman"/>
        </w:rPr>
      </w:pPr>
      <w:r w:rsidRPr="00980F61">
        <w:rPr>
          <w:rFonts w:ascii="Times New Roman" w:hAnsi="Times New Roman" w:cs="Times New Roman"/>
        </w:rPr>
        <w:t>На улицах очистку обочин осуществляют в течение 24 часов с момента окончания снегопада.</w:t>
      </w:r>
    </w:p>
    <w:p w14:paraId="0517C01A" w14:textId="0E894E0A" w:rsidR="00243969" w:rsidRPr="00980F61" w:rsidRDefault="00243969" w:rsidP="00FC6165">
      <w:pPr>
        <w:pStyle w:val="af1"/>
        <w:numPr>
          <w:ilvl w:val="0"/>
          <w:numId w:val="1"/>
        </w:numPr>
        <w:tabs>
          <w:tab w:val="left" w:pos="851"/>
        </w:tabs>
        <w:ind w:left="0" w:firstLine="426"/>
        <w:jc w:val="both"/>
        <w:rPr>
          <w:rFonts w:ascii="Times New Roman" w:hAnsi="Times New Roman" w:cs="Times New Roman"/>
        </w:rPr>
      </w:pPr>
      <w:r w:rsidRPr="00980F61">
        <w:rPr>
          <w:rFonts w:ascii="Times New Roman" w:hAnsi="Times New Roman" w:cs="Times New Roman"/>
        </w:rPr>
        <w:t xml:space="preserve">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w:t>
      </w:r>
      <w:hyperlink w:anchor="sub_1585" w:history="1">
        <w:r w:rsidRPr="00980F61">
          <w:rPr>
            <w:rStyle w:val="af5"/>
            <w:rFonts w:ascii="Times New Roman" w:hAnsi="Times New Roman" w:cs="Times New Roman"/>
          </w:rPr>
          <w:t xml:space="preserve">приложения </w:t>
        </w:r>
        <w:r w:rsidR="001E65EE">
          <w:rPr>
            <w:rStyle w:val="af5"/>
            <w:rFonts w:ascii="Times New Roman" w:hAnsi="Times New Roman" w:cs="Times New Roman"/>
          </w:rPr>
          <w:t>№</w:t>
        </w:r>
        <w:r w:rsidRPr="00980F61">
          <w:rPr>
            <w:rStyle w:val="af5"/>
            <w:rFonts w:ascii="Times New Roman" w:hAnsi="Times New Roman" w:cs="Times New Roman"/>
          </w:rPr>
          <w:t> 2</w:t>
        </w:r>
      </w:hyperlink>
      <w:r w:rsidR="00C83690">
        <w:rPr>
          <w:rStyle w:val="af5"/>
          <w:rFonts w:ascii="Times New Roman" w:hAnsi="Times New Roman" w:cs="Times New Roman"/>
        </w:rPr>
        <w:t>5</w:t>
      </w:r>
      <w:r w:rsidRPr="00980F61">
        <w:rPr>
          <w:rFonts w:ascii="Times New Roman" w:hAnsi="Times New Roman" w:cs="Times New Roman"/>
        </w:rPr>
        <w:t>.</w:t>
      </w:r>
    </w:p>
    <w:p w14:paraId="0B3CFB95" w14:textId="0501CAEB" w:rsidR="00243969" w:rsidRPr="006147B1" w:rsidRDefault="00243969" w:rsidP="00FC6165">
      <w:pPr>
        <w:pStyle w:val="af1"/>
        <w:numPr>
          <w:ilvl w:val="0"/>
          <w:numId w:val="1"/>
        </w:numPr>
        <w:tabs>
          <w:tab w:val="left" w:pos="851"/>
        </w:tabs>
        <w:ind w:left="0" w:firstLine="426"/>
        <w:jc w:val="both"/>
        <w:rPr>
          <w:rFonts w:ascii="Times New Roman" w:hAnsi="Times New Roman" w:cs="Times New Roman"/>
        </w:rPr>
      </w:pPr>
      <w:r w:rsidRPr="00980F61">
        <w:rPr>
          <w:rFonts w:ascii="Times New Roman" w:hAnsi="Times New Roman" w:cs="Times New Roman"/>
        </w:rPr>
        <w:t xml:space="preserve">На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в городах и сельских поселениях не допускается наличие снега и зимней скользкости после </w:t>
      </w:r>
      <w:r w:rsidRPr="006147B1">
        <w:rPr>
          <w:rFonts w:ascii="Times New Roman" w:hAnsi="Times New Roman" w:cs="Times New Roman"/>
        </w:rPr>
        <w:t xml:space="preserve">окончания работ по их устранению, выполняемых в сроки по </w:t>
      </w:r>
      <w:hyperlink w:anchor="sub_1586" w:history="1">
        <w:r w:rsidRPr="006147B1">
          <w:rPr>
            <w:rStyle w:val="af5"/>
            <w:rFonts w:ascii="Times New Roman" w:hAnsi="Times New Roman" w:cs="Times New Roman"/>
          </w:rPr>
          <w:t xml:space="preserve">приложению </w:t>
        </w:r>
        <w:r w:rsidR="001E65EE" w:rsidRPr="006147B1">
          <w:rPr>
            <w:rStyle w:val="af5"/>
            <w:rFonts w:ascii="Times New Roman" w:hAnsi="Times New Roman" w:cs="Times New Roman"/>
          </w:rPr>
          <w:t>№</w:t>
        </w:r>
        <w:r w:rsidRPr="006147B1">
          <w:rPr>
            <w:rStyle w:val="af5"/>
            <w:rFonts w:ascii="Times New Roman" w:hAnsi="Times New Roman" w:cs="Times New Roman"/>
          </w:rPr>
          <w:t> 2</w:t>
        </w:r>
      </w:hyperlink>
      <w:r w:rsidR="00C83690" w:rsidRPr="006147B1">
        <w:rPr>
          <w:rStyle w:val="af5"/>
          <w:rFonts w:ascii="Times New Roman" w:hAnsi="Times New Roman" w:cs="Times New Roman"/>
        </w:rPr>
        <w:t>6</w:t>
      </w:r>
      <w:r w:rsidRPr="006147B1">
        <w:rPr>
          <w:rFonts w:ascii="Times New Roman" w:hAnsi="Times New Roman" w:cs="Times New Roman"/>
        </w:rPr>
        <w:t>.</w:t>
      </w:r>
    </w:p>
    <w:p w14:paraId="3D8C4956" w14:textId="6E7091A8" w:rsidR="00243969" w:rsidRPr="00980F61" w:rsidRDefault="00243969" w:rsidP="00FC6165">
      <w:pPr>
        <w:pStyle w:val="af1"/>
        <w:tabs>
          <w:tab w:val="left" w:pos="851"/>
        </w:tabs>
        <w:ind w:left="0" w:firstLine="426"/>
        <w:jc w:val="both"/>
        <w:rPr>
          <w:rFonts w:ascii="Times New Roman" w:hAnsi="Times New Roman" w:cs="Times New Roman"/>
        </w:rPr>
      </w:pPr>
      <w:r w:rsidRPr="006147B1">
        <w:rPr>
          <w:rFonts w:ascii="Times New Roman" w:hAnsi="Times New Roman" w:cs="Times New Roman"/>
        </w:rPr>
        <w:t>В регионах, относящихся к III дорожно-климатической зоне (</w:t>
      </w:r>
      <w:r w:rsidR="000B7945" w:rsidRPr="006147B1">
        <w:rPr>
          <w:rFonts w:ascii="Times New Roman" w:hAnsi="Times New Roman" w:cs="Times New Roman"/>
        </w:rPr>
        <w:t>Саткинский муниципальный район</w:t>
      </w:r>
      <w:r w:rsidRPr="006147B1">
        <w:rPr>
          <w:rFonts w:ascii="Times New Roman" w:hAnsi="Times New Roman" w:cs="Times New Roman"/>
        </w:rPr>
        <w:t>) ("</w:t>
      </w:r>
      <w:r w:rsidR="006147B1" w:rsidRPr="006147B1">
        <w:rPr>
          <w:rFonts w:ascii="Times New Roman" w:hAnsi="Times New Roman" w:cs="Times New Roman"/>
        </w:rPr>
        <w:t>СП 34.13330.2021 "СНиП 2.05.02-85* Автомобильные дороги"</w:t>
      </w:r>
      <w:r w:rsidRPr="006147B1">
        <w:rPr>
          <w:rFonts w:ascii="Times New Roman" w:hAnsi="Times New Roman" w:cs="Times New Roman"/>
        </w:rPr>
        <w:t>), после окончания</w:t>
      </w:r>
      <w:r w:rsidRPr="00980F61">
        <w:rPr>
          <w:rFonts w:ascii="Times New Roman" w:hAnsi="Times New Roman" w:cs="Times New Roman"/>
        </w:rPr>
        <w:t xml:space="preserve"> работ по устранению снега и зимней скользкости допускается наличие уплотненного снега толщиной не более 6,0 см без отдельных неровностей высотой/глубиной более 4 см, который должен обрабатываться фрикционными материалами в течение 3 ч после окончания снегопада или метели.</w:t>
      </w:r>
    </w:p>
    <w:p w14:paraId="49E649A6" w14:textId="77777777" w:rsidR="00243969" w:rsidRPr="00980F61" w:rsidRDefault="00243969" w:rsidP="00FC6165">
      <w:pPr>
        <w:pStyle w:val="af1"/>
        <w:tabs>
          <w:tab w:val="left" w:pos="851"/>
        </w:tabs>
        <w:ind w:left="0" w:firstLine="426"/>
        <w:jc w:val="both"/>
        <w:rPr>
          <w:rFonts w:ascii="Times New Roman" w:hAnsi="Times New Roman" w:cs="Times New Roman"/>
        </w:rPr>
      </w:pPr>
      <w:r w:rsidRPr="00980F61">
        <w:rPr>
          <w:rFonts w:ascii="Times New Roman" w:hAnsi="Times New Roman" w:cs="Times New Roman"/>
        </w:rPr>
        <w:t>Удаление уплотненного снега в весенний период при наступлении среднесуточной положительной температуры воздуха должно быть осуществлено в срок не более одних суток.</w:t>
      </w:r>
    </w:p>
    <w:p w14:paraId="21DD95C0" w14:textId="70D2B566" w:rsidR="00243969" w:rsidRPr="00980F61" w:rsidRDefault="00243969" w:rsidP="00FC6165">
      <w:pPr>
        <w:pStyle w:val="af1"/>
        <w:numPr>
          <w:ilvl w:val="0"/>
          <w:numId w:val="1"/>
        </w:numPr>
        <w:tabs>
          <w:tab w:val="left" w:pos="851"/>
        </w:tabs>
        <w:ind w:left="0" w:firstLine="426"/>
        <w:jc w:val="both"/>
        <w:rPr>
          <w:rFonts w:ascii="Times New Roman" w:hAnsi="Times New Roman" w:cs="Times New Roman"/>
        </w:rPr>
      </w:pPr>
      <w:r w:rsidRPr="00980F61">
        <w:rPr>
          <w:rFonts w:ascii="Times New Roman" w:hAnsi="Times New Roman" w:cs="Times New Roman"/>
        </w:rPr>
        <w:t>Снежные валы н</w:t>
      </w:r>
      <w:r w:rsidR="005A72DB">
        <w:rPr>
          <w:rFonts w:ascii="Times New Roman" w:hAnsi="Times New Roman" w:cs="Times New Roman"/>
        </w:rPr>
        <w:t>а обочинах дорог категорий II–</w:t>
      </w:r>
      <w:r w:rsidRPr="00980F61">
        <w:rPr>
          <w:rFonts w:ascii="Times New Roman" w:hAnsi="Times New Roman" w:cs="Times New Roman"/>
        </w:rPr>
        <w:t>IV рекомендуется устраивать высотой не более 1,0 м.</w:t>
      </w:r>
    </w:p>
    <w:p w14:paraId="4CC6BBDE" w14:textId="77777777" w:rsidR="00243969" w:rsidRPr="00980F61" w:rsidRDefault="00243969" w:rsidP="00FC6165">
      <w:pPr>
        <w:tabs>
          <w:tab w:val="left" w:pos="851"/>
        </w:tabs>
        <w:ind w:firstLine="426"/>
        <w:jc w:val="both"/>
        <w:rPr>
          <w:rFonts w:ascii="Times New Roman" w:hAnsi="Times New Roman" w:cs="Times New Roman"/>
        </w:rPr>
      </w:pPr>
      <w:r w:rsidRPr="00980F61">
        <w:rPr>
          <w:rFonts w:ascii="Times New Roman" w:hAnsi="Times New Roman" w:cs="Times New Roman"/>
        </w:rPr>
        <w:t>На улицах:</w:t>
      </w:r>
    </w:p>
    <w:p w14:paraId="7F221AAC" w14:textId="77777777" w:rsidR="00243969" w:rsidRPr="00980F61" w:rsidRDefault="00243969" w:rsidP="00FC6165">
      <w:pPr>
        <w:pStyle w:val="af1"/>
        <w:tabs>
          <w:tab w:val="left" w:pos="851"/>
        </w:tabs>
        <w:ind w:left="0" w:firstLine="426"/>
        <w:jc w:val="both"/>
        <w:rPr>
          <w:rFonts w:ascii="Times New Roman" w:hAnsi="Times New Roman" w:cs="Times New Roman"/>
        </w:rPr>
      </w:pPr>
      <w:r w:rsidRPr="00980F61">
        <w:rPr>
          <w:rFonts w:ascii="Times New Roman" w:hAnsi="Times New Roman" w:cs="Times New Roman"/>
        </w:rPr>
        <w:t>- снег с проезжей части для временного складирования убирают в лотковую часть, на разделительную полосу или обочину и формируют в виде валов шириной не более 1,5 м с разрывами длиной 2,0 - 2,5 м;</w:t>
      </w:r>
    </w:p>
    <w:p w14:paraId="5A662F52" w14:textId="77777777" w:rsidR="00243969" w:rsidRPr="00980F61" w:rsidRDefault="00243969" w:rsidP="00FC6165">
      <w:pPr>
        <w:pStyle w:val="af1"/>
        <w:tabs>
          <w:tab w:val="left" w:pos="851"/>
        </w:tabs>
        <w:ind w:left="0" w:firstLine="426"/>
        <w:jc w:val="both"/>
        <w:rPr>
          <w:rFonts w:ascii="Times New Roman" w:hAnsi="Times New Roman" w:cs="Times New Roman"/>
        </w:rPr>
      </w:pPr>
      <w:r w:rsidRPr="00980F61">
        <w:rPr>
          <w:rFonts w:ascii="Times New Roman" w:hAnsi="Times New Roman" w:cs="Times New Roman"/>
        </w:rPr>
        <w:t>- устройство разрывов и очистку водосточных решеток осуществляют в течение 16 часов после окончания снегопада;</w:t>
      </w:r>
    </w:p>
    <w:p w14:paraId="1D3239ED" w14:textId="77777777" w:rsidR="00243969" w:rsidRPr="00980F61" w:rsidRDefault="00243969" w:rsidP="00FC6165">
      <w:pPr>
        <w:pStyle w:val="af1"/>
        <w:tabs>
          <w:tab w:val="left" w:pos="851"/>
        </w:tabs>
        <w:ind w:left="0" w:firstLine="426"/>
        <w:jc w:val="both"/>
        <w:rPr>
          <w:rFonts w:ascii="Times New Roman" w:hAnsi="Times New Roman" w:cs="Times New Roman"/>
        </w:rPr>
      </w:pPr>
      <w:r w:rsidRPr="00980F61">
        <w:rPr>
          <w:rFonts w:ascii="Times New Roman" w:hAnsi="Times New Roman" w:cs="Times New Roman"/>
        </w:rPr>
        <w:t>- в лотковой части снежный вал формируют на расстоянии 0,5 м от бортового камня или барьерного ограждения для пропуска талых вод;</w:t>
      </w:r>
    </w:p>
    <w:p w14:paraId="2AE50A79" w14:textId="77777777" w:rsidR="00243969" w:rsidRPr="00980F61" w:rsidRDefault="00243969" w:rsidP="00FC6165">
      <w:pPr>
        <w:pStyle w:val="af1"/>
        <w:tabs>
          <w:tab w:val="left" w:pos="851"/>
        </w:tabs>
        <w:ind w:left="0" w:firstLine="426"/>
        <w:jc w:val="both"/>
        <w:rPr>
          <w:rFonts w:ascii="Times New Roman" w:hAnsi="Times New Roman" w:cs="Times New Roman"/>
        </w:rPr>
      </w:pPr>
      <w:r w:rsidRPr="00980F61">
        <w:rPr>
          <w:rFonts w:ascii="Times New Roman" w:hAnsi="Times New Roman" w:cs="Times New Roman"/>
        </w:rPr>
        <w:t>- перемещение снега на бортовой камень, тротуары, газоны при формировании вала не допускается;</w:t>
      </w:r>
    </w:p>
    <w:p w14:paraId="2FCF8179" w14:textId="15F2D706" w:rsidR="00243969" w:rsidRPr="00980F61" w:rsidRDefault="00243969" w:rsidP="00FC6165">
      <w:pPr>
        <w:pStyle w:val="af1"/>
        <w:tabs>
          <w:tab w:val="left" w:pos="851"/>
        </w:tabs>
        <w:ind w:left="0" w:firstLine="426"/>
        <w:jc w:val="both"/>
        <w:rPr>
          <w:rFonts w:ascii="Times New Roman" w:hAnsi="Times New Roman" w:cs="Times New Roman"/>
        </w:rPr>
      </w:pPr>
      <w:r w:rsidRPr="00980F61">
        <w:rPr>
          <w:rFonts w:ascii="Times New Roman" w:hAnsi="Times New Roman" w:cs="Times New Roman"/>
        </w:rPr>
        <w:lastRenderedPageBreak/>
        <w:t>- вывоз сформированных</w:t>
      </w:r>
      <w:r w:rsidR="005A72DB">
        <w:rPr>
          <w:rFonts w:ascii="Times New Roman" w:hAnsi="Times New Roman" w:cs="Times New Roman"/>
        </w:rPr>
        <w:t xml:space="preserve"> снежных валов с улиц групп А – Д осуществляют в течение 9 </w:t>
      </w:r>
      <w:r w:rsidRPr="00980F61">
        <w:rPr>
          <w:rFonts w:ascii="Times New Roman" w:hAnsi="Times New Roman" w:cs="Times New Roman"/>
        </w:rPr>
        <w:t>дней,</w:t>
      </w:r>
      <w:r w:rsidR="005A72DB">
        <w:rPr>
          <w:rFonts w:ascii="Times New Roman" w:hAnsi="Times New Roman" w:cs="Times New Roman"/>
        </w:rPr>
        <w:t xml:space="preserve"> групп Е – </w:t>
      </w:r>
      <w:r w:rsidRPr="00980F61">
        <w:rPr>
          <w:rFonts w:ascii="Times New Roman" w:hAnsi="Times New Roman" w:cs="Times New Roman"/>
        </w:rPr>
        <w:t>в течение 12 дней с момента окончания снегопада;</w:t>
      </w:r>
    </w:p>
    <w:p w14:paraId="0D70B06F" w14:textId="77777777" w:rsidR="00243969" w:rsidRPr="00980F61" w:rsidRDefault="00243969" w:rsidP="00FC6165">
      <w:pPr>
        <w:pStyle w:val="af1"/>
        <w:numPr>
          <w:ilvl w:val="0"/>
          <w:numId w:val="1"/>
        </w:numPr>
        <w:tabs>
          <w:tab w:val="left" w:pos="851"/>
        </w:tabs>
        <w:ind w:left="0" w:firstLine="426"/>
        <w:jc w:val="both"/>
        <w:rPr>
          <w:rFonts w:ascii="Times New Roman" w:hAnsi="Times New Roman" w:cs="Times New Roman"/>
        </w:rPr>
      </w:pPr>
      <w:r w:rsidRPr="00980F61">
        <w:rPr>
          <w:rFonts w:ascii="Times New Roman" w:hAnsi="Times New Roman" w:cs="Times New Roman"/>
        </w:rPr>
        <w:t>Формирование снежных валов на дорогах не допускается:</w:t>
      </w:r>
    </w:p>
    <w:p w14:paraId="372D4D98" w14:textId="77777777" w:rsidR="00243969" w:rsidRPr="00980F61" w:rsidRDefault="00243969" w:rsidP="00FC6165">
      <w:pPr>
        <w:pStyle w:val="af1"/>
        <w:tabs>
          <w:tab w:val="left" w:pos="851"/>
        </w:tabs>
        <w:ind w:left="0" w:firstLine="426"/>
        <w:jc w:val="both"/>
        <w:rPr>
          <w:rFonts w:ascii="Times New Roman" w:hAnsi="Times New Roman" w:cs="Times New Roman"/>
        </w:rPr>
      </w:pPr>
      <w:r w:rsidRPr="00980F61">
        <w:rPr>
          <w:rFonts w:ascii="Times New Roman" w:hAnsi="Times New Roman" w:cs="Times New Roman"/>
        </w:rPr>
        <w:t>- на обочинах дорог категорий IА, IБ и IВ;</w:t>
      </w:r>
    </w:p>
    <w:p w14:paraId="60068DB1" w14:textId="77777777" w:rsidR="00243969" w:rsidRPr="00980F61" w:rsidRDefault="00243969" w:rsidP="00FC6165">
      <w:pPr>
        <w:pStyle w:val="af1"/>
        <w:tabs>
          <w:tab w:val="left" w:pos="851"/>
        </w:tabs>
        <w:ind w:left="0" w:firstLine="426"/>
        <w:jc w:val="both"/>
        <w:rPr>
          <w:rFonts w:ascii="Times New Roman" w:hAnsi="Times New Roman" w:cs="Times New Roman"/>
        </w:rPr>
      </w:pPr>
      <w:r w:rsidRPr="00980F61">
        <w:rPr>
          <w:rFonts w:ascii="Times New Roman" w:hAnsi="Times New Roman" w:cs="Times New Roman"/>
        </w:rPr>
        <w:t>- перед железнодорожным переездом в зоне треугольника видимости с размерами сторон по 7.2 вне обочины высотой более 0,5 м;</w:t>
      </w:r>
    </w:p>
    <w:p w14:paraId="7676B875" w14:textId="77777777" w:rsidR="00243969" w:rsidRPr="00980F61" w:rsidRDefault="00243969" w:rsidP="00FC6165">
      <w:pPr>
        <w:pStyle w:val="af1"/>
        <w:tabs>
          <w:tab w:val="left" w:pos="851"/>
        </w:tabs>
        <w:ind w:left="0" w:firstLine="426"/>
        <w:jc w:val="both"/>
        <w:rPr>
          <w:rFonts w:ascii="Times New Roman" w:hAnsi="Times New Roman" w:cs="Times New Roman"/>
        </w:rPr>
      </w:pPr>
      <w:r w:rsidRPr="00980F61">
        <w:rPr>
          <w:rFonts w:ascii="Times New Roman" w:hAnsi="Times New Roman" w:cs="Times New Roman"/>
        </w:rPr>
        <w:t>- перед пересечениями в одном уровне в зоне треугольника видимости с размерами сторон по 7.1 вне обочины высотой более 0,5 м;</w:t>
      </w:r>
    </w:p>
    <w:p w14:paraId="438F55B1" w14:textId="0D2BC5E8" w:rsidR="00243969" w:rsidRPr="00980F61" w:rsidRDefault="00243969" w:rsidP="00FC6165">
      <w:pPr>
        <w:pStyle w:val="af1"/>
        <w:tabs>
          <w:tab w:val="left" w:pos="851"/>
        </w:tabs>
        <w:ind w:left="0" w:firstLine="426"/>
        <w:jc w:val="both"/>
        <w:rPr>
          <w:rFonts w:ascii="Times New Roman" w:hAnsi="Times New Roman" w:cs="Times New Roman"/>
        </w:rPr>
      </w:pPr>
      <w:r w:rsidRPr="00980F61">
        <w:rPr>
          <w:rFonts w:ascii="Times New Roman" w:hAnsi="Times New Roman" w:cs="Times New Roman"/>
        </w:rPr>
        <w:t xml:space="preserve">- перед пересечениями в одном уровне, железнодорожными переездами, пешеходными переходами и остановочными пунктами маршрутных транспортных средств по условиям </w:t>
      </w:r>
      <w:hyperlink w:anchor="sub_1587" w:history="1">
        <w:r w:rsidRPr="00980F61">
          <w:rPr>
            <w:rStyle w:val="af5"/>
            <w:rFonts w:ascii="Times New Roman" w:hAnsi="Times New Roman" w:cs="Times New Roman"/>
          </w:rPr>
          <w:t xml:space="preserve">приложения </w:t>
        </w:r>
        <w:r w:rsidR="005A72DB">
          <w:rPr>
            <w:rStyle w:val="af5"/>
            <w:rFonts w:ascii="Times New Roman" w:hAnsi="Times New Roman" w:cs="Times New Roman"/>
          </w:rPr>
          <w:t>№</w:t>
        </w:r>
        <w:r w:rsidRPr="00980F61">
          <w:rPr>
            <w:rStyle w:val="af5"/>
            <w:rFonts w:ascii="Times New Roman" w:hAnsi="Times New Roman" w:cs="Times New Roman"/>
          </w:rPr>
          <w:t> 2</w:t>
        </w:r>
      </w:hyperlink>
      <w:r w:rsidR="00C83690">
        <w:rPr>
          <w:rStyle w:val="af5"/>
          <w:rFonts w:ascii="Times New Roman" w:hAnsi="Times New Roman" w:cs="Times New Roman"/>
        </w:rPr>
        <w:t>7</w:t>
      </w:r>
      <w:r w:rsidRPr="00980F61">
        <w:rPr>
          <w:rFonts w:ascii="Times New Roman" w:hAnsi="Times New Roman" w:cs="Times New Roman"/>
        </w:rPr>
        <w:t xml:space="preserve"> </w:t>
      </w:r>
      <w:r w:rsidR="005A72DB">
        <w:rPr>
          <w:rFonts w:ascii="Times New Roman" w:hAnsi="Times New Roman" w:cs="Times New Roman"/>
        </w:rPr>
        <w:t xml:space="preserve">– </w:t>
      </w:r>
      <w:r w:rsidRPr="00980F61">
        <w:rPr>
          <w:rFonts w:ascii="Times New Roman" w:hAnsi="Times New Roman" w:cs="Times New Roman"/>
        </w:rPr>
        <w:t>высотой более 0,5 м;</w:t>
      </w:r>
    </w:p>
    <w:p w14:paraId="6CD7446F" w14:textId="77777777" w:rsidR="00243969" w:rsidRPr="00980F61" w:rsidRDefault="00243969" w:rsidP="00FC6165">
      <w:pPr>
        <w:pStyle w:val="af1"/>
        <w:tabs>
          <w:tab w:val="left" w:pos="851"/>
        </w:tabs>
        <w:ind w:left="0" w:firstLine="426"/>
        <w:jc w:val="both"/>
        <w:rPr>
          <w:rFonts w:ascii="Times New Roman" w:hAnsi="Times New Roman" w:cs="Times New Roman"/>
        </w:rPr>
      </w:pPr>
      <w:r w:rsidRPr="00980F61">
        <w:rPr>
          <w:rFonts w:ascii="Times New Roman" w:hAnsi="Times New Roman" w:cs="Times New Roman"/>
        </w:rPr>
        <w:t>- на разделительной полосе шириной менее 5 м;</w:t>
      </w:r>
    </w:p>
    <w:p w14:paraId="19694E10" w14:textId="0FFC9276" w:rsidR="00243969" w:rsidRPr="00980F61" w:rsidRDefault="00243969" w:rsidP="00FC6165">
      <w:pPr>
        <w:pStyle w:val="af1"/>
        <w:tabs>
          <w:tab w:val="left" w:pos="851"/>
        </w:tabs>
        <w:ind w:left="0" w:firstLine="426"/>
        <w:jc w:val="both"/>
        <w:rPr>
          <w:rFonts w:ascii="Times New Roman" w:hAnsi="Times New Roman" w:cs="Times New Roman"/>
        </w:rPr>
      </w:pPr>
      <w:r w:rsidRPr="00980F61">
        <w:rPr>
          <w:rFonts w:ascii="Times New Roman" w:hAnsi="Times New Roman" w:cs="Times New Roman"/>
        </w:rPr>
        <w:t xml:space="preserve">- на разделительной полосе шириной 5 м и более при отсутствии ограждений </w:t>
      </w:r>
      <w:r w:rsidR="005A72DB">
        <w:rPr>
          <w:rFonts w:ascii="Times New Roman" w:hAnsi="Times New Roman" w:cs="Times New Roman"/>
        </w:rPr>
        <w:t>–</w:t>
      </w:r>
      <w:r w:rsidRPr="00980F61">
        <w:rPr>
          <w:rFonts w:ascii="Times New Roman" w:hAnsi="Times New Roman" w:cs="Times New Roman"/>
        </w:rPr>
        <w:t xml:space="preserve"> высотой более 1 м;</w:t>
      </w:r>
    </w:p>
    <w:p w14:paraId="77E4797A" w14:textId="77777777" w:rsidR="00243969" w:rsidRPr="00980F61" w:rsidRDefault="00243969" w:rsidP="00FC6165">
      <w:pPr>
        <w:pStyle w:val="af1"/>
        <w:tabs>
          <w:tab w:val="left" w:pos="851"/>
        </w:tabs>
        <w:ind w:left="0" w:firstLine="426"/>
        <w:jc w:val="both"/>
        <w:rPr>
          <w:rFonts w:ascii="Times New Roman" w:hAnsi="Times New Roman" w:cs="Times New Roman"/>
        </w:rPr>
      </w:pPr>
      <w:r w:rsidRPr="00980F61">
        <w:rPr>
          <w:rFonts w:ascii="Times New Roman" w:hAnsi="Times New Roman" w:cs="Times New Roman"/>
        </w:rPr>
        <w:t>- на тротуарах.</w:t>
      </w:r>
    </w:p>
    <w:p w14:paraId="6500A3B3" w14:textId="77777777" w:rsidR="00957EB4" w:rsidRPr="00980F61" w:rsidRDefault="00957EB4" w:rsidP="00FC6165">
      <w:pPr>
        <w:pStyle w:val="af1"/>
        <w:numPr>
          <w:ilvl w:val="0"/>
          <w:numId w:val="1"/>
        </w:numPr>
        <w:tabs>
          <w:tab w:val="left" w:pos="851"/>
        </w:tabs>
        <w:ind w:left="0" w:firstLine="426"/>
        <w:jc w:val="both"/>
        <w:rPr>
          <w:rFonts w:ascii="Times New Roman" w:hAnsi="Times New Roman" w:cs="Times New Roman"/>
          <w:color w:val="auto"/>
        </w:rPr>
      </w:pPr>
      <w:r w:rsidRPr="00980F61">
        <w:rPr>
          <w:rFonts w:ascii="Times New Roman" w:hAnsi="Times New Roman" w:cs="Times New Roman"/>
          <w:color w:val="auto"/>
        </w:rPr>
        <w:t>Формирование снежных валов на улицах не допускается:</w:t>
      </w:r>
    </w:p>
    <w:p w14:paraId="6494F087" w14:textId="77777777" w:rsidR="00957EB4" w:rsidRPr="00980F61" w:rsidRDefault="00957EB4" w:rsidP="00FC6165">
      <w:pPr>
        <w:pStyle w:val="af1"/>
        <w:tabs>
          <w:tab w:val="left" w:pos="851"/>
        </w:tabs>
        <w:ind w:left="0" w:firstLine="426"/>
        <w:jc w:val="both"/>
        <w:rPr>
          <w:rFonts w:ascii="Times New Roman" w:hAnsi="Times New Roman" w:cs="Times New Roman"/>
          <w:color w:val="auto"/>
        </w:rPr>
      </w:pPr>
      <w:r w:rsidRPr="00980F61">
        <w:rPr>
          <w:rFonts w:ascii="Times New Roman" w:hAnsi="Times New Roman" w:cs="Times New Roman"/>
          <w:color w:val="auto"/>
        </w:rPr>
        <w:t>- на пересечениях улиц в одном уровне и вблизи железнодорожных переездов в пределах треугольника видимости;</w:t>
      </w:r>
    </w:p>
    <w:p w14:paraId="40DC5777" w14:textId="77777777" w:rsidR="00957EB4" w:rsidRPr="00980F61" w:rsidRDefault="00957EB4" w:rsidP="00FC6165">
      <w:pPr>
        <w:pStyle w:val="af1"/>
        <w:tabs>
          <w:tab w:val="left" w:pos="851"/>
        </w:tabs>
        <w:ind w:left="0" w:firstLine="426"/>
        <w:jc w:val="both"/>
        <w:rPr>
          <w:rFonts w:ascii="Times New Roman" w:hAnsi="Times New Roman" w:cs="Times New Roman"/>
          <w:color w:val="auto"/>
        </w:rPr>
      </w:pPr>
      <w:r w:rsidRPr="00980F61">
        <w:rPr>
          <w:rFonts w:ascii="Times New Roman" w:hAnsi="Times New Roman" w:cs="Times New Roman"/>
          <w:color w:val="auto"/>
        </w:rPr>
        <w:t>- ближе 10 м от пешеходного перехода;</w:t>
      </w:r>
    </w:p>
    <w:p w14:paraId="601443B3" w14:textId="77777777" w:rsidR="00957EB4" w:rsidRPr="00980F61" w:rsidRDefault="00957EB4" w:rsidP="00FC6165">
      <w:pPr>
        <w:pStyle w:val="af1"/>
        <w:tabs>
          <w:tab w:val="left" w:pos="851"/>
        </w:tabs>
        <w:ind w:left="0" w:firstLine="426"/>
        <w:jc w:val="both"/>
        <w:rPr>
          <w:rFonts w:ascii="Times New Roman" w:hAnsi="Times New Roman" w:cs="Times New Roman"/>
          <w:color w:val="auto"/>
        </w:rPr>
      </w:pPr>
      <w:r w:rsidRPr="00980F61">
        <w:rPr>
          <w:rFonts w:ascii="Times New Roman" w:hAnsi="Times New Roman" w:cs="Times New Roman"/>
          <w:color w:val="auto"/>
        </w:rPr>
        <w:t>- ближе 20 м от остановочного пункта маршрутных транспортных средств;</w:t>
      </w:r>
    </w:p>
    <w:p w14:paraId="04761135" w14:textId="77777777" w:rsidR="00957EB4" w:rsidRPr="00980F61" w:rsidRDefault="00957EB4" w:rsidP="00FC6165">
      <w:pPr>
        <w:pStyle w:val="af1"/>
        <w:tabs>
          <w:tab w:val="left" w:pos="851"/>
        </w:tabs>
        <w:ind w:left="0" w:firstLine="426"/>
        <w:jc w:val="both"/>
        <w:rPr>
          <w:rFonts w:ascii="Times New Roman" w:hAnsi="Times New Roman" w:cs="Times New Roman"/>
          <w:color w:val="auto"/>
        </w:rPr>
      </w:pPr>
      <w:r w:rsidRPr="00980F61">
        <w:rPr>
          <w:rFonts w:ascii="Times New Roman" w:hAnsi="Times New Roman" w:cs="Times New Roman"/>
          <w:color w:val="auto"/>
        </w:rPr>
        <w:t>- на тротуарах.</w:t>
      </w:r>
    </w:p>
    <w:p w14:paraId="6F5DE7C0" w14:textId="74651A5F" w:rsidR="00E91D5D" w:rsidRPr="00980F61" w:rsidRDefault="00957EB4" w:rsidP="00FC6165">
      <w:pPr>
        <w:pStyle w:val="22"/>
        <w:numPr>
          <w:ilvl w:val="0"/>
          <w:numId w:val="1"/>
        </w:numPr>
        <w:shd w:val="clear" w:color="auto" w:fill="auto"/>
        <w:tabs>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Формирование снежных валов не допускается на мостовых сооружениях дорог и улиц.</w:t>
      </w:r>
    </w:p>
    <w:p w14:paraId="52CC80D2" w14:textId="0AD98457" w:rsidR="00957EB4" w:rsidRPr="00980F61" w:rsidRDefault="00957EB4" w:rsidP="00FC6165">
      <w:pPr>
        <w:pStyle w:val="22"/>
        <w:shd w:val="clear" w:color="auto" w:fill="auto"/>
        <w:tabs>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При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парковки, расположенные вдоль проезжей части</w:t>
      </w:r>
      <w:r w:rsidR="00191987" w:rsidRPr="00980F61">
        <w:rPr>
          <w:rFonts w:ascii="Times New Roman" w:hAnsi="Times New Roman" w:cs="Times New Roman"/>
          <w:sz w:val="24"/>
          <w:szCs w:val="24"/>
        </w:rPr>
        <w:t>:</w:t>
      </w:r>
      <w:r w:rsidRPr="00980F61">
        <w:rPr>
          <w:rFonts w:ascii="Times New Roman" w:hAnsi="Times New Roman" w:cs="Times New Roman"/>
          <w:sz w:val="24"/>
          <w:szCs w:val="24"/>
        </w:rPr>
        <w:t xml:space="preserve"> </w:t>
      </w:r>
    </w:p>
    <w:p w14:paraId="0A76CC4A" w14:textId="77777777" w:rsidR="00957EB4" w:rsidRPr="00980F61" w:rsidRDefault="00957EB4" w:rsidP="00FC6165">
      <w:pPr>
        <w:pStyle w:val="22"/>
        <w:numPr>
          <w:ilvl w:val="0"/>
          <w:numId w:val="19"/>
        </w:numPr>
        <w:shd w:val="clear" w:color="auto" w:fill="auto"/>
        <w:tabs>
          <w:tab w:val="left" w:pos="687"/>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на улицах и проездах с односторонним движением транспорта, в том числе на дорогах с разделительной полосой в виде газонов и бетонных блоков, прилотковые зоны, со стороны которых начинается подметание проезжей части, очищаются в течение всего зимнего периода от снега и наледи до бортового камня организациями, осуществляющими механизированную уборку; </w:t>
      </w:r>
    </w:p>
    <w:p w14:paraId="0A87D7C0" w14:textId="77777777" w:rsidR="00957EB4" w:rsidRPr="00980F61" w:rsidRDefault="00957EB4" w:rsidP="00FC6165">
      <w:pPr>
        <w:pStyle w:val="22"/>
        <w:numPr>
          <w:ilvl w:val="0"/>
          <w:numId w:val="19"/>
        </w:numPr>
        <w:shd w:val="clear" w:color="auto" w:fill="auto"/>
        <w:tabs>
          <w:tab w:val="left" w:pos="678"/>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в период временного хранения снежного вала и возможной оттепели (для пропуска талых вод), а также во время работ по вывозу снега на двухметровой прилотковой полосе проезжей части расчищается лоток шириной не менее 0,5 метра между валом и бортовым камнем.</w:t>
      </w:r>
    </w:p>
    <w:p w14:paraId="186CA251" w14:textId="2811A45B" w:rsidR="00957EB4" w:rsidRPr="00980F61" w:rsidRDefault="00957EB4" w:rsidP="00FC6165">
      <w:pPr>
        <w:pStyle w:val="22"/>
        <w:numPr>
          <w:ilvl w:val="0"/>
          <w:numId w:val="1"/>
        </w:numPr>
        <w:shd w:val="clear" w:color="auto" w:fill="auto"/>
        <w:tabs>
          <w:tab w:val="left" w:pos="851"/>
          <w:tab w:val="left" w:pos="926"/>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Выполнение разрывов в валах снега:</w:t>
      </w:r>
    </w:p>
    <w:p w14:paraId="1A9BAE6E" w14:textId="00CE98DC" w:rsidR="00957EB4" w:rsidRPr="00980F61" w:rsidRDefault="00957EB4" w:rsidP="00FC6165">
      <w:pPr>
        <w:pStyle w:val="22"/>
        <w:numPr>
          <w:ilvl w:val="0"/>
          <w:numId w:val="20"/>
        </w:numPr>
        <w:shd w:val="clear" w:color="auto" w:fill="auto"/>
        <w:tabs>
          <w:tab w:val="left" w:pos="692"/>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в валах снега на остановках городского пассажирского транспорта и в местах пешеходных переходов делаются разрывы:</w:t>
      </w:r>
    </w:p>
    <w:p w14:paraId="617F83DB" w14:textId="4BB04338" w:rsidR="00957EB4" w:rsidRPr="00980F61" w:rsidRDefault="00957EB4" w:rsidP="00FC6165">
      <w:pPr>
        <w:pStyle w:val="22"/>
        <w:shd w:val="clear" w:color="auto" w:fill="auto"/>
        <w:tabs>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а) на остановках: на дорогах 1 и 2 категорий </w:t>
      </w:r>
      <w:r w:rsidR="005A72DB">
        <w:rPr>
          <w:rFonts w:ascii="Times New Roman" w:hAnsi="Times New Roman" w:cs="Times New Roman"/>
        </w:rPr>
        <w:t>–</w:t>
      </w:r>
      <w:r w:rsidRPr="00980F61">
        <w:rPr>
          <w:rFonts w:ascii="Times New Roman" w:hAnsi="Times New Roman" w:cs="Times New Roman"/>
          <w:sz w:val="24"/>
          <w:szCs w:val="24"/>
        </w:rPr>
        <w:t xml:space="preserve"> 50 метров; на дорогах 3-4 категорий </w:t>
      </w:r>
      <w:r w:rsidR="005A72DB">
        <w:rPr>
          <w:rFonts w:ascii="Times New Roman" w:hAnsi="Times New Roman" w:cs="Times New Roman"/>
        </w:rPr>
        <w:t>–</w:t>
      </w:r>
      <w:r w:rsidRPr="00980F61">
        <w:rPr>
          <w:rFonts w:ascii="Times New Roman" w:hAnsi="Times New Roman" w:cs="Times New Roman"/>
          <w:sz w:val="24"/>
          <w:szCs w:val="24"/>
        </w:rPr>
        <w:t xml:space="preserve"> 30 метров;</w:t>
      </w:r>
    </w:p>
    <w:p w14:paraId="73F256DA" w14:textId="13ECBEB5" w:rsidR="00957EB4" w:rsidRPr="00980F61" w:rsidRDefault="00957EB4" w:rsidP="00FC6165">
      <w:pPr>
        <w:pStyle w:val="22"/>
        <w:shd w:val="clear" w:color="auto" w:fill="auto"/>
        <w:tabs>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б) на переходах, имеющих разметку, </w:t>
      </w:r>
      <w:r w:rsidR="005A72DB">
        <w:rPr>
          <w:rFonts w:ascii="Times New Roman" w:hAnsi="Times New Roman" w:cs="Times New Roman"/>
        </w:rPr>
        <w:t>–</w:t>
      </w:r>
      <w:r w:rsidRPr="00980F61">
        <w:rPr>
          <w:rFonts w:ascii="Times New Roman" w:hAnsi="Times New Roman" w:cs="Times New Roman"/>
          <w:sz w:val="24"/>
          <w:szCs w:val="24"/>
        </w:rPr>
        <w:t xml:space="preserve"> на ширину разметки; не имеющих разметки, - 5,0 метров;</w:t>
      </w:r>
    </w:p>
    <w:p w14:paraId="32FAD16C" w14:textId="77777777" w:rsidR="00957EB4" w:rsidRPr="00980F61" w:rsidRDefault="00957EB4" w:rsidP="00FC6165">
      <w:pPr>
        <w:pStyle w:val="22"/>
        <w:numPr>
          <w:ilvl w:val="0"/>
          <w:numId w:val="20"/>
        </w:numPr>
        <w:shd w:val="clear" w:color="auto" w:fill="auto"/>
        <w:tabs>
          <w:tab w:val="left" w:pos="682"/>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устройство разрывов в валах снега в указанных местах и перед въездами во дворы, квартальные проезды выполняется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14:paraId="325A8BF7" w14:textId="29321732" w:rsidR="006042BD" w:rsidRPr="00980F61" w:rsidRDefault="006042BD" w:rsidP="00FC6165">
      <w:pPr>
        <w:pStyle w:val="af1"/>
        <w:numPr>
          <w:ilvl w:val="0"/>
          <w:numId w:val="1"/>
        </w:numPr>
        <w:tabs>
          <w:tab w:val="left" w:pos="851"/>
        </w:tabs>
        <w:ind w:left="0" w:firstLine="426"/>
        <w:jc w:val="both"/>
        <w:rPr>
          <w:rFonts w:ascii="Times New Roman" w:hAnsi="Times New Roman" w:cs="Times New Roman"/>
        </w:rPr>
      </w:pPr>
      <w:r w:rsidRPr="00980F61">
        <w:rPr>
          <w:rFonts w:ascii="Times New Roman" w:hAnsi="Times New Roman" w:cs="Times New Roman"/>
        </w:rPr>
        <w:t xml:space="preserve">Допускается наличие уплотненного снежного покрова (далее - УСП) толщиной от 3 до 8 см в период зимнего содержания дорог с интенсивностью движения не более 1500 </w:t>
      </w:r>
      <w:proofErr w:type="spellStart"/>
      <w:r w:rsidRPr="00980F61">
        <w:rPr>
          <w:rFonts w:ascii="Times New Roman" w:hAnsi="Times New Roman" w:cs="Times New Roman"/>
        </w:rPr>
        <w:t>авт</w:t>
      </w:r>
      <w:proofErr w:type="spellEnd"/>
      <w:r w:rsidRPr="00980F61">
        <w:rPr>
          <w:rFonts w:ascii="Times New Roman" w:hAnsi="Times New Roman" w:cs="Times New Roman"/>
        </w:rPr>
        <w:t>/</w:t>
      </w:r>
      <w:proofErr w:type="spellStart"/>
      <w:r w:rsidRPr="00980F61">
        <w:rPr>
          <w:rFonts w:ascii="Times New Roman" w:hAnsi="Times New Roman" w:cs="Times New Roman"/>
        </w:rPr>
        <w:t>сут</w:t>
      </w:r>
      <w:proofErr w:type="spellEnd"/>
      <w:r w:rsidRPr="00980F61">
        <w:rPr>
          <w:rFonts w:ascii="Times New Roman" w:hAnsi="Times New Roman" w:cs="Times New Roman"/>
        </w:rPr>
        <w:t>.</w:t>
      </w:r>
    </w:p>
    <w:p w14:paraId="56B841BE" w14:textId="1A34DB8E" w:rsidR="006042BD" w:rsidRPr="00980F61" w:rsidRDefault="006042BD" w:rsidP="00FC6165">
      <w:pPr>
        <w:pStyle w:val="af1"/>
        <w:tabs>
          <w:tab w:val="left" w:pos="851"/>
        </w:tabs>
        <w:ind w:left="0" w:firstLine="426"/>
        <w:jc w:val="both"/>
        <w:rPr>
          <w:rFonts w:ascii="Times New Roman" w:hAnsi="Times New Roman" w:cs="Times New Roman"/>
        </w:rPr>
      </w:pPr>
      <w:r w:rsidRPr="00980F61">
        <w:rPr>
          <w:rFonts w:ascii="Times New Roman" w:hAnsi="Times New Roman" w:cs="Times New Roman"/>
        </w:rPr>
        <w:t xml:space="preserve">На дорогах с УСП должно быть установлено ограничение максимальной скорости до 60 км/ч с помощью дорожных знаков 3.24 по </w:t>
      </w:r>
      <w:hyperlink r:id="rId45" w:history="1">
        <w:r w:rsidRPr="00980F61">
          <w:rPr>
            <w:rStyle w:val="af5"/>
            <w:rFonts w:ascii="Times New Roman" w:hAnsi="Times New Roman" w:cs="Times New Roman"/>
          </w:rPr>
          <w:t>ГОСТ Р 52289-20</w:t>
        </w:r>
      </w:hyperlink>
      <w:r w:rsidR="00191987" w:rsidRPr="00980F61">
        <w:rPr>
          <w:rStyle w:val="af5"/>
          <w:rFonts w:ascii="Times New Roman" w:hAnsi="Times New Roman" w:cs="Times New Roman"/>
        </w:rPr>
        <w:t>19</w:t>
      </w:r>
      <w:r w:rsidRPr="00980F61">
        <w:rPr>
          <w:rFonts w:ascii="Times New Roman" w:hAnsi="Times New Roman" w:cs="Times New Roman"/>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также рекомендуется </w:t>
      </w:r>
      <w:r w:rsidRPr="00980F61">
        <w:rPr>
          <w:rFonts w:ascii="Times New Roman" w:hAnsi="Times New Roman" w:cs="Times New Roman"/>
        </w:rPr>
        <w:lastRenderedPageBreak/>
        <w:t>устанавливать знаки 1.15 "Скользкая дорога".</w:t>
      </w:r>
    </w:p>
    <w:p w14:paraId="75BF0D02" w14:textId="10966327" w:rsidR="006042BD" w:rsidRPr="00980F61" w:rsidRDefault="006042BD" w:rsidP="00FC6165">
      <w:pPr>
        <w:pStyle w:val="af1"/>
        <w:numPr>
          <w:ilvl w:val="0"/>
          <w:numId w:val="1"/>
        </w:numPr>
        <w:tabs>
          <w:tab w:val="left" w:pos="851"/>
        </w:tabs>
        <w:ind w:left="0" w:firstLine="426"/>
        <w:jc w:val="both"/>
        <w:rPr>
          <w:rFonts w:ascii="Times New Roman" w:hAnsi="Times New Roman" w:cs="Times New Roman"/>
        </w:rPr>
      </w:pPr>
      <w:bookmarkStart w:id="33" w:name="sub_1243"/>
      <w:r w:rsidRPr="00980F61">
        <w:rPr>
          <w:rFonts w:ascii="Times New Roman" w:hAnsi="Times New Roman" w:cs="Times New Roman"/>
        </w:rPr>
        <w:t xml:space="preserve">Показатель ровности УСП должен быть не более 5,5 м/км по показателю IRI, число просветов под 3-х метровой рейкой </w:t>
      </w:r>
      <w:r w:rsidR="005A72DB">
        <w:rPr>
          <w:rFonts w:ascii="Times New Roman" w:hAnsi="Times New Roman" w:cs="Times New Roman"/>
        </w:rPr>
        <w:t>–</w:t>
      </w:r>
      <w:r w:rsidRPr="00980F61">
        <w:rPr>
          <w:rFonts w:ascii="Times New Roman" w:hAnsi="Times New Roman" w:cs="Times New Roman"/>
        </w:rPr>
        <w:t xml:space="preserve"> не более 22% по примечанию к таблице 5.2. Срок устранения несоответствия не должен превышать 2 </w:t>
      </w:r>
      <w:proofErr w:type="spellStart"/>
      <w:r w:rsidRPr="00980F61">
        <w:rPr>
          <w:rFonts w:ascii="Times New Roman" w:hAnsi="Times New Roman" w:cs="Times New Roman"/>
        </w:rPr>
        <w:t>сут</w:t>
      </w:r>
      <w:proofErr w:type="spellEnd"/>
      <w:r w:rsidRPr="00980F61">
        <w:rPr>
          <w:rFonts w:ascii="Times New Roman" w:hAnsi="Times New Roman" w:cs="Times New Roman"/>
        </w:rPr>
        <w:t>.</w:t>
      </w:r>
    </w:p>
    <w:p w14:paraId="3D62F0A6" w14:textId="2A76456D" w:rsidR="006042BD" w:rsidRPr="00980F61" w:rsidRDefault="006042BD" w:rsidP="00FC6165">
      <w:pPr>
        <w:pStyle w:val="af1"/>
        <w:numPr>
          <w:ilvl w:val="0"/>
          <w:numId w:val="1"/>
        </w:numPr>
        <w:tabs>
          <w:tab w:val="left" w:pos="851"/>
        </w:tabs>
        <w:ind w:left="0" w:firstLine="426"/>
        <w:jc w:val="both"/>
        <w:rPr>
          <w:rFonts w:ascii="Times New Roman" w:hAnsi="Times New Roman" w:cs="Times New Roman"/>
        </w:rPr>
      </w:pPr>
      <w:bookmarkStart w:id="34" w:name="sub_1244"/>
      <w:bookmarkEnd w:id="33"/>
      <w:r w:rsidRPr="00980F61">
        <w:rPr>
          <w:rFonts w:ascii="Times New Roman" w:hAnsi="Times New Roman" w:cs="Times New Roman"/>
        </w:rPr>
        <w:t xml:space="preserve">УСП не должен иметь дефектов и рыхлого снега, влияющих на безопасность дорожного движения, устранение которых осуществляют в сроки, приведенные в </w:t>
      </w:r>
      <w:hyperlink w:anchor="sub_1588" w:history="1">
        <w:r w:rsidRPr="00980F61">
          <w:rPr>
            <w:rStyle w:val="af5"/>
            <w:rFonts w:ascii="Times New Roman" w:hAnsi="Times New Roman" w:cs="Times New Roman"/>
          </w:rPr>
          <w:t>приложе</w:t>
        </w:r>
        <w:r w:rsidR="005A72DB">
          <w:rPr>
            <w:rStyle w:val="af5"/>
            <w:rFonts w:ascii="Times New Roman" w:hAnsi="Times New Roman" w:cs="Times New Roman"/>
          </w:rPr>
          <w:t>ния № </w:t>
        </w:r>
        <w:r w:rsidRPr="00980F61">
          <w:rPr>
            <w:rStyle w:val="af5"/>
            <w:rFonts w:ascii="Times New Roman" w:hAnsi="Times New Roman" w:cs="Times New Roman"/>
          </w:rPr>
          <w:t>2</w:t>
        </w:r>
      </w:hyperlink>
      <w:r w:rsidR="00C83690">
        <w:rPr>
          <w:rStyle w:val="af5"/>
          <w:rFonts w:ascii="Times New Roman" w:hAnsi="Times New Roman" w:cs="Times New Roman"/>
        </w:rPr>
        <w:t>8</w:t>
      </w:r>
      <w:r w:rsidRPr="00980F61">
        <w:rPr>
          <w:rFonts w:ascii="Times New Roman" w:hAnsi="Times New Roman" w:cs="Times New Roman"/>
        </w:rPr>
        <w:t>.</w:t>
      </w:r>
    </w:p>
    <w:p w14:paraId="17B6F1F0" w14:textId="440F9422" w:rsidR="006042BD" w:rsidRPr="00980F61" w:rsidRDefault="006042BD" w:rsidP="00FC6165">
      <w:pPr>
        <w:pStyle w:val="af1"/>
        <w:numPr>
          <w:ilvl w:val="0"/>
          <w:numId w:val="1"/>
        </w:numPr>
        <w:tabs>
          <w:tab w:val="left" w:pos="851"/>
        </w:tabs>
        <w:ind w:left="0" w:firstLine="426"/>
        <w:jc w:val="both"/>
        <w:rPr>
          <w:rFonts w:ascii="Times New Roman" w:hAnsi="Times New Roman" w:cs="Times New Roman"/>
        </w:rPr>
      </w:pPr>
      <w:bookmarkStart w:id="35" w:name="sub_1245"/>
      <w:bookmarkEnd w:id="34"/>
      <w:r w:rsidRPr="00980F61">
        <w:rPr>
          <w:rFonts w:ascii="Times New Roman" w:hAnsi="Times New Roman" w:cs="Times New Roman"/>
        </w:rPr>
        <w:t xml:space="preserve">В случае если невозможно обеспечить соответствие участка дороги с УСП требованиям </w:t>
      </w:r>
      <w:r w:rsidR="00DA5E82" w:rsidRPr="00980F61">
        <w:rPr>
          <w:rFonts w:ascii="Times New Roman" w:hAnsi="Times New Roman" w:cs="Times New Roman"/>
        </w:rPr>
        <w:t xml:space="preserve">п. 71 </w:t>
      </w:r>
      <w:r w:rsidRPr="00980F61">
        <w:rPr>
          <w:rFonts w:ascii="Times New Roman" w:hAnsi="Times New Roman" w:cs="Times New Roman"/>
        </w:rPr>
        <w:t>и</w:t>
      </w:r>
      <w:r w:rsidR="00DA5E82" w:rsidRPr="00980F61">
        <w:rPr>
          <w:rFonts w:ascii="Times New Roman" w:hAnsi="Times New Roman" w:cs="Times New Roman"/>
        </w:rPr>
        <w:t xml:space="preserve"> п. 142</w:t>
      </w:r>
      <w:r w:rsidRPr="00980F61">
        <w:rPr>
          <w:rFonts w:ascii="Times New Roman" w:hAnsi="Times New Roman" w:cs="Times New Roman"/>
        </w:rPr>
        <w:t xml:space="preserve">, его эксплуатационное состояние должно соответствовать требованиям </w:t>
      </w:r>
      <w:hyperlink w:anchor="sub_1235" w:history="1">
        <w:r w:rsidRPr="00980F61">
          <w:rPr>
            <w:rStyle w:val="af5"/>
            <w:rFonts w:ascii="Times New Roman" w:hAnsi="Times New Roman" w:cs="Times New Roman"/>
          </w:rPr>
          <w:t>п. 1</w:t>
        </w:r>
        <w:r w:rsidR="00DA5E82" w:rsidRPr="00980F61">
          <w:rPr>
            <w:rStyle w:val="af5"/>
            <w:rFonts w:ascii="Times New Roman" w:hAnsi="Times New Roman" w:cs="Times New Roman"/>
          </w:rPr>
          <w:t>32</w:t>
        </w:r>
      </w:hyperlink>
      <w:r w:rsidRPr="00980F61">
        <w:rPr>
          <w:rFonts w:ascii="Times New Roman" w:hAnsi="Times New Roman" w:cs="Times New Roman"/>
        </w:rPr>
        <w:t xml:space="preserve"> и </w:t>
      </w:r>
      <w:hyperlink w:anchor="sub_1236" w:history="1">
        <w:r w:rsidRPr="00980F61">
          <w:rPr>
            <w:rStyle w:val="af5"/>
            <w:rFonts w:ascii="Times New Roman" w:hAnsi="Times New Roman" w:cs="Times New Roman"/>
          </w:rPr>
          <w:t>1</w:t>
        </w:r>
        <w:r w:rsidR="00DA5E82" w:rsidRPr="00980F61">
          <w:rPr>
            <w:rStyle w:val="af5"/>
            <w:rFonts w:ascii="Times New Roman" w:hAnsi="Times New Roman" w:cs="Times New Roman"/>
          </w:rPr>
          <w:t>33</w:t>
        </w:r>
        <w:r w:rsidRPr="00980F61">
          <w:rPr>
            <w:rStyle w:val="af5"/>
            <w:rFonts w:ascii="Times New Roman" w:hAnsi="Times New Roman" w:cs="Times New Roman"/>
          </w:rPr>
          <w:t>.</w:t>
        </w:r>
      </w:hyperlink>
      <w:r w:rsidR="005A72DB">
        <w:rPr>
          <w:rStyle w:val="af5"/>
          <w:rFonts w:ascii="Times New Roman" w:hAnsi="Times New Roman" w:cs="Times New Roman"/>
        </w:rPr>
        <w:t xml:space="preserve"> </w:t>
      </w:r>
    </w:p>
    <w:bookmarkEnd w:id="35"/>
    <w:p w14:paraId="606C51A9" w14:textId="77777777" w:rsidR="006042BD" w:rsidRPr="00980F61" w:rsidRDefault="006042BD" w:rsidP="00FC6165">
      <w:pPr>
        <w:pStyle w:val="af1"/>
        <w:tabs>
          <w:tab w:val="left" w:pos="851"/>
        </w:tabs>
        <w:ind w:left="0" w:firstLine="426"/>
        <w:jc w:val="both"/>
        <w:rPr>
          <w:rFonts w:ascii="Times New Roman" w:hAnsi="Times New Roman" w:cs="Times New Roman"/>
        </w:rPr>
      </w:pPr>
      <w:r w:rsidRPr="00980F61">
        <w:rPr>
          <w:rFonts w:ascii="Times New Roman" w:hAnsi="Times New Roman" w:cs="Times New Roman"/>
        </w:rPr>
        <w:t xml:space="preserve">Удаление УСП при наступлении среднесуточной положительной температуры воздуха должно быть осуществлено в срок не более 2 </w:t>
      </w:r>
      <w:proofErr w:type="spellStart"/>
      <w:r w:rsidRPr="00980F61">
        <w:rPr>
          <w:rFonts w:ascii="Times New Roman" w:hAnsi="Times New Roman" w:cs="Times New Roman"/>
        </w:rPr>
        <w:t>сут</w:t>
      </w:r>
      <w:proofErr w:type="spellEnd"/>
      <w:r w:rsidRPr="00980F61">
        <w:rPr>
          <w:rFonts w:ascii="Times New Roman" w:hAnsi="Times New Roman" w:cs="Times New Roman"/>
        </w:rPr>
        <w:t>.</w:t>
      </w:r>
    </w:p>
    <w:p w14:paraId="30629531" w14:textId="366B802A" w:rsidR="00E91D5D" w:rsidRPr="00980F61" w:rsidRDefault="006042BD" w:rsidP="00FC6165">
      <w:pPr>
        <w:pStyle w:val="22"/>
        <w:numPr>
          <w:ilvl w:val="0"/>
          <w:numId w:val="1"/>
        </w:numPr>
        <w:shd w:val="clear" w:color="auto" w:fill="auto"/>
        <w:tabs>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Запрещается:</w:t>
      </w:r>
    </w:p>
    <w:p w14:paraId="43C365FE" w14:textId="4106DCF0" w:rsidR="006042BD" w:rsidRPr="00980F61" w:rsidRDefault="006042BD" w:rsidP="00FC6165">
      <w:pPr>
        <w:pStyle w:val="22"/>
        <w:numPr>
          <w:ilvl w:val="0"/>
          <w:numId w:val="66"/>
        </w:numPr>
        <w:shd w:val="clear" w:color="auto" w:fill="auto"/>
        <w:tabs>
          <w:tab w:val="left" w:pos="759"/>
          <w:tab w:val="left" w:pos="851"/>
        </w:tabs>
        <w:spacing w:before="0" w:after="0" w:line="240" w:lineRule="auto"/>
        <w:ind w:left="0" w:firstLine="420"/>
        <w:jc w:val="both"/>
        <w:rPr>
          <w:rFonts w:ascii="Times New Roman" w:hAnsi="Times New Roman" w:cs="Times New Roman"/>
          <w:sz w:val="24"/>
          <w:szCs w:val="24"/>
        </w:rPr>
      </w:pPr>
      <w:r w:rsidRPr="00980F61">
        <w:rPr>
          <w:rFonts w:ascii="Times New Roman" w:hAnsi="Times New Roman" w:cs="Times New Roman"/>
          <w:sz w:val="24"/>
          <w:szCs w:val="24"/>
        </w:rPr>
        <w:t>выдвигать или перемещать на проезжую часть улиц и проездов снег, счищаемый с квартальных проездов, придомовых территорий, территорий предприятий, организаций, строительных площадок, торговых объектов;</w:t>
      </w:r>
    </w:p>
    <w:p w14:paraId="3A2C927F" w14:textId="0202E4C0" w:rsidR="006042BD" w:rsidRPr="00980F61" w:rsidRDefault="006042BD" w:rsidP="00FC6165">
      <w:pPr>
        <w:pStyle w:val="22"/>
        <w:numPr>
          <w:ilvl w:val="0"/>
          <w:numId w:val="66"/>
        </w:numPr>
        <w:shd w:val="clear" w:color="auto" w:fill="auto"/>
        <w:tabs>
          <w:tab w:val="left" w:pos="734"/>
          <w:tab w:val="left" w:pos="851"/>
        </w:tabs>
        <w:spacing w:before="0" w:after="0" w:line="240" w:lineRule="auto"/>
        <w:ind w:left="0" w:firstLine="420"/>
        <w:jc w:val="both"/>
        <w:rPr>
          <w:rFonts w:ascii="Times New Roman" w:hAnsi="Times New Roman" w:cs="Times New Roman"/>
          <w:sz w:val="24"/>
          <w:szCs w:val="24"/>
        </w:rPr>
      </w:pPr>
      <w:r w:rsidRPr="00980F61">
        <w:rPr>
          <w:rFonts w:ascii="Times New Roman" w:hAnsi="Times New Roman" w:cs="Times New Roman"/>
          <w:sz w:val="24"/>
          <w:szCs w:val="24"/>
        </w:rPr>
        <w:t>применять техническую соль и жидкий хлористый кальций в чистом виде в качестве противогололедного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14:paraId="354F6665" w14:textId="77777777" w:rsidR="00C9741D" w:rsidRPr="00980F61" w:rsidRDefault="00C9741D" w:rsidP="00FC6165">
      <w:pPr>
        <w:pStyle w:val="22"/>
        <w:numPr>
          <w:ilvl w:val="0"/>
          <w:numId w:val="66"/>
        </w:numPr>
        <w:shd w:val="clear" w:color="auto" w:fill="auto"/>
        <w:tabs>
          <w:tab w:val="left" w:pos="734"/>
          <w:tab w:val="left" w:pos="851"/>
        </w:tabs>
        <w:spacing w:before="0" w:after="0" w:line="240" w:lineRule="auto"/>
        <w:ind w:left="0" w:firstLine="420"/>
        <w:jc w:val="both"/>
        <w:rPr>
          <w:rFonts w:ascii="Times New Roman" w:hAnsi="Times New Roman" w:cs="Times New Roman"/>
          <w:sz w:val="24"/>
          <w:szCs w:val="24"/>
        </w:rPr>
      </w:pPr>
      <w:r w:rsidRPr="00980F61">
        <w:rPr>
          <w:rFonts w:ascii="Times New Roman" w:hAnsi="Times New Roman" w:cs="Times New Roman"/>
          <w:sz w:val="24"/>
          <w:szCs w:val="24"/>
        </w:rPr>
        <w:t>выдвигать снег, счищаемый с полотна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14:paraId="4218007E" w14:textId="4517CC4E" w:rsidR="00C9741D" w:rsidRPr="00980F61" w:rsidRDefault="00C9741D" w:rsidP="00FC6165">
      <w:pPr>
        <w:pStyle w:val="22"/>
        <w:numPr>
          <w:ilvl w:val="0"/>
          <w:numId w:val="66"/>
        </w:numPr>
        <w:shd w:val="clear" w:color="auto" w:fill="auto"/>
        <w:tabs>
          <w:tab w:val="left" w:pos="720"/>
          <w:tab w:val="left" w:pos="851"/>
        </w:tabs>
        <w:spacing w:before="0" w:after="0" w:line="240" w:lineRule="auto"/>
        <w:ind w:left="0" w:firstLine="420"/>
        <w:jc w:val="both"/>
        <w:rPr>
          <w:rFonts w:ascii="Times New Roman" w:hAnsi="Times New Roman" w:cs="Times New Roman"/>
          <w:sz w:val="24"/>
          <w:szCs w:val="24"/>
        </w:rPr>
      </w:pPr>
      <w:r w:rsidRPr="00980F61">
        <w:rPr>
          <w:rFonts w:ascii="Times New Roman" w:hAnsi="Times New Roman" w:cs="Times New Roman"/>
          <w:sz w:val="24"/>
          <w:szCs w:val="24"/>
        </w:rPr>
        <w:t>роторная переброска и перемещение загрязненного и засоленного снега, а также скола льда на газоны, цветники, кустарники и другие зеленые насаждения;</w:t>
      </w:r>
    </w:p>
    <w:p w14:paraId="579CA64C" w14:textId="77777777" w:rsidR="00C9741D" w:rsidRPr="00980F61" w:rsidRDefault="00C9741D" w:rsidP="00FC6165">
      <w:pPr>
        <w:pStyle w:val="af1"/>
        <w:numPr>
          <w:ilvl w:val="0"/>
          <w:numId w:val="66"/>
        </w:numPr>
        <w:tabs>
          <w:tab w:val="left" w:pos="851"/>
        </w:tabs>
        <w:ind w:left="0" w:firstLine="420"/>
        <w:jc w:val="both"/>
        <w:rPr>
          <w:rFonts w:ascii="Times New Roman" w:hAnsi="Times New Roman" w:cs="Times New Roman"/>
        </w:rPr>
      </w:pPr>
      <w:r w:rsidRPr="00980F61">
        <w:rPr>
          <w:rFonts w:ascii="Times New Roman" w:hAnsi="Times New Roman" w:cs="Times New Roman"/>
        </w:rPr>
        <w:t>при мойке проезжей части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т.д.;</w:t>
      </w:r>
    </w:p>
    <w:p w14:paraId="2FA48DD9" w14:textId="69436190" w:rsidR="00C9741D" w:rsidRPr="00980F61" w:rsidRDefault="00C9741D" w:rsidP="00FC6165">
      <w:pPr>
        <w:pStyle w:val="af1"/>
        <w:numPr>
          <w:ilvl w:val="0"/>
          <w:numId w:val="66"/>
        </w:numPr>
        <w:tabs>
          <w:tab w:val="left" w:pos="851"/>
        </w:tabs>
        <w:ind w:left="0" w:firstLine="420"/>
        <w:jc w:val="both"/>
        <w:rPr>
          <w:rFonts w:ascii="Times New Roman" w:hAnsi="Times New Roman" w:cs="Times New Roman"/>
        </w:rPr>
      </w:pPr>
      <w:bookmarkStart w:id="36" w:name="sub_1251"/>
      <w:r w:rsidRPr="00980F61">
        <w:rPr>
          <w:rFonts w:ascii="Times New Roman" w:hAnsi="Times New Roman" w:cs="Times New Roman"/>
        </w:rPr>
        <w:t xml:space="preserve">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Администрацией Саткинского муниципального района в сфере дорожной деятельности; </w:t>
      </w:r>
    </w:p>
    <w:p w14:paraId="56E2884F" w14:textId="3FB6DFDC" w:rsidR="00C9741D" w:rsidRPr="00980F61" w:rsidRDefault="00C9741D" w:rsidP="00FC6165">
      <w:pPr>
        <w:pStyle w:val="af1"/>
        <w:numPr>
          <w:ilvl w:val="0"/>
          <w:numId w:val="66"/>
        </w:numPr>
        <w:tabs>
          <w:tab w:val="left" w:pos="851"/>
        </w:tabs>
        <w:ind w:left="0" w:firstLine="420"/>
        <w:jc w:val="both"/>
        <w:rPr>
          <w:rFonts w:ascii="Times New Roman" w:hAnsi="Times New Roman" w:cs="Times New Roman"/>
        </w:rPr>
      </w:pPr>
      <w:bookmarkStart w:id="37" w:name="sub_1252"/>
      <w:bookmarkEnd w:id="36"/>
      <w:r w:rsidRPr="00980F61">
        <w:rPr>
          <w:rFonts w:ascii="Times New Roman" w:hAnsi="Times New Roman" w:cs="Times New Roman"/>
        </w:rPr>
        <w:t>размещение зданий, строений, сооружений и других объектов, не предназначенных для обслуживания автомобильной дороги, её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Администрацией Саткинского муниципального района в сфере дорожной деятельности;</w:t>
      </w:r>
    </w:p>
    <w:p w14:paraId="4B942DAB" w14:textId="67266BBB" w:rsidR="00C9741D" w:rsidRPr="00980F61" w:rsidRDefault="00C9741D" w:rsidP="00FC6165">
      <w:pPr>
        <w:pStyle w:val="af1"/>
        <w:numPr>
          <w:ilvl w:val="0"/>
          <w:numId w:val="66"/>
        </w:numPr>
        <w:tabs>
          <w:tab w:val="left" w:pos="851"/>
        </w:tabs>
        <w:ind w:left="0" w:firstLine="420"/>
        <w:jc w:val="both"/>
        <w:rPr>
          <w:rFonts w:ascii="Times New Roman" w:hAnsi="Times New Roman" w:cs="Times New Roman"/>
        </w:rPr>
      </w:pPr>
      <w:bookmarkStart w:id="38" w:name="sub_1253"/>
      <w:bookmarkEnd w:id="37"/>
      <w:r w:rsidRPr="00980F61">
        <w:rPr>
          <w:rFonts w:ascii="Times New Roman" w:hAnsi="Times New Roman" w:cs="Times New Roman"/>
        </w:rPr>
        <w:t xml:space="preserve">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Администрацией Саткинского муниципального района в сфере дорожной деятельности; </w:t>
      </w:r>
    </w:p>
    <w:p w14:paraId="0EA8D357" w14:textId="7E94AD0A" w:rsidR="00C9741D" w:rsidRPr="00980F61" w:rsidRDefault="00C9741D" w:rsidP="00FC6165">
      <w:pPr>
        <w:pStyle w:val="af1"/>
        <w:numPr>
          <w:ilvl w:val="0"/>
          <w:numId w:val="66"/>
        </w:numPr>
        <w:tabs>
          <w:tab w:val="left" w:pos="851"/>
        </w:tabs>
        <w:ind w:left="0" w:firstLine="420"/>
        <w:jc w:val="both"/>
        <w:rPr>
          <w:rFonts w:ascii="Times New Roman" w:hAnsi="Times New Roman" w:cs="Times New Roman"/>
        </w:rPr>
      </w:pPr>
      <w:bookmarkStart w:id="39" w:name="sub_1254"/>
      <w:bookmarkEnd w:id="38"/>
      <w:r w:rsidRPr="00980F61">
        <w:rPr>
          <w:rFonts w:ascii="Times New Roman" w:hAnsi="Times New Roman" w:cs="Times New Roman"/>
        </w:rPr>
        <w:t>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14:paraId="7DC05864" w14:textId="2FD5C09A" w:rsidR="00C9741D" w:rsidRPr="00980F61" w:rsidRDefault="00C9741D" w:rsidP="00FC6165">
      <w:pPr>
        <w:pStyle w:val="af1"/>
        <w:numPr>
          <w:ilvl w:val="0"/>
          <w:numId w:val="66"/>
        </w:numPr>
        <w:tabs>
          <w:tab w:val="left" w:pos="851"/>
        </w:tabs>
        <w:ind w:left="0" w:firstLine="420"/>
        <w:jc w:val="both"/>
        <w:rPr>
          <w:rFonts w:ascii="Times New Roman" w:hAnsi="Times New Roman" w:cs="Times New Roman"/>
        </w:rPr>
      </w:pPr>
      <w:bookmarkStart w:id="40" w:name="sub_1255"/>
      <w:bookmarkEnd w:id="39"/>
      <w:r w:rsidRPr="00980F61">
        <w:rPr>
          <w:rFonts w:ascii="Times New Roman" w:hAnsi="Times New Roman" w:cs="Times New Roman"/>
        </w:rPr>
        <w:t>создавать условия, препятствующие обеспечению безопасности дорожного движения.</w:t>
      </w:r>
    </w:p>
    <w:bookmarkEnd w:id="40"/>
    <w:p w14:paraId="172EE20D" w14:textId="547B3DC1" w:rsidR="004C7D84" w:rsidRPr="00980F61" w:rsidRDefault="004C7D84" w:rsidP="00FC6165">
      <w:pPr>
        <w:pStyle w:val="22"/>
        <w:numPr>
          <w:ilvl w:val="0"/>
          <w:numId w:val="1"/>
        </w:numPr>
        <w:shd w:val="clear" w:color="auto" w:fill="auto"/>
        <w:tabs>
          <w:tab w:val="left" w:pos="774"/>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При уборке дорог в парках, лесопарках, садах,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14:paraId="61094177" w14:textId="77777777" w:rsidR="004C7D84" w:rsidRPr="00980F61" w:rsidRDefault="004C7D84" w:rsidP="00FC6165">
      <w:pPr>
        <w:pStyle w:val="22"/>
        <w:numPr>
          <w:ilvl w:val="0"/>
          <w:numId w:val="1"/>
        </w:numPr>
        <w:shd w:val="clear" w:color="auto" w:fill="auto"/>
        <w:tabs>
          <w:tab w:val="left" w:pos="774"/>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В зимний период дорожки, садовые диваны, контейнерные площадки, урны и прочие элементы (малые архитектурные формы), подходы к ним, а также пространство вокруг них </w:t>
      </w:r>
      <w:r w:rsidRPr="00980F61">
        <w:rPr>
          <w:rFonts w:ascii="Times New Roman" w:hAnsi="Times New Roman" w:cs="Times New Roman"/>
          <w:sz w:val="24"/>
          <w:szCs w:val="24"/>
        </w:rPr>
        <w:lastRenderedPageBreak/>
        <w:t>очищаются от снега и наледи.</w:t>
      </w:r>
    </w:p>
    <w:p w14:paraId="7D4DAC47" w14:textId="226D7BB0" w:rsidR="00554FE9" w:rsidRPr="00980F61" w:rsidRDefault="00554FE9" w:rsidP="00FC6165">
      <w:pPr>
        <w:pStyle w:val="22"/>
        <w:numPr>
          <w:ilvl w:val="0"/>
          <w:numId w:val="1"/>
        </w:numPr>
        <w:shd w:val="clear" w:color="auto" w:fill="auto"/>
        <w:tabs>
          <w:tab w:val="left" w:pos="720"/>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В период листопада, лица, ответственные за уборку отведенных и прилегающих (закрепленных) территорий, производят сгребание и вывоз опавшей листвы на газонах на полосе шириной: вдоль городских улиц и магистралей </w:t>
      </w:r>
      <w:r w:rsidR="005A72DB">
        <w:rPr>
          <w:rFonts w:ascii="Times New Roman" w:hAnsi="Times New Roman" w:cs="Times New Roman"/>
        </w:rPr>
        <w:t>–</w:t>
      </w:r>
      <w:r w:rsidRPr="00980F61">
        <w:rPr>
          <w:rFonts w:ascii="Times New Roman" w:hAnsi="Times New Roman" w:cs="Times New Roman"/>
          <w:sz w:val="24"/>
          <w:szCs w:val="24"/>
        </w:rPr>
        <w:t xml:space="preserve"> до 10 метров; вдоль дворовых проездов и проездов в парковых зонах </w:t>
      </w:r>
      <w:r w:rsidR="005A72DB">
        <w:rPr>
          <w:rFonts w:ascii="Times New Roman" w:hAnsi="Times New Roman" w:cs="Times New Roman"/>
        </w:rPr>
        <w:t>–</w:t>
      </w:r>
      <w:r w:rsidRPr="00980F61">
        <w:rPr>
          <w:rFonts w:ascii="Times New Roman" w:hAnsi="Times New Roman" w:cs="Times New Roman"/>
          <w:sz w:val="24"/>
          <w:szCs w:val="24"/>
        </w:rPr>
        <w:t xml:space="preserve"> до 5 метров; а также на дворовых территориях с искусственным покрытием, в том числе детских и спортивных площадках. При этом запрещается сгребание листвы к комлевой части зелёных насаждений и её складирование в местах (площадках) накопления твердых коммунальных отходов. На газонах остальных территорий, в том числе лесопарков, парков, скверов, бульваров лист не убирается. Категорически запрещается сжигать лист. В местах сильного загрязнения воздуха и почвы выбросами промышленности лист следует сгребать и вывозить (не сжигать).</w:t>
      </w:r>
    </w:p>
    <w:p w14:paraId="27D71DE6" w14:textId="77777777" w:rsidR="00554FE9" w:rsidRPr="00980F61" w:rsidRDefault="00554FE9" w:rsidP="00FC6165">
      <w:pPr>
        <w:pStyle w:val="af1"/>
        <w:numPr>
          <w:ilvl w:val="0"/>
          <w:numId w:val="1"/>
        </w:numPr>
        <w:tabs>
          <w:tab w:val="left" w:pos="851"/>
          <w:tab w:val="left" w:pos="993"/>
        </w:tabs>
        <w:ind w:left="0" w:firstLine="420"/>
        <w:jc w:val="both"/>
        <w:rPr>
          <w:rFonts w:ascii="Times New Roman" w:hAnsi="Times New Roman" w:cs="Times New Roman"/>
        </w:rPr>
      </w:pPr>
      <w:r w:rsidRPr="00980F61">
        <w:rPr>
          <w:rFonts w:ascii="Times New Roman" w:hAnsi="Times New Roman" w:cs="Times New Roman"/>
        </w:rPr>
        <w:t>С целью сохранения дорожных покрытий на территории города запрещается:</w:t>
      </w:r>
    </w:p>
    <w:p w14:paraId="02A2CF02" w14:textId="77777777" w:rsidR="00554FE9" w:rsidRPr="00980F61" w:rsidRDefault="00554FE9" w:rsidP="00FC6165">
      <w:pPr>
        <w:pStyle w:val="af1"/>
        <w:tabs>
          <w:tab w:val="left" w:pos="851"/>
          <w:tab w:val="left" w:pos="993"/>
        </w:tabs>
        <w:ind w:left="0" w:firstLine="420"/>
        <w:jc w:val="both"/>
        <w:rPr>
          <w:rFonts w:ascii="Times New Roman" w:hAnsi="Times New Roman" w:cs="Times New Roman"/>
        </w:rPr>
      </w:pPr>
      <w:bookmarkStart w:id="41" w:name="sub_1260"/>
      <w:r w:rsidRPr="00980F61">
        <w:rPr>
          <w:rFonts w:ascii="Times New Roman" w:hAnsi="Times New Roman" w:cs="Times New Roman"/>
        </w:rPr>
        <w:t>1) 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местного самоуправления в сфере дорожной деятельности;</w:t>
      </w:r>
    </w:p>
    <w:p w14:paraId="3AEC3A05" w14:textId="77777777" w:rsidR="00554FE9" w:rsidRPr="00980F61" w:rsidRDefault="00554FE9" w:rsidP="00FC6165">
      <w:pPr>
        <w:pStyle w:val="af1"/>
        <w:tabs>
          <w:tab w:val="left" w:pos="851"/>
          <w:tab w:val="left" w:pos="993"/>
        </w:tabs>
        <w:ind w:left="0" w:firstLine="420"/>
        <w:jc w:val="both"/>
        <w:rPr>
          <w:rFonts w:ascii="Times New Roman" w:hAnsi="Times New Roman" w:cs="Times New Roman"/>
        </w:rPr>
      </w:pPr>
      <w:bookmarkStart w:id="42" w:name="sub_1261"/>
      <w:bookmarkEnd w:id="41"/>
      <w:r w:rsidRPr="00980F61">
        <w:rPr>
          <w:rFonts w:ascii="Times New Roman" w:hAnsi="Times New Roman" w:cs="Times New Roman"/>
        </w:rPr>
        <w:t>2) размещение зданий, строений, сооружений и других объектов, не предназначенных для обслуживания автомобильной дороги, её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уполномоченным органом местного самоуправления в сфере дорожной деятельности;</w:t>
      </w:r>
    </w:p>
    <w:p w14:paraId="137AB7CD" w14:textId="77777777" w:rsidR="00554FE9" w:rsidRPr="00980F61" w:rsidRDefault="00554FE9" w:rsidP="00FC6165">
      <w:pPr>
        <w:pStyle w:val="af1"/>
        <w:tabs>
          <w:tab w:val="left" w:pos="851"/>
          <w:tab w:val="left" w:pos="993"/>
        </w:tabs>
        <w:ind w:left="0" w:firstLine="420"/>
        <w:jc w:val="both"/>
        <w:rPr>
          <w:rFonts w:ascii="Times New Roman" w:hAnsi="Times New Roman" w:cs="Times New Roman"/>
        </w:rPr>
      </w:pPr>
      <w:bookmarkStart w:id="43" w:name="sub_1262"/>
      <w:bookmarkEnd w:id="42"/>
      <w:r w:rsidRPr="00980F61">
        <w:rPr>
          <w:rFonts w:ascii="Times New Roman" w:hAnsi="Times New Roman" w:cs="Times New Roman"/>
        </w:rPr>
        <w:t>3)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уполномоченным органом местного самоуправления в сфере дорожной деятельности;</w:t>
      </w:r>
    </w:p>
    <w:p w14:paraId="65E9DFC1" w14:textId="77777777" w:rsidR="00554FE9" w:rsidRPr="00980F61" w:rsidRDefault="00554FE9" w:rsidP="00FC6165">
      <w:pPr>
        <w:pStyle w:val="af1"/>
        <w:tabs>
          <w:tab w:val="left" w:pos="851"/>
          <w:tab w:val="left" w:pos="993"/>
        </w:tabs>
        <w:ind w:left="0" w:firstLine="420"/>
        <w:jc w:val="both"/>
        <w:rPr>
          <w:rFonts w:ascii="Times New Roman" w:hAnsi="Times New Roman" w:cs="Times New Roman"/>
        </w:rPr>
      </w:pPr>
      <w:bookmarkStart w:id="44" w:name="sub_1263"/>
      <w:bookmarkEnd w:id="43"/>
      <w:r w:rsidRPr="00980F61">
        <w:rPr>
          <w:rFonts w:ascii="Times New Roman" w:hAnsi="Times New Roman" w:cs="Times New Roman"/>
        </w:rPr>
        <w:t>4)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14:paraId="5839D65D" w14:textId="77777777" w:rsidR="00554FE9" w:rsidRPr="00980F61" w:rsidRDefault="00554FE9" w:rsidP="00FC6165">
      <w:pPr>
        <w:pStyle w:val="af1"/>
        <w:tabs>
          <w:tab w:val="left" w:pos="851"/>
          <w:tab w:val="left" w:pos="993"/>
        </w:tabs>
        <w:ind w:left="0" w:firstLine="420"/>
        <w:jc w:val="both"/>
        <w:rPr>
          <w:rFonts w:ascii="Times New Roman" w:hAnsi="Times New Roman" w:cs="Times New Roman"/>
        </w:rPr>
      </w:pPr>
      <w:bookmarkStart w:id="45" w:name="sub_1264"/>
      <w:bookmarkEnd w:id="44"/>
      <w:r w:rsidRPr="00980F61">
        <w:rPr>
          <w:rFonts w:ascii="Times New Roman" w:hAnsi="Times New Roman" w:cs="Times New Roman"/>
        </w:rPr>
        <w:t>5) создавать условия, препятствующие обеспечению безопасности дорожного движения.</w:t>
      </w:r>
    </w:p>
    <w:bookmarkEnd w:id="45"/>
    <w:p w14:paraId="39BD90BA" w14:textId="77777777" w:rsidR="00554FE9" w:rsidRPr="00980F61" w:rsidRDefault="00554FE9" w:rsidP="00FC6165">
      <w:pPr>
        <w:pStyle w:val="22"/>
        <w:numPr>
          <w:ilvl w:val="0"/>
          <w:numId w:val="1"/>
        </w:numPr>
        <w:shd w:val="clear" w:color="auto" w:fill="auto"/>
        <w:tabs>
          <w:tab w:val="left" w:pos="851"/>
          <w:tab w:val="left" w:pos="993"/>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Технология и режимы производства уборочных работ на проезжей части дорог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14:paraId="4038B2EE" w14:textId="6C0F7D6F" w:rsidR="00EF19A9" w:rsidRPr="00980F61" w:rsidRDefault="00554FE9" w:rsidP="00FC6165">
      <w:pPr>
        <w:pStyle w:val="22"/>
        <w:numPr>
          <w:ilvl w:val="0"/>
          <w:numId w:val="1"/>
        </w:numPr>
        <w:shd w:val="clear" w:color="auto" w:fill="auto"/>
        <w:tabs>
          <w:tab w:val="left" w:pos="720"/>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    Зимняя уборка улиц и </w:t>
      </w:r>
      <w:r w:rsidR="00070A91" w:rsidRPr="00980F61">
        <w:rPr>
          <w:rFonts w:ascii="Times New Roman" w:hAnsi="Times New Roman" w:cs="Times New Roman"/>
          <w:sz w:val="24"/>
          <w:szCs w:val="24"/>
        </w:rPr>
        <w:t>дорог</w:t>
      </w:r>
      <w:r w:rsidRPr="00980F61">
        <w:rPr>
          <w:rFonts w:ascii="Times New Roman" w:hAnsi="Times New Roman" w:cs="Times New Roman"/>
          <w:sz w:val="24"/>
          <w:szCs w:val="24"/>
        </w:rPr>
        <w:t>:</w:t>
      </w:r>
    </w:p>
    <w:p w14:paraId="5A353198" w14:textId="77777777" w:rsidR="00EF19A9" w:rsidRPr="00980F61" w:rsidRDefault="00AF75EB" w:rsidP="00FC6165">
      <w:pPr>
        <w:pStyle w:val="22"/>
        <w:numPr>
          <w:ilvl w:val="0"/>
          <w:numId w:val="15"/>
        </w:numPr>
        <w:shd w:val="clear" w:color="auto" w:fill="auto"/>
        <w:tabs>
          <w:tab w:val="left" w:pos="746"/>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к первоочередным операциям зимней уборки относятся:</w:t>
      </w:r>
    </w:p>
    <w:p w14:paraId="45BC8BF4" w14:textId="77777777" w:rsidR="00EF19A9" w:rsidRPr="00980F61" w:rsidRDefault="00AF75EB" w:rsidP="00FC6165">
      <w:pPr>
        <w:pStyle w:val="22"/>
        <w:shd w:val="clear" w:color="auto" w:fill="auto"/>
        <w:tabs>
          <w:tab w:val="left" w:pos="756"/>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а)</w:t>
      </w:r>
      <w:r w:rsidRPr="00980F61">
        <w:rPr>
          <w:rFonts w:ascii="Times New Roman" w:hAnsi="Times New Roman" w:cs="Times New Roman"/>
          <w:sz w:val="24"/>
          <w:szCs w:val="24"/>
        </w:rPr>
        <w:tab/>
        <w:t>обработка проезжей части дороги противогололедными препаратами;</w:t>
      </w:r>
    </w:p>
    <w:p w14:paraId="6D51F385" w14:textId="77777777" w:rsidR="00EF19A9" w:rsidRPr="00980F61" w:rsidRDefault="00AF75EB" w:rsidP="00FC6165">
      <w:pPr>
        <w:pStyle w:val="22"/>
        <w:shd w:val="clear" w:color="auto" w:fill="auto"/>
        <w:tabs>
          <w:tab w:val="left" w:pos="756"/>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б)</w:t>
      </w:r>
      <w:r w:rsidRPr="00980F61">
        <w:rPr>
          <w:rFonts w:ascii="Times New Roman" w:hAnsi="Times New Roman" w:cs="Times New Roman"/>
          <w:sz w:val="24"/>
          <w:szCs w:val="24"/>
        </w:rPr>
        <w:tab/>
        <w:t>сгребание и подметание снега;</w:t>
      </w:r>
    </w:p>
    <w:p w14:paraId="7BF81406" w14:textId="77777777" w:rsidR="00EF19A9" w:rsidRPr="00980F61" w:rsidRDefault="00AF75EB" w:rsidP="00FC6165">
      <w:pPr>
        <w:pStyle w:val="22"/>
        <w:shd w:val="clear" w:color="auto" w:fill="auto"/>
        <w:tabs>
          <w:tab w:val="left" w:pos="746"/>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в)</w:t>
      </w:r>
      <w:r w:rsidRPr="00980F61">
        <w:rPr>
          <w:rFonts w:ascii="Times New Roman" w:hAnsi="Times New Roman" w:cs="Times New Roman"/>
          <w:sz w:val="24"/>
          <w:szCs w:val="24"/>
        </w:rPr>
        <w:tab/>
        <w:t>формирование снежного вала для последующего вывоза;</w:t>
      </w:r>
    </w:p>
    <w:p w14:paraId="77251ACB" w14:textId="77777777" w:rsidR="00EF19A9" w:rsidRPr="00980F61" w:rsidRDefault="00AF75EB" w:rsidP="00FC6165">
      <w:pPr>
        <w:pStyle w:val="22"/>
        <w:shd w:val="clear" w:color="auto" w:fill="auto"/>
        <w:tabs>
          <w:tab w:val="left" w:pos="682"/>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г)</w:t>
      </w:r>
      <w:r w:rsidRPr="00980F61">
        <w:rPr>
          <w:rFonts w:ascii="Times New Roman" w:hAnsi="Times New Roman" w:cs="Times New Roman"/>
          <w:sz w:val="24"/>
          <w:szCs w:val="24"/>
        </w:rPr>
        <w:tab/>
        <w:t>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прочее;</w:t>
      </w:r>
    </w:p>
    <w:p w14:paraId="6581DE3F" w14:textId="77777777" w:rsidR="00EF19A9" w:rsidRPr="00980F61" w:rsidRDefault="00AF75EB" w:rsidP="00FC6165">
      <w:pPr>
        <w:pStyle w:val="22"/>
        <w:numPr>
          <w:ilvl w:val="0"/>
          <w:numId w:val="15"/>
        </w:numPr>
        <w:shd w:val="clear" w:color="auto" w:fill="auto"/>
        <w:tabs>
          <w:tab w:val="left" w:pos="761"/>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к операциям второй очереди относятся:</w:t>
      </w:r>
    </w:p>
    <w:p w14:paraId="42380482" w14:textId="77777777" w:rsidR="00EF19A9" w:rsidRPr="00980F61" w:rsidRDefault="00AF75EB" w:rsidP="00FC6165">
      <w:pPr>
        <w:pStyle w:val="22"/>
        <w:shd w:val="clear" w:color="auto" w:fill="auto"/>
        <w:tabs>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а) удаление снега (вывоз);</w:t>
      </w:r>
    </w:p>
    <w:p w14:paraId="7A11BF19" w14:textId="77777777" w:rsidR="00EF19A9" w:rsidRPr="00980F61" w:rsidRDefault="00AF75EB" w:rsidP="00FC6165">
      <w:pPr>
        <w:pStyle w:val="22"/>
        <w:shd w:val="clear" w:color="auto" w:fill="auto"/>
        <w:tabs>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б) зачистка дорожных лотков после удаления снега;</w:t>
      </w:r>
    </w:p>
    <w:p w14:paraId="15DD140D" w14:textId="77777777" w:rsidR="00EF19A9" w:rsidRPr="00980F61" w:rsidRDefault="00AF75EB" w:rsidP="00FC6165">
      <w:pPr>
        <w:pStyle w:val="22"/>
        <w:shd w:val="clear" w:color="auto" w:fill="auto"/>
        <w:tabs>
          <w:tab w:val="left" w:pos="746"/>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в)</w:t>
      </w:r>
      <w:r w:rsidRPr="00980F61">
        <w:rPr>
          <w:rFonts w:ascii="Times New Roman" w:hAnsi="Times New Roman" w:cs="Times New Roman"/>
          <w:sz w:val="24"/>
          <w:szCs w:val="24"/>
        </w:rPr>
        <w:tab/>
        <w:t>скалывание льда и удаление снежно-ледяных образований.</w:t>
      </w:r>
    </w:p>
    <w:p w14:paraId="5D56F4D6" w14:textId="77777777" w:rsidR="00EF19A9" w:rsidRPr="00980F61" w:rsidRDefault="00AF75EB" w:rsidP="00FC6165">
      <w:pPr>
        <w:pStyle w:val="22"/>
        <w:numPr>
          <w:ilvl w:val="0"/>
          <w:numId w:val="1"/>
        </w:numPr>
        <w:shd w:val="clear" w:color="auto" w:fill="auto"/>
        <w:tabs>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Требования к зимней уборке дорог по отдельным технологическим операциям:</w:t>
      </w:r>
    </w:p>
    <w:p w14:paraId="6BFBA5D5" w14:textId="55BFF5FB" w:rsidR="00EF19A9" w:rsidRPr="00980F61" w:rsidRDefault="00AF75EB" w:rsidP="00FC6165">
      <w:pPr>
        <w:pStyle w:val="22"/>
        <w:numPr>
          <w:ilvl w:val="0"/>
          <w:numId w:val="16"/>
        </w:numPr>
        <w:shd w:val="clear" w:color="auto" w:fill="auto"/>
        <w:tabs>
          <w:tab w:val="left" w:pos="725"/>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обработка проезжей части дорог </w:t>
      </w:r>
      <w:r w:rsidR="00100B52" w:rsidRPr="00980F61">
        <w:rPr>
          <w:rFonts w:ascii="Times New Roman" w:hAnsi="Times New Roman" w:cs="Times New Roman"/>
          <w:sz w:val="24"/>
          <w:szCs w:val="24"/>
        </w:rPr>
        <w:t xml:space="preserve">Саткинского городского поселения </w:t>
      </w:r>
      <w:r w:rsidRPr="00980F61">
        <w:rPr>
          <w:rFonts w:ascii="Times New Roman" w:hAnsi="Times New Roman" w:cs="Times New Roman"/>
          <w:sz w:val="24"/>
          <w:szCs w:val="24"/>
        </w:rPr>
        <w:t>противогололедными препаратами начинается сразу с началом снегопада и (или) появления гололеда;</w:t>
      </w:r>
      <w:r w:rsidR="00D70CA9" w:rsidRPr="00980F61">
        <w:rPr>
          <w:rFonts w:ascii="Times New Roman" w:hAnsi="Times New Roman" w:cs="Times New Roman"/>
          <w:sz w:val="24"/>
          <w:szCs w:val="24"/>
        </w:rPr>
        <w:t xml:space="preserve"> </w:t>
      </w:r>
    </w:p>
    <w:p w14:paraId="3015D264" w14:textId="56235D86" w:rsidR="00EF19A9" w:rsidRPr="00980F61" w:rsidRDefault="00AF75EB" w:rsidP="00FC6165">
      <w:pPr>
        <w:pStyle w:val="22"/>
        <w:numPr>
          <w:ilvl w:val="0"/>
          <w:numId w:val="16"/>
        </w:numPr>
        <w:shd w:val="clear" w:color="auto" w:fill="auto"/>
        <w:tabs>
          <w:tab w:val="left" w:pos="720"/>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в случае получения от </w:t>
      </w:r>
      <w:r w:rsidRPr="00980F61">
        <w:rPr>
          <w:rFonts w:ascii="Times New Roman" w:hAnsi="Times New Roman" w:cs="Times New Roman"/>
          <w:color w:val="auto"/>
          <w:sz w:val="24"/>
          <w:szCs w:val="24"/>
        </w:rPr>
        <w:t xml:space="preserve">метеорологической службы </w:t>
      </w:r>
      <w:r w:rsidR="00197072" w:rsidRPr="00980F61">
        <w:rPr>
          <w:rFonts w:ascii="Times New Roman" w:hAnsi="Times New Roman" w:cs="Times New Roman"/>
          <w:color w:val="auto"/>
          <w:sz w:val="24"/>
          <w:szCs w:val="24"/>
        </w:rPr>
        <w:t>поселения</w:t>
      </w:r>
      <w:r w:rsidRPr="00980F61">
        <w:rPr>
          <w:rFonts w:ascii="Times New Roman" w:hAnsi="Times New Roman" w:cs="Times New Roman"/>
          <w:color w:val="auto"/>
          <w:sz w:val="24"/>
          <w:szCs w:val="24"/>
        </w:rPr>
        <w:t xml:space="preserve"> </w:t>
      </w:r>
      <w:r w:rsidRPr="00980F61">
        <w:rPr>
          <w:rFonts w:ascii="Times New Roman" w:hAnsi="Times New Roman" w:cs="Times New Roman"/>
          <w:sz w:val="24"/>
          <w:szCs w:val="24"/>
        </w:rPr>
        <w:t xml:space="preserve">заблаговременного предупреждения об угрозе возникновения массового гололеда обработка проезжей части дорог, эстакад, мостовых сооружений производится </w:t>
      </w:r>
      <w:r w:rsidR="00D70CA9" w:rsidRPr="00980F61">
        <w:rPr>
          <w:rFonts w:ascii="Times New Roman" w:hAnsi="Times New Roman" w:cs="Times New Roman"/>
          <w:sz w:val="24"/>
          <w:szCs w:val="24"/>
        </w:rPr>
        <w:t xml:space="preserve">заблаговременно </w:t>
      </w:r>
      <w:r w:rsidRPr="00980F61">
        <w:rPr>
          <w:rFonts w:ascii="Times New Roman" w:hAnsi="Times New Roman" w:cs="Times New Roman"/>
          <w:sz w:val="24"/>
          <w:szCs w:val="24"/>
        </w:rPr>
        <w:t>до начала выпадения осадков.</w:t>
      </w:r>
      <w:r w:rsidR="00D70CA9" w:rsidRPr="00980F61">
        <w:rPr>
          <w:rFonts w:ascii="Times New Roman" w:hAnsi="Times New Roman" w:cs="Times New Roman"/>
          <w:sz w:val="24"/>
          <w:szCs w:val="24"/>
        </w:rPr>
        <w:t xml:space="preserve"> </w:t>
      </w:r>
    </w:p>
    <w:p w14:paraId="50352377" w14:textId="77777777" w:rsidR="00EF19A9" w:rsidRPr="00980F61" w:rsidRDefault="00AF75EB" w:rsidP="00FC6165">
      <w:pPr>
        <w:pStyle w:val="22"/>
        <w:shd w:val="clear" w:color="auto" w:fill="auto"/>
        <w:tabs>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lastRenderedPageBreak/>
        <w:t>Указанная технологическая операция и время ее выполнения определяются временными инструкциями организации уборочных работ в экстремальных погодных условиях;</w:t>
      </w:r>
    </w:p>
    <w:p w14:paraId="219E5D9B" w14:textId="3142239F" w:rsidR="00EF19A9" w:rsidRPr="00980F61" w:rsidRDefault="00AF75EB" w:rsidP="00FC6165">
      <w:pPr>
        <w:pStyle w:val="22"/>
        <w:numPr>
          <w:ilvl w:val="0"/>
          <w:numId w:val="17"/>
        </w:numPr>
        <w:shd w:val="clear" w:color="auto" w:fill="auto"/>
        <w:tabs>
          <w:tab w:val="left" w:pos="678"/>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машины-распределители твердых реагентов и поливомоечные машины, имеющие навесное оборудование для розлива жидких реагентов, должны быть постоянно загружены противогололедными препаратами. В случае их неиспользования принимаются меры по предотвращению сл</w:t>
      </w:r>
      <w:r w:rsidR="00D70CA9" w:rsidRPr="00980F61">
        <w:rPr>
          <w:rFonts w:ascii="Times New Roman" w:hAnsi="Times New Roman" w:cs="Times New Roman"/>
          <w:sz w:val="24"/>
          <w:szCs w:val="24"/>
        </w:rPr>
        <w:t>ё</w:t>
      </w:r>
      <w:r w:rsidRPr="00980F61">
        <w:rPr>
          <w:rFonts w:ascii="Times New Roman" w:hAnsi="Times New Roman" w:cs="Times New Roman"/>
          <w:sz w:val="24"/>
          <w:szCs w:val="24"/>
        </w:rPr>
        <w:t>живания твердых реагентов в кузовах машин- распределителей;</w:t>
      </w:r>
    </w:p>
    <w:p w14:paraId="5379C0D3" w14:textId="77777777" w:rsidR="00EF19A9" w:rsidRPr="00980F61" w:rsidRDefault="00AF75EB" w:rsidP="00FC6165">
      <w:pPr>
        <w:pStyle w:val="22"/>
        <w:numPr>
          <w:ilvl w:val="0"/>
          <w:numId w:val="17"/>
        </w:numPr>
        <w:shd w:val="clear" w:color="auto" w:fill="auto"/>
        <w:tabs>
          <w:tab w:val="left" w:pos="687"/>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все машины для распределения противогололедных материалов, находящиеся в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14:paraId="00E73D5E" w14:textId="71A4DACE" w:rsidR="00EF19A9" w:rsidRPr="00980F61" w:rsidRDefault="00AF75EB" w:rsidP="00FC6165">
      <w:pPr>
        <w:pStyle w:val="22"/>
        <w:numPr>
          <w:ilvl w:val="0"/>
          <w:numId w:val="17"/>
        </w:numPr>
        <w:shd w:val="clear" w:color="auto" w:fill="auto"/>
        <w:tabs>
          <w:tab w:val="left" w:pos="692"/>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с началом снегопада</w:t>
      </w:r>
      <w:r w:rsidR="00D70CA9" w:rsidRPr="00980F61">
        <w:rPr>
          <w:rFonts w:ascii="Times New Roman" w:hAnsi="Times New Roman" w:cs="Times New Roman"/>
          <w:sz w:val="24"/>
          <w:szCs w:val="24"/>
        </w:rPr>
        <w:t>,</w:t>
      </w:r>
      <w:r w:rsidRPr="00980F61">
        <w:rPr>
          <w:rFonts w:ascii="Times New Roman" w:hAnsi="Times New Roman" w:cs="Times New Roman"/>
          <w:sz w:val="24"/>
          <w:szCs w:val="24"/>
        </w:rPr>
        <w:t xml:space="preserve"> в первую очередь</w:t>
      </w:r>
      <w:r w:rsidR="00D70CA9" w:rsidRPr="00980F61">
        <w:rPr>
          <w:rFonts w:ascii="Times New Roman" w:hAnsi="Times New Roman" w:cs="Times New Roman"/>
          <w:sz w:val="24"/>
          <w:szCs w:val="24"/>
        </w:rPr>
        <w:t>,</w:t>
      </w:r>
      <w:r w:rsidRPr="00980F61">
        <w:rPr>
          <w:rFonts w:ascii="Times New Roman" w:hAnsi="Times New Roman" w:cs="Times New Roman"/>
          <w:sz w:val="24"/>
          <w:szCs w:val="24"/>
        </w:rPr>
        <w:t xml:space="preserve"> обрабатываются противогололедными препаратами наиболее опасные для движения транспорта участки </w:t>
      </w:r>
      <w:r w:rsidR="00D70CA9" w:rsidRPr="00980F61">
        <w:rPr>
          <w:rFonts w:ascii="Times New Roman" w:hAnsi="Times New Roman" w:cs="Times New Roman"/>
          <w:sz w:val="24"/>
          <w:szCs w:val="24"/>
        </w:rPr>
        <w:t>дорог</w:t>
      </w:r>
      <w:r w:rsidRPr="00980F61">
        <w:rPr>
          <w:rFonts w:ascii="Times New Roman" w:hAnsi="Times New Roman" w:cs="Times New Roman"/>
          <w:sz w:val="24"/>
          <w:szCs w:val="24"/>
        </w:rPr>
        <w:t xml:space="preserve"> и улиц - крутые спуски и подъемы, мосты, эстакады, тоннели, тормозные площадки на перекрестках улиц и остановках общественного транспорта, площадь железнодорожного вокзала и прочее;</w:t>
      </w:r>
    </w:p>
    <w:p w14:paraId="4229E30A" w14:textId="77777777" w:rsidR="00EF19A9" w:rsidRPr="00980F61" w:rsidRDefault="00AF75EB" w:rsidP="00FC6165">
      <w:pPr>
        <w:pStyle w:val="22"/>
        <w:numPr>
          <w:ilvl w:val="0"/>
          <w:numId w:val="17"/>
        </w:numPr>
        <w:shd w:val="clear" w:color="auto" w:fill="auto"/>
        <w:tabs>
          <w:tab w:val="left" w:pos="692"/>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по окончании обработки наиболее опасных для движения транспорта мест производится сплошная обработка проезжей части противогололедными препаратами. Данная операция начинается с первой от бортового камня полосы движения транспорта, по которой проходят маршруты движения городского пассажирского транспорта;</w:t>
      </w:r>
    </w:p>
    <w:p w14:paraId="5BF7D0B2" w14:textId="7186A39F" w:rsidR="00EF19A9" w:rsidRPr="00980F61" w:rsidRDefault="00AF75EB" w:rsidP="00FC6165">
      <w:pPr>
        <w:pStyle w:val="22"/>
        <w:numPr>
          <w:ilvl w:val="0"/>
          <w:numId w:val="17"/>
        </w:numPr>
        <w:shd w:val="clear" w:color="auto" w:fill="auto"/>
        <w:tabs>
          <w:tab w:val="left" w:pos="692"/>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время, необходимое на сплошную обработку противогололедными препаратами, наиболее опасные для движения транспорта участки </w:t>
      </w:r>
      <w:r w:rsidR="000444E4" w:rsidRPr="00980F61">
        <w:rPr>
          <w:rFonts w:ascii="Times New Roman" w:hAnsi="Times New Roman" w:cs="Times New Roman"/>
          <w:sz w:val="24"/>
          <w:szCs w:val="24"/>
        </w:rPr>
        <w:t>дорог</w:t>
      </w:r>
      <w:r w:rsidRPr="00980F61">
        <w:rPr>
          <w:rFonts w:ascii="Times New Roman" w:hAnsi="Times New Roman" w:cs="Times New Roman"/>
          <w:sz w:val="24"/>
          <w:szCs w:val="24"/>
        </w:rPr>
        <w:t xml:space="preserve"> и улиц - крутые спуски и подъемы, мосты, эстакады, тоннели, тормозные площадки на перекрестках улиц и остановках общественного транспорта, площадь железнодорожного вокзала и т.д., устанавливаются правовым актом Администрации </w:t>
      </w:r>
      <w:r w:rsidR="000444E4" w:rsidRPr="00980F61">
        <w:rPr>
          <w:rFonts w:ascii="Times New Roman" w:hAnsi="Times New Roman" w:cs="Times New Roman"/>
          <w:sz w:val="24"/>
          <w:szCs w:val="24"/>
        </w:rPr>
        <w:t>Саткинского муниципального района</w:t>
      </w:r>
      <w:r w:rsidRPr="00980F61">
        <w:rPr>
          <w:rFonts w:ascii="Times New Roman" w:hAnsi="Times New Roman" w:cs="Times New Roman"/>
          <w:sz w:val="24"/>
          <w:szCs w:val="24"/>
        </w:rPr>
        <w:t>.</w:t>
      </w:r>
    </w:p>
    <w:p w14:paraId="4D0E2EB4" w14:textId="6ACA75CB" w:rsidR="00EF19A9" w:rsidRPr="00980F61" w:rsidRDefault="00AF75EB" w:rsidP="00FC6165">
      <w:pPr>
        <w:pStyle w:val="22"/>
        <w:shd w:val="clear" w:color="auto" w:fill="auto"/>
        <w:tabs>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На каждом дорожно-эксплуатационном участке (далее </w:t>
      </w:r>
      <w:r w:rsidR="005A72DB">
        <w:rPr>
          <w:rFonts w:ascii="Times New Roman" w:hAnsi="Times New Roman" w:cs="Times New Roman"/>
        </w:rPr>
        <w:t>–</w:t>
      </w:r>
      <w:r w:rsidRPr="00980F61">
        <w:rPr>
          <w:rFonts w:ascii="Times New Roman" w:hAnsi="Times New Roman" w:cs="Times New Roman"/>
          <w:sz w:val="24"/>
          <w:szCs w:val="24"/>
        </w:rPr>
        <w:t xml:space="preserve"> ДЭУ) должен быть перечень участков улиц, требующих первоочередной обработки противогололедными препаратами.</w:t>
      </w:r>
    </w:p>
    <w:p w14:paraId="34229AC4" w14:textId="093C3788" w:rsidR="00EF19A9" w:rsidRPr="00980F61" w:rsidRDefault="009B416C" w:rsidP="00FC6165">
      <w:pPr>
        <w:pStyle w:val="22"/>
        <w:numPr>
          <w:ilvl w:val="0"/>
          <w:numId w:val="1"/>
        </w:numPr>
        <w:shd w:val="clear" w:color="auto" w:fill="auto"/>
        <w:tabs>
          <w:tab w:val="left" w:pos="805"/>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 Подметание снега:</w:t>
      </w:r>
    </w:p>
    <w:p w14:paraId="2E980FD8" w14:textId="03507028" w:rsidR="00EF19A9" w:rsidRPr="00980F61" w:rsidRDefault="00AF75EB" w:rsidP="00FC6165">
      <w:pPr>
        <w:pStyle w:val="22"/>
        <w:numPr>
          <w:ilvl w:val="0"/>
          <w:numId w:val="18"/>
        </w:numPr>
        <w:shd w:val="clear" w:color="auto" w:fill="auto"/>
        <w:tabs>
          <w:tab w:val="left" w:pos="682"/>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в технологическом цикле "посыпка </w:t>
      </w:r>
      <w:r w:rsidR="005A72DB">
        <w:rPr>
          <w:rFonts w:ascii="Times New Roman" w:hAnsi="Times New Roman" w:cs="Times New Roman"/>
        </w:rPr>
        <w:t>–</w:t>
      </w:r>
      <w:r w:rsidRPr="00980F61">
        <w:rPr>
          <w:rFonts w:ascii="Times New Roman" w:hAnsi="Times New Roman" w:cs="Times New Roman"/>
          <w:sz w:val="24"/>
          <w:szCs w:val="24"/>
        </w:rPr>
        <w:t xml:space="preserve"> подметание" доли той и другой операции должны быть равными (количество обработанных реагентами площадей должно соответствовать количеству подметенных);</w:t>
      </w:r>
    </w:p>
    <w:p w14:paraId="1AA4A59E" w14:textId="42EB061C" w:rsidR="00EF19A9" w:rsidRPr="00980F61" w:rsidRDefault="00AF75EB" w:rsidP="00FC6165">
      <w:pPr>
        <w:pStyle w:val="22"/>
        <w:numPr>
          <w:ilvl w:val="0"/>
          <w:numId w:val="18"/>
        </w:numPr>
        <w:shd w:val="clear" w:color="auto" w:fill="auto"/>
        <w:tabs>
          <w:tab w:val="left" w:pos="682"/>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механизированное подметание проезжей части начинается при высоте рыхлой массы на дорожном полотне 2,5 </w:t>
      </w:r>
      <w:r w:rsidR="005A72DB">
        <w:rPr>
          <w:rFonts w:ascii="Times New Roman" w:hAnsi="Times New Roman" w:cs="Times New Roman"/>
        </w:rPr>
        <w:t>–</w:t>
      </w:r>
      <w:r w:rsidRPr="00980F61">
        <w:rPr>
          <w:rFonts w:ascii="Times New Roman" w:hAnsi="Times New Roman" w:cs="Times New Roman"/>
          <w:sz w:val="24"/>
          <w:szCs w:val="24"/>
        </w:rPr>
        <w:t xml:space="preserve"> 3,0 сантиметра, что соответствует 5,0 сантиметрам свежевыпавшего неуплотненного снега.</w:t>
      </w:r>
    </w:p>
    <w:p w14:paraId="39725133" w14:textId="77777777" w:rsidR="00EF19A9" w:rsidRPr="00980F61" w:rsidRDefault="00AF75EB" w:rsidP="00FC6165">
      <w:pPr>
        <w:pStyle w:val="22"/>
        <w:shd w:val="clear" w:color="auto" w:fill="auto"/>
        <w:tabs>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При длительном снегопаде циклы механизированного подметания проезжей части осуществляются после каждых 5 сантиметров свежевыпавшего снега;</w:t>
      </w:r>
    </w:p>
    <w:p w14:paraId="71A1F135" w14:textId="7FD6F870" w:rsidR="00EF19A9" w:rsidRPr="00980F61" w:rsidRDefault="00AF75EB" w:rsidP="00FC6165">
      <w:pPr>
        <w:pStyle w:val="22"/>
        <w:numPr>
          <w:ilvl w:val="0"/>
          <w:numId w:val="18"/>
        </w:numPr>
        <w:shd w:val="clear" w:color="auto" w:fill="auto"/>
        <w:tabs>
          <w:tab w:val="left" w:pos="682"/>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время, необходимое на подметание всех улиц и проездов, обслуживаемых одним ДЭУ, </w:t>
      </w:r>
      <w:r w:rsidR="005A72DB">
        <w:rPr>
          <w:rFonts w:ascii="Times New Roman" w:hAnsi="Times New Roman" w:cs="Times New Roman"/>
        </w:rPr>
        <w:t>–</w:t>
      </w:r>
      <w:r w:rsidRPr="00980F61">
        <w:rPr>
          <w:rFonts w:ascii="Times New Roman" w:hAnsi="Times New Roman" w:cs="Times New Roman"/>
          <w:sz w:val="24"/>
          <w:szCs w:val="24"/>
        </w:rPr>
        <w:t xml:space="preserve"> от трех часов до одних суток;</w:t>
      </w:r>
    </w:p>
    <w:p w14:paraId="6CAF7CBB" w14:textId="7FC7A305" w:rsidR="00EF19A9" w:rsidRPr="00980F61" w:rsidRDefault="00AF75EB" w:rsidP="00FC6165">
      <w:pPr>
        <w:pStyle w:val="22"/>
        <w:numPr>
          <w:ilvl w:val="0"/>
          <w:numId w:val="18"/>
        </w:numPr>
        <w:shd w:val="clear" w:color="auto" w:fill="auto"/>
        <w:tabs>
          <w:tab w:val="left" w:pos="678"/>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при интенсивных длительных снегопадах время технологического цикла "посыпка </w:t>
      </w:r>
      <w:r w:rsidR="005A72DB">
        <w:rPr>
          <w:rFonts w:ascii="Times New Roman" w:hAnsi="Times New Roman" w:cs="Times New Roman"/>
        </w:rPr>
        <w:t>–</w:t>
      </w:r>
      <w:r w:rsidRPr="00980F61">
        <w:rPr>
          <w:rFonts w:ascii="Times New Roman" w:hAnsi="Times New Roman" w:cs="Times New Roman"/>
          <w:sz w:val="24"/>
          <w:szCs w:val="24"/>
        </w:rPr>
        <w:t xml:space="preserve"> подметание" не должно превышать 6 часов.</w:t>
      </w:r>
    </w:p>
    <w:p w14:paraId="23510327" w14:textId="6C30CEBE" w:rsidR="00EF19A9" w:rsidRPr="00980F61" w:rsidRDefault="00AF75EB" w:rsidP="00FC6165">
      <w:pPr>
        <w:pStyle w:val="22"/>
        <w:shd w:val="clear" w:color="auto" w:fill="auto"/>
        <w:tabs>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При непрекращающемся снегопаде</w:t>
      </w:r>
      <w:r w:rsidR="00711485" w:rsidRPr="00980F61">
        <w:rPr>
          <w:rFonts w:ascii="Times New Roman" w:hAnsi="Times New Roman" w:cs="Times New Roman"/>
          <w:sz w:val="24"/>
          <w:szCs w:val="24"/>
        </w:rPr>
        <w:t>,</w:t>
      </w:r>
      <w:r w:rsidRPr="00980F61">
        <w:rPr>
          <w:rFonts w:ascii="Times New Roman" w:hAnsi="Times New Roman" w:cs="Times New Roman"/>
          <w:sz w:val="24"/>
          <w:szCs w:val="24"/>
        </w:rPr>
        <w:t xml:space="preserve"> каждым ДЭУ</w:t>
      </w:r>
      <w:r w:rsidR="00711485" w:rsidRPr="00980F61">
        <w:rPr>
          <w:rFonts w:ascii="Times New Roman" w:hAnsi="Times New Roman" w:cs="Times New Roman"/>
          <w:sz w:val="24"/>
          <w:szCs w:val="24"/>
        </w:rPr>
        <w:t>,</w:t>
      </w:r>
      <w:r w:rsidRPr="00980F61">
        <w:rPr>
          <w:rFonts w:ascii="Times New Roman" w:hAnsi="Times New Roman" w:cs="Times New Roman"/>
          <w:sz w:val="24"/>
          <w:szCs w:val="24"/>
        </w:rPr>
        <w:t xml:space="preserve"> в течение суток выполняется не менее трех полных технологических циклов "посыпка </w:t>
      </w:r>
      <w:r w:rsidR="005A72DB">
        <w:rPr>
          <w:rFonts w:ascii="Times New Roman" w:hAnsi="Times New Roman" w:cs="Times New Roman"/>
        </w:rPr>
        <w:t>–</w:t>
      </w:r>
      <w:r w:rsidRPr="00980F61">
        <w:rPr>
          <w:rFonts w:ascii="Times New Roman" w:hAnsi="Times New Roman" w:cs="Times New Roman"/>
          <w:sz w:val="24"/>
          <w:szCs w:val="24"/>
        </w:rPr>
        <w:t xml:space="preserve"> подметание", то есть практически обеспечивается постоянная работа уборочных машин на улицах города с кратковременными (не более одного часа) перерывами для заправки машин горюче</w:t>
      </w:r>
      <w:r w:rsidRPr="00980F61">
        <w:rPr>
          <w:rFonts w:ascii="Times New Roman" w:hAnsi="Times New Roman" w:cs="Times New Roman"/>
          <w:sz w:val="24"/>
          <w:szCs w:val="24"/>
        </w:rPr>
        <w:softHyphen/>
        <w:t>смазочными материалами и принятия пищи водителями;</w:t>
      </w:r>
    </w:p>
    <w:p w14:paraId="75F2B453" w14:textId="77777777" w:rsidR="00EF19A9" w:rsidRPr="00980F61" w:rsidRDefault="00AF75EB" w:rsidP="00FC6165">
      <w:pPr>
        <w:pStyle w:val="22"/>
        <w:numPr>
          <w:ilvl w:val="0"/>
          <w:numId w:val="18"/>
        </w:numPr>
        <w:shd w:val="clear" w:color="auto" w:fill="auto"/>
        <w:tabs>
          <w:tab w:val="left" w:pos="688"/>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при выполнении второго и последующих циклов обработки проезжей части противогололедными препаратами машины-распределители реагентов следуют непосредственно за колонной плужно-щеточных снегоочистителей, обрабатывая проезжую часть сразу на всю ширину подметания.</w:t>
      </w:r>
    </w:p>
    <w:p w14:paraId="7AFCC717" w14:textId="77777777" w:rsidR="00EF19A9" w:rsidRPr="00980F61" w:rsidRDefault="00AF75EB" w:rsidP="00FC6165">
      <w:pPr>
        <w:pStyle w:val="22"/>
        <w:shd w:val="clear" w:color="auto" w:fill="auto"/>
        <w:tabs>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По мере расхода реагентов часть машин-распределителей сходят с линии и следуют на базы для загрузки, а на смену им вступают в работу машины, следовавшие за колонной, но не участвовавшие в операции по антигололедной обработке.</w:t>
      </w:r>
    </w:p>
    <w:p w14:paraId="4E6EAFC5" w14:textId="722C5C6D" w:rsidR="00EF19A9" w:rsidRPr="00980F61" w:rsidRDefault="00AF75EB" w:rsidP="00FC6165">
      <w:pPr>
        <w:pStyle w:val="22"/>
        <w:shd w:val="clear" w:color="auto" w:fill="auto"/>
        <w:tabs>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В случаях полного расхода реагентов в машинах-распределителях, следующих за колонной плужно-щеточных снегоочистителей, процесс подметания приостанавливается до </w:t>
      </w:r>
      <w:r w:rsidRPr="00980F61">
        <w:rPr>
          <w:rFonts w:ascii="Times New Roman" w:hAnsi="Times New Roman" w:cs="Times New Roman"/>
          <w:sz w:val="24"/>
          <w:szCs w:val="24"/>
        </w:rPr>
        <w:lastRenderedPageBreak/>
        <w:t>возвращения на линию загруженных реагентами машин-распределителей;</w:t>
      </w:r>
    </w:p>
    <w:p w14:paraId="075A007F" w14:textId="77777777" w:rsidR="00EF19A9" w:rsidRPr="00980F61" w:rsidRDefault="00AF75EB" w:rsidP="00FC6165">
      <w:pPr>
        <w:pStyle w:val="22"/>
        <w:numPr>
          <w:ilvl w:val="0"/>
          <w:numId w:val="18"/>
        </w:numPr>
        <w:shd w:val="clear" w:color="auto" w:fill="auto"/>
        <w:tabs>
          <w:tab w:val="left" w:pos="698"/>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по окончании очередного цикла подметания выполняются работы по формированию снежных валов в лотках улиц и проездов, расчистке проходов в валах снега на остановках городского пассажирского транспорта и в местах наземных пешеходных переходов;</w:t>
      </w:r>
    </w:p>
    <w:p w14:paraId="5E577B62" w14:textId="686D4D5E" w:rsidR="00EF19A9" w:rsidRPr="00980F61" w:rsidRDefault="00AF75EB" w:rsidP="00FC6165">
      <w:pPr>
        <w:pStyle w:val="22"/>
        <w:numPr>
          <w:ilvl w:val="0"/>
          <w:numId w:val="18"/>
        </w:numPr>
        <w:shd w:val="clear" w:color="auto" w:fill="auto"/>
        <w:tabs>
          <w:tab w:val="left" w:pos="720"/>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после завершения механизированного подметания проезжая часть очищается от снежных накатов и наледей.</w:t>
      </w:r>
      <w:r w:rsidR="00A600EC" w:rsidRPr="00980F61">
        <w:rPr>
          <w:rFonts w:ascii="Times New Roman" w:hAnsi="Times New Roman" w:cs="Times New Roman"/>
          <w:color w:val="FF0000"/>
          <w:sz w:val="24"/>
          <w:szCs w:val="24"/>
        </w:rPr>
        <w:t xml:space="preserve"> </w:t>
      </w:r>
    </w:p>
    <w:p w14:paraId="36BA6FC1" w14:textId="4BEC082E" w:rsidR="00EF19A9" w:rsidRPr="00980F61" w:rsidRDefault="00AF75EB" w:rsidP="00FC6165">
      <w:pPr>
        <w:pStyle w:val="22"/>
        <w:numPr>
          <w:ilvl w:val="0"/>
          <w:numId w:val="1"/>
        </w:numPr>
        <w:shd w:val="clear" w:color="auto" w:fill="auto"/>
        <w:tabs>
          <w:tab w:val="left" w:pos="884"/>
        </w:tabs>
        <w:spacing w:before="0" w:after="0" w:line="240" w:lineRule="auto"/>
        <w:ind w:firstLine="440"/>
        <w:jc w:val="both"/>
        <w:rPr>
          <w:rFonts w:ascii="Times New Roman" w:hAnsi="Times New Roman" w:cs="Times New Roman"/>
          <w:sz w:val="24"/>
          <w:szCs w:val="24"/>
        </w:rPr>
      </w:pPr>
      <w:r w:rsidRPr="00980F61">
        <w:rPr>
          <w:rFonts w:ascii="Times New Roman" w:hAnsi="Times New Roman" w:cs="Times New Roman"/>
          <w:sz w:val="24"/>
          <w:szCs w:val="24"/>
        </w:rPr>
        <w:t>Вывоз снега и зачистка лотков с улиц и проездов осуществляется в два этапа: первоочередной (выборочный) вывоз снега от остановок городского пассажирского транспорта, пешеходных переходов, с мостов и путепроводов, мест массового посещения населения (крупных универмагов, рынков, гостиниц, вокзал</w:t>
      </w:r>
      <w:r w:rsidR="005A72DB">
        <w:rPr>
          <w:rFonts w:ascii="Times New Roman" w:hAnsi="Times New Roman" w:cs="Times New Roman"/>
          <w:sz w:val="24"/>
          <w:szCs w:val="24"/>
        </w:rPr>
        <w:t>а</w:t>
      </w:r>
      <w:r w:rsidRPr="00980F61">
        <w:rPr>
          <w:rFonts w:ascii="Times New Roman" w:hAnsi="Times New Roman" w:cs="Times New Roman"/>
          <w:sz w:val="24"/>
          <w:szCs w:val="24"/>
        </w:rPr>
        <w:t xml:space="preserve"> и т.д.), въездов на территорию больниц и других социально важных объектов осуществляется в течение 24 часов после окончания снегопада.</w:t>
      </w:r>
    </w:p>
    <w:p w14:paraId="295E1715" w14:textId="77777777" w:rsidR="00EF19A9" w:rsidRPr="00980F61" w:rsidRDefault="00AF75EB" w:rsidP="00FC6165">
      <w:pPr>
        <w:pStyle w:val="22"/>
        <w:shd w:val="clear" w:color="auto" w:fill="auto"/>
        <w:spacing w:before="0" w:after="0" w:line="240" w:lineRule="auto"/>
        <w:ind w:firstLine="440"/>
        <w:jc w:val="both"/>
        <w:rPr>
          <w:rFonts w:ascii="Times New Roman" w:hAnsi="Times New Roman" w:cs="Times New Roman"/>
          <w:sz w:val="24"/>
          <w:szCs w:val="24"/>
        </w:rPr>
      </w:pPr>
      <w:r w:rsidRPr="00980F61">
        <w:rPr>
          <w:rFonts w:ascii="Times New Roman" w:hAnsi="Times New Roman" w:cs="Times New Roman"/>
          <w:sz w:val="24"/>
          <w:szCs w:val="24"/>
        </w:rPr>
        <w:t>Время для вывоза снега и зачистки лотков не может превышать с:</w:t>
      </w:r>
    </w:p>
    <w:p w14:paraId="19A8548D" w14:textId="49B86960" w:rsidR="00EF19A9" w:rsidRPr="00980F61" w:rsidRDefault="00AF75EB" w:rsidP="00FC6165">
      <w:pPr>
        <w:pStyle w:val="22"/>
        <w:shd w:val="clear" w:color="auto" w:fill="auto"/>
        <w:spacing w:before="0" w:after="0" w:line="240" w:lineRule="auto"/>
        <w:ind w:firstLine="440"/>
        <w:jc w:val="both"/>
        <w:rPr>
          <w:rFonts w:ascii="Times New Roman" w:hAnsi="Times New Roman" w:cs="Times New Roman"/>
          <w:color w:val="auto"/>
          <w:sz w:val="24"/>
          <w:szCs w:val="24"/>
        </w:rPr>
      </w:pPr>
      <w:r w:rsidRPr="00980F61">
        <w:rPr>
          <w:rFonts w:ascii="Times New Roman" w:hAnsi="Times New Roman" w:cs="Times New Roman"/>
          <w:sz w:val="24"/>
          <w:szCs w:val="24"/>
        </w:rPr>
        <w:t xml:space="preserve">1) площадей, </w:t>
      </w:r>
      <w:r w:rsidR="005225A0" w:rsidRPr="00980F61">
        <w:rPr>
          <w:rFonts w:ascii="Times New Roman" w:hAnsi="Times New Roman" w:cs="Times New Roman"/>
          <w:sz w:val="24"/>
          <w:szCs w:val="24"/>
        </w:rPr>
        <w:t>дорог</w:t>
      </w:r>
      <w:r w:rsidRPr="00980F61">
        <w:rPr>
          <w:rFonts w:ascii="Times New Roman" w:hAnsi="Times New Roman" w:cs="Times New Roman"/>
          <w:sz w:val="24"/>
          <w:szCs w:val="24"/>
        </w:rPr>
        <w:t xml:space="preserve">, улиц и проездов </w:t>
      </w:r>
      <w:r w:rsidRPr="00980F61">
        <w:rPr>
          <w:rFonts w:ascii="Times New Roman" w:hAnsi="Times New Roman" w:cs="Times New Roman"/>
          <w:color w:val="auto"/>
          <w:sz w:val="24"/>
          <w:szCs w:val="24"/>
        </w:rPr>
        <w:t xml:space="preserve">1, 2, 4 категорий при снегопаде до 6,0 сантиметров </w:t>
      </w:r>
      <w:r w:rsidR="005A72DB" w:rsidRPr="005A72DB">
        <w:rPr>
          <w:rFonts w:ascii="Times New Roman" w:hAnsi="Times New Roman" w:cs="Times New Roman"/>
          <w:sz w:val="24"/>
          <w:szCs w:val="24"/>
        </w:rPr>
        <w:t>–</w:t>
      </w:r>
      <w:r w:rsidRPr="00980F61">
        <w:rPr>
          <w:rFonts w:ascii="Times New Roman" w:hAnsi="Times New Roman" w:cs="Times New Roman"/>
          <w:color w:val="auto"/>
          <w:sz w:val="24"/>
          <w:szCs w:val="24"/>
        </w:rPr>
        <w:t xml:space="preserve"> более 5 дней, до 10 сантиметров </w:t>
      </w:r>
      <w:r w:rsidR="005A72DB" w:rsidRPr="005A72DB">
        <w:rPr>
          <w:rFonts w:ascii="Times New Roman" w:hAnsi="Times New Roman" w:cs="Times New Roman"/>
          <w:sz w:val="24"/>
          <w:szCs w:val="24"/>
        </w:rPr>
        <w:t>–</w:t>
      </w:r>
      <w:r w:rsidRPr="00980F61">
        <w:rPr>
          <w:rFonts w:ascii="Times New Roman" w:hAnsi="Times New Roman" w:cs="Times New Roman"/>
          <w:color w:val="auto"/>
          <w:sz w:val="24"/>
          <w:szCs w:val="24"/>
        </w:rPr>
        <w:t xml:space="preserve"> более 9 дней;</w:t>
      </w:r>
    </w:p>
    <w:p w14:paraId="69C0697B" w14:textId="75D19E5F" w:rsidR="00EF19A9" w:rsidRPr="00980F61" w:rsidRDefault="00AF75EB" w:rsidP="00FC6165">
      <w:pPr>
        <w:pStyle w:val="22"/>
        <w:shd w:val="clear" w:color="auto" w:fill="auto"/>
        <w:spacing w:before="0" w:after="0" w:line="240" w:lineRule="auto"/>
        <w:ind w:firstLine="440"/>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2) улиц и проездов 3 категорий при снегопаде до 6,0 сантиметров</w:t>
      </w:r>
      <w:r w:rsidRPr="005A72DB">
        <w:rPr>
          <w:rFonts w:ascii="Times New Roman" w:hAnsi="Times New Roman" w:cs="Times New Roman"/>
          <w:color w:val="auto"/>
          <w:sz w:val="24"/>
          <w:szCs w:val="24"/>
        </w:rPr>
        <w:t xml:space="preserve"> </w:t>
      </w:r>
      <w:r w:rsidR="005A72DB" w:rsidRPr="005A72DB">
        <w:rPr>
          <w:rFonts w:ascii="Times New Roman" w:hAnsi="Times New Roman" w:cs="Times New Roman"/>
          <w:sz w:val="24"/>
          <w:szCs w:val="24"/>
        </w:rPr>
        <w:t>–</w:t>
      </w:r>
      <w:r w:rsidRPr="005A72DB">
        <w:rPr>
          <w:rFonts w:ascii="Times New Roman" w:hAnsi="Times New Roman" w:cs="Times New Roman"/>
          <w:color w:val="auto"/>
          <w:sz w:val="24"/>
          <w:szCs w:val="24"/>
        </w:rPr>
        <w:t xml:space="preserve"> </w:t>
      </w:r>
      <w:r w:rsidR="005A72DB">
        <w:rPr>
          <w:rFonts w:ascii="Times New Roman" w:hAnsi="Times New Roman" w:cs="Times New Roman"/>
          <w:color w:val="auto"/>
          <w:sz w:val="24"/>
          <w:szCs w:val="24"/>
        </w:rPr>
        <w:t>более 7 дней, до 10 </w:t>
      </w:r>
      <w:r w:rsidRPr="00980F61">
        <w:rPr>
          <w:rFonts w:ascii="Times New Roman" w:hAnsi="Times New Roman" w:cs="Times New Roman"/>
          <w:color w:val="auto"/>
          <w:sz w:val="24"/>
          <w:szCs w:val="24"/>
        </w:rPr>
        <w:t xml:space="preserve">сантиметров </w:t>
      </w:r>
      <w:r w:rsidR="005A72DB" w:rsidRPr="005A72DB">
        <w:rPr>
          <w:rFonts w:ascii="Times New Roman" w:hAnsi="Times New Roman" w:cs="Times New Roman"/>
          <w:sz w:val="24"/>
          <w:szCs w:val="24"/>
        </w:rPr>
        <w:t>–</w:t>
      </w:r>
      <w:r w:rsidRPr="00980F61">
        <w:rPr>
          <w:rFonts w:ascii="Times New Roman" w:hAnsi="Times New Roman" w:cs="Times New Roman"/>
          <w:color w:val="auto"/>
          <w:sz w:val="24"/>
          <w:szCs w:val="24"/>
        </w:rPr>
        <w:t xml:space="preserve"> более 12 дней.</w:t>
      </w:r>
    </w:p>
    <w:p w14:paraId="159B7FBC" w14:textId="77777777" w:rsidR="00EF19A9" w:rsidRPr="00980F61" w:rsidRDefault="00AF75EB" w:rsidP="00FC6165">
      <w:pPr>
        <w:pStyle w:val="22"/>
        <w:shd w:val="clear" w:color="auto" w:fill="auto"/>
        <w:spacing w:before="0" w:after="0" w:line="240" w:lineRule="auto"/>
        <w:ind w:firstLine="440"/>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При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14:paraId="097FFFEE" w14:textId="77777777" w:rsidR="00EF19A9" w:rsidRPr="00980F61" w:rsidRDefault="00AF75EB" w:rsidP="00FC6165">
      <w:pPr>
        <w:pStyle w:val="22"/>
        <w:numPr>
          <w:ilvl w:val="0"/>
          <w:numId w:val="1"/>
        </w:numPr>
        <w:shd w:val="clear" w:color="auto" w:fill="auto"/>
        <w:tabs>
          <w:tab w:val="left" w:pos="926"/>
        </w:tabs>
        <w:spacing w:before="0" w:after="0" w:line="240" w:lineRule="auto"/>
        <w:ind w:firstLine="440"/>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Уборка обочин на дорогах 1 и 2 категорий:</w:t>
      </w:r>
    </w:p>
    <w:p w14:paraId="0E89FC85" w14:textId="5EBD0A36" w:rsidR="00EF19A9" w:rsidRPr="00D87615" w:rsidRDefault="00AF75EB" w:rsidP="00FC6165">
      <w:pPr>
        <w:pStyle w:val="22"/>
        <w:shd w:val="clear" w:color="auto" w:fill="auto"/>
        <w:spacing w:before="0" w:after="0" w:line="240" w:lineRule="auto"/>
        <w:ind w:firstLine="440"/>
        <w:jc w:val="both"/>
        <w:rPr>
          <w:rFonts w:ascii="Times New Roman" w:hAnsi="Times New Roman" w:cs="Times New Roman"/>
          <w:sz w:val="24"/>
          <w:szCs w:val="24"/>
        </w:rPr>
      </w:pPr>
      <w:r w:rsidRPr="00980F61">
        <w:rPr>
          <w:rFonts w:ascii="Times New Roman" w:hAnsi="Times New Roman" w:cs="Times New Roman"/>
          <w:sz w:val="24"/>
          <w:szCs w:val="24"/>
        </w:rPr>
        <w:t xml:space="preserve">1)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w:t>
      </w:r>
      <w:r w:rsidRPr="00D87615">
        <w:rPr>
          <w:rFonts w:ascii="Times New Roman" w:hAnsi="Times New Roman" w:cs="Times New Roman"/>
          <w:sz w:val="24"/>
          <w:szCs w:val="24"/>
        </w:rPr>
        <w:t xml:space="preserve">невозможности выполнения названных операций </w:t>
      </w:r>
      <w:r w:rsidR="005A72DB" w:rsidRPr="00D87615">
        <w:rPr>
          <w:rFonts w:ascii="Times New Roman" w:hAnsi="Times New Roman" w:cs="Times New Roman"/>
          <w:sz w:val="24"/>
          <w:szCs w:val="24"/>
        </w:rPr>
        <w:t>–</w:t>
      </w:r>
      <w:r w:rsidRPr="00D87615">
        <w:rPr>
          <w:rFonts w:ascii="Times New Roman" w:hAnsi="Times New Roman" w:cs="Times New Roman"/>
          <w:sz w:val="24"/>
          <w:szCs w:val="24"/>
        </w:rPr>
        <w:t xml:space="preserve"> вывозится на снегосвалки.</w:t>
      </w:r>
    </w:p>
    <w:p w14:paraId="5EA9307D" w14:textId="019E040D" w:rsidR="00EF19A9" w:rsidRPr="00D87615" w:rsidRDefault="00AF75EB" w:rsidP="00FC6165">
      <w:pPr>
        <w:pStyle w:val="22"/>
        <w:shd w:val="clear" w:color="auto" w:fill="auto"/>
        <w:spacing w:before="0" w:after="0" w:line="240" w:lineRule="auto"/>
        <w:ind w:firstLine="440"/>
        <w:jc w:val="both"/>
        <w:rPr>
          <w:rFonts w:ascii="Times New Roman" w:hAnsi="Times New Roman" w:cs="Times New Roman"/>
          <w:sz w:val="24"/>
          <w:szCs w:val="24"/>
        </w:rPr>
      </w:pPr>
      <w:r w:rsidRPr="00D87615">
        <w:rPr>
          <w:rFonts w:ascii="Times New Roman" w:hAnsi="Times New Roman" w:cs="Times New Roman"/>
          <w:sz w:val="24"/>
          <w:szCs w:val="24"/>
        </w:rPr>
        <w:t xml:space="preserve">Время, необходимое для очистки обочин от снега, </w:t>
      </w:r>
      <w:r w:rsidR="005A72DB" w:rsidRPr="00D87615">
        <w:rPr>
          <w:rFonts w:ascii="Times New Roman" w:hAnsi="Times New Roman" w:cs="Times New Roman"/>
          <w:sz w:val="24"/>
          <w:szCs w:val="24"/>
        </w:rPr>
        <w:t>–</w:t>
      </w:r>
      <w:r w:rsidRPr="00D87615">
        <w:rPr>
          <w:rFonts w:ascii="Times New Roman" w:hAnsi="Times New Roman" w:cs="Times New Roman"/>
          <w:sz w:val="24"/>
          <w:szCs w:val="24"/>
        </w:rPr>
        <w:t xml:space="preserve"> не более 24 часов после окончания снегопада;</w:t>
      </w:r>
    </w:p>
    <w:p w14:paraId="1BB611C4" w14:textId="77777777" w:rsidR="00EF19A9" w:rsidRPr="00D87615" w:rsidRDefault="00AF75EB" w:rsidP="00FC6165">
      <w:pPr>
        <w:pStyle w:val="22"/>
        <w:shd w:val="clear" w:color="auto" w:fill="auto"/>
        <w:spacing w:before="0" w:after="0" w:line="240" w:lineRule="auto"/>
        <w:ind w:firstLine="440"/>
        <w:jc w:val="both"/>
        <w:rPr>
          <w:rFonts w:ascii="Times New Roman" w:hAnsi="Times New Roman" w:cs="Times New Roman"/>
          <w:sz w:val="24"/>
          <w:szCs w:val="24"/>
        </w:rPr>
      </w:pPr>
      <w:r w:rsidRPr="00D87615">
        <w:rPr>
          <w:rFonts w:ascii="Times New Roman" w:hAnsi="Times New Roman" w:cs="Times New Roman"/>
          <w:sz w:val="24"/>
          <w:szCs w:val="24"/>
        </w:rPr>
        <w:t>2) 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14:paraId="32D44453" w14:textId="156407A7" w:rsidR="00EF19A9" w:rsidRPr="00D87615" w:rsidRDefault="00AF75EB" w:rsidP="00FC6165">
      <w:pPr>
        <w:pStyle w:val="22"/>
        <w:numPr>
          <w:ilvl w:val="0"/>
          <w:numId w:val="1"/>
        </w:numPr>
        <w:shd w:val="clear" w:color="auto" w:fill="auto"/>
        <w:tabs>
          <w:tab w:val="left" w:pos="894"/>
        </w:tabs>
        <w:spacing w:before="0" w:after="0" w:line="240" w:lineRule="auto"/>
        <w:ind w:firstLine="440"/>
        <w:jc w:val="both"/>
        <w:rPr>
          <w:rFonts w:ascii="Times New Roman" w:hAnsi="Times New Roman" w:cs="Times New Roman"/>
          <w:sz w:val="24"/>
          <w:szCs w:val="24"/>
        </w:rPr>
      </w:pPr>
      <w:r w:rsidRPr="00D87615">
        <w:rPr>
          <w:rFonts w:ascii="Times New Roman" w:hAnsi="Times New Roman" w:cs="Times New Roman"/>
          <w:sz w:val="24"/>
          <w:szCs w:val="24"/>
        </w:rPr>
        <w:t>Уборка тротуаров, посадочных площадок на остановках пассажирского транспорта, пешеходных дорожек:</w:t>
      </w:r>
    </w:p>
    <w:p w14:paraId="144DFFDE" w14:textId="618CFB20" w:rsidR="00EF19A9" w:rsidRPr="00D87615" w:rsidRDefault="00AF75EB" w:rsidP="00FC6165">
      <w:pPr>
        <w:pStyle w:val="22"/>
        <w:shd w:val="clear" w:color="auto" w:fill="auto"/>
        <w:spacing w:before="0" w:after="0" w:line="240" w:lineRule="auto"/>
        <w:ind w:firstLine="440"/>
        <w:jc w:val="both"/>
        <w:rPr>
          <w:rFonts w:ascii="Times New Roman" w:hAnsi="Times New Roman" w:cs="Times New Roman"/>
          <w:color w:val="auto"/>
          <w:sz w:val="24"/>
          <w:szCs w:val="24"/>
        </w:rPr>
      </w:pPr>
      <w:r w:rsidRPr="00D87615">
        <w:rPr>
          <w:rFonts w:ascii="Times New Roman" w:hAnsi="Times New Roman" w:cs="Times New Roman"/>
          <w:sz w:val="24"/>
          <w:szCs w:val="24"/>
        </w:rPr>
        <w:t xml:space="preserve">1) в период снегопадов и гололеда для </w:t>
      </w:r>
      <w:r w:rsidR="005A72DB" w:rsidRPr="00D87615">
        <w:rPr>
          <w:rFonts w:ascii="Times New Roman" w:hAnsi="Times New Roman" w:cs="Times New Roman"/>
          <w:color w:val="auto"/>
          <w:sz w:val="24"/>
          <w:szCs w:val="24"/>
        </w:rPr>
        <w:t>1</w:t>
      </w:r>
      <w:r w:rsidR="005A72DB" w:rsidRPr="00D87615">
        <w:rPr>
          <w:rFonts w:ascii="Times New Roman" w:hAnsi="Times New Roman" w:cs="Times New Roman"/>
          <w:sz w:val="24"/>
          <w:szCs w:val="24"/>
        </w:rPr>
        <w:t>–</w:t>
      </w:r>
      <w:r w:rsidRPr="00D87615">
        <w:rPr>
          <w:rFonts w:ascii="Times New Roman" w:hAnsi="Times New Roman" w:cs="Times New Roman"/>
          <w:color w:val="auto"/>
          <w:sz w:val="24"/>
          <w:szCs w:val="24"/>
        </w:rPr>
        <w:t>4 категорий дорог: тротуары и другие пешеходные зоны обрабатываются противогололедными препаратами. Время на обработку всей площади тротуаров, закрепленной за ДЭУ, не должно превышать двух часов с начала снегопада;</w:t>
      </w:r>
    </w:p>
    <w:p w14:paraId="0F5DA7B7" w14:textId="77777777" w:rsidR="00EF19A9" w:rsidRPr="00980F61" w:rsidRDefault="00AF75EB" w:rsidP="00FC6165">
      <w:pPr>
        <w:pStyle w:val="22"/>
        <w:shd w:val="clear" w:color="auto" w:fill="auto"/>
        <w:spacing w:before="0" w:after="0" w:line="240" w:lineRule="auto"/>
        <w:ind w:firstLine="440"/>
        <w:jc w:val="both"/>
        <w:rPr>
          <w:rFonts w:ascii="Times New Roman" w:hAnsi="Times New Roman" w:cs="Times New Roman"/>
          <w:color w:val="auto"/>
          <w:sz w:val="24"/>
          <w:szCs w:val="24"/>
        </w:rPr>
      </w:pPr>
      <w:r w:rsidRPr="00D87615">
        <w:rPr>
          <w:rFonts w:ascii="Times New Roman" w:hAnsi="Times New Roman" w:cs="Times New Roman"/>
          <w:color w:val="auto"/>
          <w:sz w:val="24"/>
          <w:szCs w:val="24"/>
        </w:rPr>
        <w:t>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противогололедными препаратами повторяются после каждых 5,0 сантиметров</w:t>
      </w:r>
      <w:r w:rsidRPr="00980F61">
        <w:rPr>
          <w:rFonts w:ascii="Times New Roman" w:hAnsi="Times New Roman" w:cs="Times New Roman"/>
          <w:color w:val="auto"/>
          <w:sz w:val="24"/>
          <w:szCs w:val="24"/>
        </w:rPr>
        <w:t xml:space="preserve"> выпавшего снега.</w:t>
      </w:r>
    </w:p>
    <w:p w14:paraId="16F7D693" w14:textId="27E42096" w:rsidR="00EF19A9" w:rsidRPr="00980F61" w:rsidRDefault="00AF75EB" w:rsidP="00FC6165">
      <w:pPr>
        <w:pStyle w:val="22"/>
        <w:shd w:val="clear" w:color="auto" w:fill="auto"/>
        <w:spacing w:before="0" w:after="0" w:line="240" w:lineRule="auto"/>
        <w:ind w:firstLine="440"/>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Для 1</w:t>
      </w:r>
      <w:r w:rsidR="005A72DB">
        <w:rPr>
          <w:rFonts w:ascii="Times New Roman" w:hAnsi="Times New Roman" w:cs="Times New Roman"/>
          <w:color w:val="auto"/>
          <w:sz w:val="24"/>
          <w:szCs w:val="24"/>
        </w:rPr>
        <w:t>–</w:t>
      </w:r>
      <w:r w:rsidRPr="00980F61">
        <w:rPr>
          <w:rFonts w:ascii="Times New Roman" w:hAnsi="Times New Roman" w:cs="Times New Roman"/>
          <w:color w:val="auto"/>
          <w:sz w:val="24"/>
          <w:szCs w:val="24"/>
        </w:rPr>
        <w:t>2 категорий дорог: время, необходимое для выполнения снегоуборочных работ, не должно превышать двух часов после окончания снегопада.</w:t>
      </w:r>
    </w:p>
    <w:p w14:paraId="3CEF76A1" w14:textId="0C9FA787" w:rsidR="00EF19A9" w:rsidRPr="00980F61" w:rsidRDefault="00AF75EB" w:rsidP="00FC6165">
      <w:pPr>
        <w:pStyle w:val="22"/>
        <w:shd w:val="clear" w:color="auto" w:fill="auto"/>
        <w:spacing w:before="0" w:after="0" w:line="240" w:lineRule="auto"/>
        <w:ind w:firstLine="440"/>
        <w:jc w:val="both"/>
        <w:rPr>
          <w:rFonts w:ascii="Times New Roman" w:hAnsi="Times New Roman" w:cs="Times New Roman"/>
          <w:sz w:val="24"/>
          <w:szCs w:val="24"/>
        </w:rPr>
      </w:pPr>
      <w:r w:rsidRPr="00980F61">
        <w:rPr>
          <w:rFonts w:ascii="Times New Roman" w:hAnsi="Times New Roman" w:cs="Times New Roman"/>
          <w:color w:val="auto"/>
          <w:sz w:val="24"/>
          <w:szCs w:val="24"/>
        </w:rPr>
        <w:t xml:space="preserve">Для </w:t>
      </w:r>
      <w:r w:rsidRPr="005A72DB">
        <w:rPr>
          <w:rFonts w:ascii="Times New Roman" w:hAnsi="Times New Roman" w:cs="Times New Roman"/>
          <w:color w:val="auto"/>
          <w:sz w:val="24"/>
          <w:szCs w:val="24"/>
        </w:rPr>
        <w:t>3</w:t>
      </w:r>
      <w:r w:rsidR="005A72DB">
        <w:rPr>
          <w:rFonts w:ascii="Times New Roman" w:hAnsi="Times New Roman" w:cs="Times New Roman"/>
          <w:sz w:val="24"/>
          <w:szCs w:val="24"/>
        </w:rPr>
        <w:t>–</w:t>
      </w:r>
      <w:r w:rsidRPr="005A72DB">
        <w:rPr>
          <w:rFonts w:ascii="Times New Roman" w:hAnsi="Times New Roman" w:cs="Times New Roman"/>
          <w:color w:val="auto"/>
          <w:sz w:val="24"/>
          <w:szCs w:val="24"/>
        </w:rPr>
        <w:t>4</w:t>
      </w:r>
      <w:r w:rsidRPr="00980F61">
        <w:rPr>
          <w:rFonts w:ascii="Times New Roman" w:hAnsi="Times New Roman" w:cs="Times New Roman"/>
          <w:color w:val="auto"/>
          <w:sz w:val="24"/>
          <w:szCs w:val="24"/>
        </w:rPr>
        <w:t xml:space="preserve"> категорий дорог: вре</w:t>
      </w:r>
      <w:r w:rsidRPr="00980F61">
        <w:rPr>
          <w:rFonts w:ascii="Times New Roman" w:hAnsi="Times New Roman" w:cs="Times New Roman"/>
          <w:sz w:val="24"/>
          <w:szCs w:val="24"/>
        </w:rPr>
        <w:t>мя, необходимое для проведения снегоуборочных работ, не должно превышать 4 часов после окончания снегопада.</w:t>
      </w:r>
    </w:p>
    <w:p w14:paraId="22B729D1" w14:textId="77777777" w:rsidR="00EF19A9" w:rsidRPr="00980F61" w:rsidRDefault="00AF75EB" w:rsidP="00FC6165">
      <w:pPr>
        <w:pStyle w:val="22"/>
        <w:numPr>
          <w:ilvl w:val="0"/>
          <w:numId w:val="1"/>
        </w:numPr>
        <w:shd w:val="clear" w:color="auto" w:fill="auto"/>
        <w:tabs>
          <w:tab w:val="left" w:pos="851"/>
        </w:tabs>
        <w:spacing w:before="0" w:after="0" w:line="240" w:lineRule="auto"/>
        <w:ind w:firstLine="440"/>
        <w:jc w:val="both"/>
        <w:rPr>
          <w:rFonts w:ascii="Times New Roman" w:hAnsi="Times New Roman" w:cs="Times New Roman"/>
          <w:sz w:val="24"/>
          <w:szCs w:val="24"/>
        </w:rPr>
      </w:pPr>
      <w:r w:rsidRPr="00980F61">
        <w:rPr>
          <w:rFonts w:ascii="Times New Roman" w:hAnsi="Times New Roman" w:cs="Times New Roman"/>
          <w:sz w:val="24"/>
          <w:szCs w:val="24"/>
        </w:rPr>
        <w:t>Уборка тротуаров и лестничных сходов на мостовых сооружениях:</w:t>
      </w:r>
    </w:p>
    <w:p w14:paraId="67CBF9E9" w14:textId="574A8FCD" w:rsidR="00EF19A9" w:rsidRPr="00980F61" w:rsidRDefault="00AF75EB" w:rsidP="00FC6165">
      <w:pPr>
        <w:pStyle w:val="22"/>
        <w:numPr>
          <w:ilvl w:val="0"/>
          <w:numId w:val="21"/>
        </w:numPr>
        <w:shd w:val="clear" w:color="auto" w:fill="auto"/>
        <w:tabs>
          <w:tab w:val="left" w:pos="692"/>
          <w:tab w:val="left" w:pos="851"/>
        </w:tabs>
        <w:spacing w:before="0" w:after="0" w:line="240" w:lineRule="auto"/>
        <w:ind w:firstLine="440"/>
        <w:jc w:val="both"/>
        <w:rPr>
          <w:rFonts w:ascii="Times New Roman" w:hAnsi="Times New Roman" w:cs="Times New Roman"/>
          <w:sz w:val="24"/>
          <w:szCs w:val="24"/>
        </w:rPr>
      </w:pPr>
      <w:r w:rsidRPr="00980F61">
        <w:rPr>
          <w:rFonts w:ascii="Times New Roman" w:hAnsi="Times New Roman" w:cs="Times New Roman"/>
          <w:sz w:val="24"/>
          <w:szCs w:val="24"/>
        </w:rPr>
        <w:t>тротуары и лестничные сходы мостов очищаются на всю ширину до покрытия от свежевыпавшего или уплотненного снега (снежно-ледяных образований</w:t>
      </w:r>
      <w:r w:rsidR="00D76553" w:rsidRPr="00980F61">
        <w:rPr>
          <w:rFonts w:ascii="Times New Roman" w:hAnsi="Times New Roman" w:cs="Times New Roman"/>
          <w:sz w:val="24"/>
          <w:szCs w:val="24"/>
        </w:rPr>
        <w:t>) в течение 6 часов.</w:t>
      </w:r>
    </w:p>
    <w:p w14:paraId="38FC93DD" w14:textId="77777777" w:rsidR="00EF19A9" w:rsidRPr="00980F61" w:rsidRDefault="00AF75EB" w:rsidP="00FC6165">
      <w:pPr>
        <w:pStyle w:val="22"/>
        <w:numPr>
          <w:ilvl w:val="0"/>
          <w:numId w:val="21"/>
        </w:numPr>
        <w:shd w:val="clear" w:color="auto" w:fill="auto"/>
        <w:tabs>
          <w:tab w:val="left" w:pos="682"/>
          <w:tab w:val="left" w:pos="851"/>
        </w:tabs>
        <w:spacing w:before="0" w:after="0" w:line="240" w:lineRule="auto"/>
        <w:ind w:firstLine="440"/>
        <w:jc w:val="both"/>
        <w:rPr>
          <w:rFonts w:ascii="Times New Roman" w:hAnsi="Times New Roman" w:cs="Times New Roman"/>
          <w:sz w:val="24"/>
          <w:szCs w:val="24"/>
        </w:rPr>
      </w:pPr>
      <w:r w:rsidRPr="00980F61">
        <w:rPr>
          <w:rFonts w:ascii="Times New Roman" w:hAnsi="Times New Roman" w:cs="Times New Roman"/>
          <w:sz w:val="24"/>
          <w:szCs w:val="24"/>
        </w:rPr>
        <w:t>в период интенсивного снегопада (более 1,0 сантиметра/час) тротуары и лестничные сходы мостовых сооружений обрабатываются противогололедными препаратами с расчисткой проходов для движения пешеходов;</w:t>
      </w:r>
    </w:p>
    <w:p w14:paraId="4CC16651" w14:textId="6AACC72D" w:rsidR="00EF19A9" w:rsidRPr="00980F61" w:rsidRDefault="00AF75EB" w:rsidP="00FC6165">
      <w:pPr>
        <w:pStyle w:val="22"/>
        <w:numPr>
          <w:ilvl w:val="0"/>
          <w:numId w:val="21"/>
        </w:numPr>
        <w:shd w:val="clear" w:color="auto" w:fill="auto"/>
        <w:tabs>
          <w:tab w:val="left" w:pos="682"/>
          <w:tab w:val="left" w:pos="851"/>
        </w:tabs>
        <w:spacing w:before="0" w:after="0" w:line="240" w:lineRule="auto"/>
        <w:ind w:firstLine="440"/>
        <w:jc w:val="both"/>
        <w:rPr>
          <w:rFonts w:ascii="Times New Roman" w:hAnsi="Times New Roman" w:cs="Times New Roman"/>
          <w:color w:val="auto"/>
          <w:sz w:val="24"/>
          <w:szCs w:val="24"/>
        </w:rPr>
      </w:pPr>
      <w:r w:rsidRPr="00980F61">
        <w:rPr>
          <w:rFonts w:ascii="Times New Roman" w:hAnsi="Times New Roman" w:cs="Times New Roman"/>
          <w:sz w:val="24"/>
          <w:szCs w:val="24"/>
        </w:rPr>
        <w:t xml:space="preserve">при оповещении о гололеде или его возникновении мостовые сооружения, в первую очередь, лестничные сходы, а затем тротуары обрабатываются противогололедными </w:t>
      </w:r>
      <w:r w:rsidRPr="00980F61">
        <w:rPr>
          <w:rFonts w:ascii="Times New Roman" w:hAnsi="Times New Roman" w:cs="Times New Roman"/>
          <w:sz w:val="24"/>
          <w:szCs w:val="24"/>
        </w:rPr>
        <w:lastRenderedPageBreak/>
        <w:t xml:space="preserve">препаратами: </w:t>
      </w:r>
      <w:r w:rsidRPr="00980F61">
        <w:rPr>
          <w:rFonts w:ascii="Times New Roman" w:hAnsi="Times New Roman" w:cs="Times New Roman"/>
          <w:color w:val="auto"/>
          <w:sz w:val="24"/>
          <w:szCs w:val="24"/>
        </w:rPr>
        <w:t>на сооружениях 1 и 2 группы - в течение 2 часов, на сооружениях 3 группы - в течение 4 часов в полосе движения пешеходов.</w:t>
      </w:r>
    </w:p>
    <w:p w14:paraId="0161ED75" w14:textId="77777777" w:rsidR="000B21C3" w:rsidRPr="00980F61" w:rsidRDefault="000B21C3" w:rsidP="00FC6165">
      <w:pPr>
        <w:pStyle w:val="22"/>
        <w:shd w:val="clear" w:color="auto" w:fill="auto"/>
        <w:tabs>
          <w:tab w:val="left" w:pos="682"/>
          <w:tab w:val="left" w:pos="851"/>
        </w:tabs>
        <w:spacing w:before="0" w:after="0" w:line="240" w:lineRule="auto"/>
        <w:ind w:left="440"/>
        <w:jc w:val="both"/>
        <w:rPr>
          <w:rFonts w:ascii="Times New Roman" w:hAnsi="Times New Roman" w:cs="Times New Roman"/>
          <w:color w:val="auto"/>
          <w:sz w:val="24"/>
          <w:szCs w:val="24"/>
        </w:rPr>
      </w:pPr>
    </w:p>
    <w:p w14:paraId="5362976E" w14:textId="77777777" w:rsidR="0085202C" w:rsidRDefault="0085202C" w:rsidP="004D6856">
      <w:pPr>
        <w:pStyle w:val="20"/>
        <w:shd w:val="clear" w:color="auto" w:fill="auto"/>
        <w:spacing w:line="240" w:lineRule="auto"/>
        <w:rPr>
          <w:rFonts w:ascii="Times New Roman" w:hAnsi="Times New Roman" w:cs="Times New Roman"/>
          <w:b w:val="0"/>
          <w:bCs w:val="0"/>
          <w:sz w:val="24"/>
          <w:szCs w:val="24"/>
        </w:rPr>
      </w:pPr>
      <w:bookmarkStart w:id="46" w:name="bookmark13"/>
    </w:p>
    <w:p w14:paraId="327F13E2" w14:textId="74FA0101" w:rsidR="00EF19A9" w:rsidRDefault="00AF75EB" w:rsidP="004D6856">
      <w:pPr>
        <w:pStyle w:val="20"/>
        <w:shd w:val="clear" w:color="auto" w:fill="auto"/>
        <w:spacing w:line="240" w:lineRule="auto"/>
        <w:rPr>
          <w:rFonts w:ascii="Times New Roman" w:hAnsi="Times New Roman" w:cs="Times New Roman"/>
          <w:b w:val="0"/>
          <w:bCs w:val="0"/>
          <w:sz w:val="24"/>
          <w:szCs w:val="24"/>
        </w:rPr>
      </w:pPr>
      <w:r w:rsidRPr="00980F61">
        <w:rPr>
          <w:rFonts w:ascii="Times New Roman" w:hAnsi="Times New Roman" w:cs="Times New Roman"/>
          <w:b w:val="0"/>
          <w:bCs w:val="0"/>
          <w:sz w:val="24"/>
          <w:szCs w:val="24"/>
        </w:rPr>
        <w:t xml:space="preserve">ПОДРАЗДЕЛ 2. </w:t>
      </w:r>
      <w:r w:rsidR="003D56EA" w:rsidRPr="00980F61">
        <w:rPr>
          <w:rFonts w:ascii="Times New Roman" w:hAnsi="Times New Roman" w:cs="Times New Roman"/>
          <w:b w:val="0"/>
          <w:bCs w:val="0"/>
          <w:sz w:val="24"/>
          <w:szCs w:val="24"/>
        </w:rPr>
        <w:t xml:space="preserve">ТРЕБОВАНИЯ К ЭКСПЛУАТАЦИОННОМУ СОСТОЯНИЮ </w:t>
      </w:r>
      <w:r w:rsidRPr="00980F61">
        <w:rPr>
          <w:rFonts w:ascii="Times New Roman" w:hAnsi="Times New Roman" w:cs="Times New Roman"/>
          <w:b w:val="0"/>
          <w:bCs w:val="0"/>
          <w:sz w:val="24"/>
          <w:szCs w:val="24"/>
        </w:rPr>
        <w:t>В ЛЕТНИЙ ПЕРИОД</w:t>
      </w:r>
      <w:bookmarkEnd w:id="46"/>
    </w:p>
    <w:p w14:paraId="42C5DBEC" w14:textId="77777777" w:rsidR="004D6856" w:rsidRPr="00980F61" w:rsidRDefault="004D6856" w:rsidP="004D6856">
      <w:pPr>
        <w:pStyle w:val="20"/>
        <w:shd w:val="clear" w:color="auto" w:fill="auto"/>
        <w:spacing w:line="240" w:lineRule="auto"/>
        <w:rPr>
          <w:rFonts w:ascii="Times New Roman" w:hAnsi="Times New Roman" w:cs="Times New Roman"/>
          <w:b w:val="0"/>
          <w:bCs w:val="0"/>
          <w:sz w:val="24"/>
          <w:szCs w:val="24"/>
        </w:rPr>
      </w:pPr>
    </w:p>
    <w:p w14:paraId="502A9280" w14:textId="4AF64416" w:rsidR="00EF19A9" w:rsidRPr="00980F61" w:rsidRDefault="00AF75EB" w:rsidP="004D6856">
      <w:pPr>
        <w:pStyle w:val="22"/>
        <w:numPr>
          <w:ilvl w:val="0"/>
          <w:numId w:val="1"/>
        </w:numPr>
        <w:shd w:val="clear" w:color="auto" w:fill="auto"/>
        <w:tabs>
          <w:tab w:val="left" w:pos="851"/>
        </w:tabs>
        <w:spacing w:before="0" w:after="0" w:line="240" w:lineRule="auto"/>
        <w:ind w:firstLine="440"/>
        <w:jc w:val="both"/>
        <w:rPr>
          <w:rFonts w:ascii="Times New Roman" w:hAnsi="Times New Roman" w:cs="Times New Roman"/>
          <w:sz w:val="24"/>
          <w:szCs w:val="24"/>
        </w:rPr>
      </w:pPr>
      <w:r w:rsidRPr="00980F61">
        <w:rPr>
          <w:rFonts w:ascii="Times New Roman" w:hAnsi="Times New Roman" w:cs="Times New Roman"/>
          <w:color w:val="auto"/>
          <w:sz w:val="24"/>
          <w:szCs w:val="24"/>
        </w:rPr>
        <w:t xml:space="preserve">Период летней уборки устанавливается с 16 апреля по </w:t>
      </w:r>
      <w:r w:rsidR="00455B61" w:rsidRPr="00980F61">
        <w:rPr>
          <w:rFonts w:ascii="Times New Roman" w:hAnsi="Times New Roman" w:cs="Times New Roman"/>
          <w:color w:val="auto"/>
          <w:sz w:val="24"/>
          <w:szCs w:val="24"/>
        </w:rPr>
        <w:t>14 октября</w:t>
      </w:r>
      <w:r w:rsidRPr="00980F61">
        <w:rPr>
          <w:rFonts w:ascii="Times New Roman" w:hAnsi="Times New Roman" w:cs="Times New Roman"/>
          <w:color w:val="auto"/>
          <w:sz w:val="24"/>
          <w:szCs w:val="24"/>
        </w:rPr>
        <w:t xml:space="preserve">. В </w:t>
      </w:r>
      <w:r w:rsidRPr="00980F61">
        <w:rPr>
          <w:rFonts w:ascii="Times New Roman" w:hAnsi="Times New Roman" w:cs="Times New Roman"/>
          <w:sz w:val="24"/>
          <w:szCs w:val="24"/>
        </w:rPr>
        <w:t xml:space="preserve">случае резкого изменения погодных условий, в соответствии с правовым актом Администрации </w:t>
      </w:r>
      <w:r w:rsidR="003447EE" w:rsidRPr="00980F61">
        <w:rPr>
          <w:rFonts w:ascii="Times New Roman" w:hAnsi="Times New Roman" w:cs="Times New Roman"/>
          <w:sz w:val="24"/>
          <w:szCs w:val="24"/>
        </w:rPr>
        <w:t>Саткинского муниципального района</w:t>
      </w:r>
      <w:r w:rsidRPr="00980F61">
        <w:rPr>
          <w:rFonts w:ascii="Times New Roman" w:hAnsi="Times New Roman" w:cs="Times New Roman"/>
          <w:sz w:val="24"/>
          <w:szCs w:val="24"/>
        </w:rPr>
        <w:t xml:space="preserve">,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w:t>
      </w:r>
      <w:r w:rsidR="00377AC8" w:rsidRPr="00980F61">
        <w:rPr>
          <w:rFonts w:ascii="Times New Roman" w:hAnsi="Times New Roman" w:cs="Times New Roman"/>
          <w:sz w:val="24"/>
          <w:szCs w:val="24"/>
        </w:rPr>
        <w:t>Саткинского муниципального района</w:t>
      </w:r>
      <w:r w:rsidRPr="00980F61">
        <w:rPr>
          <w:rFonts w:ascii="Times New Roman" w:hAnsi="Times New Roman" w:cs="Times New Roman"/>
          <w:sz w:val="24"/>
          <w:szCs w:val="24"/>
        </w:rPr>
        <w:t>.</w:t>
      </w:r>
      <w:r w:rsidR="00377AC8" w:rsidRPr="00980F61">
        <w:rPr>
          <w:rFonts w:ascii="Times New Roman" w:hAnsi="Times New Roman" w:cs="Times New Roman"/>
          <w:sz w:val="24"/>
          <w:szCs w:val="24"/>
        </w:rPr>
        <w:t xml:space="preserve"> </w:t>
      </w:r>
    </w:p>
    <w:p w14:paraId="0C432AB2" w14:textId="35B7E88C" w:rsidR="00EF19A9" w:rsidRPr="00980F61" w:rsidRDefault="00AF75EB" w:rsidP="00FC6165">
      <w:pPr>
        <w:pStyle w:val="22"/>
        <w:numPr>
          <w:ilvl w:val="0"/>
          <w:numId w:val="1"/>
        </w:numPr>
        <w:shd w:val="clear" w:color="auto" w:fill="auto"/>
        <w:tabs>
          <w:tab w:val="left" w:pos="851"/>
        </w:tabs>
        <w:spacing w:before="0" w:after="0" w:line="240" w:lineRule="auto"/>
        <w:ind w:firstLine="440"/>
        <w:jc w:val="both"/>
        <w:rPr>
          <w:rFonts w:ascii="Times New Roman" w:hAnsi="Times New Roman" w:cs="Times New Roman"/>
          <w:sz w:val="24"/>
          <w:szCs w:val="24"/>
        </w:rPr>
      </w:pPr>
      <w:r w:rsidRPr="00980F61">
        <w:rPr>
          <w:rFonts w:ascii="Times New Roman" w:hAnsi="Times New Roman" w:cs="Times New Roman"/>
          <w:sz w:val="24"/>
          <w:szCs w:val="24"/>
        </w:rPr>
        <w:t xml:space="preserve">Подметание дорожных покрытий, осевых и резервных полос, лотковых зон </w:t>
      </w:r>
      <w:r w:rsidR="00A874CC" w:rsidRPr="00980F61">
        <w:rPr>
          <w:rFonts w:ascii="Times New Roman" w:hAnsi="Times New Roman" w:cs="Times New Roman"/>
          <w:sz w:val="24"/>
          <w:szCs w:val="24"/>
        </w:rPr>
        <w:t>дорог</w:t>
      </w:r>
      <w:r w:rsidRPr="00980F61">
        <w:rPr>
          <w:rFonts w:ascii="Times New Roman" w:hAnsi="Times New Roman" w:cs="Times New Roman"/>
          <w:sz w:val="24"/>
          <w:szCs w:val="24"/>
        </w:rPr>
        <w:t xml:space="preserve">, улиц и проездов осуществляется с предварительным увлажнением дорожных покрытий согласно графику, утвержденному </w:t>
      </w:r>
      <w:r w:rsidR="00455B61" w:rsidRPr="00980F61">
        <w:rPr>
          <w:rFonts w:ascii="Times New Roman" w:hAnsi="Times New Roman" w:cs="Times New Roman"/>
          <w:sz w:val="24"/>
          <w:szCs w:val="24"/>
        </w:rPr>
        <w:t>МКУ «Управление по благоустройству СМР»</w:t>
      </w:r>
      <w:r w:rsidRPr="004D6856">
        <w:rPr>
          <w:rFonts w:ascii="Times New Roman" w:hAnsi="Times New Roman" w:cs="Times New Roman"/>
          <w:color w:val="auto"/>
          <w:sz w:val="24"/>
          <w:szCs w:val="24"/>
        </w:rPr>
        <w:t>.</w:t>
      </w:r>
    </w:p>
    <w:p w14:paraId="07C99B40" w14:textId="7B264FCE" w:rsidR="00EF19A9" w:rsidRPr="00980F61" w:rsidRDefault="00AF75EB" w:rsidP="00FC6165">
      <w:pPr>
        <w:pStyle w:val="22"/>
        <w:numPr>
          <w:ilvl w:val="0"/>
          <w:numId w:val="1"/>
        </w:numPr>
        <w:shd w:val="clear" w:color="auto" w:fill="auto"/>
        <w:tabs>
          <w:tab w:val="left" w:pos="851"/>
        </w:tabs>
        <w:spacing w:before="0" w:after="0" w:line="240" w:lineRule="auto"/>
        <w:ind w:firstLine="440"/>
        <w:jc w:val="both"/>
        <w:rPr>
          <w:rFonts w:ascii="Times New Roman" w:hAnsi="Times New Roman" w:cs="Times New Roman"/>
          <w:sz w:val="24"/>
          <w:szCs w:val="24"/>
        </w:rPr>
      </w:pPr>
      <w:r w:rsidRPr="00980F61">
        <w:rPr>
          <w:rFonts w:ascii="Times New Roman" w:hAnsi="Times New Roman" w:cs="Times New Roman"/>
          <w:sz w:val="24"/>
          <w:szCs w:val="24"/>
        </w:rPr>
        <w:t xml:space="preserve">Мойка дорожных покрытий проезжей части площадей, </w:t>
      </w:r>
      <w:r w:rsidR="00A874CC" w:rsidRPr="00980F61">
        <w:rPr>
          <w:rFonts w:ascii="Times New Roman" w:hAnsi="Times New Roman" w:cs="Times New Roman"/>
          <w:sz w:val="24"/>
          <w:szCs w:val="24"/>
        </w:rPr>
        <w:t>дорог</w:t>
      </w:r>
      <w:r w:rsidRPr="00980F61">
        <w:rPr>
          <w:rFonts w:ascii="Times New Roman" w:hAnsi="Times New Roman" w:cs="Times New Roman"/>
          <w:sz w:val="24"/>
          <w:szCs w:val="24"/>
        </w:rPr>
        <w:t>, улиц и проездов, производится в ночное (с 23 часов до 7 часов) и дневное время в соответствии с технологическими рекомендациями.</w:t>
      </w:r>
    </w:p>
    <w:p w14:paraId="5C559CA6" w14:textId="5D13E9BE" w:rsidR="00EF19A9" w:rsidRPr="00980F61" w:rsidRDefault="00AF75EB" w:rsidP="00FC6165">
      <w:pPr>
        <w:pStyle w:val="22"/>
        <w:shd w:val="clear" w:color="auto" w:fill="auto"/>
        <w:tabs>
          <w:tab w:val="left" w:pos="851"/>
        </w:tabs>
        <w:spacing w:before="0" w:after="0" w:line="240" w:lineRule="auto"/>
        <w:ind w:firstLine="440"/>
        <w:jc w:val="both"/>
        <w:rPr>
          <w:rFonts w:ascii="Times New Roman" w:hAnsi="Times New Roman" w:cs="Times New Roman"/>
          <w:sz w:val="24"/>
          <w:szCs w:val="24"/>
        </w:rPr>
      </w:pPr>
      <w:r w:rsidRPr="00980F61">
        <w:rPr>
          <w:rFonts w:ascii="Times New Roman" w:hAnsi="Times New Roman" w:cs="Times New Roman"/>
          <w:sz w:val="24"/>
          <w:szCs w:val="24"/>
        </w:rPr>
        <w:t>При мойке проезжей части не допускается выбивание струей воды см</w:t>
      </w:r>
      <w:r w:rsidR="00DE1CE1" w:rsidRPr="00980F61">
        <w:rPr>
          <w:rFonts w:ascii="Times New Roman" w:hAnsi="Times New Roman" w:cs="Times New Roman"/>
          <w:sz w:val="24"/>
          <w:szCs w:val="24"/>
        </w:rPr>
        <w:t>ё</w:t>
      </w:r>
      <w:r w:rsidRPr="00980F61">
        <w:rPr>
          <w:rFonts w:ascii="Times New Roman" w:hAnsi="Times New Roman" w:cs="Times New Roman"/>
          <w:sz w:val="24"/>
          <w:szCs w:val="24"/>
        </w:rPr>
        <w:t>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т.д.</w:t>
      </w:r>
    </w:p>
    <w:p w14:paraId="5B676132" w14:textId="77777777" w:rsidR="00EF19A9" w:rsidRPr="00980F61" w:rsidRDefault="00AF75EB" w:rsidP="00FC6165">
      <w:pPr>
        <w:pStyle w:val="22"/>
        <w:numPr>
          <w:ilvl w:val="0"/>
          <w:numId w:val="1"/>
        </w:numPr>
        <w:shd w:val="clear" w:color="auto" w:fill="auto"/>
        <w:tabs>
          <w:tab w:val="left" w:pos="851"/>
        </w:tabs>
        <w:spacing w:before="0" w:after="0" w:line="240" w:lineRule="auto"/>
        <w:ind w:firstLine="440"/>
        <w:jc w:val="both"/>
        <w:rPr>
          <w:rFonts w:ascii="Times New Roman" w:hAnsi="Times New Roman" w:cs="Times New Roman"/>
          <w:sz w:val="24"/>
          <w:szCs w:val="24"/>
        </w:rPr>
      </w:pPr>
      <w:r w:rsidRPr="00980F61">
        <w:rPr>
          <w:rFonts w:ascii="Times New Roman" w:hAnsi="Times New Roman" w:cs="Times New Roman"/>
          <w:sz w:val="24"/>
          <w:szCs w:val="24"/>
        </w:rPr>
        <w:t>В жаркие дни (при температуре воздуха выше +25 градусов Цельсия) поливка дорожных покрытий производится в период с 12 часов до 16 часов (с интервалом в два часа).</w:t>
      </w:r>
    </w:p>
    <w:p w14:paraId="2808B3A7" w14:textId="5E85B188" w:rsidR="00EF19A9" w:rsidRPr="00980F61" w:rsidRDefault="00AF75EB" w:rsidP="00FC6165">
      <w:pPr>
        <w:pStyle w:val="22"/>
        <w:numPr>
          <w:ilvl w:val="0"/>
          <w:numId w:val="1"/>
        </w:numPr>
        <w:shd w:val="clear" w:color="auto" w:fill="auto"/>
        <w:tabs>
          <w:tab w:val="left" w:pos="851"/>
        </w:tabs>
        <w:spacing w:before="0" w:after="0" w:line="240" w:lineRule="auto"/>
        <w:ind w:firstLine="440"/>
        <w:jc w:val="both"/>
        <w:rPr>
          <w:rFonts w:ascii="Times New Roman" w:hAnsi="Times New Roman" w:cs="Times New Roman"/>
          <w:sz w:val="24"/>
          <w:szCs w:val="24"/>
        </w:rPr>
      </w:pPr>
      <w:r w:rsidRPr="00980F61">
        <w:rPr>
          <w:rFonts w:ascii="Times New Roman" w:hAnsi="Times New Roman" w:cs="Times New Roman"/>
          <w:sz w:val="24"/>
          <w:szCs w:val="24"/>
        </w:rPr>
        <w:t>В период листопада лица, ответственные за уборку закрепленных территорий, производят сгребание и вывоз опавшей листвы с газонов вдоль улиц</w:t>
      </w:r>
      <w:r w:rsidR="00DE1CE1" w:rsidRPr="00980F61">
        <w:rPr>
          <w:rFonts w:ascii="Times New Roman" w:hAnsi="Times New Roman" w:cs="Times New Roman"/>
          <w:sz w:val="24"/>
          <w:szCs w:val="24"/>
        </w:rPr>
        <w:t>, дорог и</w:t>
      </w:r>
      <w:r w:rsidRPr="00980F61">
        <w:rPr>
          <w:rFonts w:ascii="Times New Roman" w:hAnsi="Times New Roman" w:cs="Times New Roman"/>
          <w:sz w:val="24"/>
          <w:szCs w:val="24"/>
        </w:rPr>
        <w:t xml:space="preserve"> придомовых территорий. При этом запрещается сгребание листвы к комлевой части зеленых насаждений и ее складирование на площадках для сбора и временного хранения ТКО.</w:t>
      </w:r>
    </w:p>
    <w:p w14:paraId="70E0C423" w14:textId="77777777" w:rsidR="00EF19A9" w:rsidRPr="00980F61" w:rsidRDefault="00AF75EB" w:rsidP="00FC6165">
      <w:pPr>
        <w:pStyle w:val="22"/>
        <w:numPr>
          <w:ilvl w:val="0"/>
          <w:numId w:val="1"/>
        </w:numPr>
        <w:shd w:val="clear" w:color="auto" w:fill="auto"/>
        <w:tabs>
          <w:tab w:val="left" w:pos="851"/>
        </w:tabs>
        <w:spacing w:before="0" w:after="0" w:line="240" w:lineRule="auto"/>
        <w:ind w:firstLine="440"/>
        <w:jc w:val="both"/>
        <w:rPr>
          <w:rFonts w:ascii="Times New Roman" w:hAnsi="Times New Roman" w:cs="Times New Roman"/>
          <w:sz w:val="24"/>
          <w:szCs w:val="24"/>
        </w:rPr>
      </w:pPr>
      <w:r w:rsidRPr="00980F61">
        <w:rPr>
          <w:rFonts w:ascii="Times New Roman" w:hAnsi="Times New Roman" w:cs="Times New Roman"/>
          <w:sz w:val="24"/>
          <w:szCs w:val="24"/>
        </w:rPr>
        <w:t>Требования к летней уборке дорог:</w:t>
      </w:r>
    </w:p>
    <w:p w14:paraId="79D174F0" w14:textId="1690621B" w:rsidR="00EF19A9" w:rsidRPr="00980F61" w:rsidRDefault="00AF75EB" w:rsidP="00FC6165">
      <w:pPr>
        <w:pStyle w:val="22"/>
        <w:numPr>
          <w:ilvl w:val="0"/>
          <w:numId w:val="22"/>
        </w:numPr>
        <w:shd w:val="clear" w:color="auto" w:fill="auto"/>
        <w:tabs>
          <w:tab w:val="left" w:pos="682"/>
          <w:tab w:val="left" w:pos="851"/>
        </w:tabs>
        <w:spacing w:before="0" w:after="0" w:line="240" w:lineRule="auto"/>
        <w:ind w:firstLine="440"/>
        <w:jc w:val="both"/>
        <w:rPr>
          <w:rFonts w:ascii="Times New Roman" w:hAnsi="Times New Roman" w:cs="Times New Roman"/>
          <w:sz w:val="24"/>
          <w:szCs w:val="24"/>
        </w:rPr>
      </w:pPr>
      <w:r w:rsidRPr="00980F61">
        <w:rPr>
          <w:rFonts w:ascii="Times New Roman" w:hAnsi="Times New Roman" w:cs="Times New Roman"/>
          <w:sz w:val="24"/>
          <w:szCs w:val="24"/>
        </w:rPr>
        <w:t xml:space="preserve">проезжая часть полностью очищается от всякого вида загрязнений и промывается. Осевые, резервные полосы, обозначенные линиями регулирования, постоянно очищаются от </w:t>
      </w:r>
      <w:r w:rsidR="00124F04" w:rsidRPr="00980F61">
        <w:rPr>
          <w:rFonts w:ascii="Times New Roman" w:hAnsi="Times New Roman" w:cs="Times New Roman"/>
          <w:sz w:val="24"/>
          <w:szCs w:val="24"/>
        </w:rPr>
        <w:t>щебня</w:t>
      </w:r>
      <w:r w:rsidRPr="00980F61">
        <w:rPr>
          <w:rFonts w:ascii="Times New Roman" w:hAnsi="Times New Roman" w:cs="Times New Roman"/>
          <w:sz w:val="24"/>
          <w:szCs w:val="24"/>
        </w:rPr>
        <w:t xml:space="preserve"> и различного мелкого мусора;</w:t>
      </w:r>
    </w:p>
    <w:p w14:paraId="73800FB3" w14:textId="77777777" w:rsidR="00EF19A9" w:rsidRPr="00980F61" w:rsidRDefault="00AF75EB" w:rsidP="00FC6165">
      <w:pPr>
        <w:pStyle w:val="22"/>
        <w:numPr>
          <w:ilvl w:val="0"/>
          <w:numId w:val="22"/>
        </w:numPr>
        <w:shd w:val="clear" w:color="auto" w:fill="auto"/>
        <w:tabs>
          <w:tab w:val="left" w:pos="727"/>
          <w:tab w:val="left" w:pos="851"/>
        </w:tabs>
        <w:spacing w:before="0" w:after="0" w:line="240" w:lineRule="auto"/>
        <w:ind w:firstLine="440"/>
        <w:jc w:val="both"/>
        <w:rPr>
          <w:rFonts w:ascii="Times New Roman" w:hAnsi="Times New Roman" w:cs="Times New Roman"/>
          <w:sz w:val="24"/>
          <w:szCs w:val="24"/>
        </w:rPr>
      </w:pPr>
      <w:r w:rsidRPr="00980F61">
        <w:rPr>
          <w:rFonts w:ascii="Times New Roman" w:hAnsi="Times New Roman" w:cs="Times New Roman"/>
          <w:sz w:val="24"/>
          <w:szCs w:val="24"/>
        </w:rPr>
        <w:t>лотковые зоны не должны иметь грунтово-песчаных наносов и загрязнений различным мусором;</w:t>
      </w:r>
    </w:p>
    <w:p w14:paraId="12E73141" w14:textId="3C106F04" w:rsidR="00EF19A9" w:rsidRPr="00980F61" w:rsidRDefault="00AF75EB" w:rsidP="00FC6165">
      <w:pPr>
        <w:pStyle w:val="22"/>
        <w:numPr>
          <w:ilvl w:val="0"/>
          <w:numId w:val="22"/>
        </w:numPr>
        <w:shd w:val="clear" w:color="auto" w:fill="auto"/>
        <w:tabs>
          <w:tab w:val="left" w:pos="686"/>
          <w:tab w:val="left" w:pos="851"/>
        </w:tabs>
        <w:spacing w:before="0" w:after="0" w:line="240" w:lineRule="auto"/>
        <w:ind w:firstLine="440"/>
        <w:jc w:val="both"/>
        <w:rPr>
          <w:rFonts w:ascii="Times New Roman" w:hAnsi="Times New Roman" w:cs="Times New Roman"/>
          <w:sz w:val="24"/>
          <w:szCs w:val="24"/>
        </w:rPr>
      </w:pPr>
      <w:r w:rsidRPr="00980F61">
        <w:rPr>
          <w:rFonts w:ascii="Times New Roman" w:hAnsi="Times New Roman" w:cs="Times New Roman"/>
          <w:sz w:val="24"/>
          <w:szCs w:val="24"/>
        </w:rPr>
        <w:t>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p w14:paraId="4A593B64" w14:textId="77777777" w:rsidR="00EF19A9" w:rsidRPr="00980F61" w:rsidRDefault="00AF75EB" w:rsidP="00FC6165">
      <w:pPr>
        <w:pStyle w:val="22"/>
        <w:shd w:val="clear" w:color="auto" w:fill="auto"/>
        <w:tabs>
          <w:tab w:val="left" w:pos="851"/>
        </w:tabs>
        <w:spacing w:before="0" w:after="0" w:line="240" w:lineRule="auto"/>
        <w:ind w:firstLine="440"/>
        <w:jc w:val="both"/>
        <w:rPr>
          <w:rFonts w:ascii="Times New Roman" w:hAnsi="Times New Roman" w:cs="Times New Roman"/>
          <w:sz w:val="24"/>
          <w:szCs w:val="24"/>
        </w:rPr>
      </w:pPr>
      <w:r w:rsidRPr="00980F61">
        <w:rPr>
          <w:rFonts w:ascii="Times New Roman" w:hAnsi="Times New Roman" w:cs="Times New Roman"/>
          <w:sz w:val="24"/>
          <w:szCs w:val="24"/>
        </w:rPr>
        <w:t>Обочины дорог очищаются от крупногабаритного и другого мусора;</w:t>
      </w:r>
    </w:p>
    <w:p w14:paraId="5C484EAE" w14:textId="1AFC0E7F" w:rsidR="00EF19A9" w:rsidRPr="00980F61" w:rsidRDefault="00AF75EB" w:rsidP="00FC6165">
      <w:pPr>
        <w:pStyle w:val="22"/>
        <w:numPr>
          <w:ilvl w:val="0"/>
          <w:numId w:val="22"/>
        </w:numPr>
        <w:shd w:val="clear" w:color="auto" w:fill="auto"/>
        <w:tabs>
          <w:tab w:val="left" w:pos="686"/>
          <w:tab w:val="left" w:pos="851"/>
        </w:tabs>
        <w:spacing w:before="0" w:after="0" w:line="240" w:lineRule="auto"/>
        <w:ind w:firstLine="440"/>
        <w:jc w:val="both"/>
        <w:rPr>
          <w:rFonts w:ascii="Times New Roman" w:hAnsi="Times New Roman" w:cs="Times New Roman"/>
          <w:sz w:val="24"/>
          <w:szCs w:val="24"/>
        </w:rPr>
      </w:pPr>
      <w:r w:rsidRPr="00980F61">
        <w:rPr>
          <w:rFonts w:ascii="Times New Roman" w:hAnsi="Times New Roman" w:cs="Times New Roman"/>
          <w:sz w:val="24"/>
          <w:szCs w:val="24"/>
        </w:rPr>
        <w:t xml:space="preserve">разделительные полосы, выполненные из железобетонных блоков, постоянно очищаются от </w:t>
      </w:r>
      <w:r w:rsidR="00DC5B9A" w:rsidRPr="00980F61">
        <w:rPr>
          <w:rFonts w:ascii="Times New Roman" w:hAnsi="Times New Roman" w:cs="Times New Roman"/>
          <w:sz w:val="24"/>
          <w:szCs w:val="24"/>
        </w:rPr>
        <w:t>щебня</w:t>
      </w:r>
      <w:r w:rsidRPr="00980F61">
        <w:rPr>
          <w:rFonts w:ascii="Times New Roman" w:hAnsi="Times New Roman" w:cs="Times New Roman"/>
          <w:sz w:val="24"/>
          <w:szCs w:val="24"/>
        </w:rPr>
        <w:t>, грязи и мелкого мусора по всей поверхности (верхняя полка, боковые стенки, нижние полки). Шумозащитные стенки, металлические ограждения, дорожные знаки и указатели промываются;</w:t>
      </w:r>
    </w:p>
    <w:p w14:paraId="5CFF63DE" w14:textId="1834812C" w:rsidR="00EF19A9" w:rsidRPr="00980F61" w:rsidRDefault="00AF75EB" w:rsidP="00FC6165">
      <w:pPr>
        <w:pStyle w:val="22"/>
        <w:numPr>
          <w:ilvl w:val="0"/>
          <w:numId w:val="22"/>
        </w:numPr>
        <w:shd w:val="clear" w:color="auto" w:fill="auto"/>
        <w:tabs>
          <w:tab w:val="left" w:pos="700"/>
          <w:tab w:val="left" w:pos="851"/>
        </w:tabs>
        <w:spacing w:before="0" w:after="0" w:line="240" w:lineRule="auto"/>
        <w:ind w:firstLine="440"/>
        <w:jc w:val="both"/>
        <w:rPr>
          <w:rFonts w:ascii="Times New Roman" w:hAnsi="Times New Roman" w:cs="Times New Roman"/>
          <w:sz w:val="24"/>
          <w:szCs w:val="24"/>
        </w:rPr>
      </w:pPr>
      <w:r w:rsidRPr="00980F61">
        <w:rPr>
          <w:rFonts w:ascii="Times New Roman" w:hAnsi="Times New Roman" w:cs="Times New Roman"/>
          <w:sz w:val="24"/>
          <w:szCs w:val="24"/>
        </w:rPr>
        <w:t xml:space="preserve">в полосе отвода городских дорог, имеющих поперечный профиль шоссейных дорог, высота травяного покрова не должна превышать </w:t>
      </w:r>
      <w:r w:rsidRPr="00980F61">
        <w:rPr>
          <w:rStyle w:val="21pt"/>
          <w:rFonts w:ascii="Times New Roman" w:hAnsi="Times New Roman" w:cs="Times New Roman"/>
          <w:sz w:val="24"/>
          <w:szCs w:val="24"/>
        </w:rPr>
        <w:t>15</w:t>
      </w:r>
      <w:r w:rsidR="004D6856">
        <w:rPr>
          <w:rStyle w:val="21pt"/>
          <w:rFonts w:ascii="Times New Roman" w:hAnsi="Times New Roman" w:cs="Times New Roman"/>
          <w:sz w:val="24"/>
          <w:szCs w:val="24"/>
        </w:rPr>
        <w:t>–</w:t>
      </w:r>
      <w:r w:rsidRPr="00980F61">
        <w:rPr>
          <w:rStyle w:val="21pt"/>
          <w:rFonts w:ascii="Times New Roman" w:hAnsi="Times New Roman" w:cs="Times New Roman"/>
          <w:sz w:val="24"/>
          <w:szCs w:val="24"/>
        </w:rPr>
        <w:t>20</w:t>
      </w:r>
      <w:r w:rsidRPr="00980F61">
        <w:rPr>
          <w:rFonts w:ascii="Times New Roman" w:hAnsi="Times New Roman" w:cs="Times New Roman"/>
          <w:sz w:val="24"/>
          <w:szCs w:val="24"/>
        </w:rPr>
        <w:t xml:space="preserve"> сантиметров. Не допускается засорение полосы мусором.</w:t>
      </w:r>
    </w:p>
    <w:p w14:paraId="4CA722C0" w14:textId="29E50BD3" w:rsidR="00EF19A9" w:rsidRPr="00980F61" w:rsidRDefault="00AF75EB" w:rsidP="00FC6165">
      <w:pPr>
        <w:pStyle w:val="22"/>
        <w:shd w:val="clear" w:color="auto" w:fill="auto"/>
        <w:tabs>
          <w:tab w:val="left" w:pos="851"/>
        </w:tabs>
        <w:spacing w:before="0" w:after="0" w:line="240" w:lineRule="auto"/>
        <w:ind w:firstLine="440"/>
        <w:jc w:val="both"/>
        <w:rPr>
          <w:rFonts w:ascii="Times New Roman" w:hAnsi="Times New Roman" w:cs="Times New Roman"/>
          <w:sz w:val="24"/>
          <w:szCs w:val="24"/>
        </w:rPr>
      </w:pPr>
      <w:r w:rsidRPr="00980F61">
        <w:rPr>
          <w:rFonts w:ascii="Times New Roman" w:hAnsi="Times New Roman" w:cs="Times New Roman"/>
          <w:sz w:val="24"/>
          <w:szCs w:val="24"/>
        </w:rPr>
        <w:t>Разделительные полосы, выполненные в виде газонов, очищаются от мусора, высота травяного покрова не должна превышать 15 сантиметров.</w:t>
      </w:r>
    </w:p>
    <w:p w14:paraId="7BED0916" w14:textId="72D8C942" w:rsidR="00465538" w:rsidRDefault="00DC5B9A" w:rsidP="00FC6165">
      <w:pPr>
        <w:pStyle w:val="ConsPlusNormal"/>
        <w:numPr>
          <w:ilvl w:val="0"/>
          <w:numId w:val="1"/>
        </w:numPr>
        <w:tabs>
          <w:tab w:val="left" w:pos="851"/>
        </w:tabs>
        <w:ind w:firstLine="440"/>
        <w:jc w:val="both"/>
        <w:rPr>
          <w:rFonts w:ascii="Times New Roman" w:hAnsi="Times New Roman" w:cs="Times New Roman"/>
          <w:sz w:val="24"/>
          <w:szCs w:val="24"/>
        </w:rPr>
      </w:pPr>
      <w:r w:rsidRPr="00980F61">
        <w:rPr>
          <w:rFonts w:ascii="Times New Roman" w:hAnsi="Times New Roman" w:cs="Times New Roman"/>
          <w:sz w:val="24"/>
          <w:szCs w:val="24"/>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bookmarkStart w:id="47" w:name="bookmark14"/>
    </w:p>
    <w:p w14:paraId="3246E97A" w14:textId="77777777" w:rsidR="00BF2D44" w:rsidRDefault="00BF2D44" w:rsidP="00BF2D44">
      <w:pPr>
        <w:pStyle w:val="ConsPlusNormal"/>
        <w:tabs>
          <w:tab w:val="left" w:pos="851"/>
        </w:tabs>
        <w:ind w:left="440"/>
        <w:jc w:val="both"/>
        <w:rPr>
          <w:rFonts w:ascii="Times New Roman" w:hAnsi="Times New Roman" w:cs="Times New Roman"/>
          <w:sz w:val="24"/>
          <w:szCs w:val="24"/>
        </w:rPr>
      </w:pPr>
    </w:p>
    <w:p w14:paraId="5C4435F6" w14:textId="77777777" w:rsidR="00BF2D44" w:rsidRPr="00980F61" w:rsidRDefault="00BF2D44" w:rsidP="00BF2D44">
      <w:pPr>
        <w:pStyle w:val="ConsPlusNormal"/>
        <w:tabs>
          <w:tab w:val="left" w:pos="851"/>
        </w:tabs>
        <w:ind w:left="440"/>
        <w:jc w:val="both"/>
        <w:rPr>
          <w:rFonts w:ascii="Times New Roman" w:hAnsi="Times New Roman" w:cs="Times New Roman"/>
          <w:sz w:val="24"/>
          <w:szCs w:val="24"/>
        </w:rPr>
      </w:pPr>
    </w:p>
    <w:p w14:paraId="01ADEC2E" w14:textId="77777777" w:rsidR="000B21C3" w:rsidRPr="00980F61" w:rsidRDefault="000B21C3" w:rsidP="00FC6165">
      <w:pPr>
        <w:pStyle w:val="ConsPlusNormal"/>
        <w:tabs>
          <w:tab w:val="left" w:pos="851"/>
        </w:tabs>
        <w:ind w:left="440"/>
        <w:jc w:val="both"/>
        <w:rPr>
          <w:rFonts w:ascii="Times New Roman" w:hAnsi="Times New Roman" w:cs="Times New Roman"/>
          <w:sz w:val="24"/>
          <w:szCs w:val="24"/>
        </w:rPr>
      </w:pPr>
    </w:p>
    <w:p w14:paraId="42ECF731" w14:textId="105A86AB" w:rsidR="00EF19A9" w:rsidRDefault="00AF75EB" w:rsidP="004D6856">
      <w:pPr>
        <w:pStyle w:val="20"/>
        <w:shd w:val="clear" w:color="auto" w:fill="auto"/>
        <w:spacing w:line="240" w:lineRule="auto"/>
        <w:rPr>
          <w:rFonts w:ascii="Times New Roman" w:hAnsi="Times New Roman" w:cs="Times New Roman"/>
          <w:b w:val="0"/>
          <w:bCs w:val="0"/>
          <w:sz w:val="24"/>
          <w:szCs w:val="24"/>
        </w:rPr>
      </w:pPr>
      <w:r w:rsidRPr="00980F61">
        <w:rPr>
          <w:rFonts w:ascii="Times New Roman" w:hAnsi="Times New Roman" w:cs="Times New Roman"/>
          <w:b w:val="0"/>
          <w:bCs w:val="0"/>
          <w:sz w:val="24"/>
          <w:szCs w:val="24"/>
        </w:rPr>
        <w:lastRenderedPageBreak/>
        <w:t>РАЗДЕЛ 3. СОДЕРЖАНИЕ ПРИДОМОВЫХ ТЕРРИТОРИЙ МНОГОКВАРТИРНЫХ ДОМОВ</w:t>
      </w:r>
      <w:bookmarkEnd w:id="47"/>
    </w:p>
    <w:p w14:paraId="716B5723" w14:textId="77777777" w:rsidR="004D6856" w:rsidRPr="00980F61" w:rsidRDefault="004D6856" w:rsidP="004D6856">
      <w:pPr>
        <w:pStyle w:val="20"/>
        <w:shd w:val="clear" w:color="auto" w:fill="auto"/>
        <w:spacing w:line="240" w:lineRule="auto"/>
        <w:rPr>
          <w:rFonts w:ascii="Times New Roman" w:hAnsi="Times New Roman" w:cs="Times New Roman"/>
          <w:b w:val="0"/>
          <w:bCs w:val="0"/>
          <w:sz w:val="24"/>
          <w:szCs w:val="24"/>
        </w:rPr>
      </w:pPr>
    </w:p>
    <w:p w14:paraId="17D3EBAB" w14:textId="2EBEEB81" w:rsidR="00EF19A9" w:rsidRPr="00980F61" w:rsidRDefault="00AF75EB" w:rsidP="004D6856">
      <w:pPr>
        <w:pStyle w:val="22"/>
        <w:numPr>
          <w:ilvl w:val="0"/>
          <w:numId w:val="1"/>
        </w:numPr>
        <w:shd w:val="clear" w:color="auto" w:fill="auto"/>
        <w:tabs>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14:paraId="137C0C5B" w14:textId="37AC826F" w:rsidR="000970E6" w:rsidRPr="00587D84" w:rsidRDefault="000970E6" w:rsidP="00FC6165">
      <w:pPr>
        <w:pStyle w:val="af1"/>
        <w:numPr>
          <w:ilvl w:val="0"/>
          <w:numId w:val="1"/>
        </w:numPr>
        <w:tabs>
          <w:tab w:val="left" w:pos="851"/>
          <w:tab w:val="left" w:pos="993"/>
        </w:tabs>
        <w:ind w:left="0" w:firstLine="420"/>
        <w:jc w:val="both"/>
        <w:rPr>
          <w:rFonts w:ascii="Times New Roman" w:hAnsi="Times New Roman" w:cs="Times New Roman"/>
        </w:rPr>
      </w:pPr>
      <w:r w:rsidRPr="00980F61">
        <w:rPr>
          <w:rFonts w:ascii="Times New Roman" w:hAnsi="Times New Roman" w:cs="Times New Roman"/>
        </w:rPr>
        <w:t>Для многоквартирных домов, земельные участки под которыми не образованы, или образованы по границе таких домов содержание территории производится в пределах земельного участка, равного нормативному размеру, определяемому в соответствии с "</w:t>
      </w:r>
      <w:hyperlink r:id="rId46" w:history="1">
        <w:r w:rsidRPr="00980F61">
          <w:rPr>
            <w:rStyle w:val="af5"/>
            <w:rFonts w:ascii="Times New Roman" w:hAnsi="Times New Roman" w:cs="Times New Roman"/>
          </w:rPr>
          <w:t>Методическими указаниями</w:t>
        </w:r>
      </w:hyperlink>
      <w:r w:rsidRPr="00980F61">
        <w:rPr>
          <w:rFonts w:ascii="Times New Roman" w:hAnsi="Times New Roman" w:cs="Times New Roman"/>
        </w:rPr>
        <w:t xml:space="preserve"> по расчету нормативных размеров земельных участков в кондоминиумах", утвержденных </w:t>
      </w:r>
      <w:hyperlink r:id="rId47" w:history="1">
        <w:r w:rsidRPr="00980F61">
          <w:rPr>
            <w:rStyle w:val="af5"/>
            <w:rFonts w:ascii="Times New Roman" w:hAnsi="Times New Roman" w:cs="Times New Roman"/>
          </w:rPr>
          <w:t>Приказом</w:t>
        </w:r>
      </w:hyperlink>
      <w:r w:rsidRPr="00980F61">
        <w:rPr>
          <w:rFonts w:ascii="Times New Roman" w:hAnsi="Times New Roman" w:cs="Times New Roman"/>
        </w:rPr>
        <w:t xml:space="preserve"> </w:t>
      </w:r>
      <w:proofErr w:type="spellStart"/>
      <w:r w:rsidRPr="00980F61">
        <w:rPr>
          <w:rFonts w:ascii="Times New Roman" w:hAnsi="Times New Roman" w:cs="Times New Roman"/>
        </w:rPr>
        <w:t>Минземстроя</w:t>
      </w:r>
      <w:proofErr w:type="spellEnd"/>
      <w:r w:rsidRPr="00980F61">
        <w:rPr>
          <w:rFonts w:ascii="Times New Roman" w:hAnsi="Times New Roman" w:cs="Times New Roman"/>
        </w:rPr>
        <w:t xml:space="preserve"> РФ от 26.08.</w:t>
      </w:r>
      <w:r w:rsidRPr="00587D84">
        <w:rPr>
          <w:rFonts w:ascii="Times New Roman" w:hAnsi="Times New Roman" w:cs="Times New Roman"/>
        </w:rPr>
        <w:t xml:space="preserve">1998 N 59, </w:t>
      </w:r>
      <w:r w:rsidR="00587D84" w:rsidRPr="00587D84">
        <w:rPr>
          <w:rFonts w:ascii="Times New Roman" w:hAnsi="Times New Roman" w:cs="Times New Roman"/>
        </w:rPr>
        <w:t>Сводом правил СП 42.13330.2016 "Градостроительство. Планировка и застройка городских и сельских поселений", утвержденных приказом Министерства строительства и жилищно-коммунального хозяйства РФ от 30 декабря 2016 г. N 1034/пр)</w:t>
      </w:r>
      <w:r w:rsidRPr="00587D84">
        <w:rPr>
          <w:rFonts w:ascii="Times New Roman" w:hAnsi="Times New Roman" w:cs="Times New Roman"/>
        </w:rPr>
        <w:t>.</w:t>
      </w:r>
    </w:p>
    <w:p w14:paraId="3804C2EF" w14:textId="54A5D829" w:rsidR="00EF19A9" w:rsidRPr="00980F61" w:rsidRDefault="00AF75EB" w:rsidP="00FC6165">
      <w:pPr>
        <w:pStyle w:val="22"/>
        <w:numPr>
          <w:ilvl w:val="0"/>
          <w:numId w:val="1"/>
        </w:numPr>
        <w:shd w:val="clear" w:color="auto" w:fill="auto"/>
        <w:tabs>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14:paraId="29B70D10" w14:textId="77777777" w:rsidR="00EF19A9" w:rsidRPr="00980F61" w:rsidRDefault="00AF75EB" w:rsidP="00FC6165">
      <w:pPr>
        <w:pStyle w:val="22"/>
        <w:numPr>
          <w:ilvl w:val="0"/>
          <w:numId w:val="1"/>
        </w:numPr>
        <w:shd w:val="clear" w:color="auto" w:fill="auto"/>
        <w:tabs>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Парковка для временного размещения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w:t>
      </w:r>
    </w:p>
    <w:p w14:paraId="6E7CE82A" w14:textId="77777777" w:rsidR="00EF19A9" w:rsidRPr="00980F61" w:rsidRDefault="00AF75EB" w:rsidP="00FC6165">
      <w:pPr>
        <w:pStyle w:val="22"/>
        <w:shd w:val="clear" w:color="auto" w:fill="auto"/>
        <w:tabs>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Запрещается парковка, длительное хранение разукомплектованных, грузовых транспортных средств на придомовых территориях, квартальных проездах, перед контейнерными площадками. Хранение данных автотранспортных средств, в том числе частных, допускается только в гаражах, на автостоянках или автобазах.</w:t>
      </w:r>
    </w:p>
    <w:p w14:paraId="5C9D1333" w14:textId="5DA354C4" w:rsidR="00EF19A9" w:rsidRDefault="00AF75EB" w:rsidP="00FC6165">
      <w:pPr>
        <w:pStyle w:val="22"/>
        <w:shd w:val="clear" w:color="auto" w:fill="auto"/>
        <w:tabs>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Запрещается стоянка автомобилей, препятствующая вывозу коммунальных отходов.</w:t>
      </w:r>
    </w:p>
    <w:p w14:paraId="5DF7CBCD" w14:textId="6FC559BD" w:rsidR="00842041" w:rsidRPr="00980F61" w:rsidRDefault="00842041" w:rsidP="00FC6165">
      <w:pPr>
        <w:pStyle w:val="22"/>
        <w:shd w:val="clear" w:color="auto" w:fill="auto"/>
        <w:tabs>
          <w:tab w:val="left" w:pos="851"/>
        </w:tabs>
        <w:spacing w:before="0" w:after="0" w:line="24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Запрещается парковка автомобилей на колодцах, тепловых камерах и т.п. </w:t>
      </w:r>
    </w:p>
    <w:p w14:paraId="571A3EA4" w14:textId="77777777" w:rsidR="00EF19A9" w:rsidRPr="00980F61" w:rsidRDefault="00AF75EB" w:rsidP="00FC6165">
      <w:pPr>
        <w:pStyle w:val="22"/>
        <w:numPr>
          <w:ilvl w:val="0"/>
          <w:numId w:val="1"/>
        </w:numPr>
        <w:shd w:val="clear" w:color="auto" w:fill="auto"/>
        <w:tabs>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Парковка автотранспорта может быть организована на земельном участке, входящем в состав общего имущества собственников помещений в многоквартирных домах, на основании решения общего собрания собственников помещений в данных домах.</w:t>
      </w:r>
    </w:p>
    <w:p w14:paraId="24E1EC9A" w14:textId="0135A46E" w:rsidR="00EF19A9" w:rsidRPr="00980F61" w:rsidRDefault="00AF75EB" w:rsidP="00FC6165">
      <w:pPr>
        <w:pStyle w:val="22"/>
        <w:shd w:val="clear" w:color="auto" w:fill="auto"/>
        <w:tabs>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Организация стоянки и парковки автотранспорта на земельных участках, не входящих в состав общего имущества собственников помещений в многоквартирных домах, осуществляется в порядке, установленном земельным законодательством и нормативными правовыми актами органов местного самоуправления </w:t>
      </w:r>
      <w:r w:rsidR="00BE773A" w:rsidRPr="00980F61">
        <w:rPr>
          <w:rFonts w:ascii="Times New Roman" w:hAnsi="Times New Roman" w:cs="Times New Roman"/>
          <w:sz w:val="24"/>
          <w:szCs w:val="24"/>
        </w:rPr>
        <w:t>Сат</w:t>
      </w:r>
      <w:r w:rsidR="005209DC" w:rsidRPr="00980F61">
        <w:rPr>
          <w:rFonts w:ascii="Times New Roman" w:hAnsi="Times New Roman" w:cs="Times New Roman"/>
          <w:sz w:val="24"/>
          <w:szCs w:val="24"/>
        </w:rPr>
        <w:t>кинского городского поселения и Саткинского муниципального района</w:t>
      </w:r>
      <w:r w:rsidRPr="00980F61">
        <w:rPr>
          <w:rFonts w:ascii="Times New Roman" w:hAnsi="Times New Roman" w:cs="Times New Roman"/>
          <w:sz w:val="24"/>
          <w:szCs w:val="24"/>
        </w:rPr>
        <w:t>.</w:t>
      </w:r>
      <w:r w:rsidR="005209DC" w:rsidRPr="00980F61">
        <w:rPr>
          <w:rFonts w:ascii="Times New Roman" w:hAnsi="Times New Roman" w:cs="Times New Roman"/>
          <w:sz w:val="24"/>
          <w:szCs w:val="24"/>
        </w:rPr>
        <w:t xml:space="preserve"> </w:t>
      </w:r>
    </w:p>
    <w:p w14:paraId="0A3E8D51" w14:textId="77777777" w:rsidR="00EF19A9" w:rsidRPr="00980F61" w:rsidRDefault="00AF75EB" w:rsidP="00FC6165">
      <w:pPr>
        <w:pStyle w:val="22"/>
        <w:shd w:val="clear" w:color="auto" w:fill="auto"/>
        <w:tabs>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При организации парковки автотранспорта в случаях, предусмотренных настоящим пунктом, выделяется не менее десяти процентов мест (но не менее одного места) для бесплатной парковки транспортных средств, управляемых инвалидами </w:t>
      </w:r>
      <w:r w:rsidRPr="00980F61">
        <w:rPr>
          <w:rFonts w:ascii="Times New Roman" w:hAnsi="Times New Roman" w:cs="Times New Roman"/>
          <w:sz w:val="24"/>
          <w:szCs w:val="24"/>
          <w:lang w:val="en-US" w:eastAsia="en-US" w:bidi="en-US"/>
        </w:rPr>
        <w:t>I</w:t>
      </w:r>
      <w:r w:rsidRPr="00980F61">
        <w:rPr>
          <w:rFonts w:ascii="Times New Roman" w:hAnsi="Times New Roman" w:cs="Times New Roman"/>
          <w:sz w:val="24"/>
          <w:szCs w:val="24"/>
          <w:lang w:eastAsia="en-US" w:bidi="en-US"/>
        </w:rPr>
        <w:t xml:space="preserve">, </w:t>
      </w:r>
      <w:r w:rsidRPr="00980F61">
        <w:rPr>
          <w:rFonts w:ascii="Times New Roman" w:hAnsi="Times New Roman" w:cs="Times New Roman"/>
          <w:sz w:val="24"/>
          <w:szCs w:val="24"/>
        </w:rPr>
        <w:t xml:space="preserve">II групп, а также инвалидами </w:t>
      </w:r>
      <w:r w:rsidRPr="00980F61">
        <w:rPr>
          <w:rFonts w:ascii="Times New Roman" w:hAnsi="Times New Roman" w:cs="Times New Roman"/>
          <w:sz w:val="24"/>
          <w:szCs w:val="24"/>
          <w:lang w:val="en-US" w:eastAsia="en-US" w:bidi="en-US"/>
        </w:rPr>
        <w:t>III</w:t>
      </w:r>
      <w:r w:rsidRPr="00980F61">
        <w:rPr>
          <w:rFonts w:ascii="Times New Roman" w:hAnsi="Times New Roman" w:cs="Times New Roman"/>
          <w:sz w:val="24"/>
          <w:szCs w:val="24"/>
          <w:lang w:eastAsia="en-US" w:bidi="en-US"/>
        </w:rPr>
        <w:t xml:space="preserve"> </w:t>
      </w:r>
      <w:r w:rsidRPr="00980F61">
        <w:rPr>
          <w:rFonts w:ascii="Times New Roman" w:hAnsi="Times New Roman" w:cs="Times New Roman"/>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14:paraId="0DD3123E" w14:textId="77777777" w:rsidR="00EF19A9" w:rsidRPr="00980F61" w:rsidRDefault="00AF75EB" w:rsidP="00FC6165">
      <w:pPr>
        <w:pStyle w:val="22"/>
        <w:numPr>
          <w:ilvl w:val="0"/>
          <w:numId w:val="1"/>
        </w:numPr>
        <w:shd w:val="clear" w:color="auto" w:fill="auto"/>
        <w:tabs>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Организаторы парковки соблюдают санитарные нормы и правила и обеспечивают санитарное содержание и благоустройство зоны, отведенной для парковки автотранспорта, и прилегающей к ней территории, вывоз твердых коммунальных отходов в соответствии с заключенными соглашениями (договорами).</w:t>
      </w:r>
    </w:p>
    <w:p w14:paraId="756F8779" w14:textId="77777777" w:rsidR="00EF19A9" w:rsidRPr="00980F61" w:rsidRDefault="00AF75EB" w:rsidP="00FC6165">
      <w:pPr>
        <w:pStyle w:val="22"/>
        <w:numPr>
          <w:ilvl w:val="0"/>
          <w:numId w:val="1"/>
        </w:numPr>
        <w:shd w:val="clear" w:color="auto" w:fill="auto"/>
        <w:tabs>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При организации парковки автотранспорта запрещаются снос и (или) повреждение </w:t>
      </w:r>
      <w:r w:rsidRPr="00980F61">
        <w:rPr>
          <w:rFonts w:ascii="Times New Roman" w:hAnsi="Times New Roman" w:cs="Times New Roman"/>
          <w:sz w:val="24"/>
          <w:szCs w:val="24"/>
        </w:rPr>
        <w:lastRenderedPageBreak/>
        <w:t>зеленых насаждений, ограждающих конструкций, малых архитектурных форм.</w:t>
      </w:r>
    </w:p>
    <w:p w14:paraId="52AD1A94" w14:textId="77777777" w:rsidR="00EF19A9" w:rsidRPr="00980F61" w:rsidRDefault="00AF75EB" w:rsidP="00FC6165">
      <w:pPr>
        <w:pStyle w:val="22"/>
        <w:numPr>
          <w:ilvl w:val="0"/>
          <w:numId w:val="1"/>
        </w:numPr>
        <w:shd w:val="clear" w:color="auto" w:fill="auto"/>
        <w:tabs>
          <w:tab w:val="left" w:pos="851"/>
          <w:tab w:val="left" w:pos="91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Парковки автотранспорта и автотранспорт не должны:</w:t>
      </w:r>
    </w:p>
    <w:p w14:paraId="55E16FB7" w14:textId="4C3A2DE2" w:rsidR="00EF19A9" w:rsidRPr="00980F61" w:rsidRDefault="00AF75EB" w:rsidP="00FC6165">
      <w:pPr>
        <w:pStyle w:val="22"/>
        <w:numPr>
          <w:ilvl w:val="0"/>
          <w:numId w:val="23"/>
        </w:numPr>
        <w:shd w:val="clear" w:color="auto" w:fill="auto"/>
        <w:tabs>
          <w:tab w:val="left" w:pos="724"/>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размещаться на детских и спортивных площадках, в местах отдыха, на газонах</w:t>
      </w:r>
      <w:r w:rsidR="008D4411">
        <w:rPr>
          <w:rFonts w:ascii="Times New Roman" w:hAnsi="Times New Roman" w:cs="Times New Roman"/>
          <w:sz w:val="24"/>
          <w:szCs w:val="24"/>
        </w:rPr>
        <w:t xml:space="preserve">, </w:t>
      </w:r>
      <w:r w:rsidR="008D4411" w:rsidRPr="008D4411">
        <w:rPr>
          <w:rFonts w:ascii="Times New Roman" w:hAnsi="Times New Roman" w:cs="Times New Roman"/>
          <w:sz w:val="24"/>
          <w:szCs w:val="24"/>
        </w:rPr>
        <w:t>других озелененных территориях или элементах озеленения</w:t>
      </w:r>
      <w:r w:rsidRPr="00980F61">
        <w:rPr>
          <w:rFonts w:ascii="Times New Roman" w:hAnsi="Times New Roman" w:cs="Times New Roman"/>
          <w:sz w:val="24"/>
          <w:szCs w:val="24"/>
        </w:rPr>
        <w:t>;</w:t>
      </w:r>
      <w:r w:rsidR="008D4411">
        <w:rPr>
          <w:rFonts w:ascii="Times New Roman" w:hAnsi="Times New Roman" w:cs="Times New Roman"/>
          <w:sz w:val="24"/>
          <w:szCs w:val="24"/>
        </w:rPr>
        <w:t xml:space="preserve"> </w:t>
      </w:r>
    </w:p>
    <w:p w14:paraId="41884704" w14:textId="77777777" w:rsidR="00C20BC8" w:rsidRDefault="00AF75EB" w:rsidP="00C20BC8">
      <w:pPr>
        <w:pStyle w:val="22"/>
        <w:numPr>
          <w:ilvl w:val="0"/>
          <w:numId w:val="23"/>
        </w:numPr>
        <w:shd w:val="clear" w:color="auto" w:fill="auto"/>
        <w:tabs>
          <w:tab w:val="left" w:pos="682"/>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препятствовать пешеходному движению, проезду автотранспорта и специальных машин (пожарных, машин скорой помощи, аварийных, уборочных и др.).</w:t>
      </w:r>
    </w:p>
    <w:p w14:paraId="496B6995" w14:textId="6B4B444E" w:rsidR="00842041" w:rsidRPr="00C20BC8" w:rsidRDefault="00842041" w:rsidP="00C20BC8">
      <w:pPr>
        <w:pStyle w:val="22"/>
        <w:numPr>
          <w:ilvl w:val="0"/>
          <w:numId w:val="23"/>
        </w:numPr>
        <w:shd w:val="clear" w:color="auto" w:fill="auto"/>
        <w:tabs>
          <w:tab w:val="left" w:pos="682"/>
          <w:tab w:val="left" w:pos="851"/>
        </w:tabs>
        <w:spacing w:before="0" w:after="0" w:line="240" w:lineRule="auto"/>
        <w:ind w:firstLine="420"/>
        <w:jc w:val="both"/>
        <w:rPr>
          <w:rFonts w:ascii="Times New Roman" w:hAnsi="Times New Roman" w:cs="Times New Roman"/>
          <w:sz w:val="24"/>
          <w:szCs w:val="24"/>
        </w:rPr>
      </w:pPr>
      <w:r w:rsidRPr="00C20BC8">
        <w:rPr>
          <w:rFonts w:ascii="Times New Roman" w:hAnsi="Times New Roman" w:cs="Times New Roman"/>
          <w:sz w:val="24"/>
          <w:szCs w:val="24"/>
        </w:rPr>
        <w:t>в охранных зонах тепловых сетей, на колодцах, камерах инженерных сетей и т.д.</w:t>
      </w:r>
    </w:p>
    <w:p w14:paraId="1FFADD02" w14:textId="7F3C5A91" w:rsidR="00EF19A9" w:rsidRPr="00980F61" w:rsidRDefault="00AF75EB" w:rsidP="00FC6165">
      <w:pPr>
        <w:pStyle w:val="22"/>
        <w:numPr>
          <w:ilvl w:val="0"/>
          <w:numId w:val="1"/>
        </w:numPr>
        <w:shd w:val="clear" w:color="auto" w:fill="auto"/>
        <w:tabs>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Требования, предъявляемые к организации парковок автотранспорта, определяются правовым актом Администрации </w:t>
      </w:r>
      <w:r w:rsidR="00D333E1" w:rsidRPr="00980F61">
        <w:rPr>
          <w:rFonts w:ascii="Times New Roman" w:hAnsi="Times New Roman" w:cs="Times New Roman"/>
          <w:sz w:val="24"/>
          <w:szCs w:val="24"/>
        </w:rPr>
        <w:t>Саткинского муниципального района</w:t>
      </w:r>
      <w:r w:rsidRPr="00980F61">
        <w:rPr>
          <w:rFonts w:ascii="Times New Roman" w:hAnsi="Times New Roman" w:cs="Times New Roman"/>
          <w:sz w:val="24"/>
          <w:szCs w:val="24"/>
        </w:rPr>
        <w:t>.</w:t>
      </w:r>
    </w:p>
    <w:p w14:paraId="75FD58DC" w14:textId="77777777" w:rsidR="00EF19A9" w:rsidRPr="00980F61" w:rsidRDefault="00AF75EB" w:rsidP="00FC6165">
      <w:pPr>
        <w:pStyle w:val="22"/>
        <w:numPr>
          <w:ilvl w:val="0"/>
          <w:numId w:val="1"/>
        </w:numPr>
        <w:shd w:val="clear" w:color="auto" w:fill="auto"/>
        <w:tabs>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Собственники помещений в многоквартирных домах или лица, осуществляющие по договору управление/ эксплуатацию многоквартирными домами, обеспечивают в темное время суток наружное освещение фасадов, подъездов, строений и адресных таблиц (указателей наименования улицы, номера дома, подъездов, квартир) на домах.</w:t>
      </w:r>
    </w:p>
    <w:p w14:paraId="1346E689" w14:textId="77777777" w:rsidR="00EF19A9" w:rsidRPr="00980F61" w:rsidRDefault="00AF75EB" w:rsidP="00FC6165">
      <w:pPr>
        <w:pStyle w:val="22"/>
        <w:numPr>
          <w:ilvl w:val="0"/>
          <w:numId w:val="1"/>
        </w:numPr>
        <w:shd w:val="clear" w:color="auto" w:fill="auto"/>
        <w:tabs>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Режим работы домовых фонарей должен обеспечивать благоприятные и безопасные условия проживания граждан.</w:t>
      </w:r>
    </w:p>
    <w:p w14:paraId="7C7CA3DC" w14:textId="7886350E" w:rsidR="00EF19A9" w:rsidRPr="00980F61" w:rsidRDefault="00AF75EB" w:rsidP="00FC6165">
      <w:pPr>
        <w:pStyle w:val="22"/>
        <w:numPr>
          <w:ilvl w:val="0"/>
          <w:numId w:val="1"/>
        </w:numPr>
        <w:shd w:val="clear" w:color="auto" w:fill="auto"/>
        <w:tabs>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w:t>
      </w:r>
      <w:r w:rsidR="00280022" w:rsidRPr="00980F61">
        <w:rPr>
          <w:rFonts w:ascii="Times New Roman" w:hAnsi="Times New Roman" w:cs="Times New Roman"/>
          <w:sz w:val="24"/>
          <w:szCs w:val="24"/>
        </w:rPr>
        <w:t xml:space="preserve"> </w:t>
      </w:r>
      <w:r w:rsidRPr="00980F61">
        <w:rPr>
          <w:rFonts w:ascii="Times New Roman" w:hAnsi="Times New Roman" w:cs="Times New Roman"/>
          <w:sz w:val="24"/>
          <w:szCs w:val="24"/>
        </w:rPr>
        <w:t>препятствующими попаданию крупных предметов в яму.</w:t>
      </w:r>
    </w:p>
    <w:p w14:paraId="54A73C29" w14:textId="001E1CBC" w:rsidR="00EF19A9" w:rsidRPr="00980F61" w:rsidRDefault="00AF75EB" w:rsidP="00FC6165">
      <w:pPr>
        <w:pStyle w:val="22"/>
        <w:shd w:val="clear" w:color="auto" w:fill="auto"/>
        <w:tabs>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многоквартирными домами.</w:t>
      </w:r>
      <w:r w:rsidR="00D333E1" w:rsidRPr="00980F61">
        <w:rPr>
          <w:rFonts w:ascii="Times New Roman" w:hAnsi="Times New Roman" w:cs="Times New Roman"/>
          <w:sz w:val="24"/>
          <w:szCs w:val="24"/>
        </w:rPr>
        <w:t xml:space="preserve"> </w:t>
      </w:r>
    </w:p>
    <w:p w14:paraId="2EBBD9DF" w14:textId="3F043568" w:rsidR="00EF19A9" w:rsidRPr="00980F61" w:rsidRDefault="00AF75EB" w:rsidP="00FC6165">
      <w:pPr>
        <w:pStyle w:val="22"/>
        <w:shd w:val="clear" w:color="auto" w:fill="auto"/>
        <w:tabs>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Жидкие нечистоты вывозятся по договорам или разовым заявкам организациями, имеющими специальный транспорт</w:t>
      </w:r>
      <w:r w:rsidR="00C20BC8">
        <w:rPr>
          <w:rFonts w:ascii="Times New Roman" w:hAnsi="Times New Roman" w:cs="Times New Roman"/>
          <w:sz w:val="24"/>
          <w:szCs w:val="24"/>
        </w:rPr>
        <w:t xml:space="preserve"> и </w:t>
      </w:r>
      <w:r w:rsidR="00C20BC8" w:rsidRPr="00C20BC8">
        <w:rPr>
          <w:rFonts w:ascii="Times New Roman" w:hAnsi="Times New Roman" w:cs="Times New Roman"/>
          <w:sz w:val="24"/>
          <w:szCs w:val="24"/>
        </w:rPr>
        <w:t>заключенный договор с ресурсоснабжающей организацией</w:t>
      </w:r>
      <w:r w:rsidR="00C20BC8">
        <w:rPr>
          <w:rFonts w:ascii="Times New Roman" w:hAnsi="Times New Roman" w:cs="Times New Roman"/>
          <w:sz w:val="24"/>
          <w:szCs w:val="24"/>
        </w:rPr>
        <w:t>.</w:t>
      </w:r>
    </w:p>
    <w:p w14:paraId="6C077A71" w14:textId="77777777" w:rsidR="00280022" w:rsidRPr="00980F61" w:rsidRDefault="00280022" w:rsidP="00FC6165">
      <w:pPr>
        <w:pStyle w:val="22"/>
        <w:shd w:val="clear" w:color="auto" w:fill="auto"/>
        <w:tabs>
          <w:tab w:val="left" w:pos="851"/>
        </w:tabs>
        <w:spacing w:before="0" w:after="0" w:line="240" w:lineRule="auto"/>
        <w:ind w:firstLine="420"/>
        <w:jc w:val="both"/>
        <w:rPr>
          <w:rFonts w:ascii="Times New Roman" w:hAnsi="Times New Roman" w:cs="Times New Roman"/>
          <w:sz w:val="24"/>
          <w:szCs w:val="24"/>
        </w:rPr>
      </w:pPr>
    </w:p>
    <w:p w14:paraId="6DFD847D" w14:textId="77777777" w:rsidR="00630D6B" w:rsidRPr="00980F61" w:rsidRDefault="00AF75EB" w:rsidP="00FC6165">
      <w:pPr>
        <w:pStyle w:val="20"/>
        <w:shd w:val="clear" w:color="auto" w:fill="auto"/>
        <w:spacing w:line="240" w:lineRule="auto"/>
        <w:rPr>
          <w:rFonts w:ascii="Times New Roman" w:hAnsi="Times New Roman" w:cs="Times New Roman"/>
          <w:b w:val="0"/>
          <w:bCs w:val="0"/>
          <w:sz w:val="24"/>
          <w:szCs w:val="24"/>
        </w:rPr>
      </w:pPr>
      <w:bookmarkStart w:id="48" w:name="bookmark15"/>
      <w:r w:rsidRPr="00980F61">
        <w:rPr>
          <w:rFonts w:ascii="Times New Roman" w:hAnsi="Times New Roman" w:cs="Times New Roman"/>
          <w:b w:val="0"/>
          <w:bCs w:val="0"/>
          <w:sz w:val="24"/>
          <w:szCs w:val="24"/>
        </w:rPr>
        <w:t xml:space="preserve">ПОДРАЗДЕЛ 1. УБОРКА ПРИДОМОВЫХ ТЕРРИТОРИЙ МНОГОКВАРТИРНЫХ ДОМОВ </w:t>
      </w:r>
    </w:p>
    <w:p w14:paraId="1DC71466" w14:textId="465C4D34" w:rsidR="00EF19A9" w:rsidRPr="00980F61" w:rsidRDefault="00AF75EB" w:rsidP="00FC6165">
      <w:pPr>
        <w:pStyle w:val="20"/>
        <w:shd w:val="clear" w:color="auto" w:fill="auto"/>
        <w:spacing w:line="240" w:lineRule="auto"/>
        <w:rPr>
          <w:rFonts w:ascii="Times New Roman" w:hAnsi="Times New Roman" w:cs="Times New Roman"/>
          <w:b w:val="0"/>
          <w:bCs w:val="0"/>
          <w:sz w:val="24"/>
          <w:szCs w:val="24"/>
        </w:rPr>
      </w:pPr>
      <w:r w:rsidRPr="00980F61">
        <w:rPr>
          <w:rFonts w:ascii="Times New Roman" w:hAnsi="Times New Roman" w:cs="Times New Roman"/>
          <w:b w:val="0"/>
          <w:bCs w:val="0"/>
          <w:sz w:val="24"/>
          <w:szCs w:val="24"/>
        </w:rPr>
        <w:t>В ЗИМНИЙ ПЕРИОД</w:t>
      </w:r>
      <w:bookmarkEnd w:id="48"/>
    </w:p>
    <w:p w14:paraId="5E0AA440" w14:textId="77777777" w:rsidR="00630D6B" w:rsidRPr="00980F61" w:rsidRDefault="00630D6B" w:rsidP="00FC6165">
      <w:pPr>
        <w:pStyle w:val="20"/>
        <w:shd w:val="clear" w:color="auto" w:fill="auto"/>
        <w:spacing w:line="240" w:lineRule="auto"/>
        <w:rPr>
          <w:rFonts w:ascii="Times New Roman" w:hAnsi="Times New Roman" w:cs="Times New Roman"/>
          <w:b w:val="0"/>
          <w:bCs w:val="0"/>
          <w:sz w:val="24"/>
          <w:szCs w:val="24"/>
        </w:rPr>
      </w:pPr>
    </w:p>
    <w:p w14:paraId="79665A4D" w14:textId="20C8B968" w:rsidR="00EF19A9" w:rsidRPr="00980F61" w:rsidRDefault="00AF75EB" w:rsidP="00FC6165">
      <w:pPr>
        <w:pStyle w:val="22"/>
        <w:numPr>
          <w:ilvl w:val="0"/>
          <w:numId w:val="1"/>
        </w:numPr>
        <w:shd w:val="clear" w:color="auto" w:fill="auto"/>
        <w:tabs>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Тротуары, придомовые территории и проезды очищаются от снега и наледи до асфальта, посыпаются песком</w:t>
      </w:r>
      <w:r w:rsidR="006A5788" w:rsidRPr="00980F61">
        <w:rPr>
          <w:rFonts w:ascii="Times New Roman" w:hAnsi="Times New Roman" w:cs="Times New Roman"/>
          <w:sz w:val="24"/>
          <w:szCs w:val="24"/>
        </w:rPr>
        <w:t>, щебнем</w:t>
      </w:r>
      <w:r w:rsidRPr="00980F61">
        <w:rPr>
          <w:rFonts w:ascii="Times New Roman" w:hAnsi="Times New Roman" w:cs="Times New Roman"/>
          <w:sz w:val="24"/>
          <w:szCs w:val="24"/>
        </w:rPr>
        <w:t xml:space="preserve"> или другими противогололедными материалами.</w:t>
      </w:r>
    </w:p>
    <w:p w14:paraId="66A34697" w14:textId="77777777" w:rsidR="00EF19A9" w:rsidRPr="00980F61" w:rsidRDefault="00AF75EB" w:rsidP="00FC6165">
      <w:pPr>
        <w:pStyle w:val="22"/>
        <w:numPr>
          <w:ilvl w:val="0"/>
          <w:numId w:val="1"/>
        </w:numPr>
        <w:shd w:val="clear" w:color="auto" w:fill="auto"/>
        <w:tabs>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w:t>
      </w:r>
    </w:p>
    <w:p w14:paraId="20D7EA32" w14:textId="6C7C96B0" w:rsidR="00EF19A9" w:rsidRPr="00980F61" w:rsidRDefault="00AF75EB" w:rsidP="00FC6165">
      <w:pPr>
        <w:pStyle w:val="22"/>
        <w:shd w:val="clear" w:color="auto" w:fill="auto"/>
        <w:tabs>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При складировании снега на придомовых территориях должен предусматриваться отвод талых вод.</w:t>
      </w:r>
      <w:r w:rsidR="00EE6772">
        <w:rPr>
          <w:rFonts w:ascii="Times New Roman" w:hAnsi="Times New Roman" w:cs="Times New Roman"/>
          <w:sz w:val="24"/>
          <w:szCs w:val="24"/>
        </w:rPr>
        <w:t xml:space="preserve"> </w:t>
      </w:r>
      <w:r w:rsidR="00EE6772" w:rsidRPr="00EE6772">
        <w:rPr>
          <w:rFonts w:ascii="Times New Roman" w:hAnsi="Times New Roman" w:cs="Times New Roman"/>
          <w:sz w:val="24"/>
          <w:szCs w:val="24"/>
        </w:rPr>
        <w:t>Запрещается складирование снега на колодцах и камерах коммунальной инфраструктуры</w:t>
      </w:r>
    </w:p>
    <w:p w14:paraId="1AB565C7" w14:textId="77777777" w:rsidR="00947AA3" w:rsidRPr="00980F61" w:rsidRDefault="00947AA3" w:rsidP="00FC6165">
      <w:pPr>
        <w:pStyle w:val="22"/>
        <w:shd w:val="clear" w:color="auto" w:fill="auto"/>
        <w:tabs>
          <w:tab w:val="left" w:pos="851"/>
        </w:tabs>
        <w:spacing w:before="0" w:after="0" w:line="240" w:lineRule="auto"/>
        <w:ind w:firstLine="426"/>
        <w:jc w:val="both"/>
        <w:rPr>
          <w:rFonts w:ascii="Times New Roman" w:hAnsi="Times New Roman" w:cs="Times New Roman"/>
          <w:sz w:val="24"/>
          <w:szCs w:val="24"/>
        </w:rPr>
      </w:pPr>
    </w:p>
    <w:p w14:paraId="01380B7F" w14:textId="77777777" w:rsidR="00F31BFF" w:rsidRPr="00980F61" w:rsidRDefault="00AF75EB" w:rsidP="00FC6165">
      <w:pPr>
        <w:pStyle w:val="20"/>
        <w:shd w:val="clear" w:color="auto" w:fill="auto"/>
        <w:spacing w:line="240" w:lineRule="auto"/>
        <w:rPr>
          <w:rFonts w:ascii="Times New Roman" w:hAnsi="Times New Roman" w:cs="Times New Roman"/>
          <w:b w:val="0"/>
          <w:bCs w:val="0"/>
          <w:sz w:val="24"/>
          <w:szCs w:val="24"/>
        </w:rPr>
      </w:pPr>
      <w:bookmarkStart w:id="49" w:name="bookmark16"/>
      <w:r w:rsidRPr="00980F61">
        <w:rPr>
          <w:rFonts w:ascii="Times New Roman" w:hAnsi="Times New Roman" w:cs="Times New Roman"/>
          <w:b w:val="0"/>
          <w:bCs w:val="0"/>
          <w:sz w:val="24"/>
          <w:szCs w:val="24"/>
        </w:rPr>
        <w:t xml:space="preserve">ПОДРАЗДЕЛ 2. УБОРКА ПРИДОМОВЫХ ТЕРРИТОРИЙ МНОГОКВАРТИРНЫХ ДОМОВ </w:t>
      </w:r>
    </w:p>
    <w:p w14:paraId="164043C1" w14:textId="1800ADC0" w:rsidR="00EF19A9" w:rsidRPr="00980F61" w:rsidRDefault="00AF75EB" w:rsidP="00FC6165">
      <w:pPr>
        <w:pStyle w:val="20"/>
        <w:shd w:val="clear" w:color="auto" w:fill="auto"/>
        <w:spacing w:line="240" w:lineRule="auto"/>
        <w:rPr>
          <w:rFonts w:ascii="Times New Roman" w:hAnsi="Times New Roman" w:cs="Times New Roman"/>
          <w:b w:val="0"/>
          <w:bCs w:val="0"/>
          <w:sz w:val="24"/>
          <w:szCs w:val="24"/>
        </w:rPr>
      </w:pPr>
      <w:r w:rsidRPr="00980F61">
        <w:rPr>
          <w:rFonts w:ascii="Times New Roman" w:hAnsi="Times New Roman" w:cs="Times New Roman"/>
          <w:b w:val="0"/>
          <w:bCs w:val="0"/>
          <w:sz w:val="24"/>
          <w:szCs w:val="24"/>
        </w:rPr>
        <w:t>В ЛЕТНИЙ ПЕРИОД</w:t>
      </w:r>
      <w:bookmarkEnd w:id="49"/>
    </w:p>
    <w:p w14:paraId="6D16681A" w14:textId="77777777" w:rsidR="00F31BFF" w:rsidRPr="00980F61" w:rsidRDefault="00F31BFF" w:rsidP="00FC6165">
      <w:pPr>
        <w:pStyle w:val="20"/>
        <w:shd w:val="clear" w:color="auto" w:fill="auto"/>
        <w:spacing w:line="240" w:lineRule="auto"/>
        <w:rPr>
          <w:rFonts w:ascii="Times New Roman" w:hAnsi="Times New Roman" w:cs="Times New Roman"/>
          <w:b w:val="0"/>
          <w:bCs w:val="0"/>
          <w:sz w:val="24"/>
          <w:szCs w:val="24"/>
        </w:rPr>
      </w:pPr>
    </w:p>
    <w:p w14:paraId="504E5709" w14:textId="714BF51E" w:rsidR="00170F33" w:rsidRPr="00980F61" w:rsidRDefault="00170F33" w:rsidP="00FC6165">
      <w:pPr>
        <w:pStyle w:val="af1"/>
        <w:numPr>
          <w:ilvl w:val="0"/>
          <w:numId w:val="1"/>
        </w:numPr>
        <w:tabs>
          <w:tab w:val="left" w:pos="851"/>
        </w:tabs>
        <w:ind w:left="0" w:firstLine="426"/>
        <w:jc w:val="both"/>
        <w:rPr>
          <w:rFonts w:ascii="Times New Roman" w:hAnsi="Times New Roman" w:cs="Times New Roman"/>
        </w:rPr>
      </w:pPr>
      <w:bookmarkStart w:id="50" w:name="bookmark17"/>
      <w:r w:rsidRPr="00980F61">
        <w:rPr>
          <w:rFonts w:ascii="Times New Roman" w:hAnsi="Times New Roman" w:cs="Times New Roman"/>
        </w:rPr>
        <w:t>В летний период придомовые территории, внутридворовые проезды и тротуары должны быть очищены от пыли и мусора. Чистота на территории должна поддерживаться в течение рабочего дня.</w:t>
      </w:r>
    </w:p>
    <w:p w14:paraId="65063980" w14:textId="77777777" w:rsidR="00170F33" w:rsidRPr="00980F61" w:rsidRDefault="00170F33" w:rsidP="00FC6165">
      <w:pPr>
        <w:pStyle w:val="af1"/>
        <w:numPr>
          <w:ilvl w:val="0"/>
          <w:numId w:val="1"/>
        </w:numPr>
        <w:tabs>
          <w:tab w:val="left" w:pos="851"/>
        </w:tabs>
        <w:ind w:left="0" w:firstLine="426"/>
        <w:jc w:val="both"/>
        <w:rPr>
          <w:rFonts w:ascii="Times New Roman" w:hAnsi="Times New Roman" w:cs="Times New Roman"/>
        </w:rPr>
      </w:pPr>
      <w:r w:rsidRPr="00980F61">
        <w:rPr>
          <w:rFonts w:ascii="Times New Roman" w:hAnsi="Times New Roman" w:cs="Times New Roman"/>
        </w:rPr>
        <w:t>Краны для полива из шлангов придомовых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многоквартирными домами.</w:t>
      </w:r>
    </w:p>
    <w:p w14:paraId="0A0769DA" w14:textId="77777777" w:rsidR="00170F33" w:rsidRDefault="00170F33" w:rsidP="00FC6165">
      <w:pPr>
        <w:ind w:left="720"/>
        <w:rPr>
          <w:rFonts w:ascii="Times New Roman" w:hAnsi="Times New Roman" w:cs="Times New Roman"/>
        </w:rPr>
      </w:pPr>
    </w:p>
    <w:p w14:paraId="3FD70C70" w14:textId="77777777" w:rsidR="00BF2D44" w:rsidRDefault="00BF2D44" w:rsidP="00FC6165">
      <w:pPr>
        <w:ind w:left="720"/>
        <w:rPr>
          <w:rFonts w:ascii="Times New Roman" w:hAnsi="Times New Roman" w:cs="Times New Roman"/>
        </w:rPr>
      </w:pPr>
    </w:p>
    <w:p w14:paraId="3804F802" w14:textId="77777777" w:rsidR="00BF2D44" w:rsidRPr="00980F61" w:rsidRDefault="00BF2D44" w:rsidP="00FC6165">
      <w:pPr>
        <w:ind w:left="720"/>
        <w:rPr>
          <w:rFonts w:ascii="Times New Roman" w:hAnsi="Times New Roman" w:cs="Times New Roman"/>
        </w:rPr>
      </w:pPr>
    </w:p>
    <w:p w14:paraId="571A53EC" w14:textId="77777777" w:rsidR="00EF19A9" w:rsidRPr="00980F61" w:rsidRDefault="00AF75EB" w:rsidP="00FC6165">
      <w:pPr>
        <w:pStyle w:val="20"/>
        <w:shd w:val="clear" w:color="auto" w:fill="auto"/>
        <w:spacing w:after="393" w:line="240" w:lineRule="auto"/>
        <w:ind w:right="20"/>
        <w:rPr>
          <w:rFonts w:ascii="Times New Roman" w:hAnsi="Times New Roman" w:cs="Times New Roman"/>
          <w:b w:val="0"/>
          <w:bCs w:val="0"/>
          <w:sz w:val="24"/>
          <w:szCs w:val="24"/>
        </w:rPr>
      </w:pPr>
      <w:r w:rsidRPr="00980F61">
        <w:rPr>
          <w:rFonts w:ascii="Times New Roman" w:hAnsi="Times New Roman" w:cs="Times New Roman"/>
          <w:b w:val="0"/>
          <w:bCs w:val="0"/>
          <w:sz w:val="24"/>
          <w:szCs w:val="24"/>
        </w:rPr>
        <w:lastRenderedPageBreak/>
        <w:t>РАЗДЕЛ 4. СОДЕРЖАНИЕ ТЕРРИТОРИЙ ИНДИВИДУАЛЬНОЙ ЗАСТРОЙКИ</w:t>
      </w:r>
      <w:bookmarkEnd w:id="50"/>
    </w:p>
    <w:p w14:paraId="281264DF" w14:textId="77777777" w:rsidR="00EF19A9" w:rsidRPr="00980F61" w:rsidRDefault="00AF75EB" w:rsidP="00FC6165">
      <w:pPr>
        <w:pStyle w:val="22"/>
        <w:numPr>
          <w:ilvl w:val="0"/>
          <w:numId w:val="1"/>
        </w:numPr>
        <w:shd w:val="clear" w:color="auto" w:fill="auto"/>
        <w:tabs>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восстанавливает нарушенные в процессе строительства подъездные пути и озеленение территории за свой счет.</w:t>
      </w:r>
    </w:p>
    <w:p w14:paraId="64B47435" w14:textId="33AB4BBE" w:rsidR="00EF19A9" w:rsidRPr="00980F61" w:rsidRDefault="00AF75EB" w:rsidP="00FC6165">
      <w:pPr>
        <w:pStyle w:val="22"/>
        <w:numPr>
          <w:ilvl w:val="0"/>
          <w:numId w:val="1"/>
        </w:numPr>
        <w:shd w:val="clear" w:color="auto" w:fill="auto"/>
        <w:tabs>
          <w:tab w:val="left" w:pos="851"/>
          <w:tab w:val="left" w:pos="101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Собственники жилых домов на территориях индивидуальной застройки:</w:t>
      </w:r>
      <w:r w:rsidR="0072251B" w:rsidRPr="00980F61">
        <w:rPr>
          <w:rFonts w:ascii="Times New Roman" w:hAnsi="Times New Roman" w:cs="Times New Roman"/>
          <w:sz w:val="24"/>
          <w:szCs w:val="24"/>
        </w:rPr>
        <w:t xml:space="preserve"> </w:t>
      </w:r>
    </w:p>
    <w:p w14:paraId="649F3D80" w14:textId="274990B3" w:rsidR="00EF19A9" w:rsidRPr="00980F61" w:rsidRDefault="00AF75EB" w:rsidP="00FC6165">
      <w:pPr>
        <w:pStyle w:val="22"/>
        <w:numPr>
          <w:ilvl w:val="0"/>
          <w:numId w:val="24"/>
        </w:numPr>
        <w:shd w:val="clear" w:color="auto" w:fill="auto"/>
        <w:tabs>
          <w:tab w:val="left" w:pos="727"/>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содержат в надлежащем состоянии фасад жилого дома, надворные постройки, ограждения, а также территорию, определенную в соответствии с настоящими Правилами с учетом положений подпункта 2 пункта </w:t>
      </w:r>
      <w:r w:rsidR="00F72581" w:rsidRPr="00980F61">
        <w:rPr>
          <w:rFonts w:ascii="Times New Roman" w:hAnsi="Times New Roman" w:cs="Times New Roman"/>
          <w:sz w:val="24"/>
          <w:szCs w:val="24"/>
        </w:rPr>
        <w:t>90</w:t>
      </w:r>
      <w:r w:rsidRPr="00980F61">
        <w:rPr>
          <w:rFonts w:ascii="Times New Roman" w:hAnsi="Times New Roman" w:cs="Times New Roman"/>
          <w:sz w:val="24"/>
          <w:szCs w:val="24"/>
        </w:rPr>
        <w:t xml:space="preserve"> настоящих Правил;</w:t>
      </w:r>
    </w:p>
    <w:p w14:paraId="4C0754B4" w14:textId="77777777" w:rsidR="00EF19A9" w:rsidRPr="00980F61" w:rsidRDefault="00AF75EB" w:rsidP="00FC6165">
      <w:pPr>
        <w:pStyle w:val="22"/>
        <w:numPr>
          <w:ilvl w:val="0"/>
          <w:numId w:val="24"/>
        </w:numPr>
        <w:shd w:val="clear" w:color="auto" w:fill="auto"/>
        <w:tabs>
          <w:tab w:val="left" w:pos="758"/>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обеспечивают сохранность имеющихся перед жилым домом зеленых насаждений, их полив в сухую погоду;</w:t>
      </w:r>
    </w:p>
    <w:p w14:paraId="50496B3C" w14:textId="0964E55E" w:rsidR="00EF19A9" w:rsidRPr="00980F61" w:rsidRDefault="00F605C7" w:rsidP="00FC6165">
      <w:pPr>
        <w:pStyle w:val="22"/>
        <w:numPr>
          <w:ilvl w:val="0"/>
          <w:numId w:val="24"/>
        </w:numPr>
        <w:shd w:val="clear" w:color="auto" w:fill="auto"/>
        <w:tabs>
          <w:tab w:val="left" w:pos="718"/>
          <w:tab w:val="left" w:pos="851"/>
        </w:tabs>
        <w:spacing w:before="0" w:after="0" w:line="240" w:lineRule="auto"/>
        <w:ind w:firstLine="426"/>
        <w:jc w:val="both"/>
        <w:rPr>
          <w:rFonts w:ascii="Times New Roman" w:hAnsi="Times New Roman" w:cs="Times New Roman"/>
          <w:sz w:val="24"/>
          <w:szCs w:val="24"/>
        </w:rPr>
      </w:pPr>
      <w:r w:rsidRPr="00F605C7">
        <w:rPr>
          <w:rFonts w:ascii="Times New Roman" w:hAnsi="Times New Roman" w:cs="Times New Roman"/>
          <w:sz w:val="24"/>
          <w:szCs w:val="24"/>
        </w:rPr>
        <w:t>обустраивают выгреб для сбора жидких бытовых отходов в соответствии с требованиями законодательства, путем устройства подземной водонепроницаемой емкостной части, а также принимают меры для предотвращения переполнения выгреба</w:t>
      </w:r>
      <w:r w:rsidR="00AF75EB" w:rsidRPr="00980F61">
        <w:rPr>
          <w:rFonts w:ascii="Times New Roman" w:hAnsi="Times New Roman" w:cs="Times New Roman"/>
          <w:sz w:val="24"/>
          <w:szCs w:val="24"/>
        </w:rPr>
        <w:t>;</w:t>
      </w:r>
    </w:p>
    <w:p w14:paraId="2BA3C194" w14:textId="55FE178D" w:rsidR="00EF19A9" w:rsidRPr="00980F61" w:rsidRDefault="00AF75EB" w:rsidP="00FC6165">
      <w:pPr>
        <w:pStyle w:val="22"/>
        <w:numPr>
          <w:ilvl w:val="0"/>
          <w:numId w:val="24"/>
        </w:numPr>
        <w:shd w:val="clear" w:color="auto" w:fill="auto"/>
        <w:tabs>
          <w:tab w:val="left" w:pos="722"/>
          <w:tab w:val="left" w:pos="851"/>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устанавливают адресные таблицы (указатели наименования улицы, номера дома) расположения жилых домов</w:t>
      </w:r>
      <w:r w:rsidR="00CF5518" w:rsidRPr="00980F61">
        <w:rPr>
          <w:rFonts w:ascii="Times New Roman" w:hAnsi="Times New Roman" w:cs="Times New Roman"/>
          <w:color w:val="auto"/>
          <w:sz w:val="24"/>
          <w:szCs w:val="24"/>
        </w:rPr>
        <w:t>;</w:t>
      </w:r>
      <w:r w:rsidRPr="00980F61">
        <w:rPr>
          <w:rFonts w:ascii="Times New Roman" w:hAnsi="Times New Roman" w:cs="Times New Roman"/>
          <w:color w:val="auto"/>
          <w:sz w:val="24"/>
          <w:szCs w:val="24"/>
        </w:rPr>
        <w:t xml:space="preserve"> обеспечивают наружное освещение фасадов и адресных таблиц жилых домов в темное время суток;</w:t>
      </w:r>
    </w:p>
    <w:p w14:paraId="44460A01" w14:textId="77777777" w:rsidR="00EF19A9" w:rsidRPr="00980F61" w:rsidRDefault="00AF75EB" w:rsidP="00FC6165">
      <w:pPr>
        <w:pStyle w:val="22"/>
        <w:numPr>
          <w:ilvl w:val="0"/>
          <w:numId w:val="24"/>
        </w:numPr>
        <w:shd w:val="clear" w:color="auto" w:fill="auto"/>
        <w:tabs>
          <w:tab w:val="left" w:pos="754"/>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очищают канавы, трубы для стока воды для обеспечения отвода талых вод в весенний период;</w:t>
      </w:r>
    </w:p>
    <w:p w14:paraId="4DFAADE4" w14:textId="19B6D77B" w:rsidR="00EF19A9" w:rsidRPr="00980F61" w:rsidRDefault="00AF75EB" w:rsidP="00FC6165">
      <w:pPr>
        <w:pStyle w:val="22"/>
        <w:numPr>
          <w:ilvl w:val="0"/>
          <w:numId w:val="24"/>
        </w:numPr>
        <w:shd w:val="clear" w:color="auto" w:fill="auto"/>
        <w:tabs>
          <w:tab w:val="left" w:pos="722"/>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осуществляют накопление мусора и ТКО в контейнеры и бункеры, расположенные на контейнерных площадках, в соответствии с договором на оказание услуг по обращению с ТКО, заключенным с региональным оператором по обращению с ТКО </w:t>
      </w:r>
      <w:r w:rsidR="00C848FD" w:rsidRPr="00980F61">
        <w:rPr>
          <w:rFonts w:ascii="Times New Roman" w:hAnsi="Times New Roman" w:cs="Times New Roman"/>
          <w:sz w:val="24"/>
          <w:szCs w:val="24"/>
        </w:rPr>
        <w:t xml:space="preserve">на территории Горного кластера </w:t>
      </w:r>
      <w:r w:rsidRPr="00980F61">
        <w:rPr>
          <w:rFonts w:ascii="Times New Roman" w:hAnsi="Times New Roman" w:cs="Times New Roman"/>
          <w:sz w:val="24"/>
          <w:szCs w:val="24"/>
        </w:rPr>
        <w:t>по Челябинско</w:t>
      </w:r>
      <w:r w:rsidR="00C848FD" w:rsidRPr="00980F61">
        <w:rPr>
          <w:rFonts w:ascii="Times New Roman" w:hAnsi="Times New Roman" w:cs="Times New Roman"/>
          <w:sz w:val="24"/>
          <w:szCs w:val="24"/>
        </w:rPr>
        <w:t>й области</w:t>
      </w:r>
      <w:r w:rsidRPr="00980F61">
        <w:rPr>
          <w:rFonts w:ascii="Times New Roman" w:hAnsi="Times New Roman" w:cs="Times New Roman"/>
          <w:sz w:val="24"/>
          <w:szCs w:val="24"/>
        </w:rPr>
        <w:t>;</w:t>
      </w:r>
    </w:p>
    <w:p w14:paraId="5512D2A5" w14:textId="77777777" w:rsidR="00EF19A9" w:rsidRPr="00980F61" w:rsidRDefault="00AF75EB" w:rsidP="00FC6165">
      <w:pPr>
        <w:pStyle w:val="22"/>
        <w:numPr>
          <w:ilvl w:val="0"/>
          <w:numId w:val="24"/>
        </w:numPr>
        <w:shd w:val="clear" w:color="auto" w:fill="auto"/>
        <w:tabs>
          <w:tab w:val="left" w:pos="754"/>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обустраивают и содержат ливневые канализации, не допуская розлива (слива) сточных и фекальных вод;</w:t>
      </w:r>
    </w:p>
    <w:p w14:paraId="4E27E63F" w14:textId="77777777" w:rsidR="00EF19A9" w:rsidRPr="00980F61" w:rsidRDefault="00AF75EB" w:rsidP="00FC6165">
      <w:pPr>
        <w:pStyle w:val="22"/>
        <w:numPr>
          <w:ilvl w:val="0"/>
          <w:numId w:val="24"/>
        </w:numPr>
        <w:shd w:val="clear" w:color="auto" w:fill="auto"/>
        <w:tabs>
          <w:tab w:val="left" w:pos="754"/>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производят земляные работы на землях общего пользования после согласования с уполномоченными органами.</w:t>
      </w:r>
    </w:p>
    <w:p w14:paraId="6BB8E4B6" w14:textId="77777777" w:rsidR="00EF19A9" w:rsidRPr="00980F61" w:rsidRDefault="00AF75EB" w:rsidP="00FC6165">
      <w:pPr>
        <w:pStyle w:val="22"/>
        <w:numPr>
          <w:ilvl w:val="0"/>
          <w:numId w:val="1"/>
        </w:numPr>
        <w:shd w:val="clear" w:color="auto" w:fill="auto"/>
        <w:tabs>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Собственникам жилых домов на территориях индивидуальной застройки запрещается:</w:t>
      </w:r>
    </w:p>
    <w:p w14:paraId="2F2B148D" w14:textId="77777777" w:rsidR="00EF19A9" w:rsidRPr="00980F61" w:rsidRDefault="00AF75EB" w:rsidP="00FC6165">
      <w:pPr>
        <w:pStyle w:val="22"/>
        <w:shd w:val="clear" w:color="auto" w:fill="auto"/>
        <w:tabs>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1) осуществлять сброс, накопление отходов и мусора в местах, не отведенных для этих целей;</w:t>
      </w:r>
    </w:p>
    <w:p w14:paraId="19675710" w14:textId="4BCBA0DF" w:rsidR="00FC65CC" w:rsidRDefault="00AF75EB" w:rsidP="00FC6165">
      <w:pPr>
        <w:pStyle w:val="22"/>
        <w:shd w:val="clear" w:color="auto" w:fill="auto"/>
        <w:tabs>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2) </w:t>
      </w:r>
      <w:r w:rsidR="00FC65CC" w:rsidRPr="00FC65CC">
        <w:rPr>
          <w:rFonts w:ascii="Times New Roman" w:hAnsi="Times New Roman" w:cs="Times New Roman"/>
          <w:sz w:val="24"/>
          <w:szCs w:val="24"/>
        </w:rPr>
        <w:t>осуществлять слив жидких бытовых отходов в места, не предназначенные для приема и (или) очистки жидких бытовых отходов, в том числе на почву, в ливневую канализацию, водные объекты;</w:t>
      </w:r>
      <w:r w:rsidR="00FC65CC">
        <w:rPr>
          <w:rFonts w:ascii="Times New Roman" w:hAnsi="Times New Roman" w:cs="Times New Roman"/>
          <w:sz w:val="24"/>
          <w:szCs w:val="24"/>
        </w:rPr>
        <w:t xml:space="preserve"> </w:t>
      </w:r>
    </w:p>
    <w:p w14:paraId="22C03792" w14:textId="0E2E3727" w:rsidR="00EF19A9" w:rsidRPr="00980F61" w:rsidRDefault="00FC65CC" w:rsidP="00FC6165">
      <w:pPr>
        <w:pStyle w:val="22"/>
        <w:shd w:val="clear" w:color="auto" w:fill="auto"/>
        <w:tabs>
          <w:tab w:val="left" w:pos="851"/>
        </w:tabs>
        <w:spacing w:before="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3) </w:t>
      </w:r>
      <w:r w:rsidR="00AF75EB" w:rsidRPr="00980F61">
        <w:rPr>
          <w:rFonts w:ascii="Times New Roman" w:hAnsi="Times New Roman" w:cs="Times New Roman"/>
          <w:sz w:val="24"/>
          <w:szCs w:val="24"/>
        </w:rPr>
        <w:t>складировать мусор и отходы на прилегающей территории и прилотковой части, засыпать и засорять ливневую канализацию, ливнестоки, дренажные стоки;</w:t>
      </w:r>
    </w:p>
    <w:p w14:paraId="4320A76B" w14:textId="30DD3964" w:rsidR="00EF19A9" w:rsidRPr="00980F61" w:rsidRDefault="00AF75EB" w:rsidP="00FC65CC">
      <w:pPr>
        <w:pStyle w:val="22"/>
        <w:numPr>
          <w:ilvl w:val="0"/>
          <w:numId w:val="21"/>
        </w:numPr>
        <w:shd w:val="clear" w:color="auto" w:fill="auto"/>
        <w:tabs>
          <w:tab w:val="left" w:pos="732"/>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пристроев, гаражей, погребов и др.);</w:t>
      </w:r>
    </w:p>
    <w:p w14:paraId="56C3835E" w14:textId="77777777" w:rsidR="00EF19A9" w:rsidRPr="00980F61" w:rsidRDefault="00AF75EB" w:rsidP="00FC65CC">
      <w:pPr>
        <w:pStyle w:val="22"/>
        <w:numPr>
          <w:ilvl w:val="0"/>
          <w:numId w:val="21"/>
        </w:numPr>
        <w:shd w:val="clear" w:color="auto" w:fill="auto"/>
        <w:tabs>
          <w:tab w:val="left" w:pos="718"/>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14:paraId="2593A2A3" w14:textId="77777777" w:rsidR="00EF19A9" w:rsidRPr="00980F61" w:rsidRDefault="00AF75EB" w:rsidP="00FC65CC">
      <w:pPr>
        <w:pStyle w:val="22"/>
        <w:numPr>
          <w:ilvl w:val="0"/>
          <w:numId w:val="21"/>
        </w:numPr>
        <w:shd w:val="clear" w:color="auto" w:fill="auto"/>
        <w:tabs>
          <w:tab w:val="left" w:pos="754"/>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загрязнять питьевые колодцы, нарушать правила пользования водопроводными колонками;</w:t>
      </w:r>
    </w:p>
    <w:p w14:paraId="2BD319DD" w14:textId="7CA8935A" w:rsidR="00EF19A9" w:rsidRDefault="00AF75EB" w:rsidP="00FC65CC">
      <w:pPr>
        <w:pStyle w:val="22"/>
        <w:numPr>
          <w:ilvl w:val="0"/>
          <w:numId w:val="21"/>
        </w:numPr>
        <w:shd w:val="clear" w:color="auto" w:fill="auto"/>
        <w:tabs>
          <w:tab w:val="left" w:pos="718"/>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r w:rsidR="00707369">
        <w:rPr>
          <w:rFonts w:ascii="Times New Roman" w:hAnsi="Times New Roman" w:cs="Times New Roman"/>
          <w:sz w:val="24"/>
          <w:szCs w:val="24"/>
        </w:rPr>
        <w:t>;</w:t>
      </w:r>
    </w:p>
    <w:p w14:paraId="6A29CCF8" w14:textId="4844B5E4" w:rsidR="00707369" w:rsidRPr="00707369" w:rsidRDefault="00707369" w:rsidP="00707369">
      <w:pPr>
        <w:pStyle w:val="af1"/>
        <w:numPr>
          <w:ilvl w:val="0"/>
          <w:numId w:val="21"/>
        </w:numPr>
        <w:ind w:left="0" w:firstLine="426"/>
        <w:rPr>
          <w:rFonts w:ascii="Times New Roman" w:eastAsia="Arial" w:hAnsi="Times New Roman" w:cs="Times New Roman"/>
        </w:rPr>
      </w:pPr>
      <w:r w:rsidRPr="00707369">
        <w:rPr>
          <w:rFonts w:ascii="Times New Roman" w:eastAsia="Arial" w:hAnsi="Times New Roman" w:cs="Times New Roman"/>
        </w:rPr>
        <w:t>размещать и устанавливать рекламные и информационные конструкции.</w:t>
      </w:r>
    </w:p>
    <w:p w14:paraId="68785842" w14:textId="25DCB260" w:rsidR="00997865" w:rsidRDefault="00997865" w:rsidP="00707369">
      <w:pPr>
        <w:pStyle w:val="22"/>
        <w:shd w:val="clear" w:color="auto" w:fill="auto"/>
        <w:tabs>
          <w:tab w:val="left" w:pos="718"/>
        </w:tabs>
        <w:spacing w:before="0" w:after="0" w:line="240" w:lineRule="auto"/>
        <w:ind w:firstLine="426"/>
        <w:jc w:val="both"/>
        <w:rPr>
          <w:rFonts w:ascii="Times New Roman" w:hAnsi="Times New Roman" w:cs="Times New Roman"/>
          <w:sz w:val="24"/>
          <w:szCs w:val="24"/>
          <w:highlight w:val="green"/>
        </w:rPr>
      </w:pPr>
    </w:p>
    <w:p w14:paraId="31AB3DF8" w14:textId="77777777" w:rsidR="00BF2D44" w:rsidRPr="00980F61" w:rsidRDefault="00BF2D44" w:rsidP="00707369">
      <w:pPr>
        <w:pStyle w:val="22"/>
        <w:shd w:val="clear" w:color="auto" w:fill="auto"/>
        <w:tabs>
          <w:tab w:val="left" w:pos="718"/>
        </w:tabs>
        <w:spacing w:before="0" w:after="0" w:line="240" w:lineRule="auto"/>
        <w:ind w:firstLine="426"/>
        <w:jc w:val="both"/>
        <w:rPr>
          <w:rFonts w:ascii="Times New Roman" w:hAnsi="Times New Roman" w:cs="Times New Roman"/>
          <w:sz w:val="24"/>
          <w:szCs w:val="24"/>
          <w:highlight w:val="green"/>
        </w:rPr>
      </w:pPr>
    </w:p>
    <w:p w14:paraId="75BDF6A0" w14:textId="6D5D75F3" w:rsidR="00997865" w:rsidRPr="00980F61" w:rsidRDefault="00997865" w:rsidP="00FC6165">
      <w:pPr>
        <w:pStyle w:val="20"/>
        <w:shd w:val="clear" w:color="auto" w:fill="auto"/>
        <w:spacing w:after="393" w:line="240" w:lineRule="auto"/>
        <w:ind w:right="20"/>
        <w:rPr>
          <w:rFonts w:ascii="Times New Roman" w:hAnsi="Times New Roman" w:cs="Times New Roman"/>
          <w:b w:val="0"/>
          <w:bCs w:val="0"/>
          <w:sz w:val="24"/>
          <w:szCs w:val="24"/>
        </w:rPr>
      </w:pPr>
      <w:r w:rsidRPr="00980F61">
        <w:rPr>
          <w:rFonts w:ascii="Times New Roman" w:hAnsi="Times New Roman" w:cs="Times New Roman"/>
          <w:b w:val="0"/>
          <w:bCs w:val="0"/>
          <w:sz w:val="24"/>
          <w:szCs w:val="24"/>
        </w:rPr>
        <w:lastRenderedPageBreak/>
        <w:t>РАЗДЕЛ 5. СОДЕРЖАНИЕ ТЕРРИТОРИЙ РЕКРЕАЦИОННОГО НАЗНАЧЕНИЯ</w:t>
      </w:r>
    </w:p>
    <w:p w14:paraId="219A832A" w14:textId="35973B65" w:rsidR="003766A0" w:rsidRPr="00980F61" w:rsidRDefault="003766A0" w:rsidP="00FC6165">
      <w:pPr>
        <w:pStyle w:val="af1"/>
        <w:numPr>
          <w:ilvl w:val="0"/>
          <w:numId w:val="1"/>
        </w:numPr>
        <w:tabs>
          <w:tab w:val="left" w:pos="851"/>
        </w:tabs>
        <w:ind w:left="0" w:right="57" w:firstLine="426"/>
        <w:jc w:val="both"/>
        <w:rPr>
          <w:rFonts w:ascii="Times New Roman" w:hAnsi="Times New Roman" w:cs="Times New Roman"/>
        </w:rPr>
      </w:pPr>
      <w:r w:rsidRPr="00980F61">
        <w:rPr>
          <w:rFonts w:ascii="Times New Roman" w:hAnsi="Times New Roman" w:cs="Times New Roman"/>
        </w:rPr>
        <w:t xml:space="preserve">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Саткинского городского поселения. </w:t>
      </w:r>
    </w:p>
    <w:p w14:paraId="3B6A928C" w14:textId="393C9E97" w:rsidR="003766A0" w:rsidRPr="00980F61" w:rsidRDefault="003766A0" w:rsidP="00FC6165">
      <w:pPr>
        <w:pStyle w:val="22"/>
        <w:numPr>
          <w:ilvl w:val="0"/>
          <w:numId w:val="1"/>
        </w:numPr>
        <w:shd w:val="clear" w:color="auto" w:fill="auto"/>
        <w:tabs>
          <w:tab w:val="left" w:pos="851"/>
          <w:tab w:val="left" w:pos="1526"/>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При проектировании и благоустройстве объектов рекреации предусматрива</w:t>
      </w:r>
      <w:r w:rsidR="00ED3596" w:rsidRPr="00980F61">
        <w:rPr>
          <w:rFonts w:ascii="Times New Roman" w:hAnsi="Times New Roman" w:cs="Times New Roman"/>
          <w:sz w:val="24"/>
          <w:szCs w:val="24"/>
        </w:rPr>
        <w:t>ется</w:t>
      </w:r>
      <w:r w:rsidRPr="00980F61">
        <w:rPr>
          <w:rFonts w:ascii="Times New Roman" w:hAnsi="Times New Roman" w:cs="Times New Roman"/>
          <w:sz w:val="24"/>
          <w:szCs w:val="24"/>
        </w:rPr>
        <w:t>:</w:t>
      </w:r>
    </w:p>
    <w:p w14:paraId="3FA51C16" w14:textId="6559A071" w:rsidR="003766A0" w:rsidRPr="00980F61" w:rsidRDefault="003766A0" w:rsidP="00FC6165">
      <w:pPr>
        <w:pStyle w:val="22"/>
        <w:shd w:val="clear" w:color="auto" w:fill="auto"/>
        <w:tabs>
          <w:tab w:val="left" w:pos="851"/>
          <w:tab w:val="left" w:pos="1047"/>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а)</w:t>
      </w:r>
      <w:r w:rsidRPr="00980F61">
        <w:rPr>
          <w:rFonts w:ascii="Times New Roman" w:hAnsi="Times New Roman" w:cs="Times New Roman"/>
          <w:sz w:val="24"/>
          <w:szCs w:val="24"/>
        </w:rPr>
        <w:tab/>
        <w:t>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14:paraId="3C334C11" w14:textId="3A481A48" w:rsidR="003766A0" w:rsidRPr="00980F61" w:rsidRDefault="003766A0" w:rsidP="00FC6165">
      <w:pPr>
        <w:pStyle w:val="22"/>
        <w:shd w:val="clear" w:color="auto" w:fill="auto"/>
        <w:tabs>
          <w:tab w:val="left" w:pos="851"/>
          <w:tab w:val="left" w:pos="1133"/>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б)</w:t>
      </w:r>
      <w:r w:rsidRPr="00980F61">
        <w:rPr>
          <w:rFonts w:ascii="Times New Roman" w:hAnsi="Times New Roman" w:cs="Times New Roman"/>
          <w:sz w:val="24"/>
          <w:szCs w:val="24"/>
        </w:rPr>
        <w:tab/>
        <w:t>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w:t>
      </w:r>
      <w:r w:rsidRPr="00980F61">
        <w:rPr>
          <w:rFonts w:ascii="Times New Roman" w:hAnsi="Times New Roman" w:cs="Times New Roman"/>
          <w:sz w:val="24"/>
          <w:szCs w:val="24"/>
        </w:rPr>
        <w:softHyphen/>
      </w:r>
      <w:r w:rsidR="00ED3596" w:rsidRPr="00980F61">
        <w:rPr>
          <w:rFonts w:ascii="Times New Roman" w:hAnsi="Times New Roman" w:cs="Times New Roman"/>
          <w:sz w:val="24"/>
          <w:szCs w:val="24"/>
        </w:rPr>
        <w:t>-</w:t>
      </w:r>
      <w:r w:rsidRPr="00980F61">
        <w:rPr>
          <w:rFonts w:ascii="Times New Roman" w:hAnsi="Times New Roman" w:cs="Times New Roman"/>
          <w:sz w:val="24"/>
          <w:szCs w:val="24"/>
        </w:rPr>
        <w:t>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14:paraId="16F9EB04" w14:textId="77777777" w:rsidR="003766A0" w:rsidRPr="00980F61" w:rsidRDefault="003766A0" w:rsidP="00FC6165">
      <w:pPr>
        <w:pStyle w:val="22"/>
        <w:shd w:val="clear" w:color="auto" w:fill="auto"/>
        <w:tabs>
          <w:tab w:val="left" w:pos="851"/>
          <w:tab w:val="left" w:pos="1133"/>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в)</w:t>
      </w:r>
      <w:r w:rsidRPr="00980F61">
        <w:rPr>
          <w:rFonts w:ascii="Times New Roman" w:hAnsi="Times New Roman" w:cs="Times New Roman"/>
          <w:sz w:val="24"/>
          <w:szCs w:val="24"/>
        </w:rPr>
        <w:tab/>
        <w:t>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14:paraId="74EF9197" w14:textId="77777777" w:rsidR="00882E64" w:rsidRPr="00980F61" w:rsidRDefault="003766A0" w:rsidP="00FC6165">
      <w:pPr>
        <w:pStyle w:val="22"/>
        <w:shd w:val="clear" w:color="auto" w:fill="auto"/>
        <w:tabs>
          <w:tab w:val="left" w:pos="851"/>
          <w:tab w:val="left" w:pos="1133"/>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г)</w:t>
      </w:r>
      <w:r w:rsidRPr="00980F61">
        <w:rPr>
          <w:rFonts w:ascii="Times New Roman" w:hAnsi="Times New Roman" w:cs="Times New Roman"/>
          <w:sz w:val="24"/>
          <w:szCs w:val="24"/>
        </w:rPr>
        <w:tab/>
        <w:t>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14:paraId="4160D4EA" w14:textId="6B40CE68" w:rsidR="00882E64" w:rsidRPr="00980F61" w:rsidRDefault="00882E64" w:rsidP="00FC6165">
      <w:pPr>
        <w:pStyle w:val="22"/>
        <w:shd w:val="clear" w:color="auto" w:fill="auto"/>
        <w:tabs>
          <w:tab w:val="left" w:pos="709"/>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1</w:t>
      </w:r>
      <w:r w:rsidR="005D7863" w:rsidRPr="00980F61">
        <w:rPr>
          <w:rFonts w:ascii="Times New Roman" w:hAnsi="Times New Roman" w:cs="Times New Roman"/>
          <w:sz w:val="24"/>
          <w:szCs w:val="24"/>
        </w:rPr>
        <w:t>85</w:t>
      </w:r>
      <w:r w:rsidRPr="00980F61">
        <w:rPr>
          <w:rFonts w:ascii="Times New Roman" w:hAnsi="Times New Roman" w:cs="Times New Roman"/>
          <w:sz w:val="24"/>
          <w:szCs w:val="24"/>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Саткинского городского поселения. </w:t>
      </w:r>
    </w:p>
    <w:p w14:paraId="0358FF62" w14:textId="73232EDC" w:rsidR="00882E64" w:rsidRPr="00980F61" w:rsidRDefault="00882E64" w:rsidP="00FC6165">
      <w:pPr>
        <w:tabs>
          <w:tab w:val="left" w:pos="709"/>
        </w:tabs>
        <w:ind w:right="57" w:firstLine="426"/>
        <w:jc w:val="both"/>
        <w:rPr>
          <w:rFonts w:ascii="Times New Roman" w:hAnsi="Times New Roman" w:cs="Times New Roman"/>
        </w:rPr>
      </w:pPr>
      <w:r w:rsidRPr="00980F61">
        <w:rPr>
          <w:rFonts w:ascii="Times New Roman" w:hAnsi="Times New Roman" w:cs="Times New Roman"/>
        </w:rPr>
        <w:t>18</w:t>
      </w:r>
      <w:r w:rsidR="005D7863" w:rsidRPr="00980F61">
        <w:rPr>
          <w:rFonts w:ascii="Times New Roman" w:hAnsi="Times New Roman" w:cs="Times New Roman"/>
        </w:rPr>
        <w:t>6</w:t>
      </w:r>
      <w:r w:rsidRPr="00980F61">
        <w:rPr>
          <w:rFonts w:ascii="Times New Roman" w:hAnsi="Times New Roman" w:cs="Times New Roman"/>
        </w:rPr>
        <w:t xml:space="preserve">.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 </w:t>
      </w:r>
    </w:p>
    <w:p w14:paraId="30AFE4E0" w14:textId="7D32C9ED" w:rsidR="00882E64" w:rsidRPr="00980F61" w:rsidRDefault="00882E64" w:rsidP="00FC6165">
      <w:pPr>
        <w:pStyle w:val="22"/>
        <w:shd w:val="clear" w:color="auto" w:fill="auto"/>
        <w:tabs>
          <w:tab w:val="left" w:pos="709"/>
          <w:tab w:val="left" w:pos="1244"/>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18</w:t>
      </w:r>
      <w:r w:rsidR="005D7863" w:rsidRPr="00980F61">
        <w:rPr>
          <w:rFonts w:ascii="Times New Roman" w:hAnsi="Times New Roman" w:cs="Times New Roman"/>
          <w:sz w:val="24"/>
          <w:szCs w:val="24"/>
        </w:rPr>
        <w:t>7</w:t>
      </w:r>
      <w:r w:rsidRPr="00980F61">
        <w:rPr>
          <w:rFonts w:ascii="Times New Roman" w:hAnsi="Times New Roman" w:cs="Times New Roman"/>
          <w:sz w:val="24"/>
          <w:szCs w:val="24"/>
        </w:rPr>
        <w:t xml:space="preserve">. </w:t>
      </w:r>
      <w:r w:rsidR="00EA64BD" w:rsidRPr="00980F61">
        <w:rPr>
          <w:rFonts w:ascii="Times New Roman" w:hAnsi="Times New Roman" w:cs="Times New Roman"/>
          <w:sz w:val="24"/>
          <w:szCs w:val="24"/>
        </w:rPr>
        <w:t>При благоустройстве объектов рекреации рекомендуется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14:paraId="5428207C" w14:textId="705BCEE3" w:rsidR="00882E64" w:rsidRPr="00980F61" w:rsidRDefault="00882E64" w:rsidP="00FC6165">
      <w:pPr>
        <w:pStyle w:val="22"/>
        <w:shd w:val="clear" w:color="auto" w:fill="auto"/>
        <w:tabs>
          <w:tab w:val="left" w:pos="709"/>
          <w:tab w:val="left" w:pos="1244"/>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18</w:t>
      </w:r>
      <w:r w:rsidR="005D7863" w:rsidRPr="00980F61">
        <w:rPr>
          <w:rFonts w:ascii="Times New Roman" w:hAnsi="Times New Roman" w:cs="Times New Roman"/>
          <w:sz w:val="24"/>
          <w:szCs w:val="24"/>
        </w:rPr>
        <w:t>8</w:t>
      </w:r>
      <w:r w:rsidRPr="00980F61">
        <w:rPr>
          <w:rFonts w:ascii="Times New Roman" w:hAnsi="Times New Roman" w:cs="Times New Roman"/>
          <w:sz w:val="24"/>
          <w:szCs w:val="24"/>
        </w:rPr>
        <w:t xml:space="preserve">. </w:t>
      </w:r>
      <w:r w:rsidR="00EA64BD" w:rsidRPr="00980F61">
        <w:rPr>
          <w:rFonts w:ascii="Times New Roman" w:hAnsi="Times New Roman" w:cs="Times New Roman"/>
          <w:sz w:val="24"/>
          <w:szCs w:val="24"/>
        </w:rPr>
        <w:t>Объекты мелкорозничной торговли и питания, размещаемые на территории объектов рекреации, рекомендуется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14:paraId="22B67679" w14:textId="2756BFEF" w:rsidR="00882E64" w:rsidRPr="00980F61" w:rsidRDefault="00882E64" w:rsidP="00FC6165">
      <w:pPr>
        <w:pStyle w:val="22"/>
        <w:shd w:val="clear" w:color="auto" w:fill="auto"/>
        <w:tabs>
          <w:tab w:val="left" w:pos="709"/>
          <w:tab w:val="left" w:pos="134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18</w:t>
      </w:r>
      <w:r w:rsidR="005D7863" w:rsidRPr="00980F61">
        <w:rPr>
          <w:rFonts w:ascii="Times New Roman" w:hAnsi="Times New Roman" w:cs="Times New Roman"/>
          <w:sz w:val="24"/>
          <w:szCs w:val="24"/>
        </w:rPr>
        <w:t>9</w:t>
      </w:r>
      <w:r w:rsidRPr="00980F61">
        <w:rPr>
          <w:rFonts w:ascii="Times New Roman" w:hAnsi="Times New Roman" w:cs="Times New Roman"/>
          <w:sz w:val="24"/>
          <w:szCs w:val="24"/>
        </w:rPr>
        <w:t xml:space="preserve">. </w:t>
      </w:r>
      <w:r w:rsidR="00EA64BD" w:rsidRPr="00980F61">
        <w:rPr>
          <w:rFonts w:ascii="Times New Roman" w:hAnsi="Times New Roman" w:cs="Times New Roman"/>
          <w:sz w:val="24"/>
          <w:szCs w:val="24"/>
        </w:rPr>
        <w:t>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возможна установка просматриваемого ограждения водных объектов.</w:t>
      </w:r>
    </w:p>
    <w:p w14:paraId="1238E0D0" w14:textId="0E85C227" w:rsidR="000A5526" w:rsidRPr="00980F61" w:rsidRDefault="00066E60" w:rsidP="00FC6165">
      <w:pPr>
        <w:pStyle w:val="22"/>
        <w:shd w:val="clear" w:color="auto" w:fill="auto"/>
        <w:tabs>
          <w:tab w:val="left" w:pos="709"/>
          <w:tab w:val="left" w:pos="134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1</w:t>
      </w:r>
      <w:r w:rsidR="005D7863" w:rsidRPr="00980F61">
        <w:rPr>
          <w:rFonts w:ascii="Times New Roman" w:hAnsi="Times New Roman" w:cs="Times New Roman"/>
          <w:sz w:val="24"/>
          <w:szCs w:val="24"/>
        </w:rPr>
        <w:t>90</w:t>
      </w:r>
      <w:r w:rsidRPr="00980F61">
        <w:rPr>
          <w:rFonts w:ascii="Times New Roman" w:hAnsi="Times New Roman" w:cs="Times New Roman"/>
          <w:sz w:val="24"/>
          <w:szCs w:val="24"/>
        </w:rPr>
        <w:t xml:space="preserve">. </w:t>
      </w:r>
      <w:r w:rsidR="000A5526" w:rsidRPr="00980F61">
        <w:rPr>
          <w:rFonts w:ascii="Times New Roman" w:hAnsi="Times New Roman" w:cs="Times New Roman"/>
          <w:sz w:val="24"/>
          <w:szCs w:val="24"/>
        </w:rPr>
        <w:t>При проектировании озеленения на территории объектов рекреации рекомендуется:</w:t>
      </w:r>
    </w:p>
    <w:p w14:paraId="2B1536F3" w14:textId="77777777" w:rsidR="000A5526" w:rsidRPr="00980F61" w:rsidRDefault="000A5526" w:rsidP="00FC6165">
      <w:pPr>
        <w:pStyle w:val="22"/>
        <w:numPr>
          <w:ilvl w:val="0"/>
          <w:numId w:val="67"/>
        </w:numPr>
        <w:shd w:val="clear" w:color="auto" w:fill="auto"/>
        <w:tabs>
          <w:tab w:val="left" w:pos="709"/>
          <w:tab w:val="left" w:pos="922"/>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дать оценку существующей древесно-кустарниковой, цветочно-декоративной </w:t>
      </w:r>
      <w:r w:rsidRPr="00980F61">
        <w:rPr>
          <w:rFonts w:ascii="Times New Roman" w:hAnsi="Times New Roman" w:cs="Times New Roman"/>
          <w:sz w:val="24"/>
          <w:szCs w:val="24"/>
        </w:rPr>
        <w:lastRenderedPageBreak/>
        <w:t>растительности и газонных трав, их жизнеспособности и устойчивости;</w:t>
      </w:r>
    </w:p>
    <w:p w14:paraId="67E9C245" w14:textId="0D24799D" w:rsidR="000A5526" w:rsidRPr="00980F61" w:rsidRDefault="000A5526" w:rsidP="00FC6165">
      <w:pPr>
        <w:pStyle w:val="22"/>
        <w:numPr>
          <w:ilvl w:val="0"/>
          <w:numId w:val="67"/>
        </w:numPr>
        <w:shd w:val="clear" w:color="auto" w:fill="auto"/>
        <w:tabs>
          <w:tab w:val="left" w:pos="709"/>
          <w:tab w:val="left" w:pos="927"/>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произвести выявление и учет сорняков, вредителей и болезней древесно-</w:t>
      </w:r>
      <w:r w:rsidRPr="00980F61">
        <w:rPr>
          <w:rFonts w:ascii="Times New Roman" w:hAnsi="Times New Roman" w:cs="Times New Roman"/>
          <w:sz w:val="24"/>
          <w:szCs w:val="24"/>
        </w:rPr>
        <w:softHyphen/>
        <w:t>кустарниковой, цветочно-декоративной растительности и газонных трав, разработать мероприятия по их удалению с объекта рекреации;</w:t>
      </w:r>
    </w:p>
    <w:p w14:paraId="0DCEC18A" w14:textId="77777777" w:rsidR="000A5526" w:rsidRPr="00980F61" w:rsidRDefault="000A5526" w:rsidP="00FC6165">
      <w:pPr>
        <w:pStyle w:val="22"/>
        <w:numPr>
          <w:ilvl w:val="0"/>
          <w:numId w:val="67"/>
        </w:numPr>
        <w:shd w:val="clear" w:color="auto" w:fill="auto"/>
        <w:tabs>
          <w:tab w:val="left" w:pos="709"/>
          <w:tab w:val="left" w:pos="986"/>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произвести почвенную диагностику условий питания растений;</w:t>
      </w:r>
    </w:p>
    <w:p w14:paraId="4FE370E5" w14:textId="77777777" w:rsidR="000A5526" w:rsidRPr="00980F61" w:rsidRDefault="000A5526" w:rsidP="00FC6165">
      <w:pPr>
        <w:pStyle w:val="22"/>
        <w:numPr>
          <w:ilvl w:val="0"/>
          <w:numId w:val="67"/>
        </w:numPr>
        <w:shd w:val="clear" w:color="auto" w:fill="auto"/>
        <w:tabs>
          <w:tab w:val="left" w:pos="709"/>
          <w:tab w:val="left" w:pos="983"/>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обеспечивать сохранение травяного покрова, древесно-кустарниковой и прибрежной растительности не менее, чем на 80% общей площади зоны отдыха;</w:t>
      </w:r>
    </w:p>
    <w:p w14:paraId="636EF002" w14:textId="77777777" w:rsidR="000A5526" w:rsidRPr="00980F61" w:rsidRDefault="000A5526" w:rsidP="00FC6165">
      <w:pPr>
        <w:pStyle w:val="22"/>
        <w:numPr>
          <w:ilvl w:val="0"/>
          <w:numId w:val="67"/>
        </w:numPr>
        <w:shd w:val="clear" w:color="auto" w:fill="auto"/>
        <w:tabs>
          <w:tab w:val="left" w:pos="709"/>
          <w:tab w:val="left" w:pos="986"/>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обеспечивать озеленение и формирование берегов водоема.</w:t>
      </w:r>
    </w:p>
    <w:p w14:paraId="0D36F369" w14:textId="31FA6F5E" w:rsidR="00066E60" w:rsidRPr="00980F61" w:rsidRDefault="00066E60" w:rsidP="00FC6165">
      <w:pPr>
        <w:pStyle w:val="22"/>
        <w:shd w:val="clear" w:color="auto" w:fill="auto"/>
        <w:tabs>
          <w:tab w:val="left" w:pos="1341"/>
        </w:tabs>
        <w:spacing w:before="0" w:after="0" w:line="240" w:lineRule="auto"/>
        <w:ind w:firstLine="760"/>
        <w:jc w:val="both"/>
        <w:rPr>
          <w:rFonts w:ascii="Times New Roman" w:hAnsi="Times New Roman" w:cs="Times New Roman"/>
          <w:sz w:val="24"/>
          <w:szCs w:val="24"/>
        </w:rPr>
      </w:pPr>
    </w:p>
    <w:p w14:paraId="3B92C79F" w14:textId="77777777" w:rsidR="004D6856" w:rsidRDefault="004D6856" w:rsidP="00FC6165">
      <w:pPr>
        <w:pStyle w:val="22"/>
        <w:shd w:val="clear" w:color="auto" w:fill="auto"/>
        <w:tabs>
          <w:tab w:val="left" w:pos="1341"/>
        </w:tabs>
        <w:spacing w:before="0" w:after="0" w:line="240" w:lineRule="auto"/>
        <w:ind w:left="142" w:firstLine="618"/>
        <w:rPr>
          <w:rFonts w:ascii="Times New Roman" w:hAnsi="Times New Roman" w:cs="Times New Roman"/>
          <w:sz w:val="24"/>
          <w:szCs w:val="24"/>
        </w:rPr>
      </w:pPr>
    </w:p>
    <w:p w14:paraId="07CC3D18" w14:textId="7C830D3D" w:rsidR="00882E64" w:rsidRPr="00980F61" w:rsidRDefault="000A5526" w:rsidP="00FC6165">
      <w:pPr>
        <w:pStyle w:val="22"/>
        <w:shd w:val="clear" w:color="auto" w:fill="auto"/>
        <w:tabs>
          <w:tab w:val="left" w:pos="1341"/>
        </w:tabs>
        <w:spacing w:before="0" w:after="0" w:line="240" w:lineRule="auto"/>
        <w:ind w:left="142" w:firstLine="618"/>
        <w:rPr>
          <w:rFonts w:ascii="Times New Roman" w:hAnsi="Times New Roman" w:cs="Times New Roman"/>
          <w:sz w:val="24"/>
          <w:szCs w:val="24"/>
        </w:rPr>
      </w:pPr>
      <w:r w:rsidRPr="00980F61">
        <w:rPr>
          <w:rFonts w:ascii="Times New Roman" w:hAnsi="Times New Roman" w:cs="Times New Roman"/>
          <w:sz w:val="24"/>
          <w:szCs w:val="24"/>
        </w:rPr>
        <w:t>ПОДРАЗДЕЛ 1. ЗОНЫ ОТДЫХА</w:t>
      </w:r>
    </w:p>
    <w:p w14:paraId="4A9FE049" w14:textId="77777777" w:rsidR="005D7863" w:rsidRPr="00980F61" w:rsidRDefault="005D7863" w:rsidP="00FC6165">
      <w:pPr>
        <w:pStyle w:val="22"/>
        <w:shd w:val="clear" w:color="auto" w:fill="auto"/>
        <w:tabs>
          <w:tab w:val="left" w:pos="1341"/>
        </w:tabs>
        <w:spacing w:before="0" w:after="0" w:line="240" w:lineRule="auto"/>
        <w:ind w:left="142" w:firstLine="618"/>
        <w:rPr>
          <w:rFonts w:ascii="Times New Roman" w:hAnsi="Times New Roman" w:cs="Times New Roman"/>
          <w:b/>
          <w:bCs/>
          <w:sz w:val="24"/>
          <w:szCs w:val="24"/>
          <w:highlight w:val="cyan"/>
        </w:rPr>
      </w:pPr>
    </w:p>
    <w:p w14:paraId="55F2BF1E" w14:textId="6E380B5F" w:rsidR="000A5526" w:rsidRPr="00980F61" w:rsidRDefault="000A5526" w:rsidP="00FC6165">
      <w:pPr>
        <w:tabs>
          <w:tab w:val="left" w:pos="851"/>
        </w:tabs>
        <w:ind w:right="57" w:firstLine="426"/>
        <w:jc w:val="both"/>
        <w:rPr>
          <w:rFonts w:ascii="Times New Roman" w:hAnsi="Times New Roman" w:cs="Times New Roman"/>
        </w:rPr>
      </w:pPr>
      <w:r w:rsidRPr="00980F61">
        <w:rPr>
          <w:rFonts w:ascii="Times New Roman" w:hAnsi="Times New Roman" w:cs="Times New Roman"/>
        </w:rPr>
        <w:t>1</w:t>
      </w:r>
      <w:r w:rsidR="005D7863" w:rsidRPr="00980F61">
        <w:rPr>
          <w:rFonts w:ascii="Times New Roman" w:hAnsi="Times New Roman" w:cs="Times New Roman"/>
        </w:rPr>
        <w:t>91</w:t>
      </w:r>
      <w:r w:rsidRPr="00980F61">
        <w:rPr>
          <w:rFonts w:ascii="Times New Roman" w:hAnsi="Times New Roman" w:cs="Times New Roman"/>
        </w:rPr>
        <w:t xml:space="preserve">. Зоны отдыха - территории, предназначенные и обустроенные для организации активного массового отдыха, купания и рекреации. </w:t>
      </w:r>
    </w:p>
    <w:p w14:paraId="5C9AC540" w14:textId="209AD8B7" w:rsidR="000A5526" w:rsidRPr="00980F61" w:rsidRDefault="000A5526" w:rsidP="00FC6165">
      <w:pPr>
        <w:pStyle w:val="af1"/>
        <w:numPr>
          <w:ilvl w:val="0"/>
          <w:numId w:val="71"/>
        </w:numPr>
        <w:tabs>
          <w:tab w:val="left" w:pos="851"/>
        </w:tabs>
        <w:ind w:left="0" w:right="57" w:firstLine="426"/>
        <w:jc w:val="both"/>
        <w:rPr>
          <w:rFonts w:ascii="Times New Roman" w:hAnsi="Times New Roman" w:cs="Times New Roman"/>
        </w:rPr>
      </w:pPr>
      <w:r w:rsidRPr="00980F61">
        <w:rPr>
          <w:rFonts w:ascii="Times New Roman" w:hAnsi="Times New Roman" w:cs="Times New Roman"/>
        </w:rPr>
        <w:t xml:space="preserve">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 </w:t>
      </w:r>
    </w:p>
    <w:p w14:paraId="388E22E9" w14:textId="4C1F9D75" w:rsidR="000A5526" w:rsidRPr="00980F61" w:rsidRDefault="000A5526" w:rsidP="00FC6165">
      <w:pPr>
        <w:pStyle w:val="af1"/>
        <w:numPr>
          <w:ilvl w:val="0"/>
          <w:numId w:val="71"/>
        </w:numPr>
        <w:tabs>
          <w:tab w:val="left" w:pos="851"/>
        </w:tabs>
        <w:ind w:left="0" w:right="57" w:firstLine="426"/>
        <w:jc w:val="both"/>
        <w:rPr>
          <w:rFonts w:ascii="Times New Roman" w:hAnsi="Times New Roman" w:cs="Times New Roman"/>
        </w:rPr>
      </w:pPr>
      <w:r w:rsidRPr="00980F61">
        <w:rPr>
          <w:rFonts w:ascii="Times New Roman" w:hAnsi="Times New Roman" w:cs="Times New Roman"/>
        </w:rPr>
        <w:t xml:space="preserve">На территории зоны отдыха размещается: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устанавливается площадью не менее 12 кв. м, имеющим естественное и искусственное освещение, водопровод и туалет. </w:t>
      </w:r>
    </w:p>
    <w:p w14:paraId="3FDE0562" w14:textId="08EAD95C" w:rsidR="000A5526" w:rsidRPr="00980F61" w:rsidRDefault="000A5526" w:rsidP="00FC6165">
      <w:pPr>
        <w:pStyle w:val="af1"/>
        <w:numPr>
          <w:ilvl w:val="0"/>
          <w:numId w:val="71"/>
        </w:numPr>
        <w:tabs>
          <w:tab w:val="left" w:pos="851"/>
        </w:tabs>
        <w:ind w:left="0" w:right="57" w:firstLine="426"/>
        <w:jc w:val="both"/>
        <w:rPr>
          <w:rFonts w:ascii="Times New Roman" w:hAnsi="Times New Roman" w:cs="Times New Roman"/>
        </w:rPr>
      </w:pPr>
      <w:r w:rsidRPr="00980F61">
        <w:rPr>
          <w:rFonts w:ascii="Times New Roman" w:hAnsi="Times New Roman" w:cs="Times New Roman"/>
        </w:rPr>
        <w:t xml:space="preserve">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 </w:t>
      </w:r>
    </w:p>
    <w:p w14:paraId="34A1484F" w14:textId="77777777" w:rsidR="005D7863" w:rsidRPr="00980F61" w:rsidRDefault="005D7863" w:rsidP="00FC6165">
      <w:pPr>
        <w:pStyle w:val="af1"/>
        <w:ind w:left="1135" w:right="57"/>
        <w:jc w:val="both"/>
        <w:rPr>
          <w:rFonts w:ascii="Times New Roman" w:hAnsi="Times New Roman" w:cs="Times New Roman"/>
          <w:highlight w:val="cyan"/>
        </w:rPr>
      </w:pPr>
    </w:p>
    <w:p w14:paraId="36927ADC" w14:textId="45F05290" w:rsidR="000A5526" w:rsidRDefault="00EA64BD" w:rsidP="00FC6165">
      <w:pPr>
        <w:pStyle w:val="22"/>
        <w:shd w:val="clear" w:color="auto" w:fill="auto"/>
        <w:tabs>
          <w:tab w:val="left" w:pos="1341"/>
        </w:tabs>
        <w:spacing w:before="0" w:after="0" w:line="240" w:lineRule="auto"/>
        <w:ind w:firstLine="760"/>
        <w:rPr>
          <w:rFonts w:ascii="Times New Roman" w:hAnsi="Times New Roman" w:cs="Times New Roman"/>
          <w:sz w:val="24"/>
          <w:szCs w:val="24"/>
        </w:rPr>
      </w:pPr>
      <w:r w:rsidRPr="00980F61">
        <w:rPr>
          <w:rFonts w:ascii="Times New Roman" w:hAnsi="Times New Roman" w:cs="Times New Roman"/>
          <w:sz w:val="24"/>
          <w:szCs w:val="24"/>
        </w:rPr>
        <w:t>ПОДРАЗДЕЛ 2. ПАРКИ</w:t>
      </w:r>
    </w:p>
    <w:p w14:paraId="09010544" w14:textId="77777777" w:rsidR="004D6856" w:rsidRPr="00980F61" w:rsidRDefault="004D6856" w:rsidP="00FC6165">
      <w:pPr>
        <w:pStyle w:val="22"/>
        <w:shd w:val="clear" w:color="auto" w:fill="auto"/>
        <w:tabs>
          <w:tab w:val="left" w:pos="1341"/>
        </w:tabs>
        <w:spacing w:before="0" w:after="0" w:line="240" w:lineRule="auto"/>
        <w:ind w:firstLine="760"/>
        <w:rPr>
          <w:rFonts w:ascii="Times New Roman" w:hAnsi="Times New Roman" w:cs="Times New Roman"/>
          <w:sz w:val="24"/>
          <w:szCs w:val="24"/>
        </w:rPr>
      </w:pPr>
    </w:p>
    <w:p w14:paraId="18F1C337" w14:textId="10AF32A8" w:rsidR="00EA64BD" w:rsidRPr="00980F61" w:rsidRDefault="00EA64BD" w:rsidP="00FC6165">
      <w:pPr>
        <w:pStyle w:val="af1"/>
        <w:numPr>
          <w:ilvl w:val="0"/>
          <w:numId w:val="71"/>
        </w:numPr>
        <w:tabs>
          <w:tab w:val="left" w:pos="851"/>
        </w:tabs>
        <w:ind w:left="0" w:right="57" w:firstLine="426"/>
        <w:jc w:val="both"/>
        <w:rPr>
          <w:rFonts w:ascii="Times New Roman" w:eastAsia="Times New Roman" w:hAnsi="Times New Roman" w:cs="Times New Roman"/>
          <w:lang w:bidi="ar-SA"/>
        </w:rPr>
      </w:pPr>
      <w:r w:rsidRPr="00980F61">
        <w:rPr>
          <w:rFonts w:ascii="Times New Roman" w:eastAsia="Times New Roman" w:hAnsi="Times New Roman" w:cs="Times New Roman"/>
          <w:lang w:bidi="ar-SA"/>
        </w:rPr>
        <w:t xml:space="preserve">На территории Саткинского городского поселения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14:paraId="69202E63" w14:textId="78343D0F" w:rsidR="00EA64BD" w:rsidRPr="00980F61" w:rsidRDefault="00EA64BD" w:rsidP="00FC6165">
      <w:pPr>
        <w:pStyle w:val="22"/>
        <w:numPr>
          <w:ilvl w:val="0"/>
          <w:numId w:val="71"/>
        </w:numPr>
        <w:shd w:val="clear" w:color="auto" w:fill="auto"/>
        <w:tabs>
          <w:tab w:val="left" w:pos="851"/>
          <w:tab w:val="left" w:pos="1440"/>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При проектировании парков рекомендуется учитывать ландшафтно-</w:t>
      </w:r>
      <w:r w:rsidRPr="00980F61">
        <w:rPr>
          <w:rFonts w:ascii="Times New Roman" w:hAnsi="Times New Roman" w:cs="Times New Roman"/>
          <w:sz w:val="24"/>
          <w:szCs w:val="24"/>
        </w:rPr>
        <w:softHyphen/>
        <w:t>климатические условия и организовывать парки на пересеченном рельефе, по берегам водоемов, рек, парки на территориях, занятых лесными насаждениями.</w:t>
      </w:r>
    </w:p>
    <w:p w14:paraId="12A0771E" w14:textId="77777777" w:rsidR="00EA64BD" w:rsidRPr="00980F61" w:rsidRDefault="00EA64BD" w:rsidP="00FC6165">
      <w:pPr>
        <w:pStyle w:val="22"/>
        <w:shd w:val="clear" w:color="auto" w:fill="auto"/>
        <w:tabs>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При проектировании озеленения парков рекомендуется использование типов насаждений и видов растений, характерных для данной климатической зоны.</w:t>
      </w:r>
    </w:p>
    <w:p w14:paraId="632CC453" w14:textId="77777777" w:rsidR="00523711" w:rsidRPr="00980F61" w:rsidRDefault="00EA64BD" w:rsidP="00FC6165">
      <w:pPr>
        <w:pStyle w:val="af1"/>
        <w:numPr>
          <w:ilvl w:val="0"/>
          <w:numId w:val="71"/>
        </w:numPr>
        <w:tabs>
          <w:tab w:val="left" w:pos="851"/>
        </w:tabs>
        <w:ind w:left="0" w:right="57" w:firstLine="426"/>
        <w:jc w:val="both"/>
        <w:rPr>
          <w:rFonts w:ascii="Times New Roman" w:eastAsia="Times New Roman" w:hAnsi="Times New Roman" w:cs="Times New Roman"/>
          <w:lang w:bidi="ar-SA"/>
        </w:rPr>
      </w:pPr>
      <w:r w:rsidRPr="00980F61">
        <w:rPr>
          <w:rFonts w:ascii="Times New Roman" w:hAnsi="Times New Roman" w:cs="Times New Roman"/>
        </w:rPr>
        <w:t>При благоустройстве парков, являющихся памятниками садово-паркового искусства, истории и архитектуры, рекомендуется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r w:rsidR="00523711" w:rsidRPr="00980F61">
        <w:rPr>
          <w:rFonts w:ascii="Times New Roman" w:hAnsi="Times New Roman" w:cs="Times New Roman"/>
        </w:rPr>
        <w:t xml:space="preserve"> </w:t>
      </w:r>
    </w:p>
    <w:p w14:paraId="2C372183" w14:textId="6EB30F1C" w:rsidR="00EA64BD" w:rsidRPr="00980F61" w:rsidRDefault="00523711" w:rsidP="00FC6165">
      <w:pPr>
        <w:pStyle w:val="af1"/>
        <w:tabs>
          <w:tab w:val="left" w:pos="851"/>
        </w:tabs>
        <w:ind w:left="0" w:right="57" w:firstLine="426"/>
        <w:jc w:val="both"/>
        <w:rPr>
          <w:rFonts w:ascii="Times New Roman" w:eastAsia="Times New Roman" w:hAnsi="Times New Roman" w:cs="Times New Roman"/>
          <w:lang w:bidi="ar-SA"/>
        </w:rPr>
      </w:pPr>
      <w:r w:rsidRPr="00980F61">
        <w:rPr>
          <w:rFonts w:ascii="Times New Roman" w:hAnsi="Times New Roman" w:cs="Times New Roman"/>
        </w:rPr>
        <w:t>В указанном случае необходимо учитывать требования ГОСТ Р 55935-2013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0DDACA1C" w14:textId="62B30BEE" w:rsidR="00EA64BD" w:rsidRPr="00980F61" w:rsidRDefault="008B1567" w:rsidP="00FC6165">
      <w:pPr>
        <w:pStyle w:val="af1"/>
        <w:numPr>
          <w:ilvl w:val="0"/>
          <w:numId w:val="71"/>
        </w:numPr>
        <w:tabs>
          <w:tab w:val="left" w:pos="851"/>
        </w:tabs>
        <w:ind w:left="0" w:right="57" w:firstLine="426"/>
        <w:jc w:val="both"/>
        <w:rPr>
          <w:rFonts w:ascii="Times New Roman" w:eastAsia="Times New Roman" w:hAnsi="Times New Roman" w:cs="Times New Roman"/>
          <w:lang w:bidi="ar-SA"/>
        </w:rPr>
      </w:pPr>
      <w:r w:rsidRPr="00980F61">
        <w:rPr>
          <w:rFonts w:ascii="Times New Roman" w:hAnsi="Times New Roman" w:cs="Times New Roman"/>
        </w:rPr>
        <w:lastRenderedPageBreak/>
        <w:t>Парки должны соответствовать требованиям «СП 475.1325800.2020 Свод правил. Парки. Правила градостроительного проектирования и благоустройства»</w:t>
      </w:r>
      <w:r w:rsidR="00BA130F" w:rsidRPr="00980F61">
        <w:rPr>
          <w:rFonts w:ascii="Times New Roman" w:hAnsi="Times New Roman" w:cs="Times New Roman"/>
        </w:rPr>
        <w:t>.</w:t>
      </w:r>
    </w:p>
    <w:p w14:paraId="09DD8806" w14:textId="77777777" w:rsidR="001F16DC" w:rsidRPr="00980F61" w:rsidRDefault="001F16DC" w:rsidP="00FC6165">
      <w:pPr>
        <w:pStyle w:val="af1"/>
        <w:tabs>
          <w:tab w:val="left" w:pos="851"/>
        </w:tabs>
        <w:ind w:left="426" w:right="57"/>
        <w:jc w:val="both"/>
        <w:rPr>
          <w:rFonts w:ascii="Times New Roman" w:eastAsia="Times New Roman" w:hAnsi="Times New Roman" w:cs="Times New Roman"/>
          <w:lang w:bidi="ar-SA"/>
        </w:rPr>
      </w:pPr>
    </w:p>
    <w:p w14:paraId="1D884AD6" w14:textId="77777777" w:rsidR="00EA64BD" w:rsidRPr="00980F61" w:rsidRDefault="00EA64BD" w:rsidP="00FC6165">
      <w:pPr>
        <w:spacing w:after="5"/>
        <w:ind w:left="10" w:right="64" w:hanging="10"/>
        <w:jc w:val="center"/>
        <w:rPr>
          <w:rFonts w:ascii="Times New Roman" w:eastAsia="Times New Roman" w:hAnsi="Times New Roman" w:cs="Times New Roman"/>
          <w:lang w:val="en-US" w:bidi="ar-SA"/>
        </w:rPr>
      </w:pPr>
      <w:r w:rsidRPr="00980F61">
        <w:rPr>
          <w:rFonts w:ascii="Times New Roman" w:eastAsia="Times New Roman" w:hAnsi="Times New Roman" w:cs="Times New Roman"/>
          <w:lang w:bidi="ar-SA"/>
        </w:rPr>
        <w:t xml:space="preserve">Многофункциональный парк </w:t>
      </w:r>
    </w:p>
    <w:p w14:paraId="10ABA77C" w14:textId="77777777" w:rsidR="00EA64BD" w:rsidRPr="00980F61" w:rsidRDefault="00EA64BD" w:rsidP="00FC6165">
      <w:pPr>
        <w:spacing w:after="22"/>
        <w:ind w:left="540"/>
        <w:rPr>
          <w:rFonts w:ascii="Times New Roman" w:eastAsia="Times New Roman" w:hAnsi="Times New Roman" w:cs="Times New Roman"/>
          <w:highlight w:val="cyan"/>
          <w:lang w:bidi="ar-SA"/>
        </w:rPr>
      </w:pPr>
      <w:r w:rsidRPr="00980F61">
        <w:rPr>
          <w:rFonts w:ascii="Times New Roman" w:eastAsia="Times New Roman" w:hAnsi="Times New Roman" w:cs="Times New Roman"/>
          <w:highlight w:val="cyan"/>
          <w:lang w:bidi="ar-SA"/>
        </w:rPr>
        <w:t xml:space="preserve"> </w:t>
      </w:r>
    </w:p>
    <w:p w14:paraId="2444F091" w14:textId="50927C60" w:rsidR="00EA64BD" w:rsidRPr="00980F61" w:rsidRDefault="00EA64BD" w:rsidP="00FC6165">
      <w:pPr>
        <w:pStyle w:val="af1"/>
        <w:numPr>
          <w:ilvl w:val="0"/>
          <w:numId w:val="71"/>
        </w:numPr>
        <w:tabs>
          <w:tab w:val="left" w:pos="851"/>
        </w:tabs>
        <w:spacing w:after="12"/>
        <w:ind w:left="0" w:right="57" w:firstLine="426"/>
        <w:jc w:val="both"/>
        <w:rPr>
          <w:rFonts w:ascii="Times New Roman" w:eastAsia="Times New Roman" w:hAnsi="Times New Roman" w:cs="Times New Roman"/>
          <w:lang w:bidi="ar-SA"/>
        </w:rPr>
      </w:pPr>
      <w:r w:rsidRPr="00980F61">
        <w:rPr>
          <w:rFonts w:ascii="Times New Roman" w:eastAsia="Times New Roman" w:hAnsi="Times New Roman" w:cs="Times New Roman"/>
          <w:lang w:bidi="ar-SA"/>
        </w:rPr>
        <w:t xml:space="preserve">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 </w:t>
      </w:r>
    </w:p>
    <w:p w14:paraId="03CDA277" w14:textId="5C959E1D" w:rsidR="00EA64BD" w:rsidRPr="00980F61" w:rsidRDefault="00EA64BD" w:rsidP="00FC6165">
      <w:pPr>
        <w:pStyle w:val="af1"/>
        <w:numPr>
          <w:ilvl w:val="0"/>
          <w:numId w:val="71"/>
        </w:numPr>
        <w:tabs>
          <w:tab w:val="left" w:pos="851"/>
        </w:tabs>
        <w:spacing w:after="12"/>
        <w:ind w:left="0" w:right="57" w:firstLine="426"/>
        <w:jc w:val="both"/>
        <w:rPr>
          <w:rFonts w:ascii="Times New Roman" w:eastAsia="Times New Roman" w:hAnsi="Times New Roman" w:cs="Times New Roman"/>
          <w:lang w:bidi="ar-SA"/>
        </w:rPr>
      </w:pPr>
      <w:r w:rsidRPr="00980F61">
        <w:rPr>
          <w:rFonts w:ascii="Times New Roman" w:eastAsia="Times New Roman" w:hAnsi="Times New Roman" w:cs="Times New Roman"/>
          <w:lang w:bidi="ar-SA"/>
        </w:rPr>
        <w:t xml:space="preserve">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
    <w:p w14:paraId="02DE5868" w14:textId="3BC7D23F" w:rsidR="00EA64BD" w:rsidRPr="00980F61" w:rsidRDefault="00EA64BD" w:rsidP="00FC6165">
      <w:pPr>
        <w:pStyle w:val="af1"/>
        <w:numPr>
          <w:ilvl w:val="0"/>
          <w:numId w:val="71"/>
        </w:numPr>
        <w:tabs>
          <w:tab w:val="left" w:pos="851"/>
        </w:tabs>
        <w:spacing w:after="12"/>
        <w:ind w:left="0" w:right="57" w:firstLine="426"/>
        <w:jc w:val="both"/>
        <w:rPr>
          <w:rFonts w:ascii="Times New Roman" w:eastAsia="Times New Roman" w:hAnsi="Times New Roman" w:cs="Times New Roman"/>
          <w:lang w:bidi="ar-SA"/>
        </w:rPr>
      </w:pPr>
      <w:r w:rsidRPr="00980F61">
        <w:rPr>
          <w:rFonts w:ascii="Times New Roman" w:eastAsia="Times New Roman" w:hAnsi="Times New Roman" w:cs="Times New Roman"/>
          <w:lang w:bidi="ar-SA"/>
        </w:rPr>
        <w:t xml:space="preserve">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w:t>
      </w:r>
    </w:p>
    <w:p w14:paraId="26F24D36" w14:textId="390DC3A4" w:rsidR="00EA64BD" w:rsidRPr="00980F61" w:rsidRDefault="00EA64BD" w:rsidP="00FC6165">
      <w:pPr>
        <w:pStyle w:val="af1"/>
        <w:numPr>
          <w:ilvl w:val="0"/>
          <w:numId w:val="71"/>
        </w:numPr>
        <w:tabs>
          <w:tab w:val="left" w:pos="851"/>
        </w:tabs>
        <w:spacing w:after="12"/>
        <w:ind w:left="0" w:right="57" w:firstLine="426"/>
        <w:jc w:val="both"/>
        <w:rPr>
          <w:rFonts w:ascii="Times New Roman" w:eastAsia="Times New Roman" w:hAnsi="Times New Roman" w:cs="Times New Roman"/>
          <w:lang w:bidi="ar-SA"/>
        </w:rPr>
      </w:pPr>
      <w:r w:rsidRPr="00980F61">
        <w:rPr>
          <w:rFonts w:ascii="Times New Roman" w:eastAsia="Times New Roman" w:hAnsi="Times New Roman" w:cs="Times New Roman"/>
          <w:lang w:bidi="ar-SA"/>
        </w:rPr>
        <w:t xml:space="preserve">Применяются различные виды и приемы озеленения: мобильного (контейнеры, вазоны), создание декоративных композиций из деревьев, кустарников, цветочного оформления, экзотических видов растений. </w:t>
      </w:r>
    </w:p>
    <w:p w14:paraId="3888CE06" w14:textId="7184E9FD" w:rsidR="00EA64BD" w:rsidRPr="00980F61" w:rsidRDefault="00EA64BD" w:rsidP="00FC6165">
      <w:pPr>
        <w:pStyle w:val="af1"/>
        <w:numPr>
          <w:ilvl w:val="0"/>
          <w:numId w:val="71"/>
        </w:numPr>
        <w:tabs>
          <w:tab w:val="left" w:pos="851"/>
        </w:tabs>
        <w:spacing w:after="12"/>
        <w:ind w:left="0" w:right="57" w:firstLine="426"/>
        <w:jc w:val="both"/>
        <w:rPr>
          <w:rFonts w:ascii="Times New Roman" w:eastAsia="Times New Roman" w:hAnsi="Times New Roman" w:cs="Times New Roman"/>
          <w:lang w:bidi="ar-SA"/>
        </w:rPr>
      </w:pPr>
      <w:r w:rsidRPr="00980F61">
        <w:rPr>
          <w:rFonts w:ascii="Times New Roman" w:eastAsia="Times New Roman" w:hAnsi="Times New Roman" w:cs="Times New Roman"/>
          <w:lang w:bidi="ar-SA"/>
        </w:rPr>
        <w:t xml:space="preserve">Возможно размещение некапитальных нестационарных сооружений мелкорозничной торговли и питания, туалетных кабин. </w:t>
      </w:r>
    </w:p>
    <w:p w14:paraId="73549441" w14:textId="77777777" w:rsidR="00EA64BD" w:rsidRPr="00980F61" w:rsidRDefault="00EA64BD" w:rsidP="00FC6165">
      <w:pPr>
        <w:spacing w:after="22"/>
        <w:jc w:val="center"/>
        <w:rPr>
          <w:rFonts w:ascii="Times New Roman" w:eastAsia="Times New Roman" w:hAnsi="Times New Roman" w:cs="Times New Roman"/>
          <w:lang w:bidi="ar-SA"/>
        </w:rPr>
      </w:pPr>
      <w:r w:rsidRPr="00980F61">
        <w:rPr>
          <w:rFonts w:ascii="Times New Roman" w:eastAsia="Times New Roman" w:hAnsi="Times New Roman" w:cs="Times New Roman"/>
          <w:lang w:bidi="ar-SA"/>
        </w:rPr>
        <w:t xml:space="preserve"> </w:t>
      </w:r>
    </w:p>
    <w:p w14:paraId="0E9367CA" w14:textId="77777777" w:rsidR="004D6856" w:rsidRDefault="004D6856" w:rsidP="00FC6165">
      <w:pPr>
        <w:spacing w:after="5"/>
        <w:ind w:left="10" w:right="64" w:hanging="10"/>
        <w:jc w:val="center"/>
        <w:rPr>
          <w:rFonts w:ascii="Times New Roman" w:eastAsia="Times New Roman" w:hAnsi="Times New Roman" w:cs="Times New Roman"/>
          <w:lang w:bidi="ar-SA"/>
        </w:rPr>
      </w:pPr>
    </w:p>
    <w:p w14:paraId="0EC8827E" w14:textId="77777777" w:rsidR="00EA64BD" w:rsidRPr="00980F61" w:rsidRDefault="00EA64BD" w:rsidP="00FC6165">
      <w:pPr>
        <w:spacing w:after="5"/>
        <w:ind w:left="10" w:right="64" w:hanging="10"/>
        <w:jc w:val="center"/>
        <w:rPr>
          <w:rFonts w:ascii="Times New Roman" w:eastAsia="Times New Roman" w:hAnsi="Times New Roman" w:cs="Times New Roman"/>
          <w:lang w:bidi="ar-SA"/>
        </w:rPr>
      </w:pPr>
      <w:r w:rsidRPr="00980F61">
        <w:rPr>
          <w:rFonts w:ascii="Times New Roman" w:eastAsia="Times New Roman" w:hAnsi="Times New Roman" w:cs="Times New Roman"/>
          <w:lang w:bidi="ar-SA"/>
        </w:rPr>
        <w:t xml:space="preserve">Специализированные парки </w:t>
      </w:r>
    </w:p>
    <w:p w14:paraId="3D42DF6F" w14:textId="77777777" w:rsidR="00EA64BD" w:rsidRPr="00980F61" w:rsidRDefault="00EA64BD" w:rsidP="00FC6165">
      <w:pPr>
        <w:spacing w:after="22"/>
        <w:jc w:val="center"/>
        <w:rPr>
          <w:rFonts w:ascii="Times New Roman" w:eastAsia="Times New Roman" w:hAnsi="Times New Roman" w:cs="Times New Roman"/>
          <w:highlight w:val="cyan"/>
          <w:lang w:bidi="ar-SA"/>
        </w:rPr>
      </w:pPr>
      <w:r w:rsidRPr="00980F61">
        <w:rPr>
          <w:rFonts w:ascii="Times New Roman" w:eastAsia="Times New Roman" w:hAnsi="Times New Roman" w:cs="Times New Roman"/>
          <w:highlight w:val="cyan"/>
          <w:lang w:bidi="ar-SA"/>
        </w:rPr>
        <w:t xml:space="preserve"> </w:t>
      </w:r>
    </w:p>
    <w:p w14:paraId="49827FFD" w14:textId="7C7A1564" w:rsidR="00EA64BD" w:rsidRPr="00980F61" w:rsidRDefault="00EA64BD" w:rsidP="00FC6165">
      <w:pPr>
        <w:pStyle w:val="af1"/>
        <w:numPr>
          <w:ilvl w:val="0"/>
          <w:numId w:val="71"/>
        </w:numPr>
        <w:tabs>
          <w:tab w:val="left" w:pos="851"/>
        </w:tabs>
        <w:spacing w:after="12"/>
        <w:ind w:left="0" w:right="57" w:firstLine="426"/>
        <w:jc w:val="both"/>
        <w:rPr>
          <w:rFonts w:ascii="Times New Roman" w:eastAsia="Times New Roman" w:hAnsi="Times New Roman" w:cs="Times New Roman"/>
          <w:lang w:bidi="ar-SA"/>
        </w:rPr>
      </w:pPr>
      <w:r w:rsidRPr="00980F61">
        <w:rPr>
          <w:rFonts w:ascii="Times New Roman" w:eastAsia="Times New Roman" w:hAnsi="Times New Roman" w:cs="Times New Roman"/>
          <w:lang w:bidi="ar-SA"/>
        </w:rPr>
        <w:t xml:space="preserve">Специализированные парки Саткинского городского поселения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 </w:t>
      </w:r>
    </w:p>
    <w:p w14:paraId="2E74DE82" w14:textId="0C45B360" w:rsidR="00EA64BD" w:rsidRPr="00980F61" w:rsidRDefault="00EA64BD" w:rsidP="00FC6165">
      <w:pPr>
        <w:pStyle w:val="af1"/>
        <w:numPr>
          <w:ilvl w:val="0"/>
          <w:numId w:val="71"/>
        </w:numPr>
        <w:tabs>
          <w:tab w:val="left" w:pos="851"/>
        </w:tabs>
        <w:spacing w:after="12"/>
        <w:ind w:left="0" w:right="57" w:firstLine="426"/>
        <w:jc w:val="both"/>
        <w:rPr>
          <w:rFonts w:ascii="Times New Roman" w:eastAsia="Times New Roman" w:hAnsi="Times New Roman" w:cs="Times New Roman"/>
          <w:lang w:bidi="ar-SA"/>
        </w:rPr>
      </w:pPr>
      <w:r w:rsidRPr="00980F61">
        <w:rPr>
          <w:rFonts w:ascii="Times New Roman" w:eastAsia="Times New Roman" w:hAnsi="Times New Roman" w:cs="Times New Roman"/>
          <w:lang w:bidi="ar-SA"/>
        </w:rPr>
        <w:t xml:space="preserve">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 </w:t>
      </w:r>
    </w:p>
    <w:p w14:paraId="5488F3A6" w14:textId="77777777" w:rsidR="00EA64BD" w:rsidRPr="00980F61" w:rsidRDefault="00EA64BD" w:rsidP="00FC6165">
      <w:pPr>
        <w:spacing w:after="22"/>
        <w:jc w:val="center"/>
        <w:rPr>
          <w:rFonts w:ascii="Times New Roman" w:eastAsia="Times New Roman" w:hAnsi="Times New Roman" w:cs="Times New Roman"/>
          <w:lang w:bidi="ar-SA"/>
        </w:rPr>
      </w:pPr>
      <w:r w:rsidRPr="00980F61">
        <w:rPr>
          <w:rFonts w:ascii="Times New Roman" w:eastAsia="Times New Roman" w:hAnsi="Times New Roman" w:cs="Times New Roman"/>
          <w:lang w:bidi="ar-SA"/>
        </w:rPr>
        <w:t xml:space="preserve"> </w:t>
      </w:r>
    </w:p>
    <w:p w14:paraId="24F7F9A7" w14:textId="77777777" w:rsidR="00EA64BD" w:rsidRPr="00980F61" w:rsidRDefault="00EA64BD" w:rsidP="00FC6165">
      <w:pPr>
        <w:spacing w:after="5"/>
        <w:ind w:left="10" w:right="63" w:hanging="10"/>
        <w:jc w:val="center"/>
        <w:rPr>
          <w:rFonts w:ascii="Times New Roman" w:eastAsia="Times New Roman" w:hAnsi="Times New Roman" w:cs="Times New Roman"/>
          <w:lang w:bidi="ar-SA"/>
        </w:rPr>
      </w:pPr>
      <w:r w:rsidRPr="00980F61">
        <w:rPr>
          <w:rFonts w:ascii="Times New Roman" w:eastAsia="Times New Roman" w:hAnsi="Times New Roman" w:cs="Times New Roman"/>
          <w:lang w:bidi="ar-SA"/>
        </w:rPr>
        <w:t xml:space="preserve">Парк жилого района </w:t>
      </w:r>
    </w:p>
    <w:p w14:paraId="5831470B" w14:textId="77777777" w:rsidR="00EA64BD" w:rsidRPr="00980F61" w:rsidRDefault="00EA64BD" w:rsidP="00FC6165">
      <w:pPr>
        <w:spacing w:after="22"/>
        <w:jc w:val="center"/>
        <w:rPr>
          <w:rFonts w:ascii="Times New Roman" w:eastAsia="Times New Roman" w:hAnsi="Times New Roman" w:cs="Times New Roman"/>
          <w:highlight w:val="cyan"/>
          <w:lang w:bidi="ar-SA"/>
        </w:rPr>
      </w:pPr>
      <w:r w:rsidRPr="00980F61">
        <w:rPr>
          <w:rFonts w:ascii="Times New Roman" w:eastAsia="Times New Roman" w:hAnsi="Times New Roman" w:cs="Times New Roman"/>
          <w:highlight w:val="cyan"/>
          <w:lang w:bidi="ar-SA"/>
        </w:rPr>
        <w:t xml:space="preserve"> </w:t>
      </w:r>
    </w:p>
    <w:p w14:paraId="757F66DB" w14:textId="538BE8D2" w:rsidR="00EA64BD" w:rsidRPr="00980F61" w:rsidRDefault="00EA64BD" w:rsidP="00FC6165">
      <w:pPr>
        <w:pStyle w:val="af1"/>
        <w:numPr>
          <w:ilvl w:val="0"/>
          <w:numId w:val="71"/>
        </w:numPr>
        <w:tabs>
          <w:tab w:val="left" w:pos="851"/>
        </w:tabs>
        <w:spacing w:after="12"/>
        <w:ind w:left="0" w:right="57" w:firstLine="426"/>
        <w:jc w:val="both"/>
        <w:rPr>
          <w:rFonts w:ascii="Times New Roman" w:eastAsia="Times New Roman" w:hAnsi="Times New Roman" w:cs="Times New Roman"/>
          <w:lang w:bidi="ar-SA"/>
        </w:rPr>
      </w:pPr>
      <w:r w:rsidRPr="00980F61">
        <w:rPr>
          <w:rFonts w:ascii="Times New Roman" w:eastAsia="Times New Roman" w:hAnsi="Times New Roman" w:cs="Times New Roman"/>
          <w:lang w:bidi="ar-SA"/>
        </w:rPr>
        <w:t xml:space="preserve">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w:t>
      </w:r>
    </w:p>
    <w:p w14:paraId="3399D50C" w14:textId="33D5CE91" w:rsidR="00EA64BD" w:rsidRPr="00980F61" w:rsidRDefault="00EA64BD" w:rsidP="00FC6165">
      <w:pPr>
        <w:pStyle w:val="af1"/>
        <w:numPr>
          <w:ilvl w:val="0"/>
          <w:numId w:val="71"/>
        </w:numPr>
        <w:tabs>
          <w:tab w:val="left" w:pos="851"/>
        </w:tabs>
        <w:spacing w:after="12"/>
        <w:ind w:left="0" w:right="57" w:firstLine="426"/>
        <w:jc w:val="both"/>
        <w:rPr>
          <w:rFonts w:ascii="Times New Roman" w:eastAsia="Times New Roman" w:hAnsi="Times New Roman" w:cs="Times New Roman"/>
          <w:lang w:bidi="ar-SA"/>
        </w:rPr>
      </w:pPr>
      <w:r w:rsidRPr="00980F61">
        <w:rPr>
          <w:rFonts w:ascii="Times New Roman" w:eastAsia="Times New Roman" w:hAnsi="Times New Roman" w:cs="Times New Roman"/>
          <w:lang w:bidi="ar-SA"/>
        </w:rPr>
        <w:t xml:space="preserve">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 </w:t>
      </w:r>
    </w:p>
    <w:p w14:paraId="2F8F0002" w14:textId="6A59286F" w:rsidR="00EA64BD" w:rsidRPr="00980F61" w:rsidRDefault="00EA64BD" w:rsidP="00FC6165">
      <w:pPr>
        <w:pStyle w:val="af1"/>
        <w:numPr>
          <w:ilvl w:val="0"/>
          <w:numId w:val="71"/>
        </w:numPr>
        <w:tabs>
          <w:tab w:val="left" w:pos="851"/>
        </w:tabs>
        <w:spacing w:after="12"/>
        <w:ind w:left="0" w:right="57" w:firstLine="426"/>
        <w:jc w:val="both"/>
        <w:rPr>
          <w:rFonts w:ascii="Times New Roman" w:eastAsia="Times New Roman" w:hAnsi="Times New Roman" w:cs="Times New Roman"/>
          <w:lang w:bidi="ar-SA"/>
        </w:rPr>
      </w:pPr>
      <w:r w:rsidRPr="00980F61">
        <w:rPr>
          <w:rFonts w:ascii="Times New Roman" w:eastAsia="Times New Roman" w:hAnsi="Times New Roman" w:cs="Times New Roman"/>
          <w:lang w:bidi="ar-SA"/>
        </w:rPr>
        <w:t xml:space="preserve">При озеленении парка жилого предусматривается цветочное оформление с использованием видов растений, характерных для данной климатической зоны. </w:t>
      </w:r>
    </w:p>
    <w:p w14:paraId="068FDC85" w14:textId="1EC3F2EC" w:rsidR="000330D6" w:rsidRPr="00980F61" w:rsidRDefault="00EA64BD" w:rsidP="00FC6165">
      <w:pPr>
        <w:pStyle w:val="af1"/>
        <w:numPr>
          <w:ilvl w:val="0"/>
          <w:numId w:val="71"/>
        </w:numPr>
        <w:tabs>
          <w:tab w:val="left" w:pos="851"/>
        </w:tabs>
        <w:spacing w:after="12"/>
        <w:ind w:left="0" w:right="57" w:firstLine="426"/>
        <w:jc w:val="both"/>
        <w:rPr>
          <w:rFonts w:ascii="Times New Roman" w:eastAsia="Times New Roman" w:hAnsi="Times New Roman" w:cs="Times New Roman"/>
          <w:lang w:bidi="ar-SA"/>
        </w:rPr>
      </w:pPr>
      <w:r w:rsidRPr="00980F61">
        <w:rPr>
          <w:rFonts w:ascii="Times New Roman" w:eastAsia="Times New Roman" w:hAnsi="Times New Roman" w:cs="Times New Roman"/>
          <w:lang w:bidi="ar-SA"/>
        </w:rPr>
        <w:t xml:space="preserve">Возможно предусматривать ограждение территории парка, размещение уличного </w:t>
      </w:r>
      <w:r w:rsidRPr="00980F61">
        <w:rPr>
          <w:rFonts w:ascii="Times New Roman" w:eastAsia="Times New Roman" w:hAnsi="Times New Roman" w:cs="Times New Roman"/>
          <w:lang w:bidi="ar-SA"/>
        </w:rPr>
        <w:lastRenderedPageBreak/>
        <w:t xml:space="preserve">технического оборудования (торговые тележки "вода", "мороженое") и некапитальных нестационарных сооружений питания (летние кафе). </w:t>
      </w:r>
    </w:p>
    <w:p w14:paraId="48015EC3" w14:textId="77777777" w:rsidR="004D6856" w:rsidRDefault="004D6856" w:rsidP="00FC6165">
      <w:pPr>
        <w:spacing w:after="22"/>
        <w:jc w:val="center"/>
        <w:rPr>
          <w:rFonts w:ascii="Times New Roman" w:hAnsi="Times New Roman" w:cs="Times New Roman"/>
        </w:rPr>
      </w:pPr>
    </w:p>
    <w:p w14:paraId="72B5569D" w14:textId="4DB4CE3D" w:rsidR="000330D6" w:rsidRPr="00980F61" w:rsidRDefault="000330D6" w:rsidP="00FC6165">
      <w:pPr>
        <w:spacing w:after="22"/>
        <w:jc w:val="center"/>
        <w:rPr>
          <w:rFonts w:ascii="Times New Roman" w:hAnsi="Times New Roman" w:cs="Times New Roman"/>
        </w:rPr>
      </w:pPr>
      <w:r w:rsidRPr="00980F61">
        <w:rPr>
          <w:rFonts w:ascii="Times New Roman" w:hAnsi="Times New Roman" w:cs="Times New Roman"/>
        </w:rPr>
        <w:t xml:space="preserve">ПОДРАЗДЕЛ 3. САДЫ </w:t>
      </w:r>
    </w:p>
    <w:p w14:paraId="2C58D5CD" w14:textId="77777777" w:rsidR="00F3590B" w:rsidRPr="00980F61" w:rsidRDefault="00F3590B" w:rsidP="00FC6165">
      <w:pPr>
        <w:spacing w:after="22"/>
        <w:jc w:val="center"/>
        <w:rPr>
          <w:rFonts w:ascii="Times New Roman" w:hAnsi="Times New Roman" w:cs="Times New Roman"/>
        </w:rPr>
      </w:pPr>
    </w:p>
    <w:p w14:paraId="31C8A82B" w14:textId="589D3944" w:rsidR="000330D6" w:rsidRPr="00980F61" w:rsidRDefault="000330D6" w:rsidP="00FC6165">
      <w:pPr>
        <w:pStyle w:val="af1"/>
        <w:numPr>
          <w:ilvl w:val="0"/>
          <w:numId w:val="71"/>
        </w:numPr>
        <w:tabs>
          <w:tab w:val="left" w:pos="851"/>
        </w:tabs>
        <w:ind w:left="0" w:right="57" w:firstLine="426"/>
        <w:jc w:val="both"/>
        <w:rPr>
          <w:rFonts w:ascii="Times New Roman" w:hAnsi="Times New Roman" w:cs="Times New Roman"/>
        </w:rPr>
      </w:pPr>
      <w:r w:rsidRPr="00980F61">
        <w:rPr>
          <w:rFonts w:ascii="Times New Roman" w:hAnsi="Times New Roman" w:cs="Times New Roman"/>
        </w:rPr>
        <w:t xml:space="preserve">На территории Саткинского городского поселения рекомендуется формировать следующие виды садов: сады отдыха и прогулок, сады при зданиях и сооружениях социально значимых объектов (учреждений культуры и спорта), сады-выставки, </w:t>
      </w:r>
      <w:r w:rsidR="002C6024" w:rsidRPr="00980F61">
        <w:rPr>
          <w:rFonts w:ascii="Times New Roman" w:hAnsi="Times New Roman" w:cs="Times New Roman"/>
        </w:rPr>
        <w:t>сады на крышах.</w:t>
      </w:r>
      <w:r w:rsidRPr="00980F61">
        <w:rPr>
          <w:rFonts w:ascii="Times New Roman" w:hAnsi="Times New Roman" w:cs="Times New Roman"/>
        </w:rPr>
        <w:t xml:space="preserve"> </w:t>
      </w:r>
    </w:p>
    <w:p w14:paraId="79E83915" w14:textId="77777777" w:rsidR="000330D6" w:rsidRPr="00980F61" w:rsidRDefault="000330D6" w:rsidP="00FC6165">
      <w:pPr>
        <w:spacing w:after="22"/>
        <w:jc w:val="center"/>
        <w:rPr>
          <w:rFonts w:ascii="Times New Roman" w:hAnsi="Times New Roman" w:cs="Times New Roman"/>
        </w:rPr>
      </w:pPr>
      <w:r w:rsidRPr="00980F61">
        <w:rPr>
          <w:rFonts w:ascii="Times New Roman" w:hAnsi="Times New Roman" w:cs="Times New Roman"/>
        </w:rPr>
        <w:t xml:space="preserve"> </w:t>
      </w:r>
    </w:p>
    <w:p w14:paraId="5CE2D50F" w14:textId="77777777" w:rsidR="000330D6" w:rsidRPr="00980F61" w:rsidRDefault="000330D6" w:rsidP="00FC6165">
      <w:pPr>
        <w:spacing w:after="5"/>
        <w:ind w:left="10" w:right="65" w:hanging="10"/>
        <w:jc w:val="center"/>
        <w:rPr>
          <w:rFonts w:ascii="Times New Roman" w:hAnsi="Times New Roman" w:cs="Times New Roman"/>
        </w:rPr>
      </w:pPr>
      <w:r w:rsidRPr="00980F61">
        <w:rPr>
          <w:rFonts w:ascii="Times New Roman" w:hAnsi="Times New Roman" w:cs="Times New Roman"/>
        </w:rPr>
        <w:t xml:space="preserve">Сад отдыха и прогулок </w:t>
      </w:r>
    </w:p>
    <w:p w14:paraId="0514992A" w14:textId="77777777" w:rsidR="000330D6" w:rsidRPr="00980F61" w:rsidRDefault="000330D6" w:rsidP="00FC6165">
      <w:pPr>
        <w:spacing w:after="22"/>
        <w:jc w:val="center"/>
        <w:rPr>
          <w:rFonts w:ascii="Times New Roman" w:hAnsi="Times New Roman" w:cs="Times New Roman"/>
        </w:rPr>
      </w:pPr>
      <w:r w:rsidRPr="00980F61">
        <w:rPr>
          <w:rFonts w:ascii="Times New Roman" w:hAnsi="Times New Roman" w:cs="Times New Roman"/>
        </w:rPr>
        <w:t xml:space="preserve"> </w:t>
      </w:r>
    </w:p>
    <w:p w14:paraId="02448547" w14:textId="2C5C147B" w:rsidR="000330D6" w:rsidRPr="00980F61" w:rsidRDefault="000330D6" w:rsidP="00FC6165">
      <w:pPr>
        <w:pStyle w:val="af1"/>
        <w:numPr>
          <w:ilvl w:val="0"/>
          <w:numId w:val="71"/>
        </w:numPr>
        <w:tabs>
          <w:tab w:val="left" w:pos="851"/>
        </w:tabs>
        <w:ind w:left="0" w:right="57" w:firstLine="426"/>
        <w:jc w:val="both"/>
        <w:rPr>
          <w:rFonts w:ascii="Times New Roman" w:hAnsi="Times New Roman" w:cs="Times New Roman"/>
        </w:rPr>
      </w:pPr>
      <w:r w:rsidRPr="00980F61">
        <w:rPr>
          <w:rFonts w:ascii="Times New Roman" w:hAnsi="Times New Roman" w:cs="Times New Roman"/>
        </w:rPr>
        <w:t xml:space="preserve">Сад отдыха и прогулок предназначен для организации кратковременного отдыха населения. Допускается транзитное пешеходное движение по территории сада. </w:t>
      </w:r>
    </w:p>
    <w:p w14:paraId="19B99DEE" w14:textId="2ADDBA62" w:rsidR="000330D6" w:rsidRPr="00980F61" w:rsidRDefault="000330D6" w:rsidP="00FC6165">
      <w:pPr>
        <w:pStyle w:val="af1"/>
        <w:numPr>
          <w:ilvl w:val="0"/>
          <w:numId w:val="71"/>
        </w:numPr>
        <w:tabs>
          <w:tab w:val="left" w:pos="851"/>
        </w:tabs>
        <w:ind w:left="0" w:right="57" w:firstLine="426"/>
        <w:jc w:val="both"/>
        <w:rPr>
          <w:rFonts w:ascii="Times New Roman" w:hAnsi="Times New Roman" w:cs="Times New Roman"/>
        </w:rPr>
      </w:pPr>
      <w:r w:rsidRPr="00980F61">
        <w:rPr>
          <w:rFonts w:ascii="Times New Roman" w:hAnsi="Times New Roman" w:cs="Times New Roman"/>
        </w:rPr>
        <w:t xml:space="preserve">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w:t>
      </w:r>
    </w:p>
    <w:p w14:paraId="00EC8297" w14:textId="3787A329" w:rsidR="000330D6" w:rsidRPr="00980F61" w:rsidRDefault="000330D6" w:rsidP="00FC6165">
      <w:pPr>
        <w:pStyle w:val="af1"/>
        <w:numPr>
          <w:ilvl w:val="0"/>
          <w:numId w:val="71"/>
        </w:numPr>
        <w:tabs>
          <w:tab w:val="left" w:pos="851"/>
        </w:tabs>
        <w:ind w:left="0" w:right="57" w:firstLine="426"/>
        <w:jc w:val="both"/>
        <w:rPr>
          <w:rFonts w:ascii="Times New Roman" w:hAnsi="Times New Roman" w:cs="Times New Roman"/>
        </w:rPr>
      </w:pPr>
      <w:r w:rsidRPr="00980F61">
        <w:rPr>
          <w:rFonts w:ascii="Times New Roman" w:hAnsi="Times New Roman" w:cs="Times New Roman"/>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w:t>
      </w:r>
      <w:r w:rsidR="002C6024" w:rsidRPr="00980F61">
        <w:rPr>
          <w:rFonts w:ascii="Times New Roman" w:hAnsi="Times New Roman" w:cs="Times New Roman"/>
        </w:rPr>
        <w:t>-</w:t>
      </w:r>
      <w:r w:rsidRPr="00980F61">
        <w:rPr>
          <w:rFonts w:ascii="Times New Roman" w:hAnsi="Times New Roman" w:cs="Times New Roman"/>
        </w:rPr>
        <w:t xml:space="preserve">декоративного освещения, формирование пейзажного характера озеленения. </w:t>
      </w:r>
    </w:p>
    <w:p w14:paraId="0C5A9E25" w14:textId="2B945B3C" w:rsidR="000330D6" w:rsidRPr="00980F61" w:rsidRDefault="000330D6" w:rsidP="00FC6165">
      <w:pPr>
        <w:pStyle w:val="af1"/>
        <w:numPr>
          <w:ilvl w:val="0"/>
          <w:numId w:val="71"/>
        </w:numPr>
        <w:tabs>
          <w:tab w:val="left" w:pos="851"/>
        </w:tabs>
        <w:ind w:left="0" w:right="57" w:firstLine="426"/>
        <w:jc w:val="both"/>
        <w:rPr>
          <w:rFonts w:ascii="Times New Roman" w:hAnsi="Times New Roman" w:cs="Times New Roman"/>
        </w:rPr>
      </w:pPr>
      <w:r w:rsidRPr="00980F61">
        <w:rPr>
          <w:rFonts w:ascii="Times New Roman" w:hAnsi="Times New Roman" w:cs="Times New Roman"/>
        </w:rPr>
        <w:t xml:space="preserve">Возможно предусматривать размещение ограждения, некапитальных нестационарных сооружений питания (летние кафе). </w:t>
      </w:r>
    </w:p>
    <w:p w14:paraId="0B71A945" w14:textId="77777777" w:rsidR="000330D6" w:rsidRPr="00980F61" w:rsidRDefault="000330D6" w:rsidP="00FC6165">
      <w:pPr>
        <w:spacing w:after="22"/>
        <w:ind w:left="540"/>
        <w:rPr>
          <w:rFonts w:ascii="Times New Roman" w:hAnsi="Times New Roman" w:cs="Times New Roman"/>
        </w:rPr>
      </w:pPr>
      <w:r w:rsidRPr="00980F61">
        <w:rPr>
          <w:rFonts w:ascii="Times New Roman" w:hAnsi="Times New Roman" w:cs="Times New Roman"/>
        </w:rPr>
        <w:t xml:space="preserve"> </w:t>
      </w:r>
    </w:p>
    <w:p w14:paraId="2277610C" w14:textId="77777777" w:rsidR="000330D6" w:rsidRPr="00980F61" w:rsidRDefault="000330D6" w:rsidP="00FC6165">
      <w:pPr>
        <w:spacing w:after="5"/>
        <w:ind w:left="10" w:right="68" w:hanging="10"/>
        <w:jc w:val="center"/>
        <w:rPr>
          <w:rFonts w:ascii="Times New Roman" w:hAnsi="Times New Roman" w:cs="Times New Roman"/>
        </w:rPr>
      </w:pPr>
      <w:r w:rsidRPr="00980F61">
        <w:rPr>
          <w:rFonts w:ascii="Times New Roman" w:hAnsi="Times New Roman" w:cs="Times New Roman"/>
        </w:rPr>
        <w:t xml:space="preserve">Сады при зданиях и сооружениях </w:t>
      </w:r>
    </w:p>
    <w:p w14:paraId="58D2C231" w14:textId="77777777" w:rsidR="000330D6" w:rsidRPr="00980F61" w:rsidRDefault="000330D6" w:rsidP="00FC6165">
      <w:pPr>
        <w:spacing w:after="22"/>
        <w:jc w:val="center"/>
        <w:rPr>
          <w:rFonts w:ascii="Times New Roman" w:hAnsi="Times New Roman" w:cs="Times New Roman"/>
        </w:rPr>
      </w:pPr>
      <w:r w:rsidRPr="00980F61">
        <w:rPr>
          <w:rFonts w:ascii="Times New Roman" w:hAnsi="Times New Roman" w:cs="Times New Roman"/>
        </w:rPr>
        <w:t xml:space="preserve"> </w:t>
      </w:r>
    </w:p>
    <w:p w14:paraId="2870B62B" w14:textId="6FB2D8DC" w:rsidR="000330D6" w:rsidRPr="00980F61" w:rsidRDefault="000330D6" w:rsidP="00FC6165">
      <w:pPr>
        <w:pStyle w:val="af1"/>
        <w:numPr>
          <w:ilvl w:val="0"/>
          <w:numId w:val="71"/>
        </w:numPr>
        <w:tabs>
          <w:tab w:val="left" w:pos="851"/>
        </w:tabs>
        <w:ind w:left="0" w:right="57" w:firstLine="426"/>
        <w:jc w:val="both"/>
        <w:rPr>
          <w:rFonts w:ascii="Times New Roman" w:hAnsi="Times New Roman" w:cs="Times New Roman"/>
        </w:rPr>
      </w:pPr>
      <w:r w:rsidRPr="00980F61">
        <w:rPr>
          <w:rFonts w:ascii="Times New Roman" w:hAnsi="Times New Roman" w:cs="Times New Roman"/>
        </w:rPr>
        <w:t>Сады при зданиях и сооружениях формируются у зданий общественных организаций, зрелищных учреждений и других зданий и сооружений общественного назначения</w:t>
      </w:r>
      <w:r w:rsidR="002C6024" w:rsidRPr="00980F61">
        <w:rPr>
          <w:rFonts w:ascii="Times New Roman" w:hAnsi="Times New Roman" w:cs="Times New Roman"/>
        </w:rPr>
        <w:t>, а также социально значимых объектов учреждений культуры и спорта</w:t>
      </w:r>
      <w:r w:rsidRPr="00980F61">
        <w:rPr>
          <w:rFonts w:ascii="Times New Roman" w:hAnsi="Times New Roman" w:cs="Times New Roman"/>
        </w:rPr>
        <w:t xml:space="preserve">. Планировочная структура сада должна обеспечивать рациональные подходы к объекту и быструю эвакуацию посетителей. </w:t>
      </w:r>
    </w:p>
    <w:p w14:paraId="0709620C" w14:textId="2811DF3C" w:rsidR="000330D6" w:rsidRPr="00980F61" w:rsidRDefault="000330D6" w:rsidP="00FC6165">
      <w:pPr>
        <w:pStyle w:val="af1"/>
        <w:numPr>
          <w:ilvl w:val="0"/>
          <w:numId w:val="71"/>
        </w:numPr>
        <w:tabs>
          <w:tab w:val="left" w:pos="851"/>
        </w:tabs>
        <w:ind w:left="0" w:right="57" w:firstLine="426"/>
        <w:jc w:val="both"/>
        <w:rPr>
          <w:rFonts w:ascii="Times New Roman" w:hAnsi="Times New Roman" w:cs="Times New Roman"/>
        </w:rPr>
      </w:pPr>
      <w:r w:rsidRPr="00980F61">
        <w:rPr>
          <w:rFonts w:ascii="Times New Roman" w:hAnsi="Times New Roman" w:cs="Times New Roman"/>
        </w:rPr>
        <w:t xml:space="preserve">Обязательный, рекомендуемый и допускаемый перечень элементов благоустройства сада принимается согласно </w:t>
      </w:r>
      <w:hyperlink r:id="rId48">
        <w:r w:rsidRPr="00980F61">
          <w:rPr>
            <w:rFonts w:ascii="Times New Roman" w:hAnsi="Times New Roman" w:cs="Times New Roman"/>
          </w:rPr>
          <w:t xml:space="preserve">пункту </w:t>
        </w:r>
        <w:r w:rsidR="00F3590B" w:rsidRPr="00980F61">
          <w:rPr>
            <w:rFonts w:ascii="Times New Roman" w:hAnsi="Times New Roman" w:cs="Times New Roman"/>
          </w:rPr>
          <w:t>212</w:t>
        </w:r>
      </w:hyperlink>
      <w:hyperlink r:id="rId49">
        <w:r w:rsidRPr="00980F61">
          <w:rPr>
            <w:rFonts w:ascii="Times New Roman" w:hAnsi="Times New Roman" w:cs="Times New Roman"/>
          </w:rPr>
          <w:t xml:space="preserve"> </w:t>
        </w:r>
      </w:hyperlink>
      <w:r w:rsidRPr="00980F61">
        <w:rPr>
          <w:rFonts w:ascii="Times New Roman" w:hAnsi="Times New Roman" w:cs="Times New Roman"/>
        </w:rPr>
        <w:t>настоящих Правил. Приемы озеленения и цветочного оформления применя</w:t>
      </w:r>
      <w:r w:rsidR="002C6024" w:rsidRPr="00980F61">
        <w:rPr>
          <w:rFonts w:ascii="Times New Roman" w:hAnsi="Times New Roman" w:cs="Times New Roman"/>
        </w:rPr>
        <w:t>ю</w:t>
      </w:r>
      <w:r w:rsidRPr="00980F61">
        <w:rPr>
          <w:rFonts w:ascii="Times New Roman" w:hAnsi="Times New Roman" w:cs="Times New Roman"/>
        </w:rPr>
        <w:t>тся</w:t>
      </w:r>
      <w:r w:rsidR="002C6024" w:rsidRPr="00980F61">
        <w:rPr>
          <w:rFonts w:ascii="Times New Roman" w:hAnsi="Times New Roman" w:cs="Times New Roman"/>
        </w:rPr>
        <w:t>,</w:t>
      </w:r>
      <w:r w:rsidRPr="00980F61">
        <w:rPr>
          <w:rFonts w:ascii="Times New Roman" w:hAnsi="Times New Roman" w:cs="Times New Roman"/>
        </w:rPr>
        <w:t xml:space="preserve">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 </w:t>
      </w:r>
    </w:p>
    <w:p w14:paraId="26E38559" w14:textId="77777777" w:rsidR="000330D6" w:rsidRPr="00980F61" w:rsidRDefault="000330D6" w:rsidP="00FC6165">
      <w:pPr>
        <w:spacing w:after="5"/>
        <w:ind w:left="10" w:right="63" w:hanging="10"/>
        <w:jc w:val="center"/>
        <w:rPr>
          <w:rFonts w:ascii="Times New Roman" w:hAnsi="Times New Roman" w:cs="Times New Roman"/>
        </w:rPr>
      </w:pPr>
      <w:r w:rsidRPr="00980F61">
        <w:rPr>
          <w:rFonts w:ascii="Times New Roman" w:hAnsi="Times New Roman" w:cs="Times New Roman"/>
        </w:rPr>
        <w:t xml:space="preserve">Сад-выставка </w:t>
      </w:r>
    </w:p>
    <w:p w14:paraId="017F76D6" w14:textId="77777777" w:rsidR="000330D6" w:rsidRPr="00980F61" w:rsidRDefault="000330D6" w:rsidP="00FC6165">
      <w:pPr>
        <w:spacing w:after="21"/>
        <w:jc w:val="center"/>
        <w:rPr>
          <w:rFonts w:ascii="Times New Roman" w:hAnsi="Times New Roman" w:cs="Times New Roman"/>
          <w:highlight w:val="cyan"/>
        </w:rPr>
      </w:pPr>
      <w:r w:rsidRPr="00980F61">
        <w:rPr>
          <w:rFonts w:ascii="Times New Roman" w:hAnsi="Times New Roman" w:cs="Times New Roman"/>
          <w:highlight w:val="cyan"/>
        </w:rPr>
        <w:t xml:space="preserve"> </w:t>
      </w:r>
    </w:p>
    <w:p w14:paraId="11FE9882" w14:textId="24E7AD38" w:rsidR="000330D6" w:rsidRPr="00980F61" w:rsidRDefault="000330D6" w:rsidP="00FC6165">
      <w:pPr>
        <w:pStyle w:val="af1"/>
        <w:numPr>
          <w:ilvl w:val="0"/>
          <w:numId w:val="71"/>
        </w:numPr>
        <w:tabs>
          <w:tab w:val="left" w:pos="851"/>
        </w:tabs>
        <w:ind w:left="0" w:right="57" w:firstLine="426"/>
        <w:jc w:val="both"/>
        <w:rPr>
          <w:rFonts w:ascii="Times New Roman" w:hAnsi="Times New Roman" w:cs="Times New Roman"/>
        </w:rPr>
      </w:pPr>
      <w:r w:rsidRPr="00980F61">
        <w:rPr>
          <w:rFonts w:ascii="Times New Roman" w:hAnsi="Times New Roman" w:cs="Times New Roman"/>
        </w:rPr>
        <w:t xml:space="preserve">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 </w:t>
      </w:r>
    </w:p>
    <w:p w14:paraId="6F2D5F82" w14:textId="4728C5BD" w:rsidR="000330D6" w:rsidRPr="00980F61" w:rsidRDefault="000330D6" w:rsidP="00FC6165">
      <w:pPr>
        <w:pStyle w:val="af1"/>
        <w:numPr>
          <w:ilvl w:val="0"/>
          <w:numId w:val="71"/>
        </w:numPr>
        <w:tabs>
          <w:tab w:val="left" w:pos="851"/>
        </w:tabs>
        <w:ind w:left="0" w:right="57" w:firstLine="426"/>
        <w:jc w:val="both"/>
        <w:rPr>
          <w:rFonts w:ascii="Times New Roman" w:hAnsi="Times New Roman" w:cs="Times New Roman"/>
        </w:rPr>
      </w:pPr>
      <w:r w:rsidRPr="00980F61">
        <w:rPr>
          <w:rFonts w:ascii="Times New Roman" w:hAnsi="Times New Roman" w:cs="Times New Roman"/>
        </w:rPr>
        <w:t xml:space="preserve">Обязательный, рекомендуемый и допускаемый перечень элементов благоустройства сада при сооружениях принимается согласно </w:t>
      </w:r>
      <w:hyperlink r:id="rId50">
        <w:r w:rsidRPr="00980F61">
          <w:rPr>
            <w:rFonts w:ascii="Times New Roman" w:hAnsi="Times New Roman" w:cs="Times New Roman"/>
          </w:rPr>
          <w:t xml:space="preserve">пункту </w:t>
        </w:r>
        <w:r w:rsidR="00F3590B" w:rsidRPr="00980F61">
          <w:rPr>
            <w:rFonts w:ascii="Times New Roman" w:hAnsi="Times New Roman" w:cs="Times New Roman"/>
          </w:rPr>
          <w:t>21</w:t>
        </w:r>
        <w:r w:rsidRPr="00980F61">
          <w:rPr>
            <w:rFonts w:ascii="Times New Roman" w:hAnsi="Times New Roman" w:cs="Times New Roman"/>
          </w:rPr>
          <w:t>2</w:t>
        </w:r>
      </w:hyperlink>
      <w:hyperlink r:id="rId51">
        <w:r w:rsidRPr="00980F61">
          <w:rPr>
            <w:rFonts w:ascii="Times New Roman" w:hAnsi="Times New Roman" w:cs="Times New Roman"/>
          </w:rPr>
          <w:t xml:space="preserve"> </w:t>
        </w:r>
      </w:hyperlink>
      <w:r w:rsidRPr="00980F61">
        <w:rPr>
          <w:rFonts w:ascii="Times New Roman" w:hAnsi="Times New Roman" w:cs="Times New Roman"/>
        </w:rPr>
        <w:t xml:space="preserve">настоящих Правил.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 </w:t>
      </w:r>
    </w:p>
    <w:p w14:paraId="3AB5F0FB" w14:textId="77777777" w:rsidR="000330D6" w:rsidRPr="00980F61" w:rsidRDefault="000330D6" w:rsidP="00FC6165">
      <w:pPr>
        <w:spacing w:after="17"/>
        <w:jc w:val="center"/>
        <w:rPr>
          <w:rFonts w:ascii="Times New Roman" w:hAnsi="Times New Roman" w:cs="Times New Roman"/>
        </w:rPr>
      </w:pPr>
      <w:r w:rsidRPr="00980F61">
        <w:rPr>
          <w:rFonts w:ascii="Times New Roman" w:hAnsi="Times New Roman" w:cs="Times New Roman"/>
        </w:rPr>
        <w:t xml:space="preserve"> </w:t>
      </w:r>
    </w:p>
    <w:p w14:paraId="70EA9AE2" w14:textId="45128D02" w:rsidR="000330D6" w:rsidRPr="00980F61" w:rsidRDefault="00BA5A3F" w:rsidP="00FC6165">
      <w:pPr>
        <w:spacing w:after="5"/>
        <w:ind w:left="10" w:right="66" w:hanging="10"/>
        <w:jc w:val="center"/>
        <w:rPr>
          <w:rFonts w:ascii="Times New Roman" w:hAnsi="Times New Roman" w:cs="Times New Roman"/>
        </w:rPr>
      </w:pPr>
      <w:r w:rsidRPr="00980F61">
        <w:rPr>
          <w:rFonts w:ascii="Times New Roman" w:hAnsi="Times New Roman" w:cs="Times New Roman"/>
        </w:rPr>
        <w:t>ПОДРАЗДЕЛ 4: БУЛЬВАРЫ, СКВЕРЫ</w:t>
      </w:r>
    </w:p>
    <w:p w14:paraId="7344B7CD" w14:textId="77777777" w:rsidR="000330D6" w:rsidRPr="00980F61" w:rsidRDefault="000330D6" w:rsidP="00FC6165">
      <w:pPr>
        <w:spacing w:after="22"/>
        <w:jc w:val="center"/>
        <w:rPr>
          <w:rFonts w:ascii="Times New Roman" w:hAnsi="Times New Roman" w:cs="Times New Roman"/>
          <w:highlight w:val="cyan"/>
        </w:rPr>
      </w:pPr>
      <w:r w:rsidRPr="00980F61">
        <w:rPr>
          <w:rFonts w:ascii="Times New Roman" w:hAnsi="Times New Roman" w:cs="Times New Roman"/>
          <w:highlight w:val="cyan"/>
        </w:rPr>
        <w:t xml:space="preserve"> </w:t>
      </w:r>
    </w:p>
    <w:p w14:paraId="2E4C1C4C" w14:textId="7993B455" w:rsidR="000330D6" w:rsidRPr="00980F61" w:rsidRDefault="000330D6" w:rsidP="00FC6165">
      <w:pPr>
        <w:pStyle w:val="af1"/>
        <w:numPr>
          <w:ilvl w:val="0"/>
          <w:numId w:val="71"/>
        </w:numPr>
        <w:tabs>
          <w:tab w:val="left" w:pos="851"/>
        </w:tabs>
        <w:ind w:left="0" w:right="57" w:firstLine="426"/>
        <w:jc w:val="both"/>
        <w:rPr>
          <w:rFonts w:ascii="Times New Roman" w:hAnsi="Times New Roman" w:cs="Times New Roman"/>
        </w:rPr>
      </w:pPr>
      <w:r w:rsidRPr="00980F61">
        <w:rPr>
          <w:rFonts w:ascii="Times New Roman" w:hAnsi="Times New Roman" w:cs="Times New Roman"/>
        </w:rPr>
        <w:t xml:space="preserve">Бульвары и скверы предназначены для организации кратковременного отдыха, </w:t>
      </w:r>
      <w:r w:rsidRPr="00980F61">
        <w:rPr>
          <w:rFonts w:ascii="Times New Roman" w:hAnsi="Times New Roman" w:cs="Times New Roman"/>
        </w:rPr>
        <w:lastRenderedPageBreak/>
        <w:t xml:space="preserve">прогулок, транзитных пешеходных передвижений. </w:t>
      </w:r>
    </w:p>
    <w:p w14:paraId="38E66DF2" w14:textId="7F3DA481" w:rsidR="000330D6" w:rsidRPr="00980F61" w:rsidRDefault="000330D6" w:rsidP="00FC6165">
      <w:pPr>
        <w:pStyle w:val="af1"/>
        <w:numPr>
          <w:ilvl w:val="0"/>
          <w:numId w:val="71"/>
        </w:numPr>
        <w:tabs>
          <w:tab w:val="left" w:pos="851"/>
        </w:tabs>
        <w:ind w:left="0" w:right="57" w:firstLine="426"/>
        <w:jc w:val="both"/>
        <w:rPr>
          <w:rFonts w:ascii="Times New Roman" w:hAnsi="Times New Roman" w:cs="Times New Roman"/>
        </w:rPr>
      </w:pPr>
      <w:r w:rsidRPr="00980F61">
        <w:rPr>
          <w:rFonts w:ascii="Times New Roman" w:hAnsi="Times New Roman" w:cs="Times New Roman"/>
        </w:rPr>
        <w:t xml:space="preserve">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w:t>
      </w:r>
    </w:p>
    <w:p w14:paraId="7B14AAB0" w14:textId="72BABA18" w:rsidR="000330D6" w:rsidRPr="00980F61" w:rsidRDefault="000330D6" w:rsidP="00FC6165">
      <w:pPr>
        <w:pStyle w:val="af1"/>
        <w:numPr>
          <w:ilvl w:val="0"/>
          <w:numId w:val="71"/>
        </w:numPr>
        <w:tabs>
          <w:tab w:val="left" w:pos="851"/>
        </w:tabs>
        <w:ind w:left="0" w:right="57" w:firstLine="426"/>
        <w:jc w:val="both"/>
        <w:rPr>
          <w:rFonts w:ascii="Times New Roman" w:hAnsi="Times New Roman" w:cs="Times New Roman"/>
        </w:rPr>
      </w:pPr>
      <w:r w:rsidRPr="00980F61">
        <w:rPr>
          <w:rFonts w:ascii="Times New Roman" w:hAnsi="Times New Roman" w:cs="Times New Roman"/>
        </w:rPr>
        <w:t>Покрытие дорожек осуществляется преимущественно в виде плиточного мощения, предусматривается колористическое решение покрытия, размещение элементов декоративно</w:t>
      </w:r>
      <w:r w:rsidR="00BA5A3F" w:rsidRPr="00980F61">
        <w:rPr>
          <w:rFonts w:ascii="Times New Roman" w:hAnsi="Times New Roman" w:cs="Times New Roman"/>
        </w:rPr>
        <w:t>-</w:t>
      </w:r>
      <w:r w:rsidRPr="00980F61">
        <w:rPr>
          <w:rFonts w:ascii="Times New Roman" w:hAnsi="Times New Roman" w:cs="Times New Roman"/>
        </w:rPr>
        <w:t xml:space="preserve">прикладного оформления, низких декоративных ограждений. </w:t>
      </w:r>
    </w:p>
    <w:p w14:paraId="3E6782DF" w14:textId="5B8986DB" w:rsidR="00BA5A3F" w:rsidRPr="00980F61" w:rsidRDefault="000330D6" w:rsidP="00FC6165">
      <w:pPr>
        <w:pStyle w:val="af1"/>
        <w:numPr>
          <w:ilvl w:val="0"/>
          <w:numId w:val="71"/>
        </w:numPr>
        <w:tabs>
          <w:tab w:val="left" w:pos="851"/>
        </w:tabs>
        <w:ind w:left="0" w:right="57" w:firstLine="426"/>
        <w:jc w:val="both"/>
        <w:rPr>
          <w:rFonts w:ascii="Times New Roman" w:hAnsi="Times New Roman" w:cs="Times New Roman"/>
        </w:rPr>
      </w:pPr>
      <w:r w:rsidRPr="00980F61">
        <w:rPr>
          <w:rFonts w:ascii="Times New Roman" w:hAnsi="Times New Roman" w:cs="Times New Roman"/>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 </w:t>
      </w:r>
    </w:p>
    <w:p w14:paraId="62E5109B" w14:textId="69461D8C" w:rsidR="000330D6" w:rsidRPr="00980F61" w:rsidRDefault="000330D6" w:rsidP="00FC6165">
      <w:pPr>
        <w:pStyle w:val="af1"/>
        <w:numPr>
          <w:ilvl w:val="0"/>
          <w:numId w:val="71"/>
        </w:numPr>
        <w:tabs>
          <w:tab w:val="left" w:pos="851"/>
        </w:tabs>
        <w:ind w:left="0" w:right="57" w:firstLine="426"/>
        <w:jc w:val="both"/>
        <w:rPr>
          <w:rFonts w:ascii="Times New Roman" w:hAnsi="Times New Roman" w:cs="Times New Roman"/>
        </w:rPr>
      </w:pPr>
      <w:r w:rsidRPr="00980F61">
        <w:rPr>
          <w:rFonts w:ascii="Times New Roman" w:hAnsi="Times New Roman" w:cs="Times New Roman"/>
        </w:rPr>
        <w:t xml:space="preserve">Возможно размещение технического оборудования (тележки "вода", "мороженое"). </w:t>
      </w:r>
    </w:p>
    <w:p w14:paraId="30B5B7BD" w14:textId="77777777" w:rsidR="00571F57" w:rsidRPr="00980F61" w:rsidRDefault="00571F57" w:rsidP="00FC6165">
      <w:pPr>
        <w:pStyle w:val="22"/>
        <w:shd w:val="clear" w:color="auto" w:fill="auto"/>
        <w:tabs>
          <w:tab w:val="left" w:pos="718"/>
        </w:tabs>
        <w:spacing w:before="0" w:after="0" w:line="240" w:lineRule="auto"/>
        <w:jc w:val="both"/>
        <w:rPr>
          <w:rFonts w:ascii="Times New Roman" w:hAnsi="Times New Roman" w:cs="Times New Roman"/>
          <w:sz w:val="24"/>
          <w:szCs w:val="24"/>
        </w:rPr>
      </w:pPr>
    </w:p>
    <w:p w14:paraId="5C93F42C" w14:textId="48827771" w:rsidR="00EF19A9" w:rsidRPr="00980F61" w:rsidRDefault="00AF75EB" w:rsidP="00FC6165">
      <w:pPr>
        <w:pStyle w:val="20"/>
        <w:shd w:val="clear" w:color="auto" w:fill="auto"/>
        <w:spacing w:after="197" w:line="240" w:lineRule="auto"/>
        <w:rPr>
          <w:rFonts w:ascii="Times New Roman" w:hAnsi="Times New Roman" w:cs="Times New Roman"/>
          <w:b w:val="0"/>
          <w:bCs w:val="0"/>
          <w:sz w:val="24"/>
          <w:szCs w:val="24"/>
        </w:rPr>
      </w:pPr>
      <w:bookmarkStart w:id="51" w:name="bookmark18"/>
      <w:r w:rsidRPr="00980F61">
        <w:rPr>
          <w:rFonts w:ascii="Times New Roman" w:hAnsi="Times New Roman" w:cs="Times New Roman"/>
          <w:b w:val="0"/>
          <w:bCs w:val="0"/>
          <w:sz w:val="24"/>
          <w:szCs w:val="24"/>
        </w:rPr>
        <w:t xml:space="preserve">РАЗДЕЛ </w:t>
      </w:r>
      <w:r w:rsidR="00D76771" w:rsidRPr="00980F61">
        <w:rPr>
          <w:rFonts w:ascii="Times New Roman" w:hAnsi="Times New Roman" w:cs="Times New Roman"/>
          <w:b w:val="0"/>
          <w:bCs w:val="0"/>
          <w:sz w:val="24"/>
          <w:szCs w:val="24"/>
        </w:rPr>
        <w:t>6</w:t>
      </w:r>
      <w:r w:rsidRPr="00980F61">
        <w:rPr>
          <w:rFonts w:ascii="Times New Roman" w:hAnsi="Times New Roman" w:cs="Times New Roman"/>
          <w:b w:val="0"/>
          <w:bCs w:val="0"/>
          <w:sz w:val="24"/>
          <w:szCs w:val="24"/>
        </w:rPr>
        <w:t>. ОСНОВНЫЕ ТРЕБОВАНИЯ К ОБРАЩЕНИЮ С ОТХОДАМИ</w:t>
      </w:r>
      <w:bookmarkEnd w:id="51"/>
    </w:p>
    <w:p w14:paraId="4D0BBD68" w14:textId="3747C35C" w:rsidR="00EF19A9" w:rsidRPr="00980F61" w:rsidRDefault="00AF75EB" w:rsidP="00FC6165">
      <w:pPr>
        <w:pStyle w:val="22"/>
        <w:numPr>
          <w:ilvl w:val="0"/>
          <w:numId w:val="71"/>
        </w:numPr>
        <w:tabs>
          <w:tab w:val="left" w:pos="884"/>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ТКО на территории </w:t>
      </w:r>
      <w:r w:rsidR="00A321A2" w:rsidRPr="00980F61">
        <w:rPr>
          <w:rFonts w:ascii="Times New Roman" w:hAnsi="Times New Roman" w:cs="Times New Roman"/>
          <w:sz w:val="24"/>
          <w:szCs w:val="24"/>
        </w:rPr>
        <w:t>Саткинского городского поселения</w:t>
      </w:r>
      <w:r w:rsidRPr="00980F61">
        <w:rPr>
          <w:rFonts w:ascii="Times New Roman" w:hAnsi="Times New Roman" w:cs="Times New Roman"/>
          <w:sz w:val="24"/>
          <w:szCs w:val="24"/>
        </w:rPr>
        <w:t xml:space="preserve"> осуществляется в соответствии с </w:t>
      </w:r>
      <w:r w:rsidRPr="00980F61">
        <w:rPr>
          <w:rStyle w:val="24"/>
          <w:rFonts w:ascii="Times New Roman" w:hAnsi="Times New Roman" w:cs="Times New Roman"/>
          <w:sz w:val="24"/>
          <w:szCs w:val="24"/>
        </w:rPr>
        <w:t>Феде</w:t>
      </w:r>
      <w:r w:rsidRPr="00980F61">
        <w:rPr>
          <w:rStyle w:val="23"/>
          <w:rFonts w:ascii="Times New Roman" w:hAnsi="Times New Roman" w:cs="Times New Roman"/>
          <w:sz w:val="24"/>
          <w:szCs w:val="24"/>
          <w:u w:val="none"/>
        </w:rPr>
        <w:t xml:space="preserve">ральным законом </w:t>
      </w:r>
      <w:r w:rsidR="008532BA" w:rsidRPr="00980F61">
        <w:rPr>
          <w:rStyle w:val="23"/>
          <w:rFonts w:ascii="Times New Roman" w:hAnsi="Times New Roman" w:cs="Times New Roman"/>
          <w:sz w:val="24"/>
          <w:szCs w:val="24"/>
          <w:u w:val="none"/>
        </w:rPr>
        <w:t>от 24 июня 1998 г. N 89-ФЗ "Об отхо</w:t>
      </w:r>
      <w:r w:rsidR="008532BA" w:rsidRPr="00980F61">
        <w:rPr>
          <w:rStyle w:val="24"/>
          <w:rFonts w:ascii="Times New Roman" w:hAnsi="Times New Roman" w:cs="Times New Roman"/>
          <w:sz w:val="24"/>
          <w:szCs w:val="24"/>
        </w:rPr>
        <w:t>д</w:t>
      </w:r>
      <w:r w:rsidR="008532BA" w:rsidRPr="00980F61">
        <w:rPr>
          <w:rStyle w:val="23"/>
          <w:rFonts w:ascii="Times New Roman" w:hAnsi="Times New Roman" w:cs="Times New Roman"/>
          <w:sz w:val="24"/>
          <w:szCs w:val="24"/>
          <w:u w:val="none"/>
        </w:rPr>
        <w:t>ах произво</w:t>
      </w:r>
      <w:r w:rsidR="008532BA" w:rsidRPr="00980F61">
        <w:rPr>
          <w:rStyle w:val="24"/>
          <w:rFonts w:ascii="Times New Roman" w:hAnsi="Times New Roman" w:cs="Times New Roman"/>
          <w:sz w:val="24"/>
          <w:szCs w:val="24"/>
        </w:rPr>
        <w:t>д</w:t>
      </w:r>
      <w:r w:rsidR="008532BA" w:rsidRPr="00980F61">
        <w:rPr>
          <w:rStyle w:val="23"/>
          <w:rFonts w:ascii="Times New Roman" w:hAnsi="Times New Roman" w:cs="Times New Roman"/>
          <w:sz w:val="24"/>
          <w:szCs w:val="24"/>
          <w:u w:val="none"/>
        </w:rPr>
        <w:t>ства и потребления"</w:t>
      </w:r>
      <w:r w:rsidR="00EC45C5" w:rsidRPr="00980F61">
        <w:rPr>
          <w:rStyle w:val="24"/>
          <w:rFonts w:ascii="Times New Roman" w:hAnsi="Times New Roman" w:cs="Times New Roman"/>
          <w:sz w:val="24"/>
          <w:szCs w:val="24"/>
        </w:rPr>
        <w:t xml:space="preserve"> и «</w:t>
      </w:r>
      <w:r w:rsidR="00EC45C5" w:rsidRPr="00980F61">
        <w:rPr>
          <w:rFonts w:ascii="Times New Roman" w:hAnsi="Times New Roman" w:cs="Times New Roman"/>
          <w:sz w:val="24"/>
          <w:szCs w:val="24"/>
        </w:rPr>
        <w:t>Положением об участии органов местного самоуправления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и взаимодействию с региональным оператором по обращению с твердыми коммунальными отходами на территории  Саткинского муниципального района</w:t>
      </w:r>
      <w:r w:rsidR="00AB0978" w:rsidRPr="00980F61">
        <w:rPr>
          <w:rFonts w:ascii="Times New Roman" w:hAnsi="Times New Roman" w:cs="Times New Roman"/>
          <w:sz w:val="24"/>
          <w:szCs w:val="24"/>
        </w:rPr>
        <w:t>»</w:t>
      </w:r>
      <w:r w:rsidR="00EC45C5" w:rsidRPr="00980F61">
        <w:rPr>
          <w:rFonts w:ascii="Times New Roman" w:hAnsi="Times New Roman" w:cs="Times New Roman"/>
          <w:sz w:val="24"/>
          <w:szCs w:val="24"/>
        </w:rPr>
        <w:t xml:space="preserve">, утвержденным решением Собранием депутатов Саткинского муниципального района от 30.10.2019 года № 518/66. </w:t>
      </w:r>
    </w:p>
    <w:p w14:paraId="566E29B4" w14:textId="77777777"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Накопление, сбор, транспортирование, обработка, утилизация, обезвреживание, захоронение ТКО осуществляются в соответствии с правилами обращения с ТКО, утвержденными Правительством Российской Федерации.</w:t>
      </w:r>
    </w:p>
    <w:p w14:paraId="5B42BFF2" w14:textId="62970A81"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Накопление отходов путем их раздельного складирования по видам отходов, группам отходов, группам однородных отходов (раздельное накопление) осуществляется в порядке, утвержденном органом государственной власти Челябинской области.</w:t>
      </w:r>
      <w:r w:rsidR="00CD2435" w:rsidRPr="00980F61">
        <w:rPr>
          <w:rFonts w:ascii="Times New Roman" w:hAnsi="Times New Roman" w:cs="Times New Roman"/>
          <w:sz w:val="24"/>
          <w:szCs w:val="24"/>
        </w:rPr>
        <w:t xml:space="preserve">  </w:t>
      </w:r>
    </w:p>
    <w:p w14:paraId="2ACA93C9" w14:textId="3C8E27BE" w:rsidR="00EF19A9" w:rsidRPr="00980F61" w:rsidRDefault="00AF75EB" w:rsidP="00FC6165">
      <w:pPr>
        <w:pStyle w:val="22"/>
        <w:numPr>
          <w:ilvl w:val="0"/>
          <w:numId w:val="71"/>
        </w:numPr>
        <w:shd w:val="clear" w:color="auto" w:fill="auto"/>
        <w:tabs>
          <w:tab w:val="left" w:pos="889"/>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На территории </w:t>
      </w:r>
      <w:r w:rsidR="00CD2435" w:rsidRPr="00980F61">
        <w:rPr>
          <w:rFonts w:ascii="Times New Roman" w:hAnsi="Times New Roman" w:cs="Times New Roman"/>
          <w:sz w:val="24"/>
          <w:szCs w:val="24"/>
        </w:rPr>
        <w:t>Саткинского городского поселения</w:t>
      </w:r>
      <w:r w:rsidRPr="00980F61">
        <w:rPr>
          <w:rFonts w:ascii="Times New Roman" w:hAnsi="Times New Roman" w:cs="Times New Roman"/>
          <w:sz w:val="24"/>
          <w:szCs w:val="24"/>
        </w:rPr>
        <w:t xml:space="preserve"> </w:t>
      </w:r>
      <w:r w:rsidR="00E3464D" w:rsidRPr="00980F61">
        <w:rPr>
          <w:rFonts w:ascii="Times New Roman" w:hAnsi="Times New Roman" w:cs="Times New Roman"/>
          <w:sz w:val="24"/>
          <w:szCs w:val="24"/>
        </w:rPr>
        <w:t xml:space="preserve">сбор, </w:t>
      </w:r>
      <w:r w:rsidRPr="00980F61">
        <w:rPr>
          <w:rFonts w:ascii="Times New Roman" w:hAnsi="Times New Roman" w:cs="Times New Roman"/>
          <w:sz w:val="24"/>
          <w:szCs w:val="24"/>
        </w:rPr>
        <w:t xml:space="preserve">транспортирование, обработка, утилизация, обезвреживание, захоронение твердых коммунальных отходов обеспечиваются региональным оператором </w:t>
      </w:r>
      <w:r w:rsidR="0054034C" w:rsidRPr="00980F61">
        <w:rPr>
          <w:rFonts w:ascii="Times New Roman" w:hAnsi="Times New Roman" w:cs="Times New Roman"/>
          <w:sz w:val="24"/>
          <w:szCs w:val="24"/>
        </w:rPr>
        <w:t xml:space="preserve">Горного кластера Челябинской области </w:t>
      </w:r>
      <w:r w:rsidRPr="00980F61">
        <w:rPr>
          <w:rFonts w:ascii="Times New Roman" w:hAnsi="Times New Roman" w:cs="Times New Roman"/>
          <w:sz w:val="24"/>
          <w:szCs w:val="24"/>
        </w:rPr>
        <w:t>по обращению с ТКО (далее - региональный оператор ТКО) в соответствии с региональной программой в области обращения с отходами и Территориальной схемой обращения с отходами, в том числе с ТКО, Челябинской области на основании договора на оказание услуг по обращению с ТКО, заключенного с собственником ТКО или уполномоченным им лицом.</w:t>
      </w:r>
    </w:p>
    <w:p w14:paraId="38945CF0" w14:textId="3582CD0F" w:rsidR="00EF19A9" w:rsidRPr="00980F61" w:rsidRDefault="00AF75EB" w:rsidP="00FC6165">
      <w:pPr>
        <w:pStyle w:val="22"/>
        <w:numPr>
          <w:ilvl w:val="0"/>
          <w:numId w:val="71"/>
        </w:numPr>
        <w:shd w:val="clear" w:color="auto" w:fill="auto"/>
        <w:tabs>
          <w:tab w:val="left" w:pos="926"/>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Региональный оператор ТКО </w:t>
      </w:r>
      <w:r w:rsidR="00E3464D" w:rsidRPr="00980F61">
        <w:rPr>
          <w:rFonts w:ascii="Times New Roman" w:hAnsi="Times New Roman" w:cs="Times New Roman"/>
          <w:sz w:val="24"/>
          <w:szCs w:val="24"/>
        </w:rPr>
        <w:t>несет ответственность</w:t>
      </w:r>
      <w:r w:rsidRPr="00980F61">
        <w:rPr>
          <w:rFonts w:ascii="Times New Roman" w:hAnsi="Times New Roman" w:cs="Times New Roman"/>
          <w:sz w:val="24"/>
          <w:szCs w:val="24"/>
        </w:rPr>
        <w:t xml:space="preserve"> за обращение с ТКО с момента погрузки таких отходов в мусоровоз.</w:t>
      </w:r>
    </w:p>
    <w:p w14:paraId="2EBE31A4" w14:textId="77777777"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EE6772">
        <w:rPr>
          <w:rFonts w:ascii="Times New Roman" w:hAnsi="Times New Roman" w:cs="Times New Roman"/>
          <w:sz w:val="24"/>
          <w:szCs w:val="24"/>
        </w:rPr>
        <w:t>Уборку оброненных (просыпавшихся и др.) при погрузке ТКО и перемещение их в мусоровоз, а также ТКО, просыпавшихся из мусоровоза при движении по маршруту транспортирования ТКО, осуществляет региональный оператор ТКО.</w:t>
      </w:r>
    </w:p>
    <w:p w14:paraId="51831ADF" w14:textId="77777777" w:rsidR="00EF19A9" w:rsidRPr="00980F61" w:rsidRDefault="00AF75EB" w:rsidP="00FC6165">
      <w:pPr>
        <w:pStyle w:val="22"/>
        <w:numPr>
          <w:ilvl w:val="0"/>
          <w:numId w:val="71"/>
        </w:numPr>
        <w:shd w:val="clear" w:color="auto" w:fill="auto"/>
        <w:tabs>
          <w:tab w:val="left" w:pos="894"/>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Вывоз (транспортирование) отходов от источников их образования осуществляется на объекты обработки, утилизации, обезвреживания, размещения отходов в соответствии со схемой потоков ТКО, закрепленной в Территориальной схеме обращения с отходами, в том числе с ТКО, Челябинской области.</w:t>
      </w:r>
    </w:p>
    <w:p w14:paraId="2DAAC2FE" w14:textId="35952FB6" w:rsidR="00EF19A9" w:rsidRPr="00980F61" w:rsidRDefault="00AF75EB" w:rsidP="00FC6165">
      <w:pPr>
        <w:pStyle w:val="22"/>
        <w:numPr>
          <w:ilvl w:val="0"/>
          <w:numId w:val="71"/>
        </w:numPr>
        <w:shd w:val="clear" w:color="auto" w:fill="auto"/>
        <w:tabs>
          <w:tab w:val="left" w:pos="884"/>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Физические и юридические лица, индивидуальные предприниматели, принявшие на себя обязательства содержать территории, здания, строения, сооружения:</w:t>
      </w:r>
    </w:p>
    <w:p w14:paraId="0B0745EB" w14:textId="77777777" w:rsidR="00EF19A9" w:rsidRPr="00980F61" w:rsidRDefault="00AF75EB" w:rsidP="00FC6165">
      <w:pPr>
        <w:pStyle w:val="22"/>
        <w:numPr>
          <w:ilvl w:val="0"/>
          <w:numId w:val="25"/>
        </w:numPr>
        <w:shd w:val="clear" w:color="auto" w:fill="auto"/>
        <w:tabs>
          <w:tab w:val="left" w:pos="687"/>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заключают договор на оказание услуг по обращению с ТКО с региональным </w:t>
      </w:r>
      <w:r w:rsidRPr="00980F61">
        <w:rPr>
          <w:rFonts w:ascii="Times New Roman" w:hAnsi="Times New Roman" w:cs="Times New Roman"/>
          <w:sz w:val="24"/>
          <w:szCs w:val="24"/>
        </w:rPr>
        <w:lastRenderedPageBreak/>
        <w:t>оператором ТКО в соответствии с законодательством;</w:t>
      </w:r>
    </w:p>
    <w:p w14:paraId="31121254" w14:textId="1FFACCD7" w:rsidR="00EF19A9" w:rsidRPr="00980F61" w:rsidRDefault="00AF75EB" w:rsidP="00FC6165">
      <w:pPr>
        <w:pStyle w:val="22"/>
        <w:numPr>
          <w:ilvl w:val="0"/>
          <w:numId w:val="25"/>
        </w:numPr>
        <w:shd w:val="clear" w:color="auto" w:fill="auto"/>
        <w:tabs>
          <w:tab w:val="left" w:pos="682"/>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обеспечивают создание контейнерных площадок,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в местах, согласованных с уполномоченным органом местного самоуправления в порядке, установленном нормативным правовым актом Администрации </w:t>
      </w:r>
      <w:r w:rsidR="00E37CF8" w:rsidRPr="00980F61">
        <w:rPr>
          <w:rFonts w:ascii="Times New Roman" w:hAnsi="Times New Roman" w:cs="Times New Roman"/>
          <w:sz w:val="24"/>
          <w:szCs w:val="24"/>
        </w:rPr>
        <w:t>Саткинского муниципального района</w:t>
      </w:r>
      <w:r w:rsidRPr="00980F61">
        <w:rPr>
          <w:rFonts w:ascii="Times New Roman" w:hAnsi="Times New Roman" w:cs="Times New Roman"/>
          <w:sz w:val="24"/>
          <w:szCs w:val="24"/>
        </w:rPr>
        <w:t>, либо заключают договор на использование контейнерной площадки с собственником контейнерной площадки в соответствии с законодательством;</w:t>
      </w:r>
    </w:p>
    <w:p w14:paraId="1D55DEB5" w14:textId="0BC7FDDD" w:rsidR="00EF19A9" w:rsidRPr="00980F61" w:rsidRDefault="00AF75EB" w:rsidP="00FC6165">
      <w:pPr>
        <w:pStyle w:val="22"/>
        <w:numPr>
          <w:ilvl w:val="0"/>
          <w:numId w:val="25"/>
        </w:numPr>
        <w:shd w:val="clear" w:color="auto" w:fill="auto"/>
        <w:tabs>
          <w:tab w:val="left" w:pos="714"/>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обеспечивают внесение в реестр мест (площадок) накопления ТКО </w:t>
      </w:r>
      <w:r w:rsidR="00E37CF8" w:rsidRPr="00980F61">
        <w:rPr>
          <w:rFonts w:ascii="Times New Roman" w:hAnsi="Times New Roman" w:cs="Times New Roman"/>
          <w:sz w:val="24"/>
          <w:szCs w:val="24"/>
        </w:rPr>
        <w:t xml:space="preserve">Саткинского </w:t>
      </w:r>
      <w:r w:rsidR="00BA5DBF" w:rsidRPr="00980F61">
        <w:rPr>
          <w:rFonts w:ascii="Times New Roman" w:hAnsi="Times New Roman" w:cs="Times New Roman"/>
          <w:sz w:val="24"/>
          <w:szCs w:val="24"/>
        </w:rPr>
        <w:t xml:space="preserve">муниципального района </w:t>
      </w:r>
      <w:r w:rsidRPr="00980F61">
        <w:rPr>
          <w:rFonts w:ascii="Times New Roman" w:hAnsi="Times New Roman" w:cs="Times New Roman"/>
          <w:sz w:val="24"/>
          <w:szCs w:val="24"/>
        </w:rPr>
        <w:t xml:space="preserve">(далее - реестр) сведений о созданных ими контейнерных площадках в порядке, установленном нормативным правовым актом Администрации </w:t>
      </w:r>
      <w:r w:rsidR="00E37CF8" w:rsidRPr="00980F61">
        <w:rPr>
          <w:rFonts w:ascii="Times New Roman" w:hAnsi="Times New Roman" w:cs="Times New Roman"/>
          <w:sz w:val="24"/>
          <w:szCs w:val="24"/>
        </w:rPr>
        <w:t>Саткинского муниципального района</w:t>
      </w:r>
      <w:r w:rsidRPr="00980F61">
        <w:rPr>
          <w:rFonts w:ascii="Times New Roman" w:hAnsi="Times New Roman" w:cs="Times New Roman"/>
          <w:sz w:val="24"/>
          <w:szCs w:val="24"/>
        </w:rPr>
        <w:t xml:space="preserve">, сообщают в уполномоченный на ведение реестра орган Администрации </w:t>
      </w:r>
      <w:r w:rsidR="00E37CF8" w:rsidRPr="00980F61">
        <w:rPr>
          <w:rFonts w:ascii="Times New Roman" w:hAnsi="Times New Roman" w:cs="Times New Roman"/>
          <w:sz w:val="24"/>
          <w:szCs w:val="24"/>
        </w:rPr>
        <w:t xml:space="preserve">Саткинского муниципального района </w:t>
      </w:r>
      <w:r w:rsidRPr="00980F61">
        <w:rPr>
          <w:rFonts w:ascii="Times New Roman" w:hAnsi="Times New Roman" w:cs="Times New Roman"/>
          <w:sz w:val="24"/>
          <w:szCs w:val="24"/>
        </w:rPr>
        <w:t>о любых изменениях сведений, содержащихся в данном реестре, в срок не позднее 5 рабочих дней со дня наступления таких изменений путем направления соответствующего извещения на бумажном носителе;</w:t>
      </w:r>
      <w:r w:rsidR="00E37CF8" w:rsidRPr="00980F61">
        <w:rPr>
          <w:rFonts w:ascii="Times New Roman" w:hAnsi="Times New Roman" w:cs="Times New Roman"/>
          <w:sz w:val="24"/>
          <w:szCs w:val="24"/>
        </w:rPr>
        <w:t xml:space="preserve"> </w:t>
      </w:r>
    </w:p>
    <w:p w14:paraId="024D9675" w14:textId="1262C508" w:rsidR="00EF19A9" w:rsidRPr="00980F61" w:rsidRDefault="00AF75EB" w:rsidP="00FC6165">
      <w:pPr>
        <w:pStyle w:val="22"/>
        <w:numPr>
          <w:ilvl w:val="0"/>
          <w:numId w:val="25"/>
        </w:numPr>
        <w:shd w:val="clear" w:color="auto" w:fill="auto"/>
        <w:tabs>
          <w:tab w:val="left" w:pos="700"/>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обеспечивают оборудование контейнерных площадок контейнерами, бункерами для накопления ТКО, крупногабаритных отходов либо заключают договор на использование контейнеров, бункеров с собственником контейнеров, бункеров в соответствии с законодательством;</w:t>
      </w:r>
      <w:r w:rsidR="00BA5DBF" w:rsidRPr="00980F61">
        <w:rPr>
          <w:rFonts w:ascii="Times New Roman" w:hAnsi="Times New Roman" w:cs="Times New Roman"/>
          <w:sz w:val="24"/>
          <w:szCs w:val="24"/>
        </w:rPr>
        <w:t xml:space="preserve"> </w:t>
      </w:r>
    </w:p>
    <w:p w14:paraId="7591ABAA" w14:textId="760193EF" w:rsidR="00EF19A9" w:rsidRPr="00980F61" w:rsidRDefault="00AF75EB" w:rsidP="00FC6165">
      <w:pPr>
        <w:pStyle w:val="22"/>
        <w:numPr>
          <w:ilvl w:val="0"/>
          <w:numId w:val="25"/>
        </w:numPr>
        <w:shd w:val="clear" w:color="auto" w:fill="auto"/>
        <w:tabs>
          <w:tab w:val="left" w:pos="705"/>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обеспечивают накопление отходов в местах накопления ТКО, определенных договором на оказание услуг по обращению с отходами, заключенным с региональным оператором </w:t>
      </w:r>
      <w:r w:rsidR="00BA5DBF" w:rsidRPr="00980F61">
        <w:rPr>
          <w:rFonts w:ascii="Times New Roman" w:hAnsi="Times New Roman" w:cs="Times New Roman"/>
          <w:sz w:val="24"/>
          <w:szCs w:val="24"/>
        </w:rPr>
        <w:t>Горного кластера Челябинской области по обращению с ТКО</w:t>
      </w:r>
      <w:r w:rsidRPr="00980F61">
        <w:rPr>
          <w:rFonts w:ascii="Times New Roman" w:hAnsi="Times New Roman" w:cs="Times New Roman"/>
          <w:sz w:val="24"/>
          <w:szCs w:val="24"/>
        </w:rPr>
        <w:t>:</w:t>
      </w:r>
    </w:p>
    <w:p w14:paraId="70739C8E" w14:textId="77777777"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а) ТКО:</w:t>
      </w:r>
    </w:p>
    <w:p w14:paraId="1E49F7D6" w14:textId="77777777"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в металлические или пластиковые контейнеры, расположенные в мусороприемных камерах (при наличии соответствующей внутридомовой инженерной системы);</w:t>
      </w:r>
    </w:p>
    <w:p w14:paraId="16B59726" w14:textId="77777777"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в металлические или пластиковые контейнеры, оборудованные крышкой (за исключением контейнеров, расположенных на площадках, имеющих крышу), металлические бункеры, заглубленные контейнеры с крышкой, расположенные на контейнерных площадках;</w:t>
      </w:r>
    </w:p>
    <w:p w14:paraId="4F744E71" w14:textId="77777777" w:rsidR="00EF19A9" w:rsidRPr="00980F61" w:rsidRDefault="00AF75EB" w:rsidP="00FC6165">
      <w:pPr>
        <w:pStyle w:val="22"/>
        <w:numPr>
          <w:ilvl w:val="0"/>
          <w:numId w:val="26"/>
        </w:numPr>
        <w:shd w:val="clear" w:color="auto" w:fill="auto"/>
        <w:tabs>
          <w:tab w:val="left" w:pos="613"/>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в пакеты или другие емкости, предоставленные региональным оператором ТКО, в случаях, предусмотренных договором с региональным оператором;</w:t>
      </w:r>
    </w:p>
    <w:p w14:paraId="3BF22363" w14:textId="77777777" w:rsidR="00EF19A9" w:rsidRPr="00980F61" w:rsidRDefault="00AF75EB" w:rsidP="00FC6165">
      <w:pPr>
        <w:pStyle w:val="22"/>
        <w:shd w:val="clear" w:color="auto" w:fill="auto"/>
        <w:tabs>
          <w:tab w:val="left" w:pos="736"/>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б)</w:t>
      </w:r>
      <w:r w:rsidRPr="00980F61">
        <w:rPr>
          <w:rFonts w:ascii="Times New Roman" w:hAnsi="Times New Roman" w:cs="Times New Roman"/>
          <w:sz w:val="24"/>
          <w:szCs w:val="24"/>
        </w:rPr>
        <w:tab/>
        <w:t>крупногабаритные отходы:</w:t>
      </w:r>
    </w:p>
    <w:p w14:paraId="53445ABD" w14:textId="77777777" w:rsidR="00EF19A9" w:rsidRPr="00980F61" w:rsidRDefault="00AF75EB" w:rsidP="00FC6165">
      <w:pPr>
        <w:pStyle w:val="22"/>
        <w:numPr>
          <w:ilvl w:val="0"/>
          <w:numId w:val="26"/>
        </w:numPr>
        <w:shd w:val="clear" w:color="auto" w:fill="auto"/>
        <w:tabs>
          <w:tab w:val="left" w:pos="640"/>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в металлические бункеры, расположенные на контейнерных площадках;</w:t>
      </w:r>
    </w:p>
    <w:p w14:paraId="0059F355" w14:textId="77777777" w:rsidR="00EF19A9" w:rsidRPr="00980F61" w:rsidRDefault="00AF75EB" w:rsidP="00FC6165">
      <w:pPr>
        <w:pStyle w:val="22"/>
        <w:numPr>
          <w:ilvl w:val="0"/>
          <w:numId w:val="26"/>
        </w:numPr>
        <w:shd w:val="clear" w:color="auto" w:fill="auto"/>
        <w:tabs>
          <w:tab w:val="left" w:pos="640"/>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на специальных площадках для складирования крупногабаритных отходов;</w:t>
      </w:r>
    </w:p>
    <w:p w14:paraId="15D8C239" w14:textId="77777777" w:rsidR="00EF19A9" w:rsidRPr="00980F61" w:rsidRDefault="00AF75EB" w:rsidP="00FC6165">
      <w:pPr>
        <w:pStyle w:val="22"/>
        <w:numPr>
          <w:ilvl w:val="0"/>
          <w:numId w:val="25"/>
        </w:numPr>
        <w:shd w:val="clear" w:color="auto" w:fill="auto"/>
        <w:tabs>
          <w:tab w:val="left" w:pos="705"/>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содержат контейнерные площадки и прилегающую к ним территорию в чистоте и порядке, очищают их от мусора ежедневно в соответствии с графиком уборки. Работы по уборке контейнерных площадок включают:</w:t>
      </w:r>
    </w:p>
    <w:p w14:paraId="379FBCFB" w14:textId="77777777" w:rsidR="00EF19A9" w:rsidRPr="00980F61" w:rsidRDefault="00AF75EB" w:rsidP="00FC6165">
      <w:pPr>
        <w:pStyle w:val="22"/>
        <w:numPr>
          <w:ilvl w:val="0"/>
          <w:numId w:val="26"/>
        </w:numPr>
        <w:shd w:val="clear" w:color="auto" w:fill="auto"/>
        <w:tabs>
          <w:tab w:val="left" w:pos="640"/>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уборку (подборку) ТКО на территории контейнерной площадки и вокруг нее;</w:t>
      </w:r>
    </w:p>
    <w:p w14:paraId="0621BAD7" w14:textId="77777777" w:rsidR="00EF19A9" w:rsidRPr="00980F61" w:rsidRDefault="00AF75EB" w:rsidP="00FC6165">
      <w:pPr>
        <w:pStyle w:val="22"/>
        <w:numPr>
          <w:ilvl w:val="0"/>
          <w:numId w:val="26"/>
        </w:numPr>
        <w:shd w:val="clear" w:color="auto" w:fill="auto"/>
        <w:tabs>
          <w:tab w:val="left" w:pos="640"/>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ручную погрузку подобранных ТКО в контейнеры, бункеры, установленные на контейнерной площадке;</w:t>
      </w:r>
    </w:p>
    <w:p w14:paraId="570984FF" w14:textId="77777777" w:rsidR="00EF19A9" w:rsidRPr="00980F61" w:rsidRDefault="00AF75EB" w:rsidP="00FC6165">
      <w:pPr>
        <w:pStyle w:val="22"/>
        <w:numPr>
          <w:ilvl w:val="0"/>
          <w:numId w:val="26"/>
        </w:numPr>
        <w:shd w:val="clear" w:color="auto" w:fill="auto"/>
        <w:tabs>
          <w:tab w:val="left" w:pos="640"/>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подметание территории контейнерной площадки и прилегающей к ней территории;</w:t>
      </w:r>
    </w:p>
    <w:p w14:paraId="6E651B09" w14:textId="77777777" w:rsidR="00EF19A9" w:rsidRPr="00980F61" w:rsidRDefault="00AF75EB" w:rsidP="00FC6165">
      <w:pPr>
        <w:pStyle w:val="22"/>
        <w:numPr>
          <w:ilvl w:val="0"/>
          <w:numId w:val="25"/>
        </w:numPr>
        <w:shd w:val="clear" w:color="auto" w:fill="auto"/>
        <w:tabs>
          <w:tab w:val="left" w:pos="74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не допускают переполнение ТКО контейнеров (бункеров) выше кромки контейнера (бункера), пакетов и других емкостей выше нормы, установленной региональным оператором ТКО, прессование и уплотнение ТКО в контейнерах (бункерах), затрудняющее их высыпание при погрузке в мусоровоз;</w:t>
      </w:r>
    </w:p>
    <w:p w14:paraId="37CB1B96" w14:textId="77777777" w:rsidR="00EF19A9" w:rsidRPr="00980F61" w:rsidRDefault="00AF75EB" w:rsidP="00FC6165">
      <w:pPr>
        <w:pStyle w:val="22"/>
        <w:numPr>
          <w:ilvl w:val="0"/>
          <w:numId w:val="25"/>
        </w:numPr>
        <w:shd w:val="clear" w:color="auto" w:fill="auto"/>
        <w:tabs>
          <w:tab w:val="left" w:pos="74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не допускают повреждения контейнеров (бункеров), сжигания отходов в контейнерах (бункерах), на контейнерных площадках, складирования в контейнерах (бункерах) запрещенных отходов и предметов;</w:t>
      </w:r>
    </w:p>
    <w:p w14:paraId="05EE11F4" w14:textId="77777777" w:rsidR="00EF19A9" w:rsidRPr="00980F61" w:rsidRDefault="00AF75EB" w:rsidP="00FC6165">
      <w:pPr>
        <w:pStyle w:val="22"/>
        <w:numPr>
          <w:ilvl w:val="0"/>
          <w:numId w:val="25"/>
        </w:numPr>
        <w:shd w:val="clear" w:color="auto" w:fill="auto"/>
        <w:tabs>
          <w:tab w:val="left" w:pos="74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при возгорании отходов в контейнерах (бункерах) своевременно принимают меры по тушению возгорания в соответствии с законодательством;</w:t>
      </w:r>
    </w:p>
    <w:p w14:paraId="1933638F" w14:textId="77777777" w:rsidR="00EF19A9" w:rsidRPr="00980F61" w:rsidRDefault="00AF75EB" w:rsidP="00FC6165">
      <w:pPr>
        <w:pStyle w:val="22"/>
        <w:numPr>
          <w:ilvl w:val="0"/>
          <w:numId w:val="25"/>
        </w:numPr>
        <w:shd w:val="clear" w:color="auto" w:fill="auto"/>
        <w:tabs>
          <w:tab w:val="left" w:pos="788"/>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в случаях, установленных законодательством Челябинской области, осуществляют разделение ТКО по видам отходов и складирование сортированных ТКО в отдельных контейнерах для соответствующих видов ТКО;</w:t>
      </w:r>
    </w:p>
    <w:p w14:paraId="637F14FA" w14:textId="77777777" w:rsidR="00EF19A9" w:rsidRPr="00980F61" w:rsidRDefault="00AF75EB" w:rsidP="00FC6165">
      <w:pPr>
        <w:pStyle w:val="22"/>
        <w:numPr>
          <w:ilvl w:val="0"/>
          <w:numId w:val="25"/>
        </w:numPr>
        <w:shd w:val="clear" w:color="auto" w:fill="auto"/>
        <w:tabs>
          <w:tab w:val="left" w:pos="88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lastRenderedPageBreak/>
        <w:t>принимают меры для недопущения образования несанкционированных свалок отходов, мест несанкционированного размещения ТКО, а в случае их образования принимают меры по ликвидации в соответствии с законодательством.</w:t>
      </w:r>
    </w:p>
    <w:p w14:paraId="1D54A539" w14:textId="2FC8C80C" w:rsidR="00EF19A9" w:rsidRPr="00980F61" w:rsidRDefault="00AF75EB" w:rsidP="00FC6165">
      <w:pPr>
        <w:pStyle w:val="22"/>
        <w:numPr>
          <w:ilvl w:val="0"/>
          <w:numId w:val="71"/>
        </w:numPr>
        <w:shd w:val="clear" w:color="auto" w:fill="auto"/>
        <w:tabs>
          <w:tab w:val="left" w:pos="894"/>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Для установки контейнеров (бункеров), складирования крупногабаритных отходов должна быть оборудована контейнерная площадка, соответствующая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настоящих Правил.</w:t>
      </w:r>
      <w:r w:rsidR="00BA5DBF" w:rsidRPr="00980F61">
        <w:rPr>
          <w:rFonts w:ascii="Times New Roman" w:hAnsi="Times New Roman" w:cs="Times New Roman"/>
          <w:sz w:val="24"/>
          <w:szCs w:val="24"/>
        </w:rPr>
        <w:t xml:space="preserve"> </w:t>
      </w:r>
    </w:p>
    <w:p w14:paraId="53532C7C" w14:textId="77777777" w:rsidR="00EF19A9" w:rsidRPr="00980F61" w:rsidRDefault="00AF75EB" w:rsidP="00FC6165">
      <w:pPr>
        <w:pStyle w:val="22"/>
        <w:numPr>
          <w:ilvl w:val="0"/>
          <w:numId w:val="71"/>
        </w:numPr>
        <w:shd w:val="clear" w:color="auto" w:fill="auto"/>
        <w:tabs>
          <w:tab w:val="left" w:pos="884"/>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Удаление контейнерной площадки от жилых домов, детских учреждений, мест отдыха, иных объектов должно соответствовать санитарным нормам и правилам. Площадка для ТКО и крупногабаритных отходов должна иметь ровное бетонное или асфальтовое покрытие с уклоном в сторону проезжей части 0,2 %, сетчатое или сплошное ограждение высотой 1,5 - 2,0 м, ограничена бордюром, подъездные пути для беспрепятственного проезда мусоровоза и погрузки ТКО и крупногабаритных отходов, примыкающие к сквозному проезду или позволяющие осуществить свободный разворот мусоровоза. При использовании контейнеров на колесах площадка должна иметь ограждение (бордюр) высотой 7 - 10 см, исключающий возможность скатывания контейнеров на проезжую часть, а при наличии основания площадки выше уровня земли - пандус от проезжей части, позволяющий осуществлять выкатывание контейнеров на колесах к месту разгрузки.</w:t>
      </w:r>
    </w:p>
    <w:p w14:paraId="38DE7467" w14:textId="77777777"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14:paraId="492467B6" w14:textId="77777777"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Размеры контейнерной площадки должны позволять установку контейнеров (бункеров) на расстоянии 1 м от ограждения и 0,35 м друг от друга.</w:t>
      </w:r>
    </w:p>
    <w:p w14:paraId="14AB9839" w14:textId="77777777"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Площадки для накопления ТКО могут быть совмещены с площадками для складирования крупногабаритных отходов и площадками для накопления отходов, запрещенных к совместному складированию с ТКО (батареи, аккумуляторы и др.).</w:t>
      </w:r>
    </w:p>
    <w:p w14:paraId="15FB73CA" w14:textId="77777777" w:rsidR="00EF19A9" w:rsidRPr="00980F61" w:rsidRDefault="00AF75EB" w:rsidP="00FC6165">
      <w:pPr>
        <w:pStyle w:val="22"/>
        <w:numPr>
          <w:ilvl w:val="0"/>
          <w:numId w:val="71"/>
        </w:numPr>
        <w:shd w:val="clear" w:color="auto" w:fill="auto"/>
        <w:tabs>
          <w:tab w:val="left" w:pos="881"/>
        </w:tabs>
        <w:spacing w:before="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На территории многоквартирных домовладений контейнерные площадки обустраиваются из расчета 0,03 кв. м на 1 жителя или 1 площадка на 6 - 8 подъездов жилых домов, при меньшем количестве подъездов - одна площадка при каждом доме.</w:t>
      </w:r>
    </w:p>
    <w:p w14:paraId="6A95BEE2" w14:textId="1DC88263" w:rsidR="00EF19A9" w:rsidRPr="00980F61" w:rsidRDefault="00AF75EB" w:rsidP="00FC6165">
      <w:pPr>
        <w:pStyle w:val="22"/>
        <w:shd w:val="clear" w:color="auto" w:fill="auto"/>
        <w:spacing w:before="0" w:line="240" w:lineRule="auto"/>
        <w:ind w:firstLine="426"/>
        <w:jc w:val="both"/>
        <w:rPr>
          <w:rFonts w:ascii="Times New Roman" w:hAnsi="Times New Roman" w:cs="Times New Roman"/>
          <w:sz w:val="24"/>
          <w:szCs w:val="24"/>
          <w:u w:val="single"/>
        </w:rPr>
      </w:pPr>
      <w:r w:rsidRPr="00980F61">
        <w:rPr>
          <w:rFonts w:ascii="Times New Roman" w:hAnsi="Times New Roman" w:cs="Times New Roman"/>
          <w:sz w:val="24"/>
          <w:szCs w:val="24"/>
        </w:rPr>
        <w:t>На территории многоквартирных домовладений со сложившейся застройкой, в отсутствие возможности соблюдения санитарных разрывов до контейнерной площадки допустимо размещение одной контейнерной площадки на несколько жилых домов при соблюдении нормы накопления ТКО и ее долевое создание, использование и содержание.</w:t>
      </w:r>
      <w:r w:rsidR="00461170" w:rsidRPr="00980F61">
        <w:rPr>
          <w:rFonts w:ascii="Times New Roman" w:hAnsi="Times New Roman" w:cs="Times New Roman"/>
          <w:sz w:val="24"/>
          <w:szCs w:val="24"/>
          <w:u w:val="single"/>
        </w:rPr>
        <w:t xml:space="preserve"> </w:t>
      </w:r>
    </w:p>
    <w:p w14:paraId="0DC8CE47" w14:textId="0608613A" w:rsidR="00EF19A9" w:rsidRPr="00980F61" w:rsidRDefault="00AF75EB" w:rsidP="00FC6165">
      <w:pPr>
        <w:pStyle w:val="22"/>
        <w:numPr>
          <w:ilvl w:val="0"/>
          <w:numId w:val="71"/>
        </w:numPr>
        <w:shd w:val="clear" w:color="auto" w:fill="auto"/>
        <w:tabs>
          <w:tab w:val="left" w:pos="906"/>
        </w:tabs>
        <w:spacing w:before="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Юридические лица и индивидуальные предприниматели - собственники отходов от использования потребительских товаров и упаковки, утративших свои потребительские свойства, входящих в состав ТКО, не получившие разрешение регионального оператора ТКО на складирование отходов на контейнерных площадках и площадках для складирования крупногабаритных отходов, обязаны оборудовать отдельную контейнерную площадку для своих отходов либо заключить договор на использование контейнерной площадки, не относящейся к многоквартирному домовладению, с собственником такой контейнерной площадки в соответствии с законодательством.</w:t>
      </w:r>
      <w:r w:rsidR="00103F99" w:rsidRPr="00980F61">
        <w:rPr>
          <w:rFonts w:ascii="Times New Roman" w:hAnsi="Times New Roman" w:cs="Times New Roman"/>
          <w:sz w:val="24"/>
          <w:szCs w:val="24"/>
        </w:rPr>
        <w:t xml:space="preserve"> </w:t>
      </w:r>
    </w:p>
    <w:p w14:paraId="6B9E3C07" w14:textId="77777777" w:rsidR="00EF19A9" w:rsidRPr="00980F61" w:rsidRDefault="00AF75EB" w:rsidP="00FC6165">
      <w:pPr>
        <w:pStyle w:val="22"/>
        <w:numPr>
          <w:ilvl w:val="0"/>
          <w:numId w:val="71"/>
        </w:numPr>
        <w:shd w:val="clear" w:color="auto" w:fill="auto"/>
        <w:tabs>
          <w:tab w:val="left" w:pos="906"/>
        </w:tabs>
        <w:spacing w:before="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Накопление ТКО с территорий объектов торговли, общественного питания и бытового обслуживания населения, дошкольных образовательных организаций и общеобразовательных организаций, медицинских учреждений осуществляется с соблюдением санитарных норм и правил, регулирующих соответствующую сферу деятельности.</w:t>
      </w:r>
    </w:p>
    <w:p w14:paraId="3071C843" w14:textId="77777777" w:rsidR="00EF19A9" w:rsidRPr="00980F61" w:rsidRDefault="00AF75EB" w:rsidP="00FC6165">
      <w:pPr>
        <w:pStyle w:val="22"/>
        <w:shd w:val="clear" w:color="auto" w:fill="auto"/>
        <w:spacing w:before="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Накопление ТКО от объектов нестационарной торговой сети производится в контейнеры для отходов, оборудованные плотно закрывающейся крышкой.</w:t>
      </w:r>
    </w:p>
    <w:p w14:paraId="181C8597" w14:textId="77777777" w:rsidR="00EF19A9" w:rsidRPr="00980F61" w:rsidRDefault="00AF75EB" w:rsidP="00FC6165">
      <w:pPr>
        <w:pStyle w:val="22"/>
        <w:shd w:val="clear" w:color="auto" w:fill="auto"/>
        <w:spacing w:before="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Допускается накопление ТКО от объектов нестационарной торговой сети (за исключением опасных ТКО) в находящиеся рядом контейнеры для ТКО по договору с </w:t>
      </w:r>
      <w:r w:rsidRPr="00980F61">
        <w:rPr>
          <w:rFonts w:ascii="Times New Roman" w:hAnsi="Times New Roman" w:cs="Times New Roman"/>
          <w:sz w:val="24"/>
          <w:szCs w:val="24"/>
        </w:rPr>
        <w:lastRenderedPageBreak/>
        <w:t>собственниками контейнерных площадок при соблюдении норм накопления.</w:t>
      </w:r>
    </w:p>
    <w:p w14:paraId="193D9DC4" w14:textId="77777777" w:rsidR="00EF19A9" w:rsidRPr="00980F61" w:rsidRDefault="00AF75EB" w:rsidP="00FC6165">
      <w:pPr>
        <w:pStyle w:val="22"/>
        <w:numPr>
          <w:ilvl w:val="0"/>
          <w:numId w:val="71"/>
        </w:numPr>
        <w:shd w:val="clear" w:color="auto" w:fill="auto"/>
        <w:tabs>
          <w:tab w:val="left" w:pos="906"/>
        </w:tabs>
        <w:spacing w:before="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Создание и содержание контейнерных площадок для накопления ТКО, образуемых юридическими лицами и индивидуальными предпринимателями, занимающими отдельно стоящие здания (земельные участки), осуществляют собственники таких отходов либо собственники зданий (земельных участков) по договору с собственниками ТКО (организации, осуществляющие управление зданиями (земельными участками), если собственниками помещений в здании (землевладельцами) заключен договор на управление/эксплуатацию здания (земельного участка)).</w:t>
      </w:r>
    </w:p>
    <w:p w14:paraId="6BDA2C9C" w14:textId="77777777" w:rsidR="00EF19A9" w:rsidRPr="00980F61" w:rsidRDefault="00AF75EB" w:rsidP="00FC6165">
      <w:pPr>
        <w:pStyle w:val="22"/>
        <w:shd w:val="clear" w:color="auto" w:fill="auto"/>
        <w:spacing w:before="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Создание и содержание контейнерных площадок для накопления ТКО, образующихся в многоквартирных домовладениях, осуществляют собственники помещений в многоквартирном доме (организации, обслуживающие жилищный фонд, если собственниками заключен договор на управление/эксплуатацию многоквартирным домом):</w:t>
      </w:r>
    </w:p>
    <w:p w14:paraId="717F39C7" w14:textId="77777777" w:rsidR="00EF19A9" w:rsidRPr="00980F61" w:rsidRDefault="00AF75EB" w:rsidP="00FC6165">
      <w:pPr>
        <w:pStyle w:val="22"/>
        <w:numPr>
          <w:ilvl w:val="0"/>
          <w:numId w:val="27"/>
        </w:numPr>
        <w:shd w:val="clear" w:color="auto" w:fill="auto"/>
        <w:tabs>
          <w:tab w:val="left" w:pos="724"/>
        </w:tabs>
        <w:spacing w:before="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на придомовых территориях, вне зависимости от постановки данного земельного участка на кадастровый учет;</w:t>
      </w:r>
    </w:p>
    <w:p w14:paraId="65460B4B" w14:textId="77777777" w:rsidR="00EF19A9" w:rsidRPr="00980F61" w:rsidRDefault="00AF75EB" w:rsidP="00FC6165">
      <w:pPr>
        <w:pStyle w:val="22"/>
        <w:numPr>
          <w:ilvl w:val="0"/>
          <w:numId w:val="27"/>
        </w:numPr>
        <w:shd w:val="clear" w:color="auto" w:fill="auto"/>
        <w:tabs>
          <w:tab w:val="left" w:pos="692"/>
        </w:tabs>
        <w:spacing w:before="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на земельных участках, входящих в состав общего имущества собственников помещений в многоквартирном доме;</w:t>
      </w:r>
    </w:p>
    <w:p w14:paraId="78E192EC" w14:textId="53104388" w:rsidR="00EF19A9" w:rsidRPr="00980F61" w:rsidRDefault="00AF75EB" w:rsidP="00FC6165">
      <w:pPr>
        <w:pStyle w:val="22"/>
        <w:numPr>
          <w:ilvl w:val="0"/>
          <w:numId w:val="27"/>
        </w:numPr>
        <w:shd w:val="clear" w:color="auto" w:fill="auto"/>
        <w:tabs>
          <w:tab w:val="left" w:pos="682"/>
        </w:tabs>
        <w:spacing w:before="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на земельных участках, находящихся в муниципальной собственности, и земельных участках, государственная собственность на которые не разграничена, на основании разрешения на использование земель или земельных участков, находящихся в муниципальной собственности </w:t>
      </w:r>
      <w:r w:rsidR="00152052" w:rsidRPr="00980F61">
        <w:rPr>
          <w:rFonts w:ascii="Times New Roman" w:hAnsi="Times New Roman" w:cs="Times New Roman"/>
          <w:sz w:val="24"/>
          <w:szCs w:val="24"/>
        </w:rPr>
        <w:t>Саткинского городского поселения</w:t>
      </w:r>
      <w:r w:rsidRPr="00980F61">
        <w:rPr>
          <w:rFonts w:ascii="Times New Roman" w:hAnsi="Times New Roman" w:cs="Times New Roman"/>
          <w:sz w:val="24"/>
          <w:szCs w:val="24"/>
        </w:rPr>
        <w:t xml:space="preserve">, без предоставления земельных участков и установления сервитута, публичного сервитута в порядке, установленном правовым актом Администрации </w:t>
      </w:r>
      <w:r w:rsidR="00152052" w:rsidRPr="00980F61">
        <w:rPr>
          <w:rFonts w:ascii="Times New Roman" w:hAnsi="Times New Roman" w:cs="Times New Roman"/>
          <w:sz w:val="24"/>
          <w:szCs w:val="24"/>
        </w:rPr>
        <w:t>Саткинского муниципального района</w:t>
      </w:r>
      <w:r w:rsidRPr="00980F61">
        <w:rPr>
          <w:rFonts w:ascii="Times New Roman" w:hAnsi="Times New Roman" w:cs="Times New Roman"/>
          <w:sz w:val="24"/>
          <w:szCs w:val="24"/>
        </w:rPr>
        <w:t>.</w:t>
      </w:r>
    </w:p>
    <w:p w14:paraId="0A5389E8" w14:textId="1D617A2B" w:rsidR="00EF19A9" w:rsidRPr="00980F61" w:rsidRDefault="00AF75EB" w:rsidP="00FC6165">
      <w:pPr>
        <w:pStyle w:val="22"/>
        <w:shd w:val="clear" w:color="auto" w:fill="auto"/>
        <w:spacing w:before="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Создание и содержание контейнерных площадок на территории индивидуальной жилой застройки организует </w:t>
      </w:r>
      <w:r w:rsidR="00152052" w:rsidRPr="00980F61">
        <w:rPr>
          <w:rFonts w:ascii="Times New Roman" w:hAnsi="Times New Roman" w:cs="Times New Roman"/>
          <w:sz w:val="24"/>
          <w:szCs w:val="24"/>
        </w:rPr>
        <w:t>МКУ «Управление по благоустройству СМР»</w:t>
      </w:r>
      <w:r w:rsidRPr="00980F61">
        <w:rPr>
          <w:rFonts w:ascii="Times New Roman" w:hAnsi="Times New Roman" w:cs="Times New Roman"/>
          <w:sz w:val="24"/>
          <w:szCs w:val="24"/>
        </w:rPr>
        <w:t>.</w:t>
      </w:r>
    </w:p>
    <w:p w14:paraId="41DE31E5" w14:textId="77777777" w:rsidR="00EF19A9" w:rsidRPr="00980F61" w:rsidRDefault="00AF75EB" w:rsidP="00FC6165">
      <w:pPr>
        <w:pStyle w:val="22"/>
        <w:shd w:val="clear" w:color="auto" w:fill="auto"/>
        <w:spacing w:before="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Создание и содержание контейнерных площадок для накопления ТКО, образующихся в зданиях, строениях, сооружениях, на земельных участках, находящихся в государственной либо муниципальной собственности, осуществляют правообладатели зданий, строений, сооружений, земельных участков либо организации, отвечающие за управление/эксплуатацию таких зданий, строений, сооружений, земельных участков по договору с правообладателями.</w:t>
      </w:r>
    </w:p>
    <w:p w14:paraId="042CEE68" w14:textId="0191AEBC" w:rsidR="00EF19A9" w:rsidRPr="00980F61" w:rsidRDefault="00AF75EB" w:rsidP="00FC6165">
      <w:pPr>
        <w:pStyle w:val="22"/>
        <w:numPr>
          <w:ilvl w:val="0"/>
          <w:numId w:val="71"/>
        </w:numPr>
        <w:shd w:val="clear" w:color="auto" w:fill="auto"/>
        <w:tabs>
          <w:tab w:val="left" w:pos="760"/>
          <w:tab w:val="left" w:pos="851"/>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На территории </w:t>
      </w:r>
      <w:r w:rsidR="00152052" w:rsidRPr="00980F61">
        <w:rPr>
          <w:rFonts w:ascii="Times New Roman" w:hAnsi="Times New Roman" w:cs="Times New Roman"/>
          <w:sz w:val="24"/>
          <w:szCs w:val="24"/>
        </w:rPr>
        <w:t>Саткинского</w:t>
      </w:r>
      <w:r w:rsidR="00CA26A7" w:rsidRPr="00980F61">
        <w:rPr>
          <w:rFonts w:ascii="Times New Roman" w:hAnsi="Times New Roman" w:cs="Times New Roman"/>
          <w:sz w:val="24"/>
          <w:szCs w:val="24"/>
        </w:rPr>
        <w:t xml:space="preserve"> городского поселения</w:t>
      </w:r>
      <w:r w:rsidRPr="00980F61">
        <w:rPr>
          <w:rFonts w:ascii="Times New Roman" w:hAnsi="Times New Roman" w:cs="Times New Roman"/>
          <w:sz w:val="24"/>
          <w:szCs w:val="24"/>
        </w:rPr>
        <w:t xml:space="preserve"> запрещается:</w:t>
      </w:r>
    </w:p>
    <w:p w14:paraId="4AC2BD3C" w14:textId="77777777" w:rsidR="00EF19A9" w:rsidRPr="00980F61" w:rsidRDefault="00AF75EB" w:rsidP="00FC6165">
      <w:pPr>
        <w:pStyle w:val="22"/>
        <w:numPr>
          <w:ilvl w:val="0"/>
          <w:numId w:val="29"/>
        </w:numPr>
        <w:shd w:val="clear" w:color="auto" w:fill="auto"/>
        <w:tabs>
          <w:tab w:val="left" w:pos="682"/>
          <w:tab w:val="left" w:pos="760"/>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эксплуатация контейнерных площадок, площадок для складирования крупногабаритных отходов, контейнеров, бункеров в технически неисправном состоянии или состоянии, не соответствующем санитарным нормам и правилам;</w:t>
      </w:r>
    </w:p>
    <w:p w14:paraId="2BE27C24" w14:textId="77777777" w:rsidR="00EF19A9" w:rsidRPr="00980F61" w:rsidRDefault="00AF75EB" w:rsidP="00FC6165">
      <w:pPr>
        <w:pStyle w:val="22"/>
        <w:numPr>
          <w:ilvl w:val="0"/>
          <w:numId w:val="29"/>
        </w:numPr>
        <w:shd w:val="clear" w:color="auto" w:fill="auto"/>
        <w:tabs>
          <w:tab w:val="left" w:pos="678"/>
          <w:tab w:val="left" w:pos="760"/>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переполнение ТКО контейнеров, бункеров, пакетов и других емкостей, прессование и уплотнение ТКО в контейнерах, бункерах;</w:t>
      </w:r>
    </w:p>
    <w:p w14:paraId="2AC146A6" w14:textId="77777777" w:rsidR="00EF19A9" w:rsidRPr="00980F61" w:rsidRDefault="00AF75EB" w:rsidP="00FC6165">
      <w:pPr>
        <w:pStyle w:val="22"/>
        <w:numPr>
          <w:ilvl w:val="0"/>
          <w:numId w:val="29"/>
        </w:numPr>
        <w:shd w:val="clear" w:color="auto" w:fill="auto"/>
        <w:tabs>
          <w:tab w:val="left" w:pos="678"/>
          <w:tab w:val="left" w:pos="760"/>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выгрузка отходов из контейнеров, бункеров в специально непредназначенные и необорудованные для этих целей транспортные средства;</w:t>
      </w:r>
    </w:p>
    <w:p w14:paraId="53C0126A" w14:textId="77777777" w:rsidR="00EF19A9" w:rsidRPr="00980F61" w:rsidRDefault="00AF75EB" w:rsidP="00FC6165">
      <w:pPr>
        <w:pStyle w:val="22"/>
        <w:numPr>
          <w:ilvl w:val="0"/>
          <w:numId w:val="29"/>
        </w:numPr>
        <w:shd w:val="clear" w:color="auto" w:fill="auto"/>
        <w:tabs>
          <w:tab w:val="left" w:pos="718"/>
          <w:tab w:val="left" w:pos="760"/>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размещение контейнеров, бункеров вне специально оборудованных контейнерных площадок;</w:t>
      </w:r>
    </w:p>
    <w:p w14:paraId="0A8F4A9F" w14:textId="77777777" w:rsidR="00EF19A9" w:rsidRPr="00980F61" w:rsidRDefault="00AF75EB" w:rsidP="00FC6165">
      <w:pPr>
        <w:pStyle w:val="22"/>
        <w:numPr>
          <w:ilvl w:val="0"/>
          <w:numId w:val="29"/>
        </w:numPr>
        <w:shd w:val="clear" w:color="auto" w:fill="auto"/>
        <w:tabs>
          <w:tab w:val="left" w:pos="682"/>
          <w:tab w:val="left" w:pos="760"/>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размещение новых контейнерных площадок в местах, не согласованных с уполномоченным органом местного самоуправления;</w:t>
      </w:r>
    </w:p>
    <w:p w14:paraId="362E6EA2" w14:textId="77777777" w:rsidR="00EF19A9" w:rsidRPr="00980F61" w:rsidRDefault="00AF75EB" w:rsidP="00FC6165">
      <w:pPr>
        <w:pStyle w:val="22"/>
        <w:numPr>
          <w:ilvl w:val="0"/>
          <w:numId w:val="29"/>
        </w:numPr>
        <w:shd w:val="clear" w:color="auto" w:fill="auto"/>
        <w:tabs>
          <w:tab w:val="left" w:pos="682"/>
          <w:tab w:val="left" w:pos="760"/>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транспортирование отходов способом, допускающим загрязнение территорий по пути следования транспортного средства, перевозящего отходы;</w:t>
      </w:r>
    </w:p>
    <w:p w14:paraId="2E571186" w14:textId="77777777" w:rsidR="00EF19A9" w:rsidRPr="00980F61" w:rsidRDefault="00AF75EB" w:rsidP="00FC6165">
      <w:pPr>
        <w:pStyle w:val="22"/>
        <w:numPr>
          <w:ilvl w:val="0"/>
          <w:numId w:val="29"/>
        </w:numPr>
        <w:shd w:val="clear" w:color="auto" w:fill="auto"/>
        <w:tabs>
          <w:tab w:val="left" w:pos="687"/>
          <w:tab w:val="left" w:pos="760"/>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складирование ТКО на контейнерных площадках, не указанных в договоре на оказание услуг по обращению с ТКО, заключенном с региональным оператором ТКО;</w:t>
      </w:r>
    </w:p>
    <w:p w14:paraId="5D47FEE5" w14:textId="77777777" w:rsidR="00EF19A9" w:rsidRPr="00980F61" w:rsidRDefault="00AF75EB" w:rsidP="00FC6165">
      <w:pPr>
        <w:pStyle w:val="22"/>
        <w:numPr>
          <w:ilvl w:val="0"/>
          <w:numId w:val="29"/>
        </w:numPr>
        <w:shd w:val="clear" w:color="auto" w:fill="auto"/>
        <w:tabs>
          <w:tab w:val="left" w:pos="678"/>
          <w:tab w:val="left" w:pos="760"/>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складирование ТКО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14:paraId="2E0A8064" w14:textId="77777777" w:rsidR="00EF19A9" w:rsidRPr="00980F61" w:rsidRDefault="00AF75EB" w:rsidP="00FC6165">
      <w:pPr>
        <w:pStyle w:val="22"/>
        <w:numPr>
          <w:ilvl w:val="0"/>
          <w:numId w:val="29"/>
        </w:numPr>
        <w:shd w:val="clear" w:color="auto" w:fill="auto"/>
        <w:tabs>
          <w:tab w:val="left" w:pos="682"/>
          <w:tab w:val="left" w:pos="760"/>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складирование в контейнерах для ТКО горящих, раскаленных или горячих отходов, крупногабаритных отходов, снега и льда, осветительных приборов и электрических ламп, содержащих ртуть, батарей и аккумуляторов, медицинских отходов, а также иных отходов, </w:t>
      </w:r>
      <w:r w:rsidRPr="00980F61">
        <w:rPr>
          <w:rFonts w:ascii="Times New Roman" w:hAnsi="Times New Roman" w:cs="Times New Roman"/>
          <w:sz w:val="24"/>
          <w:szCs w:val="24"/>
        </w:rPr>
        <w:lastRenderedPageBreak/>
        <w:t>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утилизации, захоронению ТКО;</w:t>
      </w:r>
    </w:p>
    <w:p w14:paraId="63EC5710" w14:textId="77777777" w:rsidR="00EF19A9" w:rsidRPr="00980F61" w:rsidRDefault="00AF75EB" w:rsidP="00FC6165">
      <w:pPr>
        <w:pStyle w:val="22"/>
        <w:numPr>
          <w:ilvl w:val="0"/>
          <w:numId w:val="29"/>
        </w:numPr>
        <w:shd w:val="clear" w:color="auto" w:fill="auto"/>
        <w:tabs>
          <w:tab w:val="left" w:pos="760"/>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организация мест (площадок) накопления отходов от использования потребительских товаров и упаковки, утративших свои потребительские свойства, входящих в состав ТКО, на контейнерных площадках и специальных площадках для складирования крупногабаритных отходов без письменного согласия регионального оператора ТКО;</w:t>
      </w:r>
    </w:p>
    <w:p w14:paraId="7CD4FFBD" w14:textId="77777777" w:rsidR="00EF19A9" w:rsidRPr="00980F61" w:rsidRDefault="00AF75EB" w:rsidP="00FC6165">
      <w:pPr>
        <w:pStyle w:val="22"/>
        <w:numPr>
          <w:ilvl w:val="0"/>
          <w:numId w:val="29"/>
        </w:numPr>
        <w:shd w:val="clear" w:color="auto" w:fill="auto"/>
        <w:tabs>
          <w:tab w:val="left" w:pos="760"/>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складирование мусора, грунта, отходов строительного производства вне специально отведенных мест (площадок) накопления таких отходов, а также на контейнерных площадках для накопления ТКО.</w:t>
      </w:r>
    </w:p>
    <w:p w14:paraId="1263EA54" w14:textId="77777777" w:rsidR="00EF19A9" w:rsidRPr="00980F61" w:rsidRDefault="00AF75EB" w:rsidP="00FC6165">
      <w:pPr>
        <w:pStyle w:val="22"/>
        <w:numPr>
          <w:ilvl w:val="0"/>
          <w:numId w:val="71"/>
        </w:numPr>
        <w:shd w:val="clear" w:color="auto" w:fill="auto"/>
        <w:tabs>
          <w:tab w:val="left" w:pos="760"/>
          <w:tab w:val="left" w:pos="851"/>
          <w:tab w:val="left" w:pos="1042"/>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Сбор, транспортирование, обработка, утилизация, обезвреживание, размещение отходов производства и потребления осуществляется специализированными организациями, уполномоченными на проведение указанных работ, в установленном законодательством порядке.</w:t>
      </w:r>
    </w:p>
    <w:p w14:paraId="1E2144F3" w14:textId="0895A2F4" w:rsidR="00EF19A9" w:rsidRPr="00980F61" w:rsidRDefault="00AF75EB" w:rsidP="00FC6165">
      <w:pPr>
        <w:pStyle w:val="22"/>
        <w:numPr>
          <w:ilvl w:val="0"/>
          <w:numId w:val="71"/>
        </w:numPr>
        <w:shd w:val="clear" w:color="auto" w:fill="auto"/>
        <w:tabs>
          <w:tab w:val="left" w:pos="760"/>
          <w:tab w:val="left" w:pos="851"/>
        </w:tabs>
        <w:spacing w:before="0" w:after="0" w:line="240" w:lineRule="auto"/>
        <w:ind w:left="0"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На вокзалах, рынках,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на остановках городского пассажирского транспорта, у входов в торговые объекты устанавливаются урны. Урны устанавливают на расстоянии 60 метров одна от другой на улицах первой категории, рынках, вокзалах и других местах массового посещения населением, на остальных улицах и других территориях - на расстоянии до 100 метров. На остановках городского пассажирского транспорта и у входов в торговые объекты - в количестве не менее двух.</w:t>
      </w:r>
    </w:p>
    <w:p w14:paraId="7D5EED19" w14:textId="77777777" w:rsidR="00EF19A9" w:rsidRPr="00980F61" w:rsidRDefault="00AF75EB" w:rsidP="00FC6165">
      <w:pPr>
        <w:pStyle w:val="22"/>
        <w:shd w:val="clear" w:color="auto" w:fill="auto"/>
        <w:tabs>
          <w:tab w:val="left" w:pos="760"/>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Установка урн осуществляется с учетом обеспечения беспрепятственного передвижения пешеходов, проезда инвалидных и детских колясок.</w:t>
      </w:r>
    </w:p>
    <w:p w14:paraId="3DBADB95" w14:textId="77EADAA9" w:rsidR="00EF19A9" w:rsidRPr="00980F61" w:rsidRDefault="00AF75EB" w:rsidP="00FC6165">
      <w:pPr>
        <w:pStyle w:val="22"/>
        <w:shd w:val="clear" w:color="auto" w:fill="auto"/>
        <w:tabs>
          <w:tab w:val="left" w:pos="760"/>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Очистка урн производится собственниками </w:t>
      </w:r>
      <w:r w:rsidR="00DB1458" w:rsidRPr="00980F61">
        <w:rPr>
          <w:rFonts w:ascii="Times New Roman" w:hAnsi="Times New Roman" w:cs="Times New Roman"/>
          <w:sz w:val="24"/>
          <w:szCs w:val="24"/>
        </w:rPr>
        <w:t xml:space="preserve">объектов </w:t>
      </w:r>
      <w:r w:rsidRPr="00980F61">
        <w:rPr>
          <w:rFonts w:ascii="Times New Roman" w:hAnsi="Times New Roman" w:cs="Times New Roman"/>
          <w:sz w:val="24"/>
          <w:szCs w:val="24"/>
        </w:rPr>
        <w:t xml:space="preserve">или лицами, осуществляющими по договору содержание </w:t>
      </w:r>
      <w:r w:rsidR="00DB1458" w:rsidRPr="00980F61">
        <w:rPr>
          <w:rFonts w:ascii="Times New Roman" w:hAnsi="Times New Roman" w:cs="Times New Roman"/>
          <w:sz w:val="24"/>
          <w:szCs w:val="24"/>
        </w:rPr>
        <w:t xml:space="preserve">отведенных и прилегающих </w:t>
      </w:r>
      <w:r w:rsidRPr="00980F61">
        <w:rPr>
          <w:rFonts w:ascii="Times New Roman" w:hAnsi="Times New Roman" w:cs="Times New Roman"/>
          <w:sz w:val="24"/>
          <w:szCs w:val="24"/>
        </w:rPr>
        <w:t>территорий, по мере их заполнения.</w:t>
      </w:r>
    </w:p>
    <w:p w14:paraId="4486B493" w14:textId="6780BB66" w:rsidR="00EF19A9" w:rsidRPr="00980F61" w:rsidRDefault="00AF75EB" w:rsidP="00FC6165">
      <w:pPr>
        <w:pStyle w:val="22"/>
        <w:shd w:val="clear" w:color="auto" w:fill="auto"/>
        <w:tabs>
          <w:tab w:val="left" w:pos="760"/>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r w:rsidR="006D37E4" w:rsidRPr="00980F61">
        <w:rPr>
          <w:rFonts w:ascii="Times New Roman" w:hAnsi="Times New Roman" w:cs="Times New Roman"/>
          <w:sz w:val="24"/>
          <w:szCs w:val="24"/>
        </w:rPr>
        <w:t xml:space="preserve"> </w:t>
      </w:r>
    </w:p>
    <w:p w14:paraId="7ECA563F" w14:textId="3EFBB874" w:rsidR="00EF19A9" w:rsidRPr="00980F61" w:rsidRDefault="00AF75EB" w:rsidP="00FC6165">
      <w:pPr>
        <w:pStyle w:val="22"/>
        <w:numPr>
          <w:ilvl w:val="0"/>
          <w:numId w:val="71"/>
        </w:numPr>
        <w:shd w:val="clear" w:color="auto" w:fill="auto"/>
        <w:tabs>
          <w:tab w:val="left" w:pos="760"/>
          <w:tab w:val="left" w:pos="851"/>
          <w:tab w:val="left" w:pos="1042"/>
        </w:tabs>
        <w:spacing w:before="0" w:after="0" w:line="240" w:lineRule="auto"/>
        <w:ind w:left="0"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 xml:space="preserve">Конструкция и внешний вид урн, превышающий объем более 0,10 куб. м, согласовываются в установленном порядке с </w:t>
      </w:r>
      <w:r w:rsidR="00DB1458" w:rsidRPr="00980F61">
        <w:rPr>
          <w:rFonts w:ascii="Times New Roman" w:hAnsi="Times New Roman" w:cs="Times New Roman"/>
          <w:color w:val="auto"/>
          <w:sz w:val="24"/>
          <w:szCs w:val="24"/>
        </w:rPr>
        <w:t>МКУ «Управление по благоустройству СМР»</w:t>
      </w:r>
      <w:r w:rsidRPr="00980F61">
        <w:rPr>
          <w:rFonts w:ascii="Times New Roman" w:hAnsi="Times New Roman" w:cs="Times New Roman"/>
          <w:color w:val="auto"/>
          <w:sz w:val="24"/>
          <w:szCs w:val="24"/>
        </w:rPr>
        <w:t>.</w:t>
      </w:r>
    </w:p>
    <w:p w14:paraId="5F7595CF" w14:textId="77777777" w:rsidR="00EF19A9" w:rsidRPr="00980F61" w:rsidRDefault="00AF75EB" w:rsidP="00FC6165">
      <w:pPr>
        <w:pStyle w:val="22"/>
        <w:numPr>
          <w:ilvl w:val="0"/>
          <w:numId w:val="71"/>
        </w:numPr>
        <w:shd w:val="clear" w:color="auto" w:fill="auto"/>
        <w:tabs>
          <w:tab w:val="left" w:pos="760"/>
          <w:tab w:val="left" w:pos="851"/>
          <w:tab w:val="left" w:pos="1042"/>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В дни проведения культурных, публичных, массовых мероприятий их организаторы обеспечивают установку временных контейнеров (бункеров) для накопления отходов в соответствии с законодательством.</w:t>
      </w:r>
    </w:p>
    <w:p w14:paraId="3D0103B6" w14:textId="43DB0C1A" w:rsidR="00EF19A9" w:rsidRDefault="00AF75EB" w:rsidP="00FC6165">
      <w:pPr>
        <w:pStyle w:val="22"/>
        <w:numPr>
          <w:ilvl w:val="0"/>
          <w:numId w:val="71"/>
        </w:numPr>
        <w:shd w:val="clear" w:color="auto" w:fill="auto"/>
        <w:tabs>
          <w:tab w:val="left" w:pos="760"/>
          <w:tab w:val="left" w:pos="851"/>
          <w:tab w:val="left" w:pos="894"/>
        </w:tabs>
        <w:spacing w:before="0" w:after="0" w:line="240" w:lineRule="auto"/>
        <w:ind w:left="0"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 xml:space="preserve">Обращение с отработанными ртутьсодержащими </w:t>
      </w:r>
      <w:r w:rsidR="00DB1458" w:rsidRPr="00980F61">
        <w:rPr>
          <w:rFonts w:ascii="Times New Roman" w:hAnsi="Times New Roman" w:cs="Times New Roman"/>
          <w:color w:val="auto"/>
          <w:sz w:val="24"/>
          <w:szCs w:val="24"/>
        </w:rPr>
        <w:t xml:space="preserve">отходами (отработанные люминесцентные лампы и ртутьсодержащие трубки, приборы с ртутным наполнением и т.д.) </w:t>
      </w:r>
      <w:r w:rsidRPr="00980F61">
        <w:rPr>
          <w:rFonts w:ascii="Times New Roman" w:hAnsi="Times New Roman" w:cs="Times New Roman"/>
          <w:color w:val="auto"/>
          <w:sz w:val="24"/>
          <w:szCs w:val="24"/>
        </w:rPr>
        <w:t xml:space="preserve"> осуществляется в соответствии с требованиями, установленными нормативными правовыми актами Российской Федерации и Челябинской области.</w:t>
      </w:r>
    </w:p>
    <w:p w14:paraId="456C11D8" w14:textId="430E0077" w:rsidR="003F0F8A" w:rsidRPr="00980F61" w:rsidRDefault="003F0F8A" w:rsidP="003F0F8A">
      <w:pPr>
        <w:pStyle w:val="22"/>
        <w:shd w:val="clear" w:color="auto" w:fill="auto"/>
        <w:tabs>
          <w:tab w:val="left" w:pos="760"/>
          <w:tab w:val="left" w:pos="851"/>
          <w:tab w:val="left" w:pos="894"/>
        </w:tabs>
        <w:spacing w:before="0" w:after="0" w:line="240" w:lineRule="auto"/>
        <w:ind w:firstLine="426"/>
        <w:jc w:val="both"/>
        <w:rPr>
          <w:rFonts w:ascii="Times New Roman" w:hAnsi="Times New Roman" w:cs="Times New Roman"/>
          <w:color w:val="auto"/>
          <w:sz w:val="24"/>
          <w:szCs w:val="24"/>
        </w:rPr>
      </w:pPr>
      <w:r w:rsidRPr="003F0F8A">
        <w:rPr>
          <w:rFonts w:ascii="Times New Roman" w:hAnsi="Times New Roman" w:cs="Times New Roman"/>
          <w:color w:val="auto"/>
          <w:sz w:val="24"/>
          <w:szCs w:val="24"/>
        </w:rPr>
        <w:t>Уполномоченный орган Администрации Саткинского муниципального района организует создание мест накопления отработанных ртутьсодержащих ламп, в том числе в случаях,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 а также информирование потребителей о расположении таких мест.</w:t>
      </w:r>
    </w:p>
    <w:p w14:paraId="4B0B4156" w14:textId="77777777" w:rsidR="00FE5612" w:rsidRPr="00980F61" w:rsidRDefault="00FE5612" w:rsidP="00FC6165">
      <w:pPr>
        <w:pStyle w:val="22"/>
        <w:shd w:val="clear" w:color="auto" w:fill="auto"/>
        <w:tabs>
          <w:tab w:val="left" w:pos="760"/>
          <w:tab w:val="left" w:pos="851"/>
          <w:tab w:val="left" w:pos="894"/>
        </w:tabs>
        <w:spacing w:before="0" w:after="0" w:line="240" w:lineRule="auto"/>
        <w:ind w:left="426"/>
        <w:jc w:val="both"/>
        <w:rPr>
          <w:rFonts w:ascii="Times New Roman" w:hAnsi="Times New Roman" w:cs="Times New Roman"/>
          <w:color w:val="auto"/>
          <w:sz w:val="24"/>
          <w:szCs w:val="24"/>
        </w:rPr>
      </w:pPr>
    </w:p>
    <w:p w14:paraId="79A5FC3F" w14:textId="77777777" w:rsidR="00FE5612" w:rsidRPr="00980F61" w:rsidRDefault="00AF75EB" w:rsidP="00FC6165">
      <w:pPr>
        <w:pStyle w:val="20"/>
        <w:shd w:val="clear" w:color="auto" w:fill="auto"/>
        <w:spacing w:after="14" w:line="240" w:lineRule="auto"/>
        <w:ind w:firstLine="440"/>
        <w:rPr>
          <w:rFonts w:ascii="Times New Roman" w:hAnsi="Times New Roman" w:cs="Times New Roman"/>
          <w:b w:val="0"/>
          <w:bCs w:val="0"/>
          <w:sz w:val="24"/>
          <w:szCs w:val="24"/>
        </w:rPr>
      </w:pPr>
      <w:bookmarkStart w:id="52" w:name="bookmark19"/>
      <w:r w:rsidRPr="00980F61">
        <w:rPr>
          <w:rFonts w:ascii="Times New Roman" w:hAnsi="Times New Roman" w:cs="Times New Roman"/>
          <w:b w:val="0"/>
          <w:bCs w:val="0"/>
          <w:sz w:val="24"/>
          <w:szCs w:val="24"/>
        </w:rPr>
        <w:t xml:space="preserve">РАЗДЕЛ </w:t>
      </w:r>
      <w:r w:rsidR="00FE5612" w:rsidRPr="00980F61">
        <w:rPr>
          <w:rFonts w:ascii="Times New Roman" w:hAnsi="Times New Roman" w:cs="Times New Roman"/>
          <w:b w:val="0"/>
          <w:bCs w:val="0"/>
          <w:sz w:val="24"/>
          <w:szCs w:val="24"/>
        </w:rPr>
        <w:t>7</w:t>
      </w:r>
      <w:r w:rsidRPr="00980F61">
        <w:rPr>
          <w:rFonts w:ascii="Times New Roman" w:hAnsi="Times New Roman" w:cs="Times New Roman"/>
          <w:b w:val="0"/>
          <w:bCs w:val="0"/>
          <w:sz w:val="24"/>
          <w:szCs w:val="24"/>
        </w:rPr>
        <w:t xml:space="preserve">. СОДЕРЖАНИЕ ИНЖЕНЕРНЫХ СООРУЖЕНИЙ И КОММУНИКАЦИЙ, </w:t>
      </w:r>
    </w:p>
    <w:p w14:paraId="4D953B5E" w14:textId="1DDB1AF5" w:rsidR="00EF19A9" w:rsidRPr="00980F61" w:rsidRDefault="00AF75EB" w:rsidP="00FC6165">
      <w:pPr>
        <w:pStyle w:val="20"/>
        <w:shd w:val="clear" w:color="auto" w:fill="auto"/>
        <w:spacing w:after="14" w:line="240" w:lineRule="auto"/>
        <w:ind w:firstLine="440"/>
        <w:rPr>
          <w:rFonts w:ascii="Times New Roman" w:hAnsi="Times New Roman" w:cs="Times New Roman"/>
          <w:b w:val="0"/>
          <w:bCs w:val="0"/>
          <w:sz w:val="24"/>
          <w:szCs w:val="24"/>
        </w:rPr>
      </w:pPr>
      <w:r w:rsidRPr="00980F61">
        <w:rPr>
          <w:rFonts w:ascii="Times New Roman" w:hAnsi="Times New Roman" w:cs="Times New Roman"/>
          <w:b w:val="0"/>
          <w:bCs w:val="0"/>
          <w:sz w:val="24"/>
          <w:szCs w:val="24"/>
        </w:rPr>
        <w:t>ВОЗДУШНЫХ ЛИНИЙ</w:t>
      </w:r>
      <w:bookmarkStart w:id="53" w:name="bookmark20"/>
      <w:bookmarkEnd w:id="52"/>
      <w:r w:rsidR="00FE5612" w:rsidRPr="00980F61">
        <w:rPr>
          <w:rFonts w:ascii="Times New Roman" w:hAnsi="Times New Roman" w:cs="Times New Roman"/>
          <w:b w:val="0"/>
          <w:bCs w:val="0"/>
          <w:sz w:val="24"/>
          <w:szCs w:val="24"/>
        </w:rPr>
        <w:t xml:space="preserve"> </w:t>
      </w:r>
      <w:r w:rsidRPr="00980F61">
        <w:rPr>
          <w:rFonts w:ascii="Times New Roman" w:hAnsi="Times New Roman" w:cs="Times New Roman"/>
          <w:b w:val="0"/>
          <w:bCs w:val="0"/>
          <w:sz w:val="24"/>
          <w:szCs w:val="24"/>
        </w:rPr>
        <w:t>СВЯЗИ</w:t>
      </w:r>
      <w:bookmarkEnd w:id="53"/>
    </w:p>
    <w:p w14:paraId="0A0BB1F7" w14:textId="77777777" w:rsidR="00FE5612" w:rsidRPr="00980F61" w:rsidRDefault="00FE5612" w:rsidP="00FC6165">
      <w:pPr>
        <w:pStyle w:val="20"/>
        <w:shd w:val="clear" w:color="auto" w:fill="auto"/>
        <w:spacing w:after="14" w:line="240" w:lineRule="auto"/>
        <w:ind w:firstLine="440"/>
        <w:rPr>
          <w:rFonts w:ascii="Times New Roman" w:hAnsi="Times New Roman" w:cs="Times New Roman"/>
          <w:b w:val="0"/>
          <w:bCs w:val="0"/>
          <w:sz w:val="24"/>
          <w:szCs w:val="24"/>
          <w:highlight w:val="cyan"/>
        </w:rPr>
      </w:pPr>
    </w:p>
    <w:p w14:paraId="711365E1" w14:textId="77777777" w:rsidR="00EF19A9" w:rsidRPr="00980F61" w:rsidRDefault="00AF75EB" w:rsidP="00FC6165">
      <w:pPr>
        <w:pStyle w:val="22"/>
        <w:numPr>
          <w:ilvl w:val="0"/>
          <w:numId w:val="71"/>
        </w:numPr>
        <w:shd w:val="clear" w:color="auto" w:fill="auto"/>
        <w:tabs>
          <w:tab w:val="left" w:pos="926"/>
        </w:tabs>
        <w:spacing w:before="0" w:after="0" w:line="240" w:lineRule="auto"/>
        <w:ind w:left="0" w:firstLine="426"/>
        <w:jc w:val="both"/>
        <w:rPr>
          <w:rFonts w:ascii="Times New Roman" w:hAnsi="Times New Roman" w:cs="Times New Roman"/>
          <w:color w:val="auto"/>
          <w:sz w:val="24"/>
          <w:szCs w:val="24"/>
        </w:rPr>
      </w:pPr>
      <w:r w:rsidRPr="00980F61">
        <w:rPr>
          <w:rFonts w:ascii="Times New Roman" w:hAnsi="Times New Roman" w:cs="Times New Roman"/>
          <w:sz w:val="24"/>
          <w:szCs w:val="24"/>
        </w:rPr>
        <w:t>Пользователи (собственники</w:t>
      </w:r>
      <w:r w:rsidRPr="00980F61">
        <w:rPr>
          <w:rFonts w:ascii="Times New Roman" w:hAnsi="Times New Roman" w:cs="Times New Roman"/>
          <w:color w:val="auto"/>
          <w:sz w:val="24"/>
          <w:szCs w:val="24"/>
        </w:rPr>
        <w:t>) подземных инженерных коммуникаций:</w:t>
      </w:r>
    </w:p>
    <w:p w14:paraId="103855B0" w14:textId="77777777" w:rsidR="00EF19A9" w:rsidRPr="00980F61" w:rsidRDefault="00AF75EB" w:rsidP="00FC6165">
      <w:pPr>
        <w:pStyle w:val="22"/>
        <w:numPr>
          <w:ilvl w:val="0"/>
          <w:numId w:val="30"/>
        </w:numPr>
        <w:shd w:val="clear" w:color="auto" w:fill="auto"/>
        <w:tabs>
          <w:tab w:val="left" w:pos="687"/>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color w:val="auto"/>
          <w:sz w:val="24"/>
          <w:szCs w:val="24"/>
        </w:rPr>
        <w:t xml:space="preserve">содержат и ремонтируют подземные </w:t>
      </w:r>
      <w:r w:rsidRPr="00980F61">
        <w:rPr>
          <w:rFonts w:ascii="Times New Roman" w:hAnsi="Times New Roman" w:cs="Times New Roman"/>
          <w:sz w:val="24"/>
          <w:szCs w:val="24"/>
        </w:rPr>
        <w:t>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
    <w:p w14:paraId="5C3BF89C" w14:textId="77777777" w:rsidR="00EF19A9" w:rsidRPr="00980F61" w:rsidRDefault="00AF75EB" w:rsidP="00FC6165">
      <w:pPr>
        <w:pStyle w:val="22"/>
        <w:numPr>
          <w:ilvl w:val="0"/>
          <w:numId w:val="30"/>
        </w:numPr>
        <w:shd w:val="clear" w:color="auto" w:fill="auto"/>
        <w:tabs>
          <w:tab w:val="left" w:pos="678"/>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lastRenderedPageBreak/>
        <w:t>обеспечивают ремонт колодцев, люков, а также покрытий тротуаров и проезжих частей, примыкающих к колодцам и люкам, в случае их повреждений, возникших в результате эксплуатации либо вследствие неудовлетворительного состояния коммуникаций.</w:t>
      </w:r>
    </w:p>
    <w:p w14:paraId="03BD50F1" w14:textId="77777777"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При строительстве (ремонте) подземных коммуникаций обязаны устанавливать люки смотровых колодцев в одном уровне с покрытием тротуаров, проезжих частей.</w:t>
      </w:r>
    </w:p>
    <w:p w14:paraId="10D6DFFB" w14:textId="77777777"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При выявлении недостатков в размещении крышки люка или решетки дождеприемника обеспечивают их устранение и приведение в соответствие с ГОСТ.</w:t>
      </w:r>
    </w:p>
    <w:p w14:paraId="1E5B5D07" w14:textId="77777777"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При выполнении ремонта усовершенствованного покрытия тротуаров и проезжих частей расположение люков и колодцев в одном уровне с существующим покрытием обеспечивает уполномоченный орган, ответственный за содержание тротуаров и проезжих частей.</w:t>
      </w:r>
    </w:p>
    <w:p w14:paraId="28C5B5E6" w14:textId="77777777" w:rsidR="00EF19A9" w:rsidRPr="00980F61" w:rsidRDefault="00AF75EB" w:rsidP="00FC6165">
      <w:pPr>
        <w:pStyle w:val="22"/>
        <w:numPr>
          <w:ilvl w:val="0"/>
          <w:numId w:val="30"/>
        </w:numPr>
        <w:shd w:val="clear" w:color="auto" w:fill="auto"/>
        <w:tabs>
          <w:tab w:val="left" w:pos="678"/>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осуществляют контроль за наличием и исправным состоянием люков на колодцах, их замену при неисправности и восстановление в случае утраты - незамедлительно с момента обнаружения неисправности (утраты) или поступления информации о неисправности/отсутствии люка;</w:t>
      </w:r>
    </w:p>
    <w:p w14:paraId="43E00F3F" w14:textId="14350E63" w:rsidR="00EF19A9" w:rsidRPr="00980F61" w:rsidRDefault="00AF75EB" w:rsidP="00FC6165">
      <w:pPr>
        <w:pStyle w:val="22"/>
        <w:numPr>
          <w:ilvl w:val="0"/>
          <w:numId w:val="30"/>
        </w:numPr>
        <w:shd w:val="clear" w:color="auto" w:fill="auto"/>
        <w:tabs>
          <w:tab w:val="left" w:pos="787"/>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Р 50597-</w:t>
      </w:r>
      <w:r w:rsidR="00522031" w:rsidRPr="00980F61">
        <w:rPr>
          <w:rFonts w:ascii="Times New Roman" w:hAnsi="Times New Roman" w:cs="Times New Roman"/>
          <w:sz w:val="24"/>
          <w:szCs w:val="24"/>
        </w:rPr>
        <w:t xml:space="preserve">2017 </w:t>
      </w:r>
      <w:r w:rsidR="00941086" w:rsidRPr="00980F61">
        <w:rPr>
          <w:rFonts w:ascii="Times New Roman" w:hAnsi="Times New Roman" w:cs="Times New Roman"/>
          <w:sz w:val="24"/>
          <w:szCs w:val="24"/>
        </w:rPr>
        <w:t>«</w:t>
      </w:r>
      <w:r w:rsidR="00522031" w:rsidRPr="00980F61">
        <w:rPr>
          <w:rFonts w:ascii="Times New Roman" w:hAnsi="Times New Roman" w:cs="Times New Roman"/>
          <w:sz w:val="24"/>
          <w:szCs w:val="24"/>
        </w:rPr>
        <w:t>Национальный стандарт Российской Федерации</w:t>
      </w:r>
      <w:r w:rsidR="00941086" w:rsidRPr="00980F61">
        <w:rPr>
          <w:rFonts w:ascii="Times New Roman" w:hAnsi="Times New Roman" w:cs="Times New Roman"/>
          <w:sz w:val="24"/>
          <w:szCs w:val="24"/>
        </w:rPr>
        <w:t>.</w:t>
      </w:r>
      <w:r w:rsidRPr="00980F61">
        <w:rPr>
          <w:rFonts w:ascii="Times New Roman" w:hAnsi="Times New Roman" w:cs="Times New Roman"/>
          <w:sz w:val="24"/>
          <w:szCs w:val="24"/>
        </w:rPr>
        <w:t xml:space="preserve"> </w:t>
      </w:r>
      <w:r w:rsidR="00941086" w:rsidRPr="00980F61">
        <w:rPr>
          <w:rFonts w:ascii="Times New Roman" w:hAnsi="Times New Roman" w:cs="Times New Roman"/>
          <w:sz w:val="24"/>
          <w:szCs w:val="24"/>
        </w:rPr>
        <w:t>Дороги а</w:t>
      </w:r>
      <w:r w:rsidRPr="00980F61">
        <w:rPr>
          <w:rFonts w:ascii="Times New Roman" w:hAnsi="Times New Roman" w:cs="Times New Roman"/>
          <w:sz w:val="24"/>
          <w:szCs w:val="24"/>
        </w:rPr>
        <w:t>втомобильные и улицы. Требования к эксплуатационному состоянию, допустимому по условиям обеспечения безопасности дорожного движения</w:t>
      </w:r>
      <w:r w:rsidR="00941086" w:rsidRPr="00980F61">
        <w:rPr>
          <w:rFonts w:ascii="Times New Roman" w:hAnsi="Times New Roman" w:cs="Times New Roman"/>
          <w:sz w:val="24"/>
          <w:szCs w:val="24"/>
        </w:rPr>
        <w:t>. Методы контроля»</w:t>
      </w:r>
      <w:r w:rsidRPr="00980F61">
        <w:rPr>
          <w:rFonts w:ascii="Times New Roman" w:hAnsi="Times New Roman" w:cs="Times New Roman"/>
          <w:sz w:val="24"/>
          <w:szCs w:val="24"/>
        </w:rPr>
        <w:t>;</w:t>
      </w:r>
    </w:p>
    <w:p w14:paraId="05B5C3CC" w14:textId="2106BD79" w:rsidR="00EF19A9" w:rsidRPr="00980F61" w:rsidRDefault="00AF75EB" w:rsidP="00FC6165">
      <w:pPr>
        <w:pStyle w:val="22"/>
        <w:numPr>
          <w:ilvl w:val="0"/>
          <w:numId w:val="30"/>
        </w:numPr>
        <w:shd w:val="clear" w:color="auto" w:fill="auto"/>
        <w:tabs>
          <w:tab w:val="left" w:pos="692"/>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r w:rsidR="000134E3" w:rsidRPr="00980F61">
        <w:rPr>
          <w:rFonts w:ascii="Times New Roman" w:hAnsi="Times New Roman" w:cs="Times New Roman"/>
          <w:sz w:val="24"/>
          <w:szCs w:val="24"/>
        </w:rPr>
        <w:t xml:space="preserve"> </w:t>
      </w:r>
    </w:p>
    <w:p w14:paraId="29252FC5" w14:textId="1D20BCBA" w:rsidR="00EF19A9" w:rsidRPr="00980F61" w:rsidRDefault="00AF75EB" w:rsidP="00FC6165">
      <w:pPr>
        <w:pStyle w:val="22"/>
        <w:numPr>
          <w:ilvl w:val="0"/>
          <w:numId w:val="30"/>
        </w:numPr>
        <w:shd w:val="clear" w:color="auto" w:fill="auto"/>
        <w:tabs>
          <w:tab w:val="left" w:pos="687"/>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обеспечивают предотвращение аварийных и плановых сливов воды в ливневую канализацию, на проезжую часть дорог и улиц </w:t>
      </w:r>
      <w:r w:rsidR="000134E3" w:rsidRPr="00980F61">
        <w:rPr>
          <w:rFonts w:ascii="Times New Roman" w:hAnsi="Times New Roman" w:cs="Times New Roman"/>
          <w:sz w:val="24"/>
          <w:szCs w:val="24"/>
        </w:rPr>
        <w:t>Саткинского городского поселения</w:t>
      </w:r>
      <w:r w:rsidRPr="00980F61">
        <w:rPr>
          <w:rFonts w:ascii="Times New Roman" w:hAnsi="Times New Roman" w:cs="Times New Roman"/>
          <w:sz w:val="24"/>
          <w:szCs w:val="24"/>
        </w:rPr>
        <w:t xml:space="preserve">. Уведомляют организации, осуществляющие содержание улично-дорожной сети </w:t>
      </w:r>
      <w:r w:rsidR="000134E3" w:rsidRPr="00980F61">
        <w:rPr>
          <w:rFonts w:ascii="Times New Roman" w:hAnsi="Times New Roman" w:cs="Times New Roman"/>
          <w:sz w:val="24"/>
          <w:szCs w:val="24"/>
        </w:rPr>
        <w:t>поселения</w:t>
      </w:r>
      <w:r w:rsidRPr="00980F61">
        <w:rPr>
          <w:rFonts w:ascii="Times New Roman" w:hAnsi="Times New Roman" w:cs="Times New Roman"/>
          <w:sz w:val="24"/>
          <w:szCs w:val="24"/>
        </w:rPr>
        <w:t>, и организации, обслуживающие ливневую канализацию, о возникновении указанных ситуаций. При проведении плановых и аварийных работ возможно использование ливневой канализации для слива водопроводной, теплосетевой воды из сетей водоснабжения, теплоснабжения;</w:t>
      </w:r>
      <w:r w:rsidR="000134E3" w:rsidRPr="00980F61">
        <w:rPr>
          <w:rFonts w:ascii="Times New Roman" w:hAnsi="Times New Roman" w:cs="Times New Roman"/>
          <w:sz w:val="24"/>
          <w:szCs w:val="24"/>
        </w:rPr>
        <w:t xml:space="preserve">  </w:t>
      </w:r>
    </w:p>
    <w:p w14:paraId="12A6570F" w14:textId="77777777" w:rsidR="00EF19A9" w:rsidRPr="00980F61" w:rsidRDefault="00AF75EB" w:rsidP="00FC6165">
      <w:pPr>
        <w:pStyle w:val="22"/>
        <w:numPr>
          <w:ilvl w:val="0"/>
          <w:numId w:val="30"/>
        </w:numPr>
        <w:shd w:val="clear" w:color="auto" w:fill="auto"/>
        <w:tabs>
          <w:tab w:val="left" w:pos="692"/>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14:paraId="1266A0A9" w14:textId="77777777" w:rsidR="00EF19A9" w:rsidRPr="00980F61" w:rsidRDefault="00AF75EB" w:rsidP="00FC6165">
      <w:pPr>
        <w:pStyle w:val="22"/>
        <w:numPr>
          <w:ilvl w:val="0"/>
          <w:numId w:val="30"/>
        </w:numPr>
        <w:shd w:val="clear" w:color="auto" w:fill="auto"/>
        <w:tabs>
          <w:tab w:val="left" w:pos="692"/>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уведомляют собственников помещений в многоквартирных домах или лиц, осуществляющих по договору управление/эксплуатацию многоквартирными домами, о плановых работах.</w:t>
      </w:r>
    </w:p>
    <w:p w14:paraId="062E2E71" w14:textId="33D77FE6" w:rsidR="00EF19A9" w:rsidRPr="00980F61" w:rsidRDefault="00AF75EB" w:rsidP="00FC6165">
      <w:pPr>
        <w:pStyle w:val="22"/>
        <w:numPr>
          <w:ilvl w:val="0"/>
          <w:numId w:val="71"/>
        </w:numPr>
        <w:shd w:val="clear" w:color="auto" w:fill="auto"/>
        <w:tabs>
          <w:tab w:val="left" w:pos="894"/>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w:t>
      </w:r>
      <w:r w:rsidR="0056372D" w:rsidRPr="00980F61">
        <w:rPr>
          <w:rFonts w:ascii="Times New Roman" w:hAnsi="Times New Roman" w:cs="Times New Roman"/>
          <w:sz w:val="24"/>
          <w:szCs w:val="24"/>
        </w:rPr>
        <w:t>Саткинского муниципального района</w:t>
      </w:r>
      <w:r w:rsidRPr="00980F61">
        <w:rPr>
          <w:rFonts w:ascii="Times New Roman" w:hAnsi="Times New Roman" w:cs="Times New Roman"/>
          <w:sz w:val="24"/>
          <w:szCs w:val="24"/>
        </w:rPr>
        <w:t>.</w:t>
      </w:r>
    </w:p>
    <w:p w14:paraId="34B85D9F" w14:textId="77777777" w:rsidR="00EF19A9" w:rsidRPr="00980F61" w:rsidRDefault="00AF75EB" w:rsidP="00FC6165">
      <w:pPr>
        <w:pStyle w:val="22"/>
        <w:numPr>
          <w:ilvl w:val="0"/>
          <w:numId w:val="71"/>
        </w:numPr>
        <w:shd w:val="clear" w:color="auto" w:fill="auto"/>
        <w:tabs>
          <w:tab w:val="left" w:pos="879"/>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Размещение инженерных сетей под проезжей частью улиц и дорог осуществляется в тоннелях и проходных каналах.</w:t>
      </w:r>
    </w:p>
    <w:p w14:paraId="1FEC7BEC" w14:textId="77777777" w:rsidR="00EF19A9" w:rsidRPr="00980F61" w:rsidRDefault="00AF75EB" w:rsidP="00FC6165">
      <w:pPr>
        <w:pStyle w:val="22"/>
        <w:numPr>
          <w:ilvl w:val="0"/>
          <w:numId w:val="71"/>
        </w:numPr>
        <w:shd w:val="clear" w:color="auto" w:fill="auto"/>
        <w:tabs>
          <w:tab w:val="left" w:pos="884"/>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Профилактическое обследование смотровых и дождеприемных колодцев ливневой канализации города и их очистка производятся специализированными организациями, обслуживающими эти сооружения, по утвержденным графикам.</w:t>
      </w:r>
    </w:p>
    <w:p w14:paraId="4E5ADA6F" w14:textId="77777777" w:rsidR="00EF19A9" w:rsidRPr="00980F61" w:rsidRDefault="00AF75EB" w:rsidP="00FC6165">
      <w:pPr>
        <w:pStyle w:val="22"/>
        <w:numPr>
          <w:ilvl w:val="0"/>
          <w:numId w:val="71"/>
        </w:numPr>
        <w:shd w:val="clear" w:color="auto" w:fill="auto"/>
        <w:tabs>
          <w:tab w:val="left" w:pos="926"/>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Решетки дождеприемных колодцев должны постоянно находиться в рабочем состоянии.</w:t>
      </w:r>
    </w:p>
    <w:p w14:paraId="0E7ABC07" w14:textId="77777777" w:rsidR="00EF19A9" w:rsidRPr="00980F61" w:rsidRDefault="00AF75EB" w:rsidP="00FC6165">
      <w:pPr>
        <w:pStyle w:val="22"/>
        <w:numPr>
          <w:ilvl w:val="0"/>
          <w:numId w:val="71"/>
        </w:numPr>
        <w:shd w:val="clear" w:color="auto" w:fill="auto"/>
        <w:tabs>
          <w:tab w:val="left" w:pos="926"/>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lastRenderedPageBreak/>
        <w:t>Не допускается засорение, заиливание решеток и колодцев, ограничивающее их пропускную способность.</w:t>
      </w:r>
    </w:p>
    <w:p w14:paraId="158C1B02" w14:textId="77777777" w:rsidR="00EF19A9" w:rsidRPr="00980F61" w:rsidRDefault="00AF75EB" w:rsidP="00FC6165">
      <w:pPr>
        <w:pStyle w:val="22"/>
        <w:numPr>
          <w:ilvl w:val="0"/>
          <w:numId w:val="71"/>
        </w:numPr>
        <w:shd w:val="clear" w:color="auto" w:fill="auto"/>
        <w:tabs>
          <w:tab w:val="left" w:pos="894"/>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В случаях обильных осадков при возникновении подтоплений проезжей части дорог, тоннелей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14:paraId="3AF4D3A0" w14:textId="77777777" w:rsidR="00EF19A9" w:rsidRPr="00980F61" w:rsidRDefault="00AF75EB" w:rsidP="00FC6165">
      <w:pPr>
        <w:pStyle w:val="22"/>
        <w:numPr>
          <w:ilvl w:val="0"/>
          <w:numId w:val="71"/>
        </w:numPr>
        <w:shd w:val="clear" w:color="auto" w:fill="auto"/>
        <w:tabs>
          <w:tab w:val="left" w:pos="926"/>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Запрещается самовольное присоединение к системам ливневой канализации.</w:t>
      </w:r>
    </w:p>
    <w:p w14:paraId="5D6767EE" w14:textId="45C5AF0D" w:rsidR="00EF19A9" w:rsidRPr="00980F61" w:rsidRDefault="00AF75EB" w:rsidP="00FC6165">
      <w:pPr>
        <w:pStyle w:val="22"/>
        <w:numPr>
          <w:ilvl w:val="0"/>
          <w:numId w:val="71"/>
        </w:numPr>
        <w:shd w:val="clear" w:color="auto" w:fill="auto"/>
        <w:tabs>
          <w:tab w:val="left" w:pos="884"/>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Запрещается сброс сточных вод, не соответствующих установленным нормативам качества, а также сброс в систему ливневой канализации </w:t>
      </w:r>
      <w:r w:rsidR="005A3047" w:rsidRPr="00980F61">
        <w:rPr>
          <w:rFonts w:ascii="Times New Roman" w:hAnsi="Times New Roman" w:cs="Times New Roman"/>
          <w:sz w:val="24"/>
          <w:szCs w:val="24"/>
        </w:rPr>
        <w:t>поселения</w:t>
      </w:r>
      <w:r w:rsidRPr="00980F61">
        <w:rPr>
          <w:rFonts w:ascii="Times New Roman" w:hAnsi="Times New Roman" w:cs="Times New Roman"/>
          <w:sz w:val="24"/>
          <w:szCs w:val="24"/>
        </w:rPr>
        <w:t>:</w:t>
      </w:r>
    </w:p>
    <w:p w14:paraId="630B0840" w14:textId="77777777" w:rsidR="00EF19A9" w:rsidRPr="00980F61" w:rsidRDefault="00AF75EB" w:rsidP="00FC6165">
      <w:pPr>
        <w:pStyle w:val="22"/>
        <w:numPr>
          <w:ilvl w:val="0"/>
          <w:numId w:val="31"/>
        </w:numPr>
        <w:shd w:val="clear" w:color="auto" w:fill="auto"/>
        <w:tabs>
          <w:tab w:val="left" w:pos="682"/>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14:paraId="39486394" w14:textId="77777777" w:rsidR="00EF19A9" w:rsidRPr="00980F61" w:rsidRDefault="00AF75EB" w:rsidP="00FC6165">
      <w:pPr>
        <w:pStyle w:val="22"/>
        <w:numPr>
          <w:ilvl w:val="0"/>
          <w:numId w:val="31"/>
        </w:numPr>
        <w:shd w:val="clear" w:color="auto" w:fill="auto"/>
        <w:tabs>
          <w:tab w:val="left" w:pos="682"/>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14:paraId="292106EC" w14:textId="77777777" w:rsidR="00EF19A9" w:rsidRPr="00980F61" w:rsidRDefault="00AF75EB" w:rsidP="00FC6165">
      <w:pPr>
        <w:pStyle w:val="22"/>
        <w:numPr>
          <w:ilvl w:val="0"/>
          <w:numId w:val="31"/>
        </w:numPr>
        <w:shd w:val="clear" w:color="auto" w:fill="auto"/>
        <w:tabs>
          <w:tab w:val="left" w:pos="678"/>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14:paraId="7313639F" w14:textId="6907E3A8" w:rsidR="00EF19A9" w:rsidRPr="00980F61" w:rsidRDefault="00AF75EB" w:rsidP="00FC6165">
      <w:pPr>
        <w:pStyle w:val="22"/>
        <w:numPr>
          <w:ilvl w:val="0"/>
          <w:numId w:val="71"/>
        </w:numPr>
        <w:shd w:val="clear" w:color="auto" w:fill="auto"/>
        <w:tabs>
          <w:tab w:val="left" w:pos="884"/>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Присоединение к системе ливневой канализации регламентируется</w:t>
      </w:r>
      <w:r w:rsidR="00FE5612" w:rsidRPr="00980F61">
        <w:rPr>
          <w:rFonts w:ascii="Times New Roman" w:hAnsi="Times New Roman" w:cs="Times New Roman"/>
          <w:sz w:val="24"/>
          <w:szCs w:val="24"/>
        </w:rPr>
        <w:t xml:space="preserve"> </w:t>
      </w:r>
      <w:r w:rsidRPr="00980F61">
        <w:rPr>
          <w:rFonts w:ascii="Times New Roman" w:hAnsi="Times New Roman" w:cs="Times New Roman"/>
          <w:sz w:val="24"/>
          <w:szCs w:val="24"/>
        </w:rPr>
        <w:t>Порядком</w:t>
      </w:r>
      <w:r w:rsidR="00947AA3" w:rsidRPr="00980F61">
        <w:rPr>
          <w:rFonts w:ascii="Times New Roman" w:hAnsi="Times New Roman" w:cs="Times New Roman"/>
          <w:sz w:val="24"/>
          <w:szCs w:val="24"/>
        </w:rPr>
        <w:t>,</w:t>
      </w:r>
      <w:r w:rsidRPr="00980F61">
        <w:rPr>
          <w:rFonts w:ascii="Times New Roman" w:hAnsi="Times New Roman" w:cs="Times New Roman"/>
          <w:sz w:val="24"/>
          <w:szCs w:val="24"/>
        </w:rPr>
        <w:t xml:space="preserve"> установленным правовым актом Администрации </w:t>
      </w:r>
      <w:r w:rsidR="00BA5199" w:rsidRPr="00980F61">
        <w:rPr>
          <w:rFonts w:ascii="Times New Roman" w:hAnsi="Times New Roman" w:cs="Times New Roman"/>
          <w:sz w:val="24"/>
          <w:szCs w:val="24"/>
        </w:rPr>
        <w:t>Саткинского муниципального района</w:t>
      </w:r>
      <w:r w:rsidRPr="00980F61">
        <w:rPr>
          <w:rFonts w:ascii="Times New Roman" w:hAnsi="Times New Roman" w:cs="Times New Roman"/>
          <w:sz w:val="24"/>
          <w:szCs w:val="24"/>
        </w:rPr>
        <w:t>.</w:t>
      </w:r>
    </w:p>
    <w:p w14:paraId="49E1CD70" w14:textId="31D6B3AC" w:rsidR="00EF19A9" w:rsidRPr="00980F61" w:rsidRDefault="00AF75EB" w:rsidP="00FC6165">
      <w:pPr>
        <w:pStyle w:val="22"/>
        <w:numPr>
          <w:ilvl w:val="0"/>
          <w:numId w:val="71"/>
        </w:numPr>
        <w:shd w:val="clear" w:color="auto" w:fill="auto"/>
        <w:tabs>
          <w:tab w:val="left" w:pos="879"/>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Собственники проводных линий связи, операторы связи, интернет-провайдеры и другие собственники информационно-телекоммуникационных сетей и оборудования на территории </w:t>
      </w:r>
      <w:r w:rsidR="00DD2E07" w:rsidRPr="00980F61">
        <w:rPr>
          <w:rFonts w:ascii="Times New Roman" w:hAnsi="Times New Roman" w:cs="Times New Roman"/>
          <w:sz w:val="24"/>
          <w:szCs w:val="24"/>
        </w:rPr>
        <w:t>поселения</w:t>
      </w:r>
      <w:r w:rsidRPr="00980F61">
        <w:rPr>
          <w:rFonts w:ascii="Times New Roman" w:hAnsi="Times New Roman" w:cs="Times New Roman"/>
          <w:sz w:val="24"/>
          <w:szCs w:val="24"/>
        </w:rPr>
        <w:t xml:space="preserve"> без согласования с</w:t>
      </w:r>
    </w:p>
    <w:p w14:paraId="76931322" w14:textId="77777777" w:rsidR="00EF19A9" w:rsidRPr="00980F61" w:rsidRDefault="00AF75EB" w:rsidP="00FC6165">
      <w:pPr>
        <w:pStyle w:val="22"/>
        <w:shd w:val="clear" w:color="auto" w:fill="auto"/>
        <w:spacing w:before="0" w:after="0" w:line="240" w:lineRule="auto"/>
        <w:ind w:firstLine="426"/>
        <w:jc w:val="left"/>
        <w:rPr>
          <w:rFonts w:ascii="Times New Roman" w:hAnsi="Times New Roman" w:cs="Times New Roman"/>
          <w:sz w:val="24"/>
          <w:szCs w:val="24"/>
        </w:rPr>
      </w:pPr>
      <w:r w:rsidRPr="00980F61">
        <w:rPr>
          <w:rFonts w:ascii="Times New Roman" w:hAnsi="Times New Roman" w:cs="Times New Roman"/>
          <w:sz w:val="24"/>
          <w:szCs w:val="24"/>
        </w:rPr>
        <w:t>собственниками объектов благоустройства не должны:</w:t>
      </w:r>
    </w:p>
    <w:p w14:paraId="0351EA34" w14:textId="77777777"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
    <w:p w14:paraId="78928143" w14:textId="24B46D16"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рекламных щитов и иных рекламных конструкций;</w:t>
      </w:r>
    </w:p>
    <w:p w14:paraId="2775E646" w14:textId="77777777" w:rsidR="00EF19A9" w:rsidRPr="00980F61" w:rsidRDefault="00AF75EB" w:rsidP="00FC6165">
      <w:pPr>
        <w:pStyle w:val="22"/>
        <w:numPr>
          <w:ilvl w:val="0"/>
          <w:numId w:val="71"/>
        </w:numPr>
        <w:shd w:val="clear" w:color="auto" w:fill="auto"/>
        <w:tabs>
          <w:tab w:val="left" w:pos="682"/>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14:paraId="710FCA71" w14:textId="68597D20" w:rsidR="00EF19A9" w:rsidRPr="00980F61" w:rsidRDefault="00AF75EB" w:rsidP="00FC6165">
      <w:pPr>
        <w:pStyle w:val="22"/>
        <w:numPr>
          <w:ilvl w:val="0"/>
          <w:numId w:val="71"/>
        </w:numPr>
        <w:shd w:val="clear" w:color="auto" w:fill="auto"/>
        <w:tabs>
          <w:tab w:val="left" w:pos="901"/>
        </w:tabs>
        <w:spacing w:before="0" w:after="0" w:line="240" w:lineRule="auto"/>
        <w:ind w:left="0"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 xml:space="preserve">Собственники проводных линий связи, операторы связи, интернет-провайдеры и другие собственники информационно-телекоммуникационных сетей и оборудования на территории </w:t>
      </w:r>
      <w:r w:rsidR="00DD2E07" w:rsidRPr="00980F61">
        <w:rPr>
          <w:rFonts w:ascii="Times New Roman" w:hAnsi="Times New Roman" w:cs="Times New Roman"/>
          <w:color w:val="auto"/>
          <w:sz w:val="24"/>
          <w:szCs w:val="24"/>
        </w:rPr>
        <w:t>поселения</w:t>
      </w:r>
      <w:r w:rsidRPr="00980F61">
        <w:rPr>
          <w:rFonts w:ascii="Times New Roman" w:hAnsi="Times New Roman" w:cs="Times New Roman"/>
          <w:color w:val="auto"/>
          <w:sz w:val="24"/>
          <w:szCs w:val="24"/>
        </w:rPr>
        <w:t xml:space="preserve"> должны размещать линии связи и другие информационно-телекоммуникационные сети и оборудование в увязке с архитектурным решением фасада, комплексным оборудованием и оформлением здания</w:t>
      </w:r>
      <w:r w:rsidR="00186869" w:rsidRPr="00980F61">
        <w:rPr>
          <w:rFonts w:ascii="Times New Roman" w:hAnsi="Times New Roman" w:cs="Times New Roman"/>
          <w:color w:val="auto"/>
          <w:sz w:val="24"/>
          <w:szCs w:val="24"/>
        </w:rPr>
        <w:t>, по согласованию с УСиА.</w:t>
      </w:r>
    </w:p>
    <w:p w14:paraId="05D6480A" w14:textId="77777777" w:rsidR="00EF19A9" w:rsidRPr="00980F61" w:rsidRDefault="00AF75EB" w:rsidP="00FC6165">
      <w:pPr>
        <w:pStyle w:val="22"/>
        <w:numPr>
          <w:ilvl w:val="0"/>
          <w:numId w:val="71"/>
        </w:numPr>
        <w:shd w:val="clear" w:color="auto" w:fill="auto"/>
        <w:tabs>
          <w:tab w:val="left" w:pos="901"/>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Собственники проводных линий связи, операторы связи, интернет-провайдеры и другие собственники информационно-телекоммуникационных сетей и оборудования:</w:t>
      </w:r>
    </w:p>
    <w:p w14:paraId="08966C32" w14:textId="77777777"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1) осуществляют монтаж, реконструкцию сетей и оборудования с внешней и внутренней стороны зданий, многоквартирных домов по решению собственников и после согласования технических условий на производство работ с собственниками помещений с учетом выбранного способа управления многоквартирным домом;</w:t>
      </w:r>
    </w:p>
    <w:p w14:paraId="0DC1755C" w14:textId="77777777"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2)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14:paraId="51C010EE" w14:textId="77777777" w:rsidR="00EF19A9" w:rsidRPr="00980F61" w:rsidRDefault="00AF75EB" w:rsidP="00FC6165">
      <w:pPr>
        <w:pStyle w:val="22"/>
        <w:numPr>
          <w:ilvl w:val="0"/>
          <w:numId w:val="32"/>
        </w:numPr>
        <w:shd w:val="clear" w:color="auto" w:fill="auto"/>
        <w:tabs>
          <w:tab w:val="left" w:pos="687"/>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осуществляют эксплуатацию существующих сетей и оборудования, размещенных с </w:t>
      </w:r>
      <w:r w:rsidRPr="00980F61">
        <w:rPr>
          <w:rFonts w:ascii="Times New Roman" w:hAnsi="Times New Roman" w:cs="Times New Roman"/>
          <w:sz w:val="24"/>
          <w:szCs w:val="24"/>
        </w:rPr>
        <w:lastRenderedPageBreak/>
        <w:t>внешней стороны зданий, многоквартирных домов, при наличии акта обследования, утвержденного лицами или организациями, ответственными за управление/эксплуатацию зданий, многоквартирных домов, на соответствие нормам и правилам эксплуатации зданий, сооружений, сетей и оборудования.</w:t>
      </w:r>
    </w:p>
    <w:p w14:paraId="50565161" w14:textId="539F1B4A" w:rsidR="00EF19A9" w:rsidRPr="00980F61" w:rsidRDefault="00AF75EB" w:rsidP="00FC6165">
      <w:pPr>
        <w:pStyle w:val="22"/>
        <w:numPr>
          <w:ilvl w:val="0"/>
          <w:numId w:val="71"/>
        </w:numPr>
        <w:shd w:val="clear" w:color="auto" w:fill="auto"/>
        <w:tabs>
          <w:tab w:val="left" w:pos="901"/>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color w:val="auto"/>
          <w:sz w:val="24"/>
          <w:szCs w:val="24"/>
        </w:rPr>
        <w:t>Самовольно проложенные воздушные, подземные, наземные линии и сети электроснабжения, связи и иные инженерные коммуникации с использованием конструкций зданий и сооружений, иных естественных и искусственных опор подлежат демонтажу за счет нарушителей.</w:t>
      </w:r>
      <w:r w:rsidR="00200E54" w:rsidRPr="00980F61">
        <w:rPr>
          <w:rFonts w:ascii="Times New Roman" w:hAnsi="Times New Roman" w:cs="Times New Roman"/>
          <w:color w:val="auto"/>
          <w:sz w:val="24"/>
          <w:szCs w:val="24"/>
        </w:rPr>
        <w:t xml:space="preserve"> </w:t>
      </w:r>
    </w:p>
    <w:p w14:paraId="19E6C951" w14:textId="77777777" w:rsidR="00CC2119" w:rsidRPr="00980F61" w:rsidRDefault="00CC2119" w:rsidP="00FC6165">
      <w:pPr>
        <w:pStyle w:val="22"/>
        <w:shd w:val="clear" w:color="auto" w:fill="auto"/>
        <w:tabs>
          <w:tab w:val="left" w:pos="901"/>
        </w:tabs>
        <w:spacing w:before="0" w:after="0" w:line="240" w:lineRule="auto"/>
        <w:ind w:left="426"/>
        <w:jc w:val="both"/>
        <w:rPr>
          <w:rFonts w:ascii="Times New Roman" w:hAnsi="Times New Roman" w:cs="Times New Roman"/>
          <w:sz w:val="24"/>
          <w:szCs w:val="24"/>
        </w:rPr>
      </w:pPr>
    </w:p>
    <w:p w14:paraId="1A7CC4B1" w14:textId="44B116AC" w:rsidR="00EF19A9" w:rsidRPr="00980F61" w:rsidRDefault="00AF75EB" w:rsidP="00FC6165">
      <w:pPr>
        <w:pStyle w:val="20"/>
        <w:shd w:val="clear" w:color="auto" w:fill="auto"/>
        <w:spacing w:line="240" w:lineRule="auto"/>
        <w:rPr>
          <w:rFonts w:ascii="Times New Roman" w:hAnsi="Times New Roman" w:cs="Times New Roman"/>
          <w:b w:val="0"/>
          <w:bCs w:val="0"/>
          <w:sz w:val="24"/>
          <w:szCs w:val="24"/>
        </w:rPr>
      </w:pPr>
      <w:bookmarkStart w:id="54" w:name="bookmark21"/>
      <w:r w:rsidRPr="00980F61">
        <w:rPr>
          <w:rFonts w:ascii="Times New Roman" w:hAnsi="Times New Roman" w:cs="Times New Roman"/>
          <w:b w:val="0"/>
          <w:bCs w:val="0"/>
          <w:sz w:val="24"/>
          <w:szCs w:val="24"/>
        </w:rPr>
        <w:t xml:space="preserve">РАЗДЕЛ </w:t>
      </w:r>
      <w:r w:rsidR="00CC2119" w:rsidRPr="00980F61">
        <w:rPr>
          <w:rFonts w:ascii="Times New Roman" w:hAnsi="Times New Roman" w:cs="Times New Roman"/>
          <w:b w:val="0"/>
          <w:bCs w:val="0"/>
          <w:sz w:val="24"/>
          <w:szCs w:val="24"/>
        </w:rPr>
        <w:t>8</w:t>
      </w:r>
      <w:r w:rsidRPr="00980F61">
        <w:rPr>
          <w:rFonts w:ascii="Times New Roman" w:hAnsi="Times New Roman" w:cs="Times New Roman"/>
          <w:b w:val="0"/>
          <w:bCs w:val="0"/>
          <w:sz w:val="24"/>
          <w:szCs w:val="24"/>
        </w:rPr>
        <w:t>. СОДЕРЖАНИЕ СТРОИТЕЛЬНЫХ ОБЪЕКТОВ</w:t>
      </w:r>
      <w:bookmarkEnd w:id="54"/>
    </w:p>
    <w:p w14:paraId="58BF92EF" w14:textId="77777777" w:rsidR="00CC2119" w:rsidRPr="00980F61" w:rsidRDefault="00CC2119" w:rsidP="00FC6165">
      <w:pPr>
        <w:pStyle w:val="20"/>
        <w:shd w:val="clear" w:color="auto" w:fill="auto"/>
        <w:spacing w:line="240" w:lineRule="auto"/>
        <w:rPr>
          <w:rFonts w:ascii="Times New Roman" w:hAnsi="Times New Roman" w:cs="Times New Roman"/>
          <w:b w:val="0"/>
          <w:bCs w:val="0"/>
          <w:sz w:val="24"/>
          <w:szCs w:val="24"/>
        </w:rPr>
      </w:pPr>
    </w:p>
    <w:p w14:paraId="3F927498" w14:textId="50FD4244" w:rsidR="00EF19A9" w:rsidRPr="00980F61" w:rsidRDefault="00AF75EB" w:rsidP="00FC6165">
      <w:pPr>
        <w:pStyle w:val="22"/>
        <w:numPr>
          <w:ilvl w:val="0"/>
          <w:numId w:val="71"/>
        </w:numPr>
        <w:shd w:val="clear" w:color="auto" w:fill="auto"/>
        <w:tabs>
          <w:tab w:val="left" w:pos="901"/>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w:t>
      </w:r>
      <w:r w:rsidRPr="00980F61">
        <w:rPr>
          <w:rFonts w:ascii="Times New Roman" w:hAnsi="Times New Roman" w:cs="Times New Roman"/>
          <w:color w:val="auto"/>
          <w:sz w:val="24"/>
          <w:szCs w:val="24"/>
        </w:rPr>
        <w:t xml:space="preserve">Администрации </w:t>
      </w:r>
      <w:r w:rsidR="00200E54" w:rsidRPr="00980F61">
        <w:rPr>
          <w:rFonts w:ascii="Times New Roman" w:hAnsi="Times New Roman" w:cs="Times New Roman"/>
          <w:color w:val="auto"/>
          <w:sz w:val="24"/>
          <w:szCs w:val="24"/>
        </w:rPr>
        <w:t>Саткинского муниципального района и Саткинского городского поселения</w:t>
      </w:r>
      <w:r w:rsidRPr="00980F61">
        <w:rPr>
          <w:rFonts w:ascii="Times New Roman" w:hAnsi="Times New Roman" w:cs="Times New Roman"/>
          <w:color w:val="auto"/>
          <w:sz w:val="24"/>
          <w:szCs w:val="24"/>
        </w:rPr>
        <w:t xml:space="preserve">, </w:t>
      </w:r>
      <w:r w:rsidRPr="00980F61">
        <w:rPr>
          <w:rFonts w:ascii="Times New Roman" w:hAnsi="Times New Roman" w:cs="Times New Roman"/>
          <w:sz w:val="24"/>
          <w:szCs w:val="24"/>
        </w:rPr>
        <w:t xml:space="preserve">утвержденными проектами организации производства земляных и строительных работ в </w:t>
      </w:r>
      <w:r w:rsidR="00200E54" w:rsidRPr="00980F61">
        <w:rPr>
          <w:rFonts w:ascii="Times New Roman" w:hAnsi="Times New Roman" w:cs="Times New Roman"/>
          <w:color w:val="auto"/>
          <w:sz w:val="24"/>
          <w:szCs w:val="24"/>
        </w:rPr>
        <w:t>Саткинском городском поселении</w:t>
      </w:r>
      <w:r w:rsidRPr="00980F61">
        <w:rPr>
          <w:rFonts w:ascii="Times New Roman" w:hAnsi="Times New Roman" w:cs="Times New Roman"/>
          <w:color w:val="auto"/>
          <w:sz w:val="24"/>
          <w:szCs w:val="24"/>
        </w:rPr>
        <w:t>.</w:t>
      </w:r>
    </w:p>
    <w:p w14:paraId="708FD132" w14:textId="77777777" w:rsidR="00EF19A9" w:rsidRPr="00980F61" w:rsidRDefault="00AF75EB" w:rsidP="00FC6165">
      <w:pPr>
        <w:pStyle w:val="22"/>
        <w:numPr>
          <w:ilvl w:val="0"/>
          <w:numId w:val="71"/>
        </w:numPr>
        <w:shd w:val="clear" w:color="auto" w:fill="auto"/>
        <w:tabs>
          <w:tab w:val="left" w:pos="907"/>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города.</w:t>
      </w:r>
    </w:p>
    <w:p w14:paraId="58594D2B" w14:textId="77777777" w:rsidR="00EF19A9" w:rsidRPr="00980F61" w:rsidRDefault="00AF75EB" w:rsidP="00FC6165">
      <w:pPr>
        <w:pStyle w:val="22"/>
        <w:numPr>
          <w:ilvl w:val="0"/>
          <w:numId w:val="71"/>
        </w:numPr>
        <w:shd w:val="clear" w:color="auto" w:fill="auto"/>
        <w:tabs>
          <w:tab w:val="left" w:pos="907"/>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законодательством.</w:t>
      </w:r>
    </w:p>
    <w:p w14:paraId="10978DBF" w14:textId="77777777" w:rsidR="00EF19A9" w:rsidRPr="00980F61" w:rsidRDefault="00AF75EB" w:rsidP="00FC6165">
      <w:pPr>
        <w:pStyle w:val="22"/>
        <w:numPr>
          <w:ilvl w:val="0"/>
          <w:numId w:val="71"/>
        </w:numPr>
        <w:shd w:val="clear" w:color="auto" w:fill="auto"/>
        <w:tabs>
          <w:tab w:val="left" w:pos="907"/>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При осуществлении ремонтных, строительных, земляных работ на территории города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14:paraId="212582E0" w14:textId="5204E230"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14:paraId="20662401" w14:textId="1F64B440" w:rsidR="00E56393" w:rsidRPr="00980F61" w:rsidRDefault="00E56393"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рекомендуется применять единый визуальный стиль соответствующих национальных и федеральных проектов.</w:t>
      </w:r>
    </w:p>
    <w:p w14:paraId="371A7E7A" w14:textId="03E6DFE8" w:rsidR="00EF19A9" w:rsidRPr="00980F61" w:rsidRDefault="00AF75EB" w:rsidP="00FC6165">
      <w:pPr>
        <w:pStyle w:val="22"/>
        <w:numPr>
          <w:ilvl w:val="0"/>
          <w:numId w:val="71"/>
        </w:numPr>
        <w:shd w:val="clear" w:color="auto" w:fill="auto"/>
        <w:tabs>
          <w:tab w:val="left" w:pos="907"/>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Строительные площадки на территории </w:t>
      </w:r>
      <w:r w:rsidR="007A6C65" w:rsidRPr="00980F61">
        <w:rPr>
          <w:rFonts w:ascii="Times New Roman" w:hAnsi="Times New Roman" w:cs="Times New Roman"/>
          <w:sz w:val="24"/>
          <w:szCs w:val="24"/>
        </w:rPr>
        <w:t>поселения</w:t>
      </w:r>
      <w:r w:rsidRPr="00980F61">
        <w:rPr>
          <w:rFonts w:ascii="Times New Roman" w:hAnsi="Times New Roman" w:cs="Times New Roman"/>
          <w:sz w:val="24"/>
          <w:szCs w:val="24"/>
        </w:rPr>
        <w:t xml:space="preserve"> в обязательном порядке должны иметь ограждение в соответствии с установленными требованиями.</w:t>
      </w:r>
    </w:p>
    <w:p w14:paraId="0E72E384" w14:textId="77777777"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В местах движения пешеходов ограждающая конструкция должна иметь козырек и тротуар с ограждением от проезжей части улиц.</w:t>
      </w:r>
    </w:p>
    <w:p w14:paraId="688F0695" w14:textId="77777777"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Содержание ограждений, козырьков, тротуаров, включая удаление мусора, осуществляется организациями, производящими строительные работы.</w:t>
      </w:r>
    </w:p>
    <w:p w14:paraId="51FC74D8" w14:textId="6CBF0E7C" w:rsidR="00EF19A9"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Запрещается размещение несанкционированной рекламы и объявлений на ограждениях строительных площадок. Ограждения строительных площадок должны содержаться в чистоте, своевременно очищаться и окрашиваться.</w:t>
      </w:r>
    </w:p>
    <w:p w14:paraId="789BAE8B" w14:textId="0CBCDB88" w:rsidR="003F0F8A" w:rsidRPr="00980F61" w:rsidRDefault="003F0F8A" w:rsidP="00FC6165">
      <w:pPr>
        <w:pStyle w:val="22"/>
        <w:shd w:val="clear" w:color="auto" w:fill="auto"/>
        <w:spacing w:before="0" w:after="0" w:line="240" w:lineRule="auto"/>
        <w:ind w:firstLine="426"/>
        <w:jc w:val="both"/>
        <w:rPr>
          <w:rFonts w:ascii="Times New Roman" w:hAnsi="Times New Roman" w:cs="Times New Roman"/>
          <w:sz w:val="24"/>
          <w:szCs w:val="24"/>
        </w:rPr>
      </w:pPr>
      <w:r w:rsidRPr="003F0F8A">
        <w:rPr>
          <w:rFonts w:ascii="Times New Roman" w:hAnsi="Times New Roman" w:cs="Times New Roman"/>
          <w:sz w:val="24"/>
          <w:szCs w:val="24"/>
        </w:rPr>
        <w:t>Запрещается загрязнение окружающей среды (почв, водных объектов), расположенных на строительных объектах и возле них, отработанными маслами и нефтепродуктами, а также слив в канализационные сети общего пользования.</w:t>
      </w:r>
      <w:r>
        <w:rPr>
          <w:rFonts w:ascii="Times New Roman" w:hAnsi="Times New Roman" w:cs="Times New Roman"/>
          <w:sz w:val="24"/>
          <w:szCs w:val="24"/>
        </w:rPr>
        <w:t xml:space="preserve"> </w:t>
      </w:r>
    </w:p>
    <w:p w14:paraId="5D1B5FD4" w14:textId="0ED4757D"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В случае установки ограждений строительных площадок с занятием под эти цели </w:t>
      </w:r>
      <w:r w:rsidRPr="00980F61">
        <w:rPr>
          <w:rFonts w:ascii="Times New Roman" w:hAnsi="Times New Roman" w:cs="Times New Roman"/>
          <w:sz w:val="24"/>
          <w:szCs w:val="24"/>
        </w:rPr>
        <w:lastRenderedPageBreak/>
        <w:t xml:space="preserve">тротуаров, объектов озеленения, дорог обязательно согласовать данные действия с организациями, выполняющими функции заказчика по содержанию улично-дорожной сети </w:t>
      </w:r>
      <w:r w:rsidR="009B1F58" w:rsidRPr="00980F61">
        <w:rPr>
          <w:rFonts w:ascii="Times New Roman" w:hAnsi="Times New Roman" w:cs="Times New Roman"/>
          <w:sz w:val="24"/>
          <w:szCs w:val="24"/>
        </w:rPr>
        <w:t>поселения</w:t>
      </w:r>
      <w:r w:rsidRPr="00980F61">
        <w:rPr>
          <w:rFonts w:ascii="Times New Roman" w:hAnsi="Times New Roman" w:cs="Times New Roman"/>
          <w:sz w:val="24"/>
          <w:szCs w:val="24"/>
        </w:rPr>
        <w:t xml:space="preserve">, а также согласовать схемы организации движения и (или) проект организации дорожного движения на период производства работ в </w:t>
      </w:r>
      <w:r w:rsidR="009B1F58" w:rsidRPr="00980F61">
        <w:rPr>
          <w:rFonts w:ascii="Times New Roman" w:hAnsi="Times New Roman" w:cs="Times New Roman"/>
          <w:sz w:val="24"/>
          <w:szCs w:val="24"/>
        </w:rPr>
        <w:t>О</w:t>
      </w:r>
      <w:r w:rsidRPr="00980F61">
        <w:rPr>
          <w:rFonts w:ascii="Times New Roman" w:hAnsi="Times New Roman" w:cs="Times New Roman"/>
          <w:sz w:val="24"/>
          <w:szCs w:val="24"/>
        </w:rPr>
        <w:t xml:space="preserve">ГИБДД </w:t>
      </w:r>
      <w:r w:rsidR="009B1F58" w:rsidRPr="00980F61">
        <w:rPr>
          <w:rFonts w:ascii="Times New Roman" w:hAnsi="Times New Roman" w:cs="Times New Roman"/>
          <w:sz w:val="24"/>
          <w:szCs w:val="24"/>
        </w:rPr>
        <w:t>О</w:t>
      </w:r>
      <w:r w:rsidRPr="00980F61">
        <w:rPr>
          <w:rFonts w:ascii="Times New Roman" w:hAnsi="Times New Roman" w:cs="Times New Roman"/>
          <w:sz w:val="24"/>
          <w:szCs w:val="24"/>
        </w:rPr>
        <w:t xml:space="preserve">МВД России по </w:t>
      </w:r>
      <w:r w:rsidR="009B1F58" w:rsidRPr="00980F61">
        <w:rPr>
          <w:rFonts w:ascii="Times New Roman" w:hAnsi="Times New Roman" w:cs="Times New Roman"/>
          <w:sz w:val="24"/>
          <w:szCs w:val="24"/>
        </w:rPr>
        <w:t>Саткинскому району Челябинской области</w:t>
      </w:r>
      <w:r w:rsidRPr="00980F61">
        <w:rPr>
          <w:rFonts w:ascii="Times New Roman" w:hAnsi="Times New Roman" w:cs="Times New Roman"/>
          <w:sz w:val="24"/>
          <w:szCs w:val="24"/>
        </w:rPr>
        <w:t>.</w:t>
      </w:r>
    </w:p>
    <w:p w14:paraId="4C54CAC3" w14:textId="72EC1B01" w:rsidR="00EF19A9" w:rsidRPr="00980F61" w:rsidRDefault="00AF75EB" w:rsidP="00FC6165">
      <w:pPr>
        <w:pStyle w:val="22"/>
        <w:numPr>
          <w:ilvl w:val="0"/>
          <w:numId w:val="71"/>
        </w:numPr>
        <w:shd w:val="clear" w:color="auto" w:fill="auto"/>
        <w:tabs>
          <w:tab w:val="left" w:pos="907"/>
        </w:tabs>
        <w:spacing w:before="0" w:after="0" w:line="240" w:lineRule="auto"/>
        <w:ind w:left="0"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 xml:space="preserve">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w:t>
      </w:r>
      <w:r w:rsidR="00CC400C" w:rsidRPr="00980F61">
        <w:rPr>
          <w:rFonts w:ascii="Times New Roman" w:hAnsi="Times New Roman" w:cs="Times New Roman"/>
          <w:color w:val="auto"/>
          <w:sz w:val="24"/>
          <w:szCs w:val="24"/>
        </w:rPr>
        <w:t>комиссионно</w:t>
      </w:r>
      <w:r w:rsidR="005343B1" w:rsidRPr="00980F61">
        <w:rPr>
          <w:rFonts w:ascii="Times New Roman" w:hAnsi="Times New Roman" w:cs="Times New Roman"/>
          <w:color w:val="auto"/>
          <w:sz w:val="24"/>
          <w:szCs w:val="24"/>
        </w:rPr>
        <w:t>,</w:t>
      </w:r>
      <w:r w:rsidRPr="00980F61">
        <w:rPr>
          <w:rFonts w:ascii="Times New Roman" w:hAnsi="Times New Roman" w:cs="Times New Roman"/>
          <w:color w:val="auto"/>
          <w:sz w:val="24"/>
          <w:szCs w:val="24"/>
        </w:rPr>
        <w:t xml:space="preserve"> с оформлением акта на приемку работ по благоустройству и озеленению, утверждаемого </w:t>
      </w:r>
      <w:r w:rsidR="00CC400C" w:rsidRPr="00980F61">
        <w:rPr>
          <w:rFonts w:ascii="Times New Roman" w:hAnsi="Times New Roman" w:cs="Times New Roman"/>
          <w:color w:val="auto"/>
          <w:sz w:val="24"/>
          <w:szCs w:val="24"/>
        </w:rPr>
        <w:t>первым заместителем Главы Саткинского муниципального района и Начальником УСиА</w:t>
      </w:r>
      <w:r w:rsidRPr="00980F61">
        <w:rPr>
          <w:rFonts w:ascii="Times New Roman" w:hAnsi="Times New Roman" w:cs="Times New Roman"/>
          <w:color w:val="auto"/>
          <w:sz w:val="24"/>
          <w:szCs w:val="24"/>
        </w:rPr>
        <w:t>.</w:t>
      </w:r>
    </w:p>
    <w:p w14:paraId="7DF70227" w14:textId="77777777" w:rsidR="00055C9A" w:rsidRPr="00980F61" w:rsidRDefault="00055C9A" w:rsidP="00FC6165">
      <w:pPr>
        <w:pStyle w:val="22"/>
        <w:shd w:val="clear" w:color="auto" w:fill="auto"/>
        <w:tabs>
          <w:tab w:val="left" w:pos="907"/>
        </w:tabs>
        <w:spacing w:before="0" w:after="0" w:line="240" w:lineRule="auto"/>
        <w:ind w:left="440"/>
        <w:jc w:val="both"/>
        <w:rPr>
          <w:rFonts w:ascii="Times New Roman" w:hAnsi="Times New Roman" w:cs="Times New Roman"/>
          <w:sz w:val="24"/>
          <w:szCs w:val="24"/>
        </w:rPr>
      </w:pPr>
    </w:p>
    <w:p w14:paraId="3EF2B6E5" w14:textId="3E6622B5" w:rsidR="00EF19A9" w:rsidRPr="00980F61" w:rsidRDefault="00AF75EB" w:rsidP="00FC6165">
      <w:pPr>
        <w:pStyle w:val="20"/>
        <w:shd w:val="clear" w:color="auto" w:fill="auto"/>
        <w:spacing w:line="240" w:lineRule="auto"/>
        <w:ind w:left="360"/>
        <w:rPr>
          <w:rFonts w:ascii="Times New Roman" w:hAnsi="Times New Roman" w:cs="Times New Roman"/>
          <w:b w:val="0"/>
          <w:bCs w:val="0"/>
          <w:sz w:val="24"/>
          <w:szCs w:val="24"/>
        </w:rPr>
      </w:pPr>
      <w:bookmarkStart w:id="55" w:name="bookmark22"/>
      <w:r w:rsidRPr="00980F61">
        <w:rPr>
          <w:rFonts w:ascii="Times New Roman" w:hAnsi="Times New Roman" w:cs="Times New Roman"/>
          <w:b w:val="0"/>
          <w:bCs w:val="0"/>
          <w:sz w:val="24"/>
          <w:szCs w:val="24"/>
        </w:rPr>
        <w:t xml:space="preserve">ГЛАВА </w:t>
      </w:r>
      <w:r w:rsidRPr="00980F61">
        <w:rPr>
          <w:rStyle w:val="295pt"/>
          <w:rFonts w:ascii="Times New Roman" w:hAnsi="Times New Roman" w:cs="Times New Roman"/>
          <w:sz w:val="24"/>
          <w:szCs w:val="24"/>
        </w:rPr>
        <w:t>V.</w:t>
      </w:r>
      <w:r w:rsidRPr="00980F61">
        <w:rPr>
          <w:rStyle w:val="295pt"/>
          <w:rFonts w:ascii="Times New Roman" w:hAnsi="Times New Roman" w:cs="Times New Roman"/>
          <w:b/>
          <w:bCs/>
          <w:sz w:val="24"/>
          <w:szCs w:val="24"/>
        </w:rPr>
        <w:t xml:space="preserve"> </w:t>
      </w:r>
      <w:r w:rsidRPr="00980F61">
        <w:rPr>
          <w:rFonts w:ascii="Times New Roman" w:hAnsi="Times New Roman" w:cs="Times New Roman"/>
          <w:b w:val="0"/>
          <w:bCs w:val="0"/>
          <w:sz w:val="24"/>
          <w:szCs w:val="24"/>
        </w:rPr>
        <w:t xml:space="preserve">ТРЕБОВАНИЯ К СОДЕРЖАНИЮ И ВНЕШНЕМУ ВИДУ ЗДАНИЙ, </w:t>
      </w:r>
      <w:r w:rsidR="00E33DDA" w:rsidRPr="00980F61">
        <w:rPr>
          <w:rFonts w:ascii="Times New Roman" w:hAnsi="Times New Roman" w:cs="Times New Roman"/>
          <w:b w:val="0"/>
          <w:bCs w:val="0"/>
          <w:sz w:val="24"/>
          <w:szCs w:val="24"/>
        </w:rPr>
        <w:t xml:space="preserve">СТРОЕНИЙ, </w:t>
      </w:r>
      <w:r w:rsidRPr="00980F61">
        <w:rPr>
          <w:rFonts w:ascii="Times New Roman" w:hAnsi="Times New Roman" w:cs="Times New Roman"/>
          <w:b w:val="0"/>
          <w:bCs w:val="0"/>
          <w:sz w:val="24"/>
          <w:szCs w:val="24"/>
        </w:rPr>
        <w:t>СООРУЖЕНИЙ</w:t>
      </w:r>
      <w:r w:rsidR="00E33DDA" w:rsidRPr="00980F61">
        <w:rPr>
          <w:rFonts w:ascii="Times New Roman" w:hAnsi="Times New Roman" w:cs="Times New Roman"/>
          <w:b w:val="0"/>
          <w:bCs w:val="0"/>
          <w:sz w:val="24"/>
          <w:szCs w:val="24"/>
        </w:rPr>
        <w:t xml:space="preserve"> И </w:t>
      </w:r>
      <w:r w:rsidRPr="00980F61">
        <w:rPr>
          <w:rFonts w:ascii="Times New Roman" w:hAnsi="Times New Roman" w:cs="Times New Roman"/>
          <w:b w:val="0"/>
          <w:bCs w:val="0"/>
          <w:sz w:val="24"/>
          <w:szCs w:val="24"/>
        </w:rPr>
        <w:t>ОБЪЕКТОВ</w:t>
      </w:r>
      <w:bookmarkStart w:id="56" w:name="bookmark23"/>
      <w:bookmarkEnd w:id="55"/>
      <w:r w:rsidR="00E33DDA" w:rsidRPr="00980F61">
        <w:rPr>
          <w:rFonts w:ascii="Times New Roman" w:hAnsi="Times New Roman" w:cs="Times New Roman"/>
          <w:b w:val="0"/>
          <w:bCs w:val="0"/>
          <w:sz w:val="24"/>
          <w:szCs w:val="24"/>
        </w:rPr>
        <w:t xml:space="preserve"> </w:t>
      </w:r>
      <w:r w:rsidRPr="00980F61">
        <w:rPr>
          <w:rFonts w:ascii="Times New Roman" w:hAnsi="Times New Roman" w:cs="Times New Roman"/>
          <w:b w:val="0"/>
          <w:bCs w:val="0"/>
          <w:sz w:val="24"/>
          <w:szCs w:val="24"/>
        </w:rPr>
        <w:t>БЛАГОУСТРОЙСТВА</w:t>
      </w:r>
      <w:bookmarkEnd w:id="56"/>
    </w:p>
    <w:p w14:paraId="6F4E5E15" w14:textId="77777777" w:rsidR="00E33DDA" w:rsidRPr="00980F61" w:rsidRDefault="00E33DDA" w:rsidP="00FC6165">
      <w:pPr>
        <w:pStyle w:val="20"/>
        <w:shd w:val="clear" w:color="auto" w:fill="auto"/>
        <w:spacing w:line="240" w:lineRule="auto"/>
        <w:ind w:left="360"/>
        <w:jc w:val="left"/>
        <w:rPr>
          <w:rFonts w:ascii="Times New Roman" w:hAnsi="Times New Roman" w:cs="Times New Roman"/>
          <w:sz w:val="24"/>
          <w:szCs w:val="24"/>
          <w:highlight w:val="yellow"/>
        </w:rPr>
      </w:pPr>
    </w:p>
    <w:p w14:paraId="005F430A" w14:textId="797D2564" w:rsidR="00EF19A9" w:rsidRPr="00980F61" w:rsidRDefault="00AF75EB" w:rsidP="00FC6165">
      <w:pPr>
        <w:pStyle w:val="20"/>
        <w:shd w:val="clear" w:color="auto" w:fill="auto"/>
        <w:spacing w:after="197" w:line="240" w:lineRule="auto"/>
        <w:rPr>
          <w:rFonts w:ascii="Times New Roman" w:hAnsi="Times New Roman" w:cs="Times New Roman"/>
          <w:b w:val="0"/>
          <w:bCs w:val="0"/>
          <w:sz w:val="24"/>
          <w:szCs w:val="24"/>
        </w:rPr>
      </w:pPr>
      <w:bookmarkStart w:id="57" w:name="bookmark24"/>
      <w:r w:rsidRPr="00980F61">
        <w:rPr>
          <w:rFonts w:ascii="Times New Roman" w:hAnsi="Times New Roman" w:cs="Times New Roman"/>
          <w:b w:val="0"/>
          <w:bCs w:val="0"/>
          <w:sz w:val="24"/>
          <w:szCs w:val="24"/>
        </w:rPr>
        <w:t xml:space="preserve">РАЗДЕЛ 1. ФАСАДЫ, ИНФОРМАЦИОННЫЕ </w:t>
      </w:r>
      <w:r w:rsidR="00C92EA8">
        <w:rPr>
          <w:rFonts w:ascii="Times New Roman" w:hAnsi="Times New Roman" w:cs="Times New Roman"/>
          <w:b w:val="0"/>
          <w:bCs w:val="0"/>
          <w:sz w:val="24"/>
          <w:szCs w:val="24"/>
        </w:rPr>
        <w:t xml:space="preserve">И РЕКЛАМНЫЕ </w:t>
      </w:r>
      <w:r w:rsidRPr="00980F61">
        <w:rPr>
          <w:rFonts w:ascii="Times New Roman" w:hAnsi="Times New Roman" w:cs="Times New Roman"/>
          <w:b w:val="0"/>
          <w:bCs w:val="0"/>
          <w:sz w:val="24"/>
          <w:szCs w:val="24"/>
        </w:rPr>
        <w:t>КОНСТРУКЦИИ</w:t>
      </w:r>
      <w:bookmarkEnd w:id="57"/>
    </w:p>
    <w:p w14:paraId="5FFBF371" w14:textId="320BCB82" w:rsidR="005E6E58" w:rsidRPr="00980F61" w:rsidRDefault="005E6E58" w:rsidP="00FC6165">
      <w:pPr>
        <w:pStyle w:val="22"/>
        <w:numPr>
          <w:ilvl w:val="0"/>
          <w:numId w:val="71"/>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Колористическое решение внешних поверхностей зданий, строений и сооружений рекомендуется проектировать с учетом концепции общего цветового решения застройки улиц и территорий Саткинского городского поселения.</w:t>
      </w:r>
    </w:p>
    <w:p w14:paraId="2886B4E8" w14:textId="59000BFB" w:rsidR="00EF19A9" w:rsidRPr="00980F61" w:rsidRDefault="00AF75EB" w:rsidP="00FC6165">
      <w:pPr>
        <w:pStyle w:val="22"/>
        <w:numPr>
          <w:ilvl w:val="0"/>
          <w:numId w:val="71"/>
        </w:numPr>
        <w:shd w:val="clear" w:color="auto" w:fill="auto"/>
        <w:tabs>
          <w:tab w:val="left" w:pos="851"/>
          <w:tab w:val="left" w:pos="965"/>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Содержание, ремонт и реставрация фасадов зданий, сооружений физическими и юридическими лицами, индивидуальными предпринимателями осуществляются в соответствии с </w:t>
      </w:r>
      <w:r w:rsidR="005343B1" w:rsidRPr="00980F61">
        <w:rPr>
          <w:rFonts w:ascii="Times New Roman" w:hAnsi="Times New Roman" w:cs="Times New Roman"/>
          <w:sz w:val="24"/>
          <w:szCs w:val="24"/>
        </w:rPr>
        <w:t>нормативным правовым актом</w:t>
      </w:r>
      <w:r w:rsidRPr="00980F61">
        <w:rPr>
          <w:rFonts w:ascii="Times New Roman" w:hAnsi="Times New Roman" w:cs="Times New Roman"/>
          <w:sz w:val="24"/>
          <w:szCs w:val="24"/>
        </w:rPr>
        <w:t xml:space="preserve">, утвержденными </w:t>
      </w:r>
      <w:r w:rsidR="005343B1" w:rsidRPr="00980F61">
        <w:rPr>
          <w:rFonts w:ascii="Times New Roman" w:hAnsi="Times New Roman" w:cs="Times New Roman"/>
          <w:sz w:val="24"/>
          <w:szCs w:val="24"/>
        </w:rPr>
        <w:t>Администрацией Саткинского муниципального района либо Администрацией Саткинского городского поселения</w:t>
      </w:r>
      <w:r w:rsidRPr="00980F61">
        <w:rPr>
          <w:rFonts w:ascii="Times New Roman" w:hAnsi="Times New Roman" w:cs="Times New Roman"/>
          <w:sz w:val="24"/>
          <w:szCs w:val="24"/>
        </w:rPr>
        <w:t xml:space="preserve">, и обеспечивают сохранение архитектурного облика </w:t>
      </w:r>
      <w:r w:rsidR="00204B77" w:rsidRPr="00980F61">
        <w:rPr>
          <w:rFonts w:ascii="Times New Roman" w:hAnsi="Times New Roman" w:cs="Times New Roman"/>
          <w:sz w:val="24"/>
          <w:szCs w:val="24"/>
        </w:rPr>
        <w:t>поселения</w:t>
      </w:r>
      <w:r w:rsidRPr="00980F61">
        <w:rPr>
          <w:rFonts w:ascii="Times New Roman" w:hAnsi="Times New Roman" w:cs="Times New Roman"/>
          <w:sz w:val="24"/>
          <w:szCs w:val="24"/>
        </w:rPr>
        <w:t>.</w:t>
      </w:r>
      <w:r w:rsidR="00E574F6" w:rsidRPr="00980F61">
        <w:rPr>
          <w:rFonts w:ascii="Times New Roman" w:hAnsi="Times New Roman" w:cs="Times New Roman"/>
          <w:sz w:val="24"/>
          <w:szCs w:val="24"/>
        </w:rPr>
        <w:t xml:space="preserve"> </w:t>
      </w:r>
      <w:r w:rsidR="00311D67" w:rsidRPr="00980F61">
        <w:rPr>
          <w:rFonts w:ascii="Times New Roman" w:hAnsi="Times New Roman" w:cs="Times New Roman"/>
          <w:sz w:val="24"/>
          <w:szCs w:val="24"/>
        </w:rPr>
        <w:t xml:space="preserve"> </w:t>
      </w:r>
    </w:p>
    <w:p w14:paraId="52D6E6EC" w14:textId="7523D221" w:rsidR="00EF19A9" w:rsidRPr="00980F61" w:rsidRDefault="00AF75EB" w:rsidP="00FC6165">
      <w:pPr>
        <w:pStyle w:val="22"/>
        <w:numPr>
          <w:ilvl w:val="0"/>
          <w:numId w:val="71"/>
        </w:numPr>
        <w:shd w:val="clear" w:color="auto" w:fill="auto"/>
        <w:tabs>
          <w:tab w:val="left" w:pos="851"/>
          <w:tab w:val="left" w:pos="1061"/>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Правила размещения и содержания информационных</w:t>
      </w:r>
      <w:r w:rsidR="00C92EA8">
        <w:rPr>
          <w:rFonts w:ascii="Times New Roman" w:hAnsi="Times New Roman" w:cs="Times New Roman"/>
          <w:sz w:val="24"/>
          <w:szCs w:val="24"/>
        </w:rPr>
        <w:t>, рекламных</w:t>
      </w:r>
      <w:r w:rsidRPr="00980F61">
        <w:rPr>
          <w:rFonts w:ascii="Times New Roman" w:hAnsi="Times New Roman" w:cs="Times New Roman"/>
          <w:sz w:val="24"/>
          <w:szCs w:val="24"/>
        </w:rPr>
        <w:t xml:space="preserve"> конструкций устанавливаются </w:t>
      </w:r>
      <w:r w:rsidR="00C92EA8">
        <w:rPr>
          <w:rFonts w:ascii="Times New Roman" w:hAnsi="Times New Roman" w:cs="Times New Roman"/>
          <w:sz w:val="24"/>
          <w:szCs w:val="24"/>
        </w:rPr>
        <w:t xml:space="preserve">Федеральным законом и </w:t>
      </w:r>
      <w:r w:rsidRPr="00980F61">
        <w:rPr>
          <w:rFonts w:ascii="Times New Roman" w:hAnsi="Times New Roman" w:cs="Times New Roman"/>
          <w:sz w:val="24"/>
          <w:szCs w:val="24"/>
        </w:rPr>
        <w:t xml:space="preserve">муниципальными правовыми актами </w:t>
      </w:r>
      <w:r w:rsidR="00E574F6" w:rsidRPr="00980F61">
        <w:rPr>
          <w:rFonts w:ascii="Times New Roman" w:hAnsi="Times New Roman" w:cs="Times New Roman"/>
          <w:sz w:val="24"/>
          <w:szCs w:val="24"/>
        </w:rPr>
        <w:t>Саткинского городского поселения и Саткинского муниципального района</w:t>
      </w:r>
      <w:r w:rsidRPr="00980F61">
        <w:rPr>
          <w:rFonts w:ascii="Times New Roman" w:hAnsi="Times New Roman" w:cs="Times New Roman"/>
          <w:sz w:val="24"/>
          <w:szCs w:val="24"/>
        </w:rPr>
        <w:t>.</w:t>
      </w:r>
      <w:r w:rsidR="00C92EA8">
        <w:rPr>
          <w:rFonts w:ascii="Times New Roman" w:hAnsi="Times New Roman" w:cs="Times New Roman"/>
          <w:sz w:val="24"/>
          <w:szCs w:val="24"/>
        </w:rPr>
        <w:t xml:space="preserve"> </w:t>
      </w:r>
    </w:p>
    <w:p w14:paraId="104D8872" w14:textId="776E5DFD" w:rsidR="005E6E58" w:rsidRPr="00980F61" w:rsidRDefault="0009052C" w:rsidP="00FC6165">
      <w:pPr>
        <w:pStyle w:val="22"/>
        <w:shd w:val="clear" w:color="auto" w:fill="auto"/>
        <w:tabs>
          <w:tab w:val="left" w:pos="851"/>
          <w:tab w:val="left" w:pos="1061"/>
        </w:tabs>
        <w:spacing w:before="0" w:after="0" w:line="240" w:lineRule="auto"/>
        <w:ind w:firstLine="426"/>
        <w:jc w:val="both"/>
        <w:rPr>
          <w:rFonts w:ascii="Times New Roman" w:hAnsi="Times New Roman" w:cs="Times New Roman"/>
          <w:sz w:val="24"/>
          <w:szCs w:val="24"/>
        </w:rPr>
      </w:pPr>
      <w:r w:rsidRPr="0009052C">
        <w:rPr>
          <w:rFonts w:ascii="Times New Roman" w:hAnsi="Times New Roman" w:cs="Times New Roman"/>
          <w:sz w:val="24"/>
          <w:szCs w:val="24"/>
        </w:rPr>
        <w:t>Средства размещения информации, рекламы, в том числе информационные указатели и вывески</w:t>
      </w:r>
      <w:r w:rsidR="005E6E58" w:rsidRPr="00980F61">
        <w:rPr>
          <w:rFonts w:ascii="Times New Roman" w:hAnsi="Times New Roman" w:cs="Times New Roman"/>
          <w:sz w:val="24"/>
          <w:szCs w:val="24"/>
        </w:rPr>
        <w:t>, размещаемые на одной улице, на одном здании, сооружении рекомендуется оформлять в едином концептуальном и стилевом решении и декоративно-художественном дизайнерском стиле для данной улицы, здания, сооружения, в соответствии с положениями дизайн-кода города (при его наличии).</w:t>
      </w:r>
      <w:r>
        <w:rPr>
          <w:rFonts w:ascii="Times New Roman" w:hAnsi="Times New Roman" w:cs="Times New Roman"/>
          <w:sz w:val="24"/>
          <w:szCs w:val="24"/>
        </w:rPr>
        <w:t xml:space="preserve"> </w:t>
      </w:r>
    </w:p>
    <w:p w14:paraId="35B7456A" w14:textId="759C2535" w:rsidR="005E6E58" w:rsidRPr="00980F61" w:rsidRDefault="005E6E58" w:rsidP="00FC6165">
      <w:pPr>
        <w:pStyle w:val="af1"/>
        <w:numPr>
          <w:ilvl w:val="0"/>
          <w:numId w:val="71"/>
        </w:numPr>
        <w:tabs>
          <w:tab w:val="left" w:pos="851"/>
        </w:tabs>
        <w:ind w:left="0" w:firstLine="426"/>
        <w:jc w:val="both"/>
        <w:rPr>
          <w:rFonts w:ascii="Times New Roman" w:eastAsia="Arial" w:hAnsi="Times New Roman" w:cs="Times New Roman"/>
        </w:rPr>
      </w:pPr>
      <w:r w:rsidRPr="00980F61">
        <w:rPr>
          <w:rFonts w:ascii="Times New Roman" w:eastAsia="Arial" w:hAnsi="Times New Roman" w:cs="Times New Roman"/>
        </w:rPr>
        <w:t xml:space="preserve">Входные группы зданий жилого и общественного назначения (участки входов в здания) рекомендуется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w:t>
      </w:r>
      <w:r w:rsidR="00DA6B50" w:rsidRPr="00980F61">
        <w:rPr>
          <w:rFonts w:ascii="Times New Roman" w:eastAsia="Arial" w:hAnsi="Times New Roman" w:cs="Times New Roman"/>
        </w:rPr>
        <w:t>маломобильных групп населения</w:t>
      </w:r>
      <w:r w:rsidRPr="00980F61">
        <w:rPr>
          <w:rFonts w:ascii="Times New Roman" w:eastAsia="Arial" w:hAnsi="Times New Roman" w:cs="Times New Roman"/>
        </w:rPr>
        <w:t xml:space="preserve">). </w:t>
      </w:r>
    </w:p>
    <w:p w14:paraId="06A6DCCA" w14:textId="133E0614" w:rsidR="00DA6B50" w:rsidRPr="00980F61" w:rsidRDefault="00DA6B50" w:rsidP="00FC6165">
      <w:pPr>
        <w:pStyle w:val="af1"/>
        <w:numPr>
          <w:ilvl w:val="0"/>
          <w:numId w:val="71"/>
        </w:numPr>
        <w:tabs>
          <w:tab w:val="left" w:pos="851"/>
        </w:tabs>
        <w:ind w:left="0" w:firstLine="426"/>
        <w:jc w:val="both"/>
        <w:rPr>
          <w:rFonts w:ascii="Times New Roman" w:eastAsia="Arial" w:hAnsi="Times New Roman" w:cs="Times New Roman"/>
        </w:rPr>
      </w:pPr>
      <w:r w:rsidRPr="00980F61">
        <w:rPr>
          <w:rFonts w:ascii="Times New Roman" w:eastAsia="Arial" w:hAnsi="Times New Roman" w:cs="Times New Roman"/>
        </w:rPr>
        <w:t>Возможность остекления лоджий и балконов, замены рам, окраски внешних поверхностей зданий, строений и сооружений, расположенных в исторических центрах поселения, рекомендуется предусматривать в составе градостроительного регламента и дизайн-кода поселения (при его наличии).</w:t>
      </w:r>
    </w:p>
    <w:p w14:paraId="7BCD4F81" w14:textId="40D5DDE0" w:rsidR="005E6E58" w:rsidRPr="00980F61" w:rsidRDefault="00DA6B50" w:rsidP="00FC6165">
      <w:pPr>
        <w:pStyle w:val="af1"/>
        <w:numPr>
          <w:ilvl w:val="0"/>
          <w:numId w:val="71"/>
        </w:numPr>
        <w:tabs>
          <w:tab w:val="left" w:pos="851"/>
        </w:tabs>
        <w:ind w:left="0" w:firstLine="426"/>
        <w:jc w:val="both"/>
        <w:rPr>
          <w:rFonts w:ascii="Times New Roman" w:eastAsia="Arial" w:hAnsi="Times New Roman" w:cs="Times New Roman"/>
        </w:rPr>
      </w:pPr>
      <w:r w:rsidRPr="00980F61">
        <w:rPr>
          <w:rFonts w:ascii="Times New Roman" w:eastAsia="Arial" w:hAnsi="Times New Roman" w:cs="Times New Roman"/>
        </w:rPr>
        <w:t>Антенны, дымоходы, наружные кондиционеры, размещаемые на зданиях, расположенных вдоль центральных улиц поселения, рекомендуется устанавливать со стороны дворовых фасадов.</w:t>
      </w:r>
    </w:p>
    <w:p w14:paraId="6F7EF3E6" w14:textId="55175965" w:rsidR="00EF19A9" w:rsidRPr="00980F61" w:rsidRDefault="00AF75EB" w:rsidP="00FC6165">
      <w:pPr>
        <w:pStyle w:val="22"/>
        <w:numPr>
          <w:ilvl w:val="0"/>
          <w:numId w:val="71"/>
        </w:numPr>
        <w:shd w:val="clear" w:color="auto" w:fill="auto"/>
        <w:tabs>
          <w:tab w:val="left" w:pos="851"/>
          <w:tab w:val="left" w:pos="965"/>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Физические и юридические лица, индивидуальные предприниматели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p w14:paraId="745FC499" w14:textId="77777777" w:rsidR="00EF19A9" w:rsidRPr="00980F61" w:rsidRDefault="00AF75EB" w:rsidP="00FC6165">
      <w:pPr>
        <w:pStyle w:val="22"/>
        <w:shd w:val="clear" w:color="auto" w:fill="auto"/>
        <w:tabs>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При сдаче объекта в эксплуатацию оформляется паспорт фасада для последующего производства работ по ремонту и покраске в процессе эксплуатации.</w:t>
      </w:r>
    </w:p>
    <w:p w14:paraId="19062023" w14:textId="2948999F" w:rsidR="00EF19A9" w:rsidRPr="00980F61" w:rsidRDefault="00AF75EB" w:rsidP="00FC6165">
      <w:pPr>
        <w:pStyle w:val="22"/>
        <w:shd w:val="clear" w:color="auto" w:fill="auto"/>
        <w:tabs>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Витрины магазинов, офисов и других объектов, выходящих фасадами на улицы </w:t>
      </w:r>
      <w:r w:rsidR="0047733A" w:rsidRPr="00980F61">
        <w:rPr>
          <w:rFonts w:ascii="Times New Roman" w:hAnsi="Times New Roman" w:cs="Times New Roman"/>
          <w:sz w:val="24"/>
          <w:szCs w:val="24"/>
        </w:rPr>
        <w:t>поселения</w:t>
      </w:r>
      <w:r w:rsidRPr="00980F61">
        <w:rPr>
          <w:rFonts w:ascii="Times New Roman" w:hAnsi="Times New Roman" w:cs="Times New Roman"/>
          <w:sz w:val="24"/>
          <w:szCs w:val="24"/>
        </w:rPr>
        <w:t xml:space="preserve">, должны иметь световое оформление. Режим работы освещения витрин должен </w:t>
      </w:r>
      <w:r w:rsidRPr="00980F61">
        <w:rPr>
          <w:rFonts w:ascii="Times New Roman" w:hAnsi="Times New Roman" w:cs="Times New Roman"/>
          <w:sz w:val="24"/>
          <w:szCs w:val="24"/>
        </w:rPr>
        <w:lastRenderedPageBreak/>
        <w:t>соответствовать режиму работы наружного освещения.</w:t>
      </w:r>
    </w:p>
    <w:p w14:paraId="1B0BB09D" w14:textId="77777777" w:rsidR="00EF19A9" w:rsidRPr="00980F61" w:rsidRDefault="00AF75EB" w:rsidP="00FC6165">
      <w:pPr>
        <w:pStyle w:val="22"/>
        <w:shd w:val="clear" w:color="auto" w:fill="auto"/>
        <w:tabs>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Запрещается самовольное переоборудование фасадов зданий и их конструктивных элементов.</w:t>
      </w:r>
    </w:p>
    <w:p w14:paraId="2A833EF8" w14:textId="31B9E1AF" w:rsidR="00EF19A9" w:rsidRPr="00980F61" w:rsidRDefault="00AF75EB" w:rsidP="00FC6165">
      <w:pPr>
        <w:pStyle w:val="22"/>
        <w:numPr>
          <w:ilvl w:val="0"/>
          <w:numId w:val="71"/>
        </w:numPr>
        <w:shd w:val="clear" w:color="auto" w:fill="auto"/>
        <w:tabs>
          <w:tab w:val="left" w:pos="851"/>
          <w:tab w:val="left" w:pos="1055"/>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Здания, строения, сооружения, находящиеся в разрушенном (частично разрушенном) состоянии, объекты незавершенного строительства, в том числе в отношении которых принято решение о консервации (далее - объекты незавершенного строительства, разрушенные объекты), должны отвечать требованиям безопасности, градостроительным, санитарным, экологическим нормам и правилам.</w:t>
      </w:r>
    </w:p>
    <w:p w14:paraId="564DEF83" w14:textId="622CFC2E" w:rsidR="00EF19A9" w:rsidRPr="00980F61" w:rsidRDefault="00AF75EB" w:rsidP="00FC6165">
      <w:pPr>
        <w:pStyle w:val="22"/>
        <w:numPr>
          <w:ilvl w:val="0"/>
          <w:numId w:val="71"/>
        </w:numPr>
        <w:shd w:val="clear" w:color="auto" w:fill="auto"/>
        <w:tabs>
          <w:tab w:val="left" w:pos="760"/>
          <w:tab w:val="left" w:pos="851"/>
        </w:tabs>
        <w:spacing w:before="0" w:after="0" w:line="240" w:lineRule="auto"/>
        <w:ind w:left="0"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В период подготовки и проведения международных, государственных, городских праздников и официальных мероприятий на территории</w:t>
      </w:r>
      <w:r w:rsidRPr="00980F61">
        <w:rPr>
          <w:rFonts w:ascii="Times New Roman" w:hAnsi="Times New Roman" w:cs="Times New Roman"/>
          <w:color w:val="FF0000"/>
          <w:sz w:val="24"/>
          <w:szCs w:val="24"/>
        </w:rPr>
        <w:t xml:space="preserve"> </w:t>
      </w:r>
      <w:r w:rsidR="00BB4B79" w:rsidRPr="00980F61">
        <w:rPr>
          <w:rFonts w:ascii="Times New Roman" w:hAnsi="Times New Roman" w:cs="Times New Roman"/>
          <w:color w:val="auto"/>
          <w:sz w:val="24"/>
          <w:szCs w:val="24"/>
        </w:rPr>
        <w:t>Саткинского городского поселения</w:t>
      </w:r>
      <w:r w:rsidRPr="00980F61">
        <w:rPr>
          <w:rFonts w:ascii="Times New Roman" w:hAnsi="Times New Roman" w:cs="Times New Roman"/>
          <w:color w:val="auto"/>
          <w:sz w:val="24"/>
          <w:szCs w:val="24"/>
        </w:rPr>
        <w:t xml:space="preserve"> </w:t>
      </w:r>
      <w:r w:rsidR="00BA0614" w:rsidRPr="00980F61">
        <w:rPr>
          <w:rFonts w:ascii="Times New Roman" w:hAnsi="Times New Roman" w:cs="Times New Roman"/>
          <w:color w:val="auto"/>
          <w:sz w:val="24"/>
          <w:szCs w:val="24"/>
        </w:rPr>
        <w:t>уполномоченный орган Администрации</w:t>
      </w:r>
      <w:r w:rsidRPr="00980F61">
        <w:rPr>
          <w:rFonts w:ascii="Times New Roman" w:hAnsi="Times New Roman" w:cs="Times New Roman"/>
          <w:color w:val="auto"/>
          <w:sz w:val="24"/>
          <w:szCs w:val="24"/>
        </w:rPr>
        <w:t xml:space="preserve"> </w:t>
      </w:r>
      <w:r w:rsidR="00BA0614" w:rsidRPr="00980F61">
        <w:rPr>
          <w:rFonts w:ascii="Times New Roman" w:hAnsi="Times New Roman" w:cs="Times New Roman"/>
          <w:color w:val="auto"/>
          <w:sz w:val="24"/>
          <w:szCs w:val="24"/>
        </w:rPr>
        <w:t>Саткинского муниципального района</w:t>
      </w:r>
      <w:r w:rsidR="00BA0614" w:rsidRPr="00980F61">
        <w:rPr>
          <w:rFonts w:ascii="Times New Roman" w:hAnsi="Times New Roman" w:cs="Times New Roman"/>
          <w:color w:val="FF0000"/>
          <w:sz w:val="24"/>
          <w:szCs w:val="24"/>
        </w:rPr>
        <w:t xml:space="preserve"> </w:t>
      </w:r>
      <w:r w:rsidRPr="00980F61">
        <w:rPr>
          <w:rFonts w:ascii="Times New Roman" w:hAnsi="Times New Roman" w:cs="Times New Roman"/>
          <w:color w:val="auto"/>
          <w:sz w:val="24"/>
          <w:szCs w:val="24"/>
        </w:rPr>
        <w:t>осуществляет размещение (монтаж) и демонтаж элементов благоустройства в виде навесного декоративно-сетчатого ограждения (баннер, сетка) на зданиях, строениях, сооружениях и объектах, указанных в пункте</w:t>
      </w:r>
      <w:r w:rsidR="00C11ECF" w:rsidRPr="00980F61">
        <w:rPr>
          <w:rFonts w:ascii="Times New Roman" w:hAnsi="Times New Roman" w:cs="Times New Roman"/>
          <w:color w:val="auto"/>
          <w:sz w:val="24"/>
          <w:szCs w:val="24"/>
        </w:rPr>
        <w:t xml:space="preserve"> </w:t>
      </w:r>
      <w:r w:rsidR="00B57FAC" w:rsidRPr="00980F61">
        <w:rPr>
          <w:rFonts w:ascii="Times New Roman" w:hAnsi="Times New Roman" w:cs="Times New Roman"/>
          <w:color w:val="auto"/>
          <w:sz w:val="24"/>
          <w:szCs w:val="24"/>
        </w:rPr>
        <w:t>269</w:t>
      </w:r>
      <w:r w:rsidRPr="00980F61">
        <w:rPr>
          <w:rFonts w:ascii="Times New Roman" w:hAnsi="Times New Roman" w:cs="Times New Roman"/>
          <w:color w:val="auto"/>
          <w:sz w:val="24"/>
          <w:szCs w:val="24"/>
        </w:rPr>
        <w:t xml:space="preserve"> Правил, расположенных на гостевых маршрутах </w:t>
      </w:r>
      <w:r w:rsidR="00BA0614" w:rsidRPr="00980F61">
        <w:rPr>
          <w:rFonts w:ascii="Times New Roman" w:hAnsi="Times New Roman" w:cs="Times New Roman"/>
          <w:color w:val="auto"/>
          <w:sz w:val="24"/>
          <w:szCs w:val="24"/>
        </w:rPr>
        <w:t>Саткинского городского поселения</w:t>
      </w:r>
      <w:r w:rsidRPr="00980F61">
        <w:rPr>
          <w:rFonts w:ascii="Times New Roman" w:hAnsi="Times New Roman" w:cs="Times New Roman"/>
          <w:color w:val="auto"/>
          <w:sz w:val="24"/>
          <w:szCs w:val="24"/>
        </w:rPr>
        <w:t>.</w:t>
      </w:r>
    </w:p>
    <w:p w14:paraId="691CBD9C" w14:textId="57D8445C" w:rsidR="00EF19A9" w:rsidRPr="00980F61" w:rsidRDefault="00AF75EB" w:rsidP="00FC6165">
      <w:pPr>
        <w:pStyle w:val="22"/>
        <w:shd w:val="clear" w:color="auto" w:fill="auto"/>
        <w:tabs>
          <w:tab w:val="left" w:pos="760"/>
          <w:tab w:val="left" w:pos="851"/>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 xml:space="preserve">Внешний вид размещаемых элементов благоустройства, предусмотренных настоящим пунктом, должен быть согласован с </w:t>
      </w:r>
      <w:r w:rsidR="00BA0614" w:rsidRPr="00980F61">
        <w:rPr>
          <w:rFonts w:ascii="Times New Roman" w:hAnsi="Times New Roman" w:cs="Times New Roman"/>
          <w:color w:val="auto"/>
          <w:sz w:val="24"/>
          <w:szCs w:val="24"/>
        </w:rPr>
        <w:t>УСиА</w:t>
      </w:r>
      <w:r w:rsidRPr="00980F61">
        <w:rPr>
          <w:rFonts w:ascii="Times New Roman" w:hAnsi="Times New Roman" w:cs="Times New Roman"/>
          <w:color w:val="auto"/>
          <w:sz w:val="24"/>
          <w:szCs w:val="24"/>
        </w:rPr>
        <w:t xml:space="preserve">. Требования к внешнему виду и порядок согласования устанавливаются правовым актом руководителя </w:t>
      </w:r>
      <w:r w:rsidR="00BA0614" w:rsidRPr="00980F61">
        <w:rPr>
          <w:rFonts w:ascii="Times New Roman" w:hAnsi="Times New Roman" w:cs="Times New Roman"/>
          <w:color w:val="auto"/>
          <w:sz w:val="24"/>
          <w:szCs w:val="24"/>
        </w:rPr>
        <w:t>УСиА</w:t>
      </w:r>
      <w:r w:rsidRPr="00980F61">
        <w:rPr>
          <w:rFonts w:ascii="Times New Roman" w:hAnsi="Times New Roman" w:cs="Times New Roman"/>
          <w:color w:val="auto"/>
          <w:sz w:val="24"/>
          <w:szCs w:val="24"/>
        </w:rPr>
        <w:t>.</w:t>
      </w:r>
      <w:r w:rsidR="00BA0614" w:rsidRPr="00980F61">
        <w:rPr>
          <w:rFonts w:ascii="Times New Roman" w:hAnsi="Times New Roman" w:cs="Times New Roman"/>
          <w:color w:val="auto"/>
          <w:sz w:val="24"/>
          <w:szCs w:val="24"/>
        </w:rPr>
        <w:t xml:space="preserve"> </w:t>
      </w:r>
    </w:p>
    <w:p w14:paraId="0EA2F319" w14:textId="562AD699" w:rsidR="00EF19A9" w:rsidRPr="00980F61" w:rsidRDefault="00AF75EB" w:rsidP="00FC6165">
      <w:pPr>
        <w:pStyle w:val="22"/>
        <w:shd w:val="clear" w:color="auto" w:fill="auto"/>
        <w:tabs>
          <w:tab w:val="left" w:pos="760"/>
          <w:tab w:val="left" w:pos="851"/>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 xml:space="preserve">Размещение (монтаж) и демонтаж элементов благоустройства, указанных в настоящем пункте, осуществляется с согласия собственников зданий, строений, сооружений и объектов, указанных в пункте </w:t>
      </w:r>
      <w:r w:rsidR="00B57FAC" w:rsidRPr="00980F61">
        <w:rPr>
          <w:rFonts w:ascii="Times New Roman" w:hAnsi="Times New Roman" w:cs="Times New Roman"/>
          <w:color w:val="auto"/>
          <w:sz w:val="24"/>
          <w:szCs w:val="24"/>
        </w:rPr>
        <w:t>269</w:t>
      </w:r>
      <w:r w:rsidRPr="00980F61">
        <w:rPr>
          <w:rFonts w:ascii="Times New Roman" w:hAnsi="Times New Roman" w:cs="Times New Roman"/>
          <w:color w:val="auto"/>
          <w:sz w:val="24"/>
          <w:szCs w:val="24"/>
        </w:rPr>
        <w:t xml:space="preserve"> Правил, в порядке, предусмотренном законодательством Российской Федерации.</w:t>
      </w:r>
    </w:p>
    <w:p w14:paraId="7CA3EEFC" w14:textId="098B053C" w:rsidR="00EF19A9" w:rsidRPr="00980F61" w:rsidRDefault="00AF75EB" w:rsidP="00FC6165">
      <w:pPr>
        <w:pStyle w:val="22"/>
        <w:numPr>
          <w:ilvl w:val="0"/>
          <w:numId w:val="71"/>
        </w:numPr>
        <w:shd w:val="clear" w:color="auto" w:fill="auto"/>
        <w:tabs>
          <w:tab w:val="left" w:pos="760"/>
          <w:tab w:val="left" w:pos="851"/>
          <w:tab w:val="left" w:pos="894"/>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Жилые, административные, производственные и общественные здания оборудуются адресными таблицами (указателями наименования улиц, номеров домов) с подсветкой в темное время суток, а многоквартирные дома - дополнительно указателями номеров подъездов и квартир.</w:t>
      </w:r>
    </w:p>
    <w:p w14:paraId="38142F56" w14:textId="480888C7" w:rsidR="00EF19A9" w:rsidRPr="00980F61" w:rsidRDefault="00AF75EB" w:rsidP="00FC6165">
      <w:pPr>
        <w:pStyle w:val="22"/>
        <w:shd w:val="clear" w:color="auto" w:fill="auto"/>
        <w:tabs>
          <w:tab w:val="left" w:pos="760"/>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Адресные таблицы (указатели наименования улиц, номеров домов) должны содержаться собственниками зданий в чистоте и технически исправном состоянии.</w:t>
      </w:r>
    </w:p>
    <w:p w14:paraId="0A7414A9" w14:textId="3DF0902D" w:rsidR="003F52D4" w:rsidRPr="00980F61" w:rsidRDefault="003F52D4" w:rsidP="00FC6165">
      <w:pPr>
        <w:pStyle w:val="22"/>
        <w:shd w:val="clear" w:color="auto" w:fill="auto"/>
        <w:tabs>
          <w:tab w:val="left" w:pos="760"/>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Запрещается размещать на зданиях информационные конструкции и рекламу, перекрывающие архитектурные элементы зданий, такие как оконные проемы, колонные, орнамент и прочие.</w:t>
      </w:r>
    </w:p>
    <w:p w14:paraId="35D1ECB0" w14:textId="2E662F2C" w:rsidR="003F52D4" w:rsidRPr="00980F61" w:rsidRDefault="003F52D4" w:rsidP="00FC6165">
      <w:pPr>
        <w:pStyle w:val="af1"/>
        <w:numPr>
          <w:ilvl w:val="0"/>
          <w:numId w:val="71"/>
        </w:numPr>
        <w:tabs>
          <w:tab w:val="left" w:pos="760"/>
          <w:tab w:val="left" w:pos="851"/>
        </w:tabs>
        <w:ind w:left="0" w:firstLine="426"/>
        <w:rPr>
          <w:rFonts w:ascii="Times New Roman" w:eastAsia="Arial" w:hAnsi="Times New Roman" w:cs="Times New Roman"/>
        </w:rPr>
      </w:pPr>
      <w:r w:rsidRPr="00980F61">
        <w:rPr>
          <w:rFonts w:ascii="Times New Roman" w:eastAsia="Arial" w:hAnsi="Times New Roman" w:cs="Times New Roman"/>
        </w:rPr>
        <w:t>Для торговых комплексов возможна разработка собственных архитектурно-художественных концепций, определяющих размещение и информационных конструкций.</w:t>
      </w:r>
    </w:p>
    <w:p w14:paraId="50D7D454" w14:textId="34592589" w:rsidR="003F52D4" w:rsidRPr="00980F61" w:rsidRDefault="003F52D4" w:rsidP="00FC6165">
      <w:pPr>
        <w:pStyle w:val="22"/>
        <w:numPr>
          <w:ilvl w:val="0"/>
          <w:numId w:val="71"/>
        </w:numPr>
        <w:shd w:val="clear" w:color="auto" w:fill="auto"/>
        <w:tabs>
          <w:tab w:val="left" w:pos="760"/>
          <w:tab w:val="left" w:pos="851"/>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Расклейка газет, афиш, плакатов, различного рода объявлений и рекламы производится только на специально установленных стендах.</w:t>
      </w:r>
    </w:p>
    <w:p w14:paraId="7968BE65" w14:textId="77777777" w:rsidR="00EF19A9" w:rsidRPr="00980F61" w:rsidRDefault="00AF75EB" w:rsidP="00FC6165">
      <w:pPr>
        <w:pStyle w:val="22"/>
        <w:numPr>
          <w:ilvl w:val="0"/>
          <w:numId w:val="71"/>
        </w:numPr>
        <w:shd w:val="clear" w:color="auto" w:fill="auto"/>
        <w:tabs>
          <w:tab w:val="left" w:pos="760"/>
          <w:tab w:val="left" w:pos="851"/>
          <w:tab w:val="left" w:pos="894"/>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В зимнее время собственниками (в многоквартирных домах - лицами, осуществляющими по договору управление/эксплуатацию домами), владельцами и арендаторами зданий организуется своевременная очистка кровель и козырьков от снега, наледи и сосулек.</w:t>
      </w:r>
    </w:p>
    <w:p w14:paraId="425D25D2" w14:textId="07D4667C" w:rsidR="00EF19A9" w:rsidRPr="00980F61" w:rsidRDefault="00AF75EB" w:rsidP="00FC6165">
      <w:pPr>
        <w:pStyle w:val="22"/>
        <w:shd w:val="clear" w:color="auto" w:fill="auto"/>
        <w:tabs>
          <w:tab w:val="left" w:pos="760"/>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Очистка от наледеобразований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r w:rsidR="00A90954" w:rsidRPr="00980F61">
        <w:rPr>
          <w:rFonts w:ascii="Times New Roman" w:hAnsi="Times New Roman" w:cs="Times New Roman"/>
          <w:sz w:val="24"/>
          <w:szCs w:val="24"/>
        </w:rPr>
        <w:t xml:space="preserve"> </w:t>
      </w:r>
    </w:p>
    <w:p w14:paraId="0A80D052" w14:textId="77777777" w:rsidR="00EF19A9" w:rsidRPr="00980F61" w:rsidRDefault="00AF75EB" w:rsidP="00FC6165">
      <w:pPr>
        <w:pStyle w:val="22"/>
        <w:shd w:val="clear" w:color="auto" w:fill="auto"/>
        <w:tabs>
          <w:tab w:val="left" w:pos="760"/>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Крыши с наружным водоотводом периодически очищаются от снега, не допуская его накопления более 30 сантиметров.</w:t>
      </w:r>
    </w:p>
    <w:p w14:paraId="0AC483E7" w14:textId="77777777" w:rsidR="00EF19A9" w:rsidRPr="00980F61" w:rsidRDefault="00AF75EB" w:rsidP="00FC6165">
      <w:pPr>
        <w:pStyle w:val="22"/>
        <w:numPr>
          <w:ilvl w:val="0"/>
          <w:numId w:val="71"/>
        </w:numPr>
        <w:shd w:val="clear" w:color="auto" w:fill="auto"/>
        <w:tabs>
          <w:tab w:val="left" w:pos="851"/>
          <w:tab w:val="left" w:pos="884"/>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14:paraId="3004EB8B" w14:textId="77777777" w:rsidR="00EF19A9" w:rsidRPr="00980F61" w:rsidRDefault="00AF75EB" w:rsidP="00FC6165">
      <w:pPr>
        <w:pStyle w:val="22"/>
        <w:shd w:val="clear" w:color="auto" w:fill="auto"/>
        <w:tabs>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Запрещается сбрасывать снег, лед и мусор в воронки водосточных труб. При сбрасывании </w:t>
      </w:r>
      <w:r w:rsidRPr="00980F61">
        <w:rPr>
          <w:rFonts w:ascii="Times New Roman" w:hAnsi="Times New Roman" w:cs="Times New Roman"/>
          <w:sz w:val="24"/>
          <w:szCs w:val="24"/>
        </w:rPr>
        <w:lastRenderedPageBreak/>
        <w:t xml:space="preserve">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w:t>
      </w:r>
      <w:r w:rsidRPr="00980F61">
        <w:rPr>
          <w:rFonts w:ascii="Times New Roman" w:hAnsi="Times New Roman" w:cs="Times New Roman"/>
          <w:color w:val="auto"/>
          <w:sz w:val="24"/>
          <w:szCs w:val="24"/>
        </w:rPr>
        <w:t xml:space="preserve">таксофонов </w:t>
      </w:r>
      <w:r w:rsidRPr="00980F61">
        <w:rPr>
          <w:rFonts w:ascii="Times New Roman" w:hAnsi="Times New Roman" w:cs="Times New Roman"/>
          <w:sz w:val="24"/>
          <w:szCs w:val="24"/>
        </w:rPr>
        <w:t>и др.</w:t>
      </w:r>
    </w:p>
    <w:p w14:paraId="47CCF6EE" w14:textId="77777777" w:rsidR="00EF19A9" w:rsidRPr="00980F61" w:rsidRDefault="00AF75EB" w:rsidP="00FC6165">
      <w:pPr>
        <w:pStyle w:val="22"/>
        <w:numPr>
          <w:ilvl w:val="0"/>
          <w:numId w:val="71"/>
        </w:numPr>
        <w:shd w:val="clear" w:color="auto" w:fill="auto"/>
        <w:tabs>
          <w:tab w:val="left" w:pos="851"/>
          <w:tab w:val="left" w:pos="884"/>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Пользователи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14:paraId="1D29F496" w14:textId="3AF45013" w:rsidR="00EF19A9" w:rsidRPr="00980F61" w:rsidRDefault="00AF75EB" w:rsidP="00FC6165">
      <w:pPr>
        <w:pStyle w:val="22"/>
        <w:numPr>
          <w:ilvl w:val="0"/>
          <w:numId w:val="71"/>
        </w:numPr>
        <w:shd w:val="clear" w:color="auto" w:fill="auto"/>
        <w:tabs>
          <w:tab w:val="left" w:pos="851"/>
          <w:tab w:val="left" w:pos="879"/>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14:paraId="16326805" w14:textId="61FCD6CA" w:rsidR="000770B9" w:rsidRPr="00980F61" w:rsidRDefault="000770B9" w:rsidP="00FC6165">
      <w:pPr>
        <w:pStyle w:val="af1"/>
        <w:numPr>
          <w:ilvl w:val="0"/>
          <w:numId w:val="71"/>
        </w:numPr>
        <w:tabs>
          <w:tab w:val="left" w:pos="851"/>
        </w:tabs>
        <w:ind w:left="0" w:firstLine="426"/>
        <w:jc w:val="both"/>
        <w:rPr>
          <w:rFonts w:ascii="Times New Roman" w:eastAsia="Arial" w:hAnsi="Times New Roman" w:cs="Times New Roman"/>
        </w:rPr>
      </w:pPr>
      <w:r w:rsidRPr="00980F61">
        <w:rPr>
          <w:rFonts w:ascii="Times New Roman" w:eastAsia="Arial" w:hAnsi="Times New Roman" w:cs="Times New Roman"/>
        </w:rPr>
        <w:t>При создании, содержании, реконструкции и иных работах на внешних поверхностях зданий, строений, сооружений рекомендуется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настоящих правил благоустройства и иных нормативных правовых актов Саткинского городского поселения.</w:t>
      </w:r>
    </w:p>
    <w:p w14:paraId="3BC8EA69" w14:textId="77777777" w:rsidR="00B57FAC" w:rsidRPr="00980F61" w:rsidRDefault="00B57FAC" w:rsidP="00FC6165">
      <w:pPr>
        <w:pStyle w:val="af1"/>
        <w:tabs>
          <w:tab w:val="left" w:pos="851"/>
        </w:tabs>
        <w:ind w:left="426"/>
        <w:jc w:val="both"/>
        <w:rPr>
          <w:rFonts w:ascii="Times New Roman" w:eastAsia="Arial" w:hAnsi="Times New Roman" w:cs="Times New Roman"/>
        </w:rPr>
      </w:pPr>
    </w:p>
    <w:p w14:paraId="671F0435" w14:textId="1B75C965" w:rsidR="00EF19A9" w:rsidRPr="00980F61" w:rsidRDefault="00AF75EB" w:rsidP="00FC6165">
      <w:pPr>
        <w:pStyle w:val="20"/>
        <w:shd w:val="clear" w:color="auto" w:fill="auto"/>
        <w:spacing w:line="240" w:lineRule="auto"/>
        <w:rPr>
          <w:rFonts w:ascii="Times New Roman" w:hAnsi="Times New Roman" w:cs="Times New Roman"/>
          <w:b w:val="0"/>
          <w:bCs w:val="0"/>
          <w:sz w:val="24"/>
          <w:szCs w:val="24"/>
        </w:rPr>
      </w:pPr>
      <w:bookmarkStart w:id="58" w:name="bookmark25"/>
      <w:r w:rsidRPr="00980F61">
        <w:rPr>
          <w:rFonts w:ascii="Times New Roman" w:hAnsi="Times New Roman" w:cs="Times New Roman"/>
          <w:b w:val="0"/>
          <w:bCs w:val="0"/>
          <w:sz w:val="24"/>
          <w:szCs w:val="24"/>
        </w:rPr>
        <w:t xml:space="preserve">РАЗДЕЛ 2. </w:t>
      </w:r>
      <w:bookmarkStart w:id="59" w:name="bookmark26"/>
      <w:bookmarkEnd w:id="58"/>
      <w:r w:rsidRPr="00980F61">
        <w:rPr>
          <w:rFonts w:ascii="Times New Roman" w:hAnsi="Times New Roman" w:cs="Times New Roman"/>
          <w:b w:val="0"/>
          <w:bCs w:val="0"/>
          <w:sz w:val="24"/>
          <w:szCs w:val="24"/>
        </w:rPr>
        <w:t>НАРУЖНОЕ ОСВЕЩЕНИЕ</w:t>
      </w:r>
      <w:bookmarkEnd w:id="59"/>
    </w:p>
    <w:p w14:paraId="10BBDD91" w14:textId="77777777" w:rsidR="00B57FAC" w:rsidRPr="00980F61" w:rsidRDefault="00B57FAC" w:rsidP="00FC6165">
      <w:pPr>
        <w:pStyle w:val="20"/>
        <w:shd w:val="clear" w:color="auto" w:fill="auto"/>
        <w:spacing w:line="240" w:lineRule="auto"/>
        <w:rPr>
          <w:rFonts w:ascii="Times New Roman" w:hAnsi="Times New Roman" w:cs="Times New Roman"/>
          <w:b w:val="0"/>
          <w:bCs w:val="0"/>
          <w:sz w:val="24"/>
          <w:szCs w:val="24"/>
        </w:rPr>
      </w:pPr>
    </w:p>
    <w:p w14:paraId="2BF1563F" w14:textId="38283FDE" w:rsidR="00EF19A9" w:rsidRPr="00980F61" w:rsidRDefault="00AF75EB" w:rsidP="00FC6165">
      <w:pPr>
        <w:pStyle w:val="22"/>
        <w:numPr>
          <w:ilvl w:val="0"/>
          <w:numId w:val="71"/>
        </w:numPr>
        <w:shd w:val="clear" w:color="auto" w:fill="auto"/>
        <w:tabs>
          <w:tab w:val="left" w:pos="884"/>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Организации, эксплуатирующие линии и оборудование уличного и дворового освещения на территории </w:t>
      </w:r>
      <w:r w:rsidR="006B5431" w:rsidRPr="00980F61">
        <w:rPr>
          <w:rFonts w:ascii="Times New Roman" w:hAnsi="Times New Roman" w:cs="Times New Roman"/>
          <w:sz w:val="24"/>
          <w:szCs w:val="24"/>
        </w:rPr>
        <w:t>поселения</w:t>
      </w:r>
      <w:r w:rsidRPr="00980F61">
        <w:rPr>
          <w:rFonts w:ascii="Times New Roman" w:hAnsi="Times New Roman" w:cs="Times New Roman"/>
          <w:sz w:val="24"/>
          <w:szCs w:val="24"/>
        </w:rPr>
        <w:t xml:space="preserve">,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 </w:t>
      </w:r>
    </w:p>
    <w:p w14:paraId="6486856D" w14:textId="36086DAD" w:rsidR="00EF19A9" w:rsidRPr="00980F61" w:rsidRDefault="00AF75EB" w:rsidP="00FC6165">
      <w:pPr>
        <w:pStyle w:val="22"/>
        <w:numPr>
          <w:ilvl w:val="0"/>
          <w:numId w:val="71"/>
        </w:numPr>
        <w:shd w:val="clear" w:color="auto" w:fill="auto"/>
        <w:tabs>
          <w:tab w:val="left" w:pos="884"/>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Организации, эксплуатирующие осветительное оборудование, световую рекламу, установки архитектурно</w:t>
      </w:r>
      <w:r w:rsidR="00B57FAC" w:rsidRPr="00980F61">
        <w:rPr>
          <w:rFonts w:ascii="Times New Roman" w:hAnsi="Times New Roman" w:cs="Times New Roman"/>
          <w:sz w:val="24"/>
          <w:szCs w:val="24"/>
        </w:rPr>
        <w:t>-</w:t>
      </w:r>
      <w:r w:rsidRPr="00980F61">
        <w:rPr>
          <w:rFonts w:ascii="Times New Roman" w:hAnsi="Times New Roman" w:cs="Times New Roman"/>
          <w:sz w:val="24"/>
          <w:szCs w:val="24"/>
        </w:rPr>
        <w:softHyphen/>
        <w:t xml:space="preserve">художественного освещения и праздничной подсветки, обязаны ежедневно включать их при снижении уровня естественной освещенности в вечерние сумерки до 20 </w:t>
      </w:r>
      <w:proofErr w:type="spellStart"/>
      <w:r w:rsidRPr="00980F61">
        <w:rPr>
          <w:rFonts w:ascii="Times New Roman" w:hAnsi="Times New Roman" w:cs="Times New Roman"/>
          <w:sz w:val="24"/>
          <w:szCs w:val="24"/>
        </w:rPr>
        <w:t>лк</w:t>
      </w:r>
      <w:proofErr w:type="spellEnd"/>
      <w:r w:rsidRPr="00980F61">
        <w:rPr>
          <w:rFonts w:ascii="Times New Roman" w:hAnsi="Times New Roman" w:cs="Times New Roman"/>
          <w:sz w:val="24"/>
          <w:szCs w:val="24"/>
        </w:rPr>
        <w:t xml:space="preserve"> и отключать в утренние сумерки при ее повышении до 10 </w:t>
      </w:r>
      <w:proofErr w:type="spellStart"/>
      <w:r w:rsidRPr="00980F61">
        <w:rPr>
          <w:rFonts w:ascii="Times New Roman" w:hAnsi="Times New Roman" w:cs="Times New Roman"/>
          <w:sz w:val="24"/>
          <w:szCs w:val="24"/>
        </w:rPr>
        <w:t>лк</w:t>
      </w:r>
      <w:proofErr w:type="spellEnd"/>
      <w:r w:rsidRPr="00980F61">
        <w:rPr>
          <w:rFonts w:ascii="Times New Roman" w:hAnsi="Times New Roman" w:cs="Times New Roman"/>
          <w:sz w:val="24"/>
          <w:szCs w:val="24"/>
        </w:rPr>
        <w:t xml:space="preserve"> в соответствии с установленным графиком включения и отключения наружного освещения </w:t>
      </w:r>
      <w:r w:rsidR="004101DF" w:rsidRPr="00980F61">
        <w:rPr>
          <w:rFonts w:ascii="Times New Roman" w:hAnsi="Times New Roman" w:cs="Times New Roman"/>
          <w:sz w:val="24"/>
          <w:szCs w:val="24"/>
        </w:rPr>
        <w:t>поселения</w:t>
      </w:r>
      <w:r w:rsidRPr="00980F61">
        <w:rPr>
          <w:rFonts w:ascii="Times New Roman" w:hAnsi="Times New Roman" w:cs="Times New Roman"/>
          <w:sz w:val="24"/>
          <w:szCs w:val="24"/>
        </w:rPr>
        <w:t>.</w:t>
      </w:r>
    </w:p>
    <w:p w14:paraId="17B99EEF" w14:textId="7AF3880A" w:rsidR="00EF19A9" w:rsidRPr="00980F61" w:rsidRDefault="00AF75EB" w:rsidP="00FC6165">
      <w:pPr>
        <w:pStyle w:val="22"/>
        <w:numPr>
          <w:ilvl w:val="0"/>
          <w:numId w:val="71"/>
        </w:numPr>
        <w:shd w:val="clear" w:color="auto" w:fill="auto"/>
        <w:tabs>
          <w:tab w:val="left" w:pos="884"/>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color w:val="auto"/>
          <w:sz w:val="24"/>
          <w:szCs w:val="24"/>
        </w:rPr>
        <w:t>Эксплуатацию дворового освещения</w:t>
      </w:r>
      <w:r w:rsidRPr="00980F61">
        <w:rPr>
          <w:rFonts w:ascii="Times New Roman" w:hAnsi="Times New Roman" w:cs="Times New Roman"/>
          <w:sz w:val="24"/>
          <w:szCs w:val="24"/>
        </w:rPr>
        <w:t>, козырькового освещения и освещения адресных таблиц (указателей наименования улиц, номеров домов) домов обеспечивают собственники помещений в многоквартирных домах либо лица, осуществляющие по договору управление/эксплуатацию многоквартирными домами.</w:t>
      </w:r>
    </w:p>
    <w:p w14:paraId="471305B9" w14:textId="77777777" w:rsidR="00EF19A9" w:rsidRPr="00980F61" w:rsidRDefault="00AF75EB" w:rsidP="00FC6165">
      <w:pPr>
        <w:pStyle w:val="22"/>
        <w:numPr>
          <w:ilvl w:val="0"/>
          <w:numId w:val="71"/>
        </w:numPr>
        <w:shd w:val="clear" w:color="auto" w:fill="auto"/>
        <w:tabs>
          <w:tab w:val="left" w:pos="884"/>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14:paraId="3FCF6E50" w14:textId="4FD61D0F" w:rsidR="00EF19A9" w:rsidRPr="00980F61" w:rsidRDefault="00AF75EB" w:rsidP="00FC6165">
      <w:pPr>
        <w:pStyle w:val="22"/>
        <w:numPr>
          <w:ilvl w:val="0"/>
          <w:numId w:val="71"/>
        </w:numPr>
        <w:shd w:val="clear" w:color="auto" w:fill="auto"/>
        <w:tabs>
          <w:tab w:val="left" w:pos="884"/>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w:t>
      </w:r>
      <w:r w:rsidRPr="00980F61">
        <w:rPr>
          <w:rFonts w:ascii="Times New Roman" w:hAnsi="Times New Roman" w:cs="Times New Roman"/>
          <w:color w:val="auto"/>
          <w:sz w:val="24"/>
          <w:szCs w:val="24"/>
        </w:rPr>
        <w:t xml:space="preserve">(цвет окраски согласовывается с </w:t>
      </w:r>
      <w:r w:rsidR="00750AEF" w:rsidRPr="00980F61">
        <w:rPr>
          <w:rFonts w:ascii="Times New Roman" w:hAnsi="Times New Roman" w:cs="Times New Roman"/>
          <w:color w:val="auto"/>
          <w:sz w:val="24"/>
          <w:szCs w:val="24"/>
        </w:rPr>
        <w:t>УСиА</w:t>
      </w:r>
      <w:r w:rsidRPr="00980F61">
        <w:rPr>
          <w:rFonts w:ascii="Times New Roman" w:hAnsi="Times New Roman" w:cs="Times New Roman"/>
          <w:color w:val="auto"/>
          <w:sz w:val="24"/>
          <w:szCs w:val="24"/>
        </w:rPr>
        <w:t xml:space="preserve">) </w:t>
      </w:r>
      <w:r w:rsidRPr="00980F61">
        <w:rPr>
          <w:rFonts w:ascii="Times New Roman" w:hAnsi="Times New Roman" w:cs="Times New Roman"/>
          <w:sz w:val="24"/>
          <w:szCs w:val="24"/>
        </w:rPr>
        <w:t>собственниками либо эксплуатирующими организациями.</w:t>
      </w:r>
    </w:p>
    <w:p w14:paraId="7129A150" w14:textId="6425AA4E" w:rsidR="00EF19A9" w:rsidRPr="00980F61" w:rsidRDefault="00AF75EB" w:rsidP="00FC6165">
      <w:pPr>
        <w:pStyle w:val="22"/>
        <w:numPr>
          <w:ilvl w:val="0"/>
          <w:numId w:val="71"/>
        </w:numPr>
        <w:shd w:val="clear" w:color="auto" w:fill="auto"/>
        <w:tabs>
          <w:tab w:val="left" w:pos="884"/>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Вывоз поврежденных (сбитых) опор уличного освещения осуществляется собственниками либо эксплуатирующими опоры организациями:</w:t>
      </w:r>
    </w:p>
    <w:p w14:paraId="651E7B9D" w14:textId="0CA89A40" w:rsidR="00EF19A9" w:rsidRPr="00980F61" w:rsidRDefault="00AF75EB" w:rsidP="00FC6165">
      <w:pPr>
        <w:pStyle w:val="22"/>
        <w:numPr>
          <w:ilvl w:val="0"/>
          <w:numId w:val="33"/>
        </w:numPr>
        <w:shd w:val="clear" w:color="auto" w:fill="auto"/>
        <w:tabs>
          <w:tab w:val="left" w:pos="724"/>
          <w:tab w:val="left" w:pos="884"/>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на основных </w:t>
      </w:r>
      <w:r w:rsidR="00750AEF" w:rsidRPr="00980F61">
        <w:rPr>
          <w:rFonts w:ascii="Times New Roman" w:hAnsi="Times New Roman" w:cs="Times New Roman"/>
          <w:sz w:val="24"/>
          <w:szCs w:val="24"/>
        </w:rPr>
        <w:t>улицах</w:t>
      </w:r>
      <w:r w:rsidRPr="00980F61">
        <w:rPr>
          <w:rFonts w:ascii="Times New Roman" w:hAnsi="Times New Roman" w:cs="Times New Roman"/>
          <w:sz w:val="24"/>
          <w:szCs w:val="24"/>
        </w:rPr>
        <w:t xml:space="preserve"> - незамедлительно;</w:t>
      </w:r>
    </w:p>
    <w:p w14:paraId="5D79121F" w14:textId="77777777" w:rsidR="00EF19A9" w:rsidRPr="00980F61" w:rsidRDefault="00AF75EB" w:rsidP="00FC6165">
      <w:pPr>
        <w:pStyle w:val="22"/>
        <w:numPr>
          <w:ilvl w:val="0"/>
          <w:numId w:val="33"/>
        </w:numPr>
        <w:shd w:val="clear" w:color="auto" w:fill="auto"/>
        <w:tabs>
          <w:tab w:val="left" w:pos="678"/>
          <w:tab w:val="left" w:pos="884"/>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на остальных территориях, а также демонтируемые опоры - в течение суток с момента обнаружения (демонтажа).</w:t>
      </w:r>
    </w:p>
    <w:p w14:paraId="08B9122C" w14:textId="77777777" w:rsidR="00EF19A9" w:rsidRPr="00980F61" w:rsidRDefault="00AF75EB" w:rsidP="00FC6165">
      <w:pPr>
        <w:pStyle w:val="22"/>
        <w:numPr>
          <w:ilvl w:val="0"/>
          <w:numId w:val="71"/>
        </w:numPr>
        <w:shd w:val="clear" w:color="auto" w:fill="auto"/>
        <w:tabs>
          <w:tab w:val="left" w:pos="884"/>
          <w:tab w:val="left" w:pos="926"/>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Не допускается самовольный снос или перенос элементов наружного освещения.</w:t>
      </w:r>
    </w:p>
    <w:p w14:paraId="3EFACC78" w14:textId="3A97570D" w:rsidR="00EF19A9" w:rsidRPr="00980F61" w:rsidRDefault="00AF75EB" w:rsidP="00FC6165">
      <w:pPr>
        <w:pStyle w:val="22"/>
        <w:numPr>
          <w:ilvl w:val="0"/>
          <w:numId w:val="71"/>
        </w:numPr>
        <w:shd w:val="clear" w:color="auto" w:fill="auto"/>
        <w:tabs>
          <w:tab w:val="left" w:pos="884"/>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С целью художественно-светового оформления территории </w:t>
      </w:r>
      <w:r w:rsidR="009D4F04" w:rsidRPr="00980F61">
        <w:rPr>
          <w:rFonts w:ascii="Times New Roman" w:hAnsi="Times New Roman" w:cs="Times New Roman"/>
          <w:sz w:val="24"/>
          <w:szCs w:val="24"/>
        </w:rPr>
        <w:t xml:space="preserve">поселения </w:t>
      </w:r>
      <w:r w:rsidRPr="00980F61">
        <w:rPr>
          <w:rFonts w:ascii="Times New Roman" w:hAnsi="Times New Roman" w:cs="Times New Roman"/>
          <w:sz w:val="24"/>
          <w:szCs w:val="24"/>
        </w:rPr>
        <w:t>устанавливаются следующие виды наружного освещения:</w:t>
      </w:r>
    </w:p>
    <w:p w14:paraId="3682F10F" w14:textId="46BA4C88" w:rsidR="00EF19A9" w:rsidRPr="00980F61" w:rsidRDefault="00AF75EB" w:rsidP="00FC6165">
      <w:pPr>
        <w:pStyle w:val="22"/>
        <w:numPr>
          <w:ilvl w:val="0"/>
          <w:numId w:val="34"/>
        </w:numPr>
        <w:shd w:val="clear" w:color="auto" w:fill="auto"/>
        <w:tabs>
          <w:tab w:val="left" w:pos="682"/>
          <w:tab w:val="left" w:pos="884"/>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уличное (утилитарное) освещение - освещение проезжей части</w:t>
      </w:r>
      <w:r w:rsidR="00C94B3E" w:rsidRPr="00980F61">
        <w:rPr>
          <w:rFonts w:ascii="Times New Roman" w:hAnsi="Times New Roman" w:cs="Times New Roman"/>
          <w:sz w:val="24"/>
          <w:szCs w:val="24"/>
        </w:rPr>
        <w:t xml:space="preserve"> проспектов,</w:t>
      </w:r>
      <w:r w:rsidRPr="00980F61">
        <w:rPr>
          <w:rFonts w:ascii="Times New Roman" w:hAnsi="Times New Roman" w:cs="Times New Roman"/>
          <w:sz w:val="24"/>
          <w:szCs w:val="24"/>
        </w:rPr>
        <w:t xml:space="preserve"> эстакад, мостов, улиц, площадей, автостоянок, территорий спортивных сооружений, а также пешеходных путей городской территории с целью обеспечения безопасного движения автотранспорта и пешеходов и для общей ориентации в городском пространстве;</w:t>
      </w:r>
    </w:p>
    <w:p w14:paraId="5866A1A4" w14:textId="77777777" w:rsidR="00EF19A9" w:rsidRPr="00980F61" w:rsidRDefault="00AF75EB" w:rsidP="00FC6165">
      <w:pPr>
        <w:pStyle w:val="22"/>
        <w:numPr>
          <w:ilvl w:val="0"/>
          <w:numId w:val="34"/>
        </w:numPr>
        <w:shd w:val="clear" w:color="auto" w:fill="auto"/>
        <w:tabs>
          <w:tab w:val="left" w:pos="884"/>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архитектурно-художественное освещение - освещение фасадов зданий, сооружений, </w:t>
      </w:r>
      <w:r w:rsidRPr="00980F61">
        <w:rPr>
          <w:rFonts w:ascii="Times New Roman" w:hAnsi="Times New Roman" w:cs="Times New Roman"/>
          <w:sz w:val="24"/>
          <w:szCs w:val="24"/>
        </w:rPr>
        <w:lastRenderedPageBreak/>
        <w:t>произведений монументального искусства для выявления их архитектурно-художественных особенностей и эстетической выразительности;</w:t>
      </w:r>
    </w:p>
    <w:p w14:paraId="7453FE92" w14:textId="77777777" w:rsidR="00EF19A9" w:rsidRPr="00980F61" w:rsidRDefault="00AF75EB" w:rsidP="00FC6165">
      <w:pPr>
        <w:pStyle w:val="22"/>
        <w:numPr>
          <w:ilvl w:val="0"/>
          <w:numId w:val="34"/>
        </w:numPr>
        <w:shd w:val="clear" w:color="auto" w:fill="auto"/>
        <w:tabs>
          <w:tab w:val="left" w:pos="682"/>
          <w:tab w:val="left" w:pos="884"/>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14:paraId="7C9ADE8C" w14:textId="0480B125" w:rsidR="00EF19A9" w:rsidRPr="00980F61" w:rsidRDefault="00AF75EB" w:rsidP="00FC6165">
      <w:pPr>
        <w:pStyle w:val="22"/>
        <w:numPr>
          <w:ilvl w:val="0"/>
          <w:numId w:val="34"/>
        </w:numPr>
        <w:shd w:val="clear" w:color="auto" w:fill="auto"/>
        <w:tabs>
          <w:tab w:val="left" w:pos="692"/>
          <w:tab w:val="left" w:pos="884"/>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w:t>
      </w:r>
      <w:r w:rsidR="000C2334" w:rsidRPr="00980F61">
        <w:rPr>
          <w:rFonts w:ascii="Times New Roman" w:hAnsi="Times New Roman" w:cs="Times New Roman"/>
          <w:sz w:val="24"/>
          <w:szCs w:val="24"/>
        </w:rPr>
        <w:t xml:space="preserve"> </w:t>
      </w:r>
      <w:r w:rsidRPr="00980F61">
        <w:rPr>
          <w:rFonts w:ascii="Times New Roman" w:hAnsi="Times New Roman" w:cs="Times New Roman"/>
          <w:sz w:val="24"/>
          <w:szCs w:val="24"/>
        </w:rPr>
        <w:t>пешеходам направления движения.</w:t>
      </w:r>
    </w:p>
    <w:p w14:paraId="5C588E1A" w14:textId="07B612EC" w:rsidR="00EF19A9" w:rsidRPr="00980F61" w:rsidRDefault="00AF75EB" w:rsidP="00FC6165">
      <w:pPr>
        <w:pStyle w:val="22"/>
        <w:numPr>
          <w:ilvl w:val="0"/>
          <w:numId w:val="71"/>
        </w:numPr>
        <w:shd w:val="clear" w:color="auto" w:fill="auto"/>
        <w:tabs>
          <w:tab w:val="left" w:pos="884"/>
        </w:tabs>
        <w:spacing w:before="0" w:after="0" w:line="240" w:lineRule="auto"/>
        <w:ind w:left="0" w:firstLine="426"/>
        <w:jc w:val="both"/>
        <w:rPr>
          <w:rFonts w:ascii="Times New Roman" w:hAnsi="Times New Roman" w:cs="Times New Roman"/>
          <w:color w:val="auto"/>
          <w:sz w:val="24"/>
          <w:szCs w:val="24"/>
        </w:rPr>
      </w:pPr>
      <w:r w:rsidRPr="00980F61">
        <w:rPr>
          <w:rFonts w:ascii="Times New Roman" w:hAnsi="Times New Roman" w:cs="Times New Roman"/>
          <w:sz w:val="24"/>
          <w:szCs w:val="24"/>
        </w:rPr>
        <w:t>Освещение главных улиц</w:t>
      </w:r>
      <w:r w:rsidR="002C1165" w:rsidRPr="00980F61">
        <w:rPr>
          <w:rFonts w:ascii="Times New Roman" w:hAnsi="Times New Roman" w:cs="Times New Roman"/>
          <w:sz w:val="24"/>
          <w:szCs w:val="24"/>
        </w:rPr>
        <w:t>, проспектов</w:t>
      </w:r>
      <w:r w:rsidR="000C2334" w:rsidRPr="00980F61">
        <w:rPr>
          <w:rFonts w:ascii="Times New Roman" w:hAnsi="Times New Roman" w:cs="Times New Roman"/>
          <w:sz w:val="24"/>
          <w:szCs w:val="24"/>
        </w:rPr>
        <w:t xml:space="preserve"> </w:t>
      </w:r>
      <w:r w:rsidRPr="00980F61">
        <w:rPr>
          <w:rFonts w:ascii="Times New Roman" w:hAnsi="Times New Roman" w:cs="Times New Roman"/>
          <w:sz w:val="24"/>
          <w:szCs w:val="24"/>
        </w:rPr>
        <w:t xml:space="preserve">и площадей </w:t>
      </w:r>
      <w:r w:rsidR="000C2334" w:rsidRPr="00980F61">
        <w:rPr>
          <w:rFonts w:ascii="Times New Roman" w:hAnsi="Times New Roman" w:cs="Times New Roman"/>
          <w:sz w:val="24"/>
          <w:szCs w:val="24"/>
        </w:rPr>
        <w:t>поселения</w:t>
      </w:r>
      <w:r w:rsidRPr="00980F61">
        <w:rPr>
          <w:rFonts w:ascii="Times New Roman" w:hAnsi="Times New Roman" w:cs="Times New Roman"/>
          <w:sz w:val="24"/>
          <w:szCs w:val="24"/>
        </w:rPr>
        <w:t xml:space="preserve">,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 </w:t>
      </w:r>
      <w:r w:rsidR="002C1165" w:rsidRPr="00980F61">
        <w:rPr>
          <w:rFonts w:ascii="Times New Roman" w:hAnsi="Times New Roman" w:cs="Times New Roman"/>
          <w:sz w:val="24"/>
          <w:szCs w:val="24"/>
        </w:rPr>
        <w:t>поселения</w:t>
      </w:r>
      <w:r w:rsidRPr="00980F61">
        <w:rPr>
          <w:rFonts w:ascii="Times New Roman" w:hAnsi="Times New Roman" w:cs="Times New Roman"/>
          <w:sz w:val="24"/>
          <w:szCs w:val="24"/>
        </w:rPr>
        <w:t xml:space="preserve"> по согласованию с </w:t>
      </w:r>
      <w:r w:rsidR="000C2334" w:rsidRPr="00980F61">
        <w:rPr>
          <w:rFonts w:ascii="Times New Roman" w:hAnsi="Times New Roman" w:cs="Times New Roman"/>
          <w:color w:val="auto"/>
          <w:sz w:val="24"/>
          <w:szCs w:val="24"/>
        </w:rPr>
        <w:t>УСиА</w:t>
      </w:r>
      <w:r w:rsidRPr="00980F61">
        <w:rPr>
          <w:rFonts w:ascii="Times New Roman" w:hAnsi="Times New Roman" w:cs="Times New Roman"/>
          <w:color w:val="auto"/>
          <w:sz w:val="24"/>
          <w:szCs w:val="24"/>
        </w:rPr>
        <w:t>.</w:t>
      </w:r>
    </w:p>
    <w:p w14:paraId="45B2EBD7" w14:textId="77777777" w:rsidR="00EF19A9" w:rsidRPr="00980F61" w:rsidRDefault="00AF75EB" w:rsidP="00FC6165">
      <w:pPr>
        <w:pStyle w:val="22"/>
        <w:shd w:val="clear" w:color="auto" w:fill="auto"/>
        <w:tabs>
          <w:tab w:val="left" w:pos="884"/>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Установки архитектурно-художественного освещения должны иметь два режима работы: повседневный и праздничный.</w:t>
      </w:r>
    </w:p>
    <w:p w14:paraId="7C0E7164" w14:textId="4C2B851C" w:rsidR="00EF19A9" w:rsidRPr="00980F61" w:rsidRDefault="00AF75EB" w:rsidP="00FC6165">
      <w:pPr>
        <w:pStyle w:val="22"/>
        <w:numPr>
          <w:ilvl w:val="0"/>
          <w:numId w:val="71"/>
        </w:numPr>
        <w:shd w:val="clear" w:color="auto" w:fill="auto"/>
        <w:tabs>
          <w:tab w:val="left" w:pos="884"/>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учитываются требования к архитектурно</w:t>
      </w:r>
      <w:r w:rsidR="00B57FAC" w:rsidRPr="00980F61">
        <w:rPr>
          <w:rFonts w:ascii="Times New Roman" w:hAnsi="Times New Roman" w:cs="Times New Roman"/>
          <w:sz w:val="24"/>
          <w:szCs w:val="24"/>
        </w:rPr>
        <w:t>-</w:t>
      </w:r>
      <w:r w:rsidRPr="00980F61">
        <w:rPr>
          <w:rFonts w:ascii="Times New Roman" w:hAnsi="Times New Roman" w:cs="Times New Roman"/>
          <w:sz w:val="24"/>
          <w:szCs w:val="24"/>
        </w:rPr>
        <w:softHyphen/>
        <w:t xml:space="preserve">художественному освещению и праздничной подсветке </w:t>
      </w:r>
      <w:r w:rsidR="000C2334" w:rsidRPr="00980F61">
        <w:rPr>
          <w:rFonts w:ascii="Times New Roman" w:hAnsi="Times New Roman" w:cs="Times New Roman"/>
          <w:sz w:val="24"/>
          <w:szCs w:val="24"/>
        </w:rPr>
        <w:t>Саткинского городского поселения</w:t>
      </w:r>
      <w:r w:rsidRPr="00980F61">
        <w:rPr>
          <w:rFonts w:ascii="Times New Roman" w:hAnsi="Times New Roman" w:cs="Times New Roman"/>
          <w:sz w:val="24"/>
          <w:szCs w:val="24"/>
        </w:rPr>
        <w:t xml:space="preserve">. Проект наружного освещения согласовывается с </w:t>
      </w:r>
      <w:r w:rsidR="00DB624E" w:rsidRPr="00980F61">
        <w:rPr>
          <w:rFonts w:ascii="Times New Roman" w:hAnsi="Times New Roman" w:cs="Times New Roman"/>
          <w:sz w:val="24"/>
          <w:szCs w:val="24"/>
        </w:rPr>
        <w:t>УСиА</w:t>
      </w:r>
      <w:r w:rsidRPr="00980F61">
        <w:rPr>
          <w:rFonts w:ascii="Times New Roman" w:hAnsi="Times New Roman" w:cs="Times New Roman"/>
          <w:sz w:val="24"/>
          <w:szCs w:val="24"/>
        </w:rPr>
        <w:t>.</w:t>
      </w:r>
    </w:p>
    <w:p w14:paraId="7AC26039" w14:textId="77777777" w:rsidR="00EF19A9" w:rsidRPr="00980F61" w:rsidRDefault="00AF75EB" w:rsidP="00FC6165">
      <w:pPr>
        <w:pStyle w:val="22"/>
        <w:numPr>
          <w:ilvl w:val="0"/>
          <w:numId w:val="71"/>
        </w:numPr>
        <w:shd w:val="clear" w:color="auto" w:fill="auto"/>
        <w:tabs>
          <w:tab w:val="left" w:pos="884"/>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color w:val="auto"/>
          <w:sz w:val="24"/>
          <w:szCs w:val="24"/>
        </w:rPr>
        <w:t xml:space="preserve">Проект наружного освещения </w:t>
      </w:r>
      <w:r w:rsidRPr="00980F61">
        <w:rPr>
          <w:rFonts w:ascii="Times New Roman" w:hAnsi="Times New Roman" w:cs="Times New Roman"/>
          <w:sz w:val="24"/>
          <w:szCs w:val="24"/>
        </w:rPr>
        <w:t>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 (в соответствии с паспортами фасадов).</w:t>
      </w:r>
    </w:p>
    <w:p w14:paraId="0DF2618C" w14:textId="58357647" w:rsidR="00EF19A9" w:rsidRPr="00980F61" w:rsidRDefault="00AF75EB" w:rsidP="00FC6165">
      <w:pPr>
        <w:pStyle w:val="22"/>
        <w:shd w:val="clear" w:color="auto" w:fill="auto"/>
        <w:tabs>
          <w:tab w:val="left" w:pos="884"/>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Отдельные элементы рекламы и дизайн-оформления (как световые, так и не световые),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 которая также согласовывается всеми собственниками здания или сооружения</w:t>
      </w:r>
      <w:r w:rsidR="002C4B92" w:rsidRPr="00980F61">
        <w:rPr>
          <w:rFonts w:ascii="Times New Roman" w:hAnsi="Times New Roman" w:cs="Times New Roman"/>
          <w:sz w:val="24"/>
          <w:szCs w:val="24"/>
        </w:rPr>
        <w:t>.</w:t>
      </w:r>
    </w:p>
    <w:p w14:paraId="3A938E39" w14:textId="16EACC80" w:rsidR="00EF19A9" w:rsidRPr="00980F61" w:rsidRDefault="00AF75EB" w:rsidP="00FC6165">
      <w:pPr>
        <w:pStyle w:val="22"/>
        <w:numPr>
          <w:ilvl w:val="0"/>
          <w:numId w:val="71"/>
        </w:numPr>
        <w:shd w:val="clear" w:color="auto" w:fill="auto"/>
        <w:tabs>
          <w:tab w:val="left" w:pos="884"/>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Монтаж и эксплуатация линий уличного освещения и элементов праздничной подсветки (иллюминации) улиц</w:t>
      </w:r>
      <w:r w:rsidR="002C4B92" w:rsidRPr="00980F61">
        <w:rPr>
          <w:rFonts w:ascii="Times New Roman" w:hAnsi="Times New Roman" w:cs="Times New Roman"/>
          <w:sz w:val="24"/>
          <w:szCs w:val="24"/>
        </w:rPr>
        <w:t>, проспектов</w:t>
      </w:r>
      <w:r w:rsidR="00A77BB6" w:rsidRPr="00980F61">
        <w:rPr>
          <w:rFonts w:ascii="Times New Roman" w:hAnsi="Times New Roman" w:cs="Times New Roman"/>
          <w:sz w:val="24"/>
          <w:szCs w:val="24"/>
        </w:rPr>
        <w:t xml:space="preserve"> </w:t>
      </w:r>
      <w:r w:rsidRPr="00980F61">
        <w:rPr>
          <w:rFonts w:ascii="Times New Roman" w:hAnsi="Times New Roman" w:cs="Times New Roman"/>
          <w:sz w:val="24"/>
          <w:szCs w:val="24"/>
        </w:rPr>
        <w:t xml:space="preserve">и площадей </w:t>
      </w:r>
      <w:r w:rsidR="00A77BB6" w:rsidRPr="00980F61">
        <w:rPr>
          <w:rFonts w:ascii="Times New Roman" w:hAnsi="Times New Roman" w:cs="Times New Roman"/>
          <w:sz w:val="24"/>
          <w:szCs w:val="24"/>
        </w:rPr>
        <w:t>поселения</w:t>
      </w:r>
      <w:r w:rsidRPr="00980F61">
        <w:rPr>
          <w:rFonts w:ascii="Times New Roman" w:hAnsi="Times New Roman" w:cs="Times New Roman"/>
          <w:sz w:val="24"/>
          <w:szCs w:val="24"/>
        </w:rPr>
        <w:t xml:space="preserve"> осуществляются специализированной энергетической организацией в соответствии с требованиями законодательства.</w:t>
      </w:r>
    </w:p>
    <w:p w14:paraId="49C40496" w14:textId="77777777" w:rsidR="00EF19A9" w:rsidRPr="00980F61" w:rsidRDefault="00AF75EB" w:rsidP="00FC6165">
      <w:pPr>
        <w:pStyle w:val="22"/>
        <w:shd w:val="clear" w:color="auto" w:fill="auto"/>
        <w:tabs>
          <w:tab w:val="left" w:pos="884"/>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14:paraId="7FF0CD33" w14:textId="4203E1F1" w:rsidR="00EF19A9" w:rsidRPr="00980F61" w:rsidRDefault="00AF75EB" w:rsidP="00FC6165">
      <w:pPr>
        <w:pStyle w:val="22"/>
        <w:shd w:val="clear" w:color="auto" w:fill="auto"/>
        <w:tabs>
          <w:tab w:val="left" w:pos="884"/>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Эксплуатация наружного освещения осуществляется в соответствии с техническими требованиями, установленными законодательством.</w:t>
      </w:r>
      <w:r w:rsidR="00CA75E9" w:rsidRPr="00980F61">
        <w:rPr>
          <w:rFonts w:ascii="Times New Roman" w:hAnsi="Times New Roman" w:cs="Times New Roman"/>
          <w:sz w:val="24"/>
          <w:szCs w:val="24"/>
        </w:rPr>
        <w:t xml:space="preserve"> </w:t>
      </w:r>
    </w:p>
    <w:p w14:paraId="2E147B95" w14:textId="419F3D56" w:rsidR="00EF19A9" w:rsidRPr="00980F61" w:rsidRDefault="00AF75EB" w:rsidP="00FC6165">
      <w:pPr>
        <w:pStyle w:val="22"/>
        <w:shd w:val="clear" w:color="auto" w:fill="auto"/>
        <w:tabs>
          <w:tab w:val="left" w:pos="884"/>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Каждый объект наружного освещения должен иметь рабочий проект и исполнительную документацию. Проектирование объектов наружного освещения, а также контроль за их </w:t>
      </w:r>
      <w:r w:rsidRPr="00980F61">
        <w:rPr>
          <w:rFonts w:ascii="Times New Roman" w:hAnsi="Times New Roman" w:cs="Times New Roman"/>
          <w:sz w:val="24"/>
          <w:szCs w:val="24"/>
        </w:rPr>
        <w:lastRenderedPageBreak/>
        <w:t>состоянием в процессе эксплуатации осуществляются в соответствии с требованиями Свода правил СП 52.13330.201</w:t>
      </w:r>
      <w:r w:rsidR="00CD45AD" w:rsidRPr="00980F61">
        <w:rPr>
          <w:rFonts w:ascii="Times New Roman" w:hAnsi="Times New Roman" w:cs="Times New Roman"/>
          <w:sz w:val="24"/>
          <w:szCs w:val="24"/>
        </w:rPr>
        <w:t>6</w:t>
      </w:r>
      <w:r w:rsidRPr="00980F61">
        <w:rPr>
          <w:rFonts w:ascii="Times New Roman" w:hAnsi="Times New Roman" w:cs="Times New Roman"/>
          <w:sz w:val="24"/>
          <w:szCs w:val="24"/>
        </w:rPr>
        <w:t xml:space="preserve"> "Свод правил. Естественное и</w:t>
      </w:r>
      <w:r w:rsidR="00A41F2E" w:rsidRPr="00980F61">
        <w:rPr>
          <w:rFonts w:ascii="Times New Roman" w:hAnsi="Times New Roman" w:cs="Times New Roman"/>
          <w:sz w:val="24"/>
          <w:szCs w:val="24"/>
        </w:rPr>
        <w:t xml:space="preserve"> </w:t>
      </w:r>
      <w:r w:rsidRPr="00980F61">
        <w:rPr>
          <w:rFonts w:ascii="Times New Roman" w:hAnsi="Times New Roman" w:cs="Times New Roman"/>
          <w:sz w:val="24"/>
          <w:szCs w:val="24"/>
        </w:rPr>
        <w:t>искусственное освещение. Актуализированная редакция СНиП 23-05-95*" и с учетом обеспечения:</w:t>
      </w:r>
    </w:p>
    <w:p w14:paraId="62D5CA4F" w14:textId="77777777" w:rsidR="00EF19A9" w:rsidRPr="00980F61" w:rsidRDefault="00AF75EB" w:rsidP="00FC6165">
      <w:pPr>
        <w:pStyle w:val="22"/>
        <w:numPr>
          <w:ilvl w:val="0"/>
          <w:numId w:val="35"/>
        </w:numPr>
        <w:shd w:val="clear" w:color="auto" w:fill="auto"/>
        <w:tabs>
          <w:tab w:val="left" w:pos="884"/>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экономичности и энергоэффективности применяемых установок, рационального распределения и использования электроэнергии;</w:t>
      </w:r>
    </w:p>
    <w:p w14:paraId="3EBF27F8" w14:textId="77777777" w:rsidR="00EF19A9" w:rsidRPr="00980F61" w:rsidRDefault="00AF75EB" w:rsidP="00FC6165">
      <w:pPr>
        <w:pStyle w:val="22"/>
        <w:numPr>
          <w:ilvl w:val="0"/>
          <w:numId w:val="35"/>
        </w:numPr>
        <w:shd w:val="clear" w:color="auto" w:fill="auto"/>
        <w:tabs>
          <w:tab w:val="left" w:pos="692"/>
          <w:tab w:val="left" w:pos="884"/>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эстетики элементов осветительных установок, их дизайна, качества материалов и изделий при их восприятии в дневное и ночное время.</w:t>
      </w:r>
    </w:p>
    <w:p w14:paraId="466D24D1" w14:textId="4A984F7F" w:rsidR="00EF19A9" w:rsidRPr="00980F61" w:rsidRDefault="00AF75EB" w:rsidP="00FC6165">
      <w:pPr>
        <w:pStyle w:val="22"/>
        <w:numPr>
          <w:ilvl w:val="0"/>
          <w:numId w:val="71"/>
        </w:numPr>
        <w:shd w:val="clear" w:color="auto" w:fill="auto"/>
        <w:tabs>
          <w:tab w:val="left" w:pos="884"/>
        </w:tabs>
        <w:spacing w:before="0" w:after="0" w:line="240" w:lineRule="auto"/>
        <w:ind w:left="0" w:firstLine="426"/>
        <w:jc w:val="both"/>
        <w:rPr>
          <w:rFonts w:ascii="Times New Roman" w:hAnsi="Times New Roman" w:cs="Times New Roman"/>
          <w:color w:val="auto"/>
          <w:sz w:val="24"/>
          <w:szCs w:val="24"/>
        </w:rPr>
      </w:pPr>
      <w:r w:rsidRPr="00980F61">
        <w:rPr>
          <w:rFonts w:ascii="Times New Roman" w:hAnsi="Times New Roman" w:cs="Times New Roman"/>
          <w:sz w:val="24"/>
          <w:szCs w:val="24"/>
        </w:rPr>
        <w:t xml:space="preserve">Архитектурно-художественное освещение фасадов зданий, сооружений регламентируется </w:t>
      </w:r>
      <w:r w:rsidRPr="00980F61">
        <w:rPr>
          <w:rFonts w:ascii="Times New Roman" w:hAnsi="Times New Roman" w:cs="Times New Roman"/>
          <w:color w:val="auto"/>
          <w:sz w:val="24"/>
          <w:szCs w:val="24"/>
        </w:rPr>
        <w:t xml:space="preserve">Правилами содержания, ремонта и реставрации фасадов зданий и сооружений на территории </w:t>
      </w:r>
      <w:r w:rsidR="00514029" w:rsidRPr="00980F61">
        <w:rPr>
          <w:rFonts w:ascii="Times New Roman" w:hAnsi="Times New Roman" w:cs="Times New Roman"/>
          <w:color w:val="auto"/>
          <w:sz w:val="24"/>
          <w:szCs w:val="24"/>
        </w:rPr>
        <w:t>Саткинского городского поселения</w:t>
      </w:r>
      <w:r w:rsidRPr="00980F61">
        <w:rPr>
          <w:rFonts w:ascii="Times New Roman" w:hAnsi="Times New Roman" w:cs="Times New Roman"/>
          <w:color w:val="auto"/>
          <w:sz w:val="24"/>
          <w:szCs w:val="24"/>
        </w:rPr>
        <w:t xml:space="preserve">, утвержденными </w:t>
      </w:r>
      <w:r w:rsidR="00514029" w:rsidRPr="00980F61">
        <w:rPr>
          <w:rFonts w:ascii="Times New Roman" w:hAnsi="Times New Roman" w:cs="Times New Roman"/>
          <w:color w:val="auto"/>
          <w:sz w:val="24"/>
          <w:szCs w:val="24"/>
        </w:rPr>
        <w:t>Советом Депутатов Саткинского городского поселения</w:t>
      </w:r>
      <w:r w:rsidRPr="00980F61">
        <w:rPr>
          <w:rFonts w:ascii="Times New Roman" w:hAnsi="Times New Roman" w:cs="Times New Roman"/>
          <w:color w:val="auto"/>
          <w:sz w:val="24"/>
          <w:szCs w:val="24"/>
        </w:rPr>
        <w:t>.</w:t>
      </w:r>
    </w:p>
    <w:p w14:paraId="0AF4FD86" w14:textId="01D0B42E" w:rsidR="00DE25AB" w:rsidRPr="00980F61" w:rsidRDefault="00DE25AB" w:rsidP="00FC6165">
      <w:pPr>
        <w:pStyle w:val="22"/>
        <w:numPr>
          <w:ilvl w:val="0"/>
          <w:numId w:val="71"/>
        </w:numPr>
        <w:shd w:val="clear" w:color="auto" w:fill="auto"/>
        <w:tabs>
          <w:tab w:val="left" w:pos="884"/>
        </w:tabs>
        <w:spacing w:before="0" w:after="0" w:line="240" w:lineRule="auto"/>
        <w:ind w:left="0"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 xml:space="preserve">Наружное освещение </w:t>
      </w:r>
      <w:r w:rsidR="00703DC7" w:rsidRPr="00980F61">
        <w:rPr>
          <w:rFonts w:ascii="Times New Roman" w:hAnsi="Times New Roman" w:cs="Times New Roman"/>
          <w:color w:val="auto"/>
          <w:sz w:val="24"/>
          <w:szCs w:val="24"/>
        </w:rPr>
        <w:t xml:space="preserve">в Саткинском городском поселении </w:t>
      </w:r>
      <w:r w:rsidRPr="00980F61">
        <w:rPr>
          <w:rFonts w:ascii="Times New Roman" w:hAnsi="Times New Roman" w:cs="Times New Roman"/>
          <w:color w:val="auto"/>
          <w:sz w:val="24"/>
          <w:szCs w:val="24"/>
        </w:rPr>
        <w:t>должно соответствовать требованиям:</w:t>
      </w:r>
    </w:p>
    <w:p w14:paraId="504078A1" w14:textId="04A62789" w:rsidR="00DE25AB" w:rsidRPr="00980F61" w:rsidRDefault="00DE25AB" w:rsidP="00FC6165">
      <w:pPr>
        <w:pStyle w:val="22"/>
        <w:shd w:val="clear" w:color="auto" w:fill="auto"/>
        <w:tabs>
          <w:tab w:val="left" w:pos="709"/>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w:t>
      </w:r>
      <w:r w:rsidR="00B57FAC" w:rsidRPr="00980F61">
        <w:rPr>
          <w:rFonts w:ascii="Times New Roman" w:hAnsi="Times New Roman" w:cs="Times New Roman"/>
          <w:color w:val="auto"/>
          <w:sz w:val="24"/>
          <w:szCs w:val="24"/>
        </w:rPr>
        <w:t xml:space="preserve"> </w:t>
      </w:r>
      <w:r w:rsidRPr="00980F61">
        <w:rPr>
          <w:rFonts w:ascii="Times New Roman" w:hAnsi="Times New Roman" w:cs="Times New Roman"/>
          <w:color w:val="auto"/>
          <w:sz w:val="24"/>
          <w:szCs w:val="24"/>
        </w:rPr>
        <w:t>ГОСТ 24940-2016 «Межгосударственный стандарт. Здания и сооружения. Методы измерения освещенности»;</w:t>
      </w:r>
    </w:p>
    <w:p w14:paraId="7450478C" w14:textId="5C937C71" w:rsidR="00DE25AB" w:rsidRPr="00980F61" w:rsidRDefault="00DE25AB" w:rsidP="00FC6165">
      <w:pPr>
        <w:pStyle w:val="22"/>
        <w:shd w:val="clear" w:color="auto" w:fill="auto"/>
        <w:tabs>
          <w:tab w:val="left" w:pos="567"/>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 ГОСТ Р 55706-2013 «Национальный стандарт Российской Федерации. Освещение наружное утилитарное. Классификация и нормы»;</w:t>
      </w:r>
    </w:p>
    <w:p w14:paraId="2119F436" w14:textId="237DEF2C" w:rsidR="00DE25AB" w:rsidRPr="00980F61" w:rsidRDefault="00DE25AB" w:rsidP="00FC6165">
      <w:pPr>
        <w:pStyle w:val="22"/>
        <w:shd w:val="clear" w:color="auto" w:fill="auto"/>
        <w:tabs>
          <w:tab w:val="left" w:pos="567"/>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 ГОСТ Р 55844-2013 «Национальный стандарт Российской Федерации. Освещение наружное утилитарное</w:t>
      </w:r>
      <w:r w:rsidR="004651DB" w:rsidRPr="00980F61">
        <w:rPr>
          <w:rFonts w:ascii="Times New Roman" w:hAnsi="Times New Roman" w:cs="Times New Roman"/>
          <w:color w:val="auto"/>
          <w:sz w:val="24"/>
          <w:szCs w:val="24"/>
        </w:rPr>
        <w:t xml:space="preserve"> дорог и пешеходных зон. Нормы».</w:t>
      </w:r>
    </w:p>
    <w:p w14:paraId="314D1EB0" w14:textId="77777777" w:rsidR="0077136A" w:rsidRPr="00980F61" w:rsidRDefault="0077136A" w:rsidP="00FC6165">
      <w:pPr>
        <w:pStyle w:val="22"/>
        <w:shd w:val="clear" w:color="auto" w:fill="auto"/>
        <w:tabs>
          <w:tab w:val="left" w:pos="884"/>
        </w:tabs>
        <w:spacing w:before="0" w:line="240" w:lineRule="auto"/>
        <w:ind w:left="660"/>
        <w:jc w:val="both"/>
        <w:rPr>
          <w:rFonts w:ascii="Times New Roman" w:hAnsi="Times New Roman" w:cs="Times New Roman"/>
          <w:color w:val="auto"/>
          <w:sz w:val="24"/>
          <w:szCs w:val="24"/>
          <w:highlight w:val="cyan"/>
        </w:rPr>
      </w:pPr>
    </w:p>
    <w:p w14:paraId="642A49F4" w14:textId="17C3E4CA" w:rsidR="00EF19A9" w:rsidRPr="00980F61" w:rsidRDefault="00AF75EB" w:rsidP="00FC6165">
      <w:pPr>
        <w:pStyle w:val="20"/>
        <w:shd w:val="clear" w:color="auto" w:fill="auto"/>
        <w:spacing w:after="60" w:line="240" w:lineRule="auto"/>
        <w:ind w:right="20"/>
        <w:rPr>
          <w:rFonts w:ascii="Times New Roman" w:hAnsi="Times New Roman" w:cs="Times New Roman"/>
          <w:b w:val="0"/>
          <w:bCs w:val="0"/>
          <w:color w:val="auto"/>
          <w:sz w:val="24"/>
          <w:szCs w:val="24"/>
        </w:rPr>
      </w:pPr>
      <w:bookmarkStart w:id="60" w:name="bookmark27"/>
      <w:r w:rsidRPr="00980F61">
        <w:rPr>
          <w:rFonts w:ascii="Times New Roman" w:hAnsi="Times New Roman" w:cs="Times New Roman"/>
          <w:b w:val="0"/>
          <w:bCs w:val="0"/>
          <w:sz w:val="24"/>
          <w:szCs w:val="24"/>
        </w:rPr>
        <w:t xml:space="preserve">РАЗДЕЛ </w:t>
      </w:r>
      <w:r w:rsidR="00F54EDD" w:rsidRPr="00980F61">
        <w:rPr>
          <w:rFonts w:ascii="Times New Roman" w:hAnsi="Times New Roman" w:cs="Times New Roman"/>
          <w:b w:val="0"/>
          <w:bCs w:val="0"/>
          <w:sz w:val="24"/>
          <w:szCs w:val="24"/>
        </w:rPr>
        <w:t>3</w:t>
      </w:r>
      <w:r w:rsidRPr="00980F61">
        <w:rPr>
          <w:rFonts w:ascii="Times New Roman" w:hAnsi="Times New Roman" w:cs="Times New Roman"/>
          <w:b w:val="0"/>
          <w:bCs w:val="0"/>
          <w:sz w:val="24"/>
          <w:szCs w:val="24"/>
        </w:rPr>
        <w:t>. МАЛЫЕ АРХИТЕКТУРНЫЕ ФОРМЫ</w:t>
      </w:r>
      <w:bookmarkEnd w:id="60"/>
      <w:r w:rsidR="00B9560C" w:rsidRPr="00980F61">
        <w:rPr>
          <w:rFonts w:ascii="Times New Roman" w:hAnsi="Times New Roman" w:cs="Times New Roman"/>
          <w:b w:val="0"/>
          <w:bCs w:val="0"/>
          <w:sz w:val="24"/>
          <w:szCs w:val="24"/>
        </w:rPr>
        <w:t xml:space="preserve"> </w:t>
      </w:r>
      <w:r w:rsidR="0077136A" w:rsidRPr="00980F61">
        <w:rPr>
          <w:rFonts w:ascii="Times New Roman" w:hAnsi="Times New Roman" w:cs="Times New Roman"/>
          <w:b w:val="0"/>
          <w:bCs w:val="0"/>
          <w:sz w:val="24"/>
          <w:szCs w:val="24"/>
        </w:rPr>
        <w:t xml:space="preserve">И </w:t>
      </w:r>
      <w:r w:rsidR="00C25A34" w:rsidRPr="00980F61">
        <w:rPr>
          <w:rFonts w:ascii="Times New Roman" w:hAnsi="Times New Roman" w:cs="Times New Roman"/>
          <w:b w:val="0"/>
          <w:bCs w:val="0"/>
          <w:color w:val="auto"/>
          <w:sz w:val="24"/>
          <w:szCs w:val="24"/>
        </w:rPr>
        <w:t>УЛИЧНАЯ</w:t>
      </w:r>
      <w:r w:rsidR="00B9560C" w:rsidRPr="00980F61">
        <w:rPr>
          <w:rFonts w:ascii="Times New Roman" w:hAnsi="Times New Roman" w:cs="Times New Roman"/>
          <w:b w:val="0"/>
          <w:bCs w:val="0"/>
          <w:color w:val="auto"/>
          <w:sz w:val="24"/>
          <w:szCs w:val="24"/>
        </w:rPr>
        <w:t xml:space="preserve"> МЕБЕЛЬ</w:t>
      </w:r>
    </w:p>
    <w:p w14:paraId="512CD866" w14:textId="77777777" w:rsidR="00B57FAC" w:rsidRPr="00980F61" w:rsidRDefault="00B57FAC" w:rsidP="00FC6165">
      <w:pPr>
        <w:pStyle w:val="20"/>
        <w:shd w:val="clear" w:color="auto" w:fill="auto"/>
        <w:spacing w:after="60" w:line="240" w:lineRule="auto"/>
        <w:ind w:right="20"/>
        <w:rPr>
          <w:rFonts w:ascii="Times New Roman" w:hAnsi="Times New Roman" w:cs="Times New Roman"/>
          <w:b w:val="0"/>
          <w:bCs w:val="0"/>
          <w:color w:val="FF0000"/>
          <w:sz w:val="24"/>
          <w:szCs w:val="24"/>
        </w:rPr>
      </w:pPr>
    </w:p>
    <w:p w14:paraId="45640249" w14:textId="4098BBE0" w:rsidR="00EF19A9" w:rsidRPr="00980F61" w:rsidRDefault="00AF75EB" w:rsidP="00FC6165">
      <w:pPr>
        <w:pStyle w:val="22"/>
        <w:numPr>
          <w:ilvl w:val="0"/>
          <w:numId w:val="71"/>
        </w:numPr>
        <w:shd w:val="clear" w:color="auto" w:fill="auto"/>
        <w:tabs>
          <w:tab w:val="left" w:pos="851"/>
        </w:tabs>
        <w:spacing w:before="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Территории жилой застройки, общественно-деловые, рекреационные и другие зоны оборудуются МАФ. Места размещения, архитектурное и цветовое решение МАФ (в том числе декоративные ограждения) должны быть согласованы с </w:t>
      </w:r>
      <w:r w:rsidR="00406FA0" w:rsidRPr="00980F61">
        <w:rPr>
          <w:rFonts w:ascii="Times New Roman" w:hAnsi="Times New Roman" w:cs="Times New Roman"/>
          <w:sz w:val="24"/>
          <w:szCs w:val="24"/>
        </w:rPr>
        <w:t>УСиА</w:t>
      </w:r>
      <w:r w:rsidRPr="00980F61">
        <w:rPr>
          <w:rFonts w:ascii="Times New Roman" w:hAnsi="Times New Roman" w:cs="Times New Roman"/>
          <w:sz w:val="24"/>
          <w:szCs w:val="24"/>
        </w:rPr>
        <w:t xml:space="preserve"> в части соответствия архитектурно-художественному оформлению городской среды. При размещении МАФ в непосредственной близости к проезжей части должно быть уведомлено </w:t>
      </w:r>
      <w:r w:rsidR="00406FA0" w:rsidRPr="00980F61">
        <w:rPr>
          <w:rFonts w:ascii="Times New Roman" w:hAnsi="Times New Roman" w:cs="Times New Roman"/>
          <w:sz w:val="24"/>
          <w:szCs w:val="24"/>
        </w:rPr>
        <w:t>О</w:t>
      </w:r>
      <w:r w:rsidRPr="00980F61">
        <w:rPr>
          <w:rFonts w:ascii="Times New Roman" w:hAnsi="Times New Roman" w:cs="Times New Roman"/>
          <w:sz w:val="24"/>
          <w:szCs w:val="24"/>
        </w:rPr>
        <w:t xml:space="preserve">ГИБДД </w:t>
      </w:r>
      <w:r w:rsidR="00406FA0" w:rsidRPr="00980F61">
        <w:rPr>
          <w:rFonts w:ascii="Times New Roman" w:hAnsi="Times New Roman" w:cs="Times New Roman"/>
          <w:sz w:val="24"/>
          <w:szCs w:val="24"/>
        </w:rPr>
        <w:t>О</w:t>
      </w:r>
      <w:r w:rsidRPr="00980F61">
        <w:rPr>
          <w:rFonts w:ascii="Times New Roman" w:hAnsi="Times New Roman" w:cs="Times New Roman"/>
          <w:sz w:val="24"/>
          <w:szCs w:val="24"/>
        </w:rPr>
        <w:t xml:space="preserve">МВД России по </w:t>
      </w:r>
      <w:r w:rsidR="00406FA0" w:rsidRPr="00980F61">
        <w:rPr>
          <w:rFonts w:ascii="Times New Roman" w:hAnsi="Times New Roman" w:cs="Times New Roman"/>
          <w:sz w:val="24"/>
          <w:szCs w:val="24"/>
        </w:rPr>
        <w:t>Саткинскому району Челябинской области</w:t>
      </w:r>
      <w:r w:rsidRPr="00980F61">
        <w:rPr>
          <w:rFonts w:ascii="Times New Roman" w:hAnsi="Times New Roman" w:cs="Times New Roman"/>
          <w:sz w:val="24"/>
          <w:szCs w:val="24"/>
        </w:rPr>
        <w:t xml:space="preserve"> для обеспечения безопасности дорожного движения.</w:t>
      </w:r>
    </w:p>
    <w:p w14:paraId="4BE83601" w14:textId="77777777" w:rsidR="00EF19A9" w:rsidRPr="00980F61" w:rsidRDefault="00AF75EB" w:rsidP="00FC6165">
      <w:pPr>
        <w:pStyle w:val="22"/>
        <w:numPr>
          <w:ilvl w:val="0"/>
          <w:numId w:val="71"/>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Размещение малых архитектурных форм при новом строительстве осуществляется в границах застраиваемого земельного участка в соответствии с проектно-сметной документацией.</w:t>
      </w:r>
    </w:p>
    <w:p w14:paraId="266CA3E6" w14:textId="6237D4B5" w:rsidR="00EF19A9" w:rsidRPr="00980F61" w:rsidRDefault="00AF75EB" w:rsidP="00FC6165">
      <w:pPr>
        <w:pStyle w:val="22"/>
        <w:shd w:val="clear" w:color="auto" w:fill="auto"/>
        <w:tabs>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В условиях сложившейся застройки проектирование, изготовление, установка малых архитектурных форм осуществляются собственниками, арендаторами земельных участков либо иными лицами по согласованию с </w:t>
      </w:r>
      <w:proofErr w:type="spellStart"/>
      <w:r w:rsidR="00406FA0" w:rsidRPr="00980F61">
        <w:rPr>
          <w:rFonts w:ascii="Times New Roman" w:hAnsi="Times New Roman" w:cs="Times New Roman"/>
          <w:sz w:val="24"/>
          <w:szCs w:val="24"/>
        </w:rPr>
        <w:t>УСиА</w:t>
      </w:r>
      <w:proofErr w:type="spellEnd"/>
      <w:r w:rsidR="000548F9">
        <w:rPr>
          <w:rFonts w:ascii="Times New Roman" w:hAnsi="Times New Roman" w:cs="Times New Roman"/>
          <w:sz w:val="24"/>
          <w:szCs w:val="24"/>
        </w:rPr>
        <w:t xml:space="preserve"> и по согласованию со всеми ресурсоснабжающими организациями (запрещено размещать МАФ на подземных коммуникациях в пределах охранных зон коммунальных инженерных сетей).</w:t>
      </w:r>
    </w:p>
    <w:p w14:paraId="7B9C9764" w14:textId="7B50ABCF" w:rsidR="00EF19A9" w:rsidRPr="00980F61" w:rsidRDefault="00AF75EB" w:rsidP="00FC6165">
      <w:pPr>
        <w:pStyle w:val="22"/>
        <w:shd w:val="clear" w:color="auto" w:fill="auto"/>
        <w:tabs>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Согласование размещения малых архитектурных форм на земельных участках физических и юридических лиц с ограниченным режимом использования и недоступных для общественного обозрения с </w:t>
      </w:r>
      <w:r w:rsidR="00406FA0" w:rsidRPr="00980F61">
        <w:rPr>
          <w:rFonts w:ascii="Times New Roman" w:hAnsi="Times New Roman" w:cs="Times New Roman"/>
          <w:sz w:val="24"/>
          <w:szCs w:val="24"/>
        </w:rPr>
        <w:t>УСиА</w:t>
      </w:r>
      <w:r w:rsidRPr="00980F61">
        <w:rPr>
          <w:rFonts w:ascii="Times New Roman" w:hAnsi="Times New Roman" w:cs="Times New Roman"/>
          <w:sz w:val="24"/>
          <w:szCs w:val="24"/>
        </w:rPr>
        <w:t xml:space="preserve"> не требуется.</w:t>
      </w:r>
    </w:p>
    <w:p w14:paraId="4168C207" w14:textId="2DDC535C" w:rsidR="00EF19A9" w:rsidRPr="00980F61" w:rsidRDefault="00AF75EB" w:rsidP="00FC6165">
      <w:pPr>
        <w:pStyle w:val="22"/>
        <w:numPr>
          <w:ilvl w:val="0"/>
          <w:numId w:val="71"/>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В случае если выполнение земляных работ повлекло повреждение или перемещение малых архитектурных форм, нарушившие благоустройство физические и юридические лица, индивидуальные предприниматели обеспечивают восстановление малых архитектурных форм.</w:t>
      </w:r>
      <w:r w:rsidR="002700A0" w:rsidRPr="00980F61">
        <w:rPr>
          <w:rFonts w:ascii="Times New Roman" w:hAnsi="Times New Roman" w:cs="Times New Roman"/>
          <w:sz w:val="24"/>
          <w:szCs w:val="24"/>
        </w:rPr>
        <w:t xml:space="preserve">  </w:t>
      </w:r>
    </w:p>
    <w:p w14:paraId="6AE85331" w14:textId="77777777" w:rsidR="00EF19A9" w:rsidRPr="00980F61" w:rsidRDefault="00AF75EB" w:rsidP="00FC6165">
      <w:pPr>
        <w:pStyle w:val="22"/>
        <w:shd w:val="clear" w:color="auto" w:fill="auto"/>
        <w:tabs>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представителя).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w:t>
      </w:r>
    </w:p>
    <w:p w14:paraId="6DCC7808" w14:textId="77777777" w:rsidR="00EF19A9" w:rsidRPr="00980F61" w:rsidRDefault="00AF75EB" w:rsidP="00FC6165">
      <w:pPr>
        <w:pStyle w:val="22"/>
        <w:numPr>
          <w:ilvl w:val="0"/>
          <w:numId w:val="71"/>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Ответственность за состояние МАФ несут их собственники (пользователи). На придомовой территории (прилегающей к многоквартирным домам) - собственники </w:t>
      </w:r>
      <w:r w:rsidRPr="00980F61">
        <w:rPr>
          <w:rFonts w:ascii="Times New Roman" w:hAnsi="Times New Roman" w:cs="Times New Roman"/>
          <w:sz w:val="24"/>
          <w:szCs w:val="24"/>
        </w:rPr>
        <w:lastRenderedPageBreak/>
        <w:t>помещений в многоквартирных домах, либо собственники помещений в многоквартирных домах в рамках договора на содержание общего имущества дома. Указанные субъекты обязаны:</w:t>
      </w:r>
    </w:p>
    <w:p w14:paraId="3C5849A5" w14:textId="77777777" w:rsidR="00EF19A9" w:rsidRPr="00980F61" w:rsidRDefault="00AF75EB" w:rsidP="00FC6165">
      <w:pPr>
        <w:pStyle w:val="22"/>
        <w:numPr>
          <w:ilvl w:val="0"/>
          <w:numId w:val="36"/>
        </w:numPr>
        <w:shd w:val="clear" w:color="auto" w:fill="auto"/>
        <w:tabs>
          <w:tab w:val="left" w:pos="692"/>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14:paraId="220E0F6B" w14:textId="77777777" w:rsidR="00EF19A9" w:rsidRPr="00980F61" w:rsidRDefault="00AF75EB" w:rsidP="00FC6165">
      <w:pPr>
        <w:pStyle w:val="22"/>
        <w:numPr>
          <w:ilvl w:val="0"/>
          <w:numId w:val="36"/>
        </w:numPr>
        <w:shd w:val="clear" w:color="auto" w:fill="auto"/>
        <w:tabs>
          <w:tab w:val="left" w:pos="692"/>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14:paraId="1072327F" w14:textId="77777777" w:rsidR="00EF19A9" w:rsidRPr="00980F61" w:rsidRDefault="00AF75EB" w:rsidP="00FC6165">
      <w:pPr>
        <w:pStyle w:val="22"/>
        <w:numPr>
          <w:ilvl w:val="0"/>
          <w:numId w:val="36"/>
        </w:numPr>
        <w:shd w:val="clear" w:color="auto" w:fill="auto"/>
        <w:tabs>
          <w:tab w:val="left" w:pos="692"/>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выполнять работы по очистке подходов к малым архитектурным формам (скамейкам, урнам, качелям и др.) и территорий вокруг них от снега и наледи.</w:t>
      </w:r>
    </w:p>
    <w:p w14:paraId="0807F593" w14:textId="77777777" w:rsidR="00EF19A9" w:rsidRPr="00980F61" w:rsidRDefault="00AF75EB" w:rsidP="00FC6165">
      <w:pPr>
        <w:pStyle w:val="22"/>
        <w:numPr>
          <w:ilvl w:val="0"/>
          <w:numId w:val="71"/>
        </w:numPr>
        <w:shd w:val="clear" w:color="auto" w:fill="auto"/>
        <w:tabs>
          <w:tab w:val="left" w:pos="851"/>
          <w:tab w:val="left" w:pos="926"/>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Запрещается:</w:t>
      </w:r>
    </w:p>
    <w:p w14:paraId="3464CE29" w14:textId="77777777" w:rsidR="00EF19A9" w:rsidRPr="00980F61" w:rsidRDefault="00AF75EB" w:rsidP="00FC6165">
      <w:pPr>
        <w:pStyle w:val="22"/>
        <w:numPr>
          <w:ilvl w:val="0"/>
          <w:numId w:val="37"/>
        </w:numPr>
        <w:shd w:val="clear" w:color="auto" w:fill="auto"/>
        <w:tabs>
          <w:tab w:val="left" w:pos="678"/>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14:paraId="1A45D8DB" w14:textId="4E090900" w:rsidR="00EF19A9" w:rsidRPr="00980F61" w:rsidRDefault="00AF75EB" w:rsidP="00FC6165">
      <w:pPr>
        <w:pStyle w:val="22"/>
        <w:numPr>
          <w:ilvl w:val="0"/>
          <w:numId w:val="37"/>
        </w:numPr>
        <w:shd w:val="clear" w:color="auto" w:fill="auto"/>
        <w:tabs>
          <w:tab w:val="left" w:pos="692"/>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использование малых архитектурных форм не по назначению (детских и спортивных сооружений для хозяйственных целей, отдыха взрослым населением и т.д.).</w:t>
      </w:r>
    </w:p>
    <w:p w14:paraId="65B8B47D" w14:textId="77777777" w:rsidR="00C25A34" w:rsidRPr="00980F61" w:rsidRDefault="00C25A34" w:rsidP="00FC6165">
      <w:pPr>
        <w:pStyle w:val="22"/>
        <w:numPr>
          <w:ilvl w:val="0"/>
          <w:numId w:val="71"/>
        </w:numPr>
        <w:tabs>
          <w:tab w:val="left" w:pos="692"/>
          <w:tab w:val="left" w:pos="851"/>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При установке МАФ и уличной мебели рекомендуется предусматривать обеспечение:</w:t>
      </w:r>
    </w:p>
    <w:p w14:paraId="79F10A54" w14:textId="77777777" w:rsidR="00C25A34" w:rsidRPr="00980F61" w:rsidRDefault="00C25A34" w:rsidP="00FC6165">
      <w:pPr>
        <w:pStyle w:val="22"/>
        <w:tabs>
          <w:tab w:val="left" w:pos="692"/>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а)</w:t>
      </w:r>
      <w:r w:rsidRPr="00980F61">
        <w:rPr>
          <w:rFonts w:ascii="Times New Roman" w:hAnsi="Times New Roman" w:cs="Times New Roman"/>
          <w:sz w:val="24"/>
          <w:szCs w:val="24"/>
        </w:rPr>
        <w:tab/>
        <w:t>расположения МАФ, не создающего препятствий для пешеходов;</w:t>
      </w:r>
    </w:p>
    <w:p w14:paraId="2F264070" w14:textId="77777777" w:rsidR="00C25A34" w:rsidRPr="00980F61" w:rsidRDefault="00C25A34" w:rsidP="00FC6165">
      <w:pPr>
        <w:pStyle w:val="22"/>
        <w:tabs>
          <w:tab w:val="left" w:pos="692"/>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б)</w:t>
      </w:r>
      <w:r w:rsidRPr="00980F61">
        <w:rPr>
          <w:rFonts w:ascii="Times New Roman" w:hAnsi="Times New Roman" w:cs="Times New Roman"/>
          <w:sz w:val="24"/>
          <w:szCs w:val="24"/>
        </w:rPr>
        <w:tab/>
        <w:t>приоритета компактной установки МАФ на минимальной площади в местах большого скопления людей;</w:t>
      </w:r>
    </w:p>
    <w:p w14:paraId="6982CF58" w14:textId="77777777" w:rsidR="00C25A34" w:rsidRPr="00980F61" w:rsidRDefault="00C25A34" w:rsidP="00FC6165">
      <w:pPr>
        <w:pStyle w:val="22"/>
        <w:tabs>
          <w:tab w:val="left" w:pos="692"/>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в)</w:t>
      </w:r>
      <w:r w:rsidRPr="00980F61">
        <w:rPr>
          <w:rFonts w:ascii="Times New Roman" w:hAnsi="Times New Roman" w:cs="Times New Roman"/>
          <w:sz w:val="24"/>
          <w:szCs w:val="24"/>
        </w:rPr>
        <w:tab/>
        <w:t>устойчивости конструкции;</w:t>
      </w:r>
    </w:p>
    <w:p w14:paraId="5A5947D2" w14:textId="77777777" w:rsidR="00C25A34" w:rsidRPr="00980F61" w:rsidRDefault="00C25A34" w:rsidP="00FC6165">
      <w:pPr>
        <w:pStyle w:val="22"/>
        <w:tabs>
          <w:tab w:val="left" w:pos="692"/>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г)</w:t>
      </w:r>
      <w:r w:rsidRPr="00980F61">
        <w:rPr>
          <w:rFonts w:ascii="Times New Roman" w:hAnsi="Times New Roman" w:cs="Times New Roman"/>
          <w:sz w:val="24"/>
          <w:szCs w:val="24"/>
        </w:rPr>
        <w:tab/>
        <w:t>надежной фиксации или возможности перемещения элементов в зависимости от типа МАФ и условий расположения;</w:t>
      </w:r>
    </w:p>
    <w:p w14:paraId="2E252FDD" w14:textId="77777777" w:rsidR="00C25A34" w:rsidRPr="00980F61" w:rsidRDefault="00C25A34" w:rsidP="00FC6165">
      <w:pPr>
        <w:pStyle w:val="22"/>
        <w:tabs>
          <w:tab w:val="left" w:pos="692"/>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д)</w:t>
      </w:r>
      <w:r w:rsidRPr="00980F61">
        <w:rPr>
          <w:rFonts w:ascii="Times New Roman" w:hAnsi="Times New Roman" w:cs="Times New Roman"/>
          <w:sz w:val="24"/>
          <w:szCs w:val="24"/>
        </w:rPr>
        <w:tab/>
        <w:t>наличия в каждой конкретной зоне благоустраиваемой территории рекомендуемых типов МАФ для такой зоны.</w:t>
      </w:r>
    </w:p>
    <w:p w14:paraId="63A9EC54" w14:textId="77777777" w:rsidR="00C25A34" w:rsidRPr="00980F61" w:rsidRDefault="00C25A34" w:rsidP="00FC6165">
      <w:pPr>
        <w:pStyle w:val="22"/>
        <w:numPr>
          <w:ilvl w:val="0"/>
          <w:numId w:val="71"/>
        </w:numPr>
        <w:tabs>
          <w:tab w:val="left" w:pos="692"/>
          <w:tab w:val="left" w:pos="851"/>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При размещении уличной мебели рекомендуется:</w:t>
      </w:r>
    </w:p>
    <w:p w14:paraId="08DC3174" w14:textId="77777777" w:rsidR="00C25A34" w:rsidRPr="00980F61" w:rsidRDefault="00C25A34" w:rsidP="00FC6165">
      <w:pPr>
        <w:pStyle w:val="22"/>
        <w:tabs>
          <w:tab w:val="left" w:pos="692"/>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а)</w:t>
      </w:r>
      <w:r w:rsidRPr="00980F61">
        <w:rPr>
          <w:rFonts w:ascii="Times New Roman" w:hAnsi="Times New Roman" w:cs="Times New Roman"/>
          <w:sz w:val="24"/>
          <w:szCs w:val="24"/>
        </w:rPr>
        <w:tab/>
        <w:t>осуществлять установку скамеек на твердые виды покрытия или фундамент. При наличии фундамента его части рекомендуется выполнять не выступающими над поверхностью земли;</w:t>
      </w:r>
    </w:p>
    <w:p w14:paraId="0261E7F1" w14:textId="77777777" w:rsidR="00C25A34" w:rsidRPr="00980F61" w:rsidRDefault="00C25A34" w:rsidP="00FC6165">
      <w:pPr>
        <w:pStyle w:val="22"/>
        <w:tabs>
          <w:tab w:val="left" w:pos="692"/>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б)</w:t>
      </w:r>
      <w:r w:rsidRPr="00980F61">
        <w:rPr>
          <w:rFonts w:ascii="Times New Roman" w:hAnsi="Times New Roman" w:cs="Times New Roman"/>
          <w:sz w:val="24"/>
          <w:szCs w:val="24"/>
        </w:rPr>
        <w:tab/>
        <w:t>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010BAFE4" w14:textId="77777777" w:rsidR="00C25A34" w:rsidRPr="00980F61" w:rsidRDefault="00C25A34" w:rsidP="00FC6165">
      <w:pPr>
        <w:pStyle w:val="22"/>
        <w:tabs>
          <w:tab w:val="left" w:pos="692"/>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в)</w:t>
      </w:r>
      <w:r w:rsidRPr="00980F61">
        <w:rPr>
          <w:rFonts w:ascii="Times New Roman" w:hAnsi="Times New Roman" w:cs="Times New Roman"/>
          <w:sz w:val="24"/>
          <w:szCs w:val="24"/>
        </w:rPr>
        <w:tab/>
        <w:t>обеспечивать отсутствие сколов и острых углов на деталях уличной мебели, в том числе в случае установки скамеек и столов, выполненных из древесных пней- срубов, бревен и плах.</w:t>
      </w:r>
    </w:p>
    <w:p w14:paraId="5F3477A2" w14:textId="08566DB4" w:rsidR="006724A2" w:rsidRPr="00980F61" w:rsidRDefault="006724A2" w:rsidP="00FC6165">
      <w:pPr>
        <w:pStyle w:val="22"/>
        <w:numPr>
          <w:ilvl w:val="0"/>
          <w:numId w:val="71"/>
        </w:numPr>
        <w:tabs>
          <w:tab w:val="left" w:pos="692"/>
          <w:tab w:val="left" w:pos="851"/>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На тротуарах автомобильных дорог устанавливаются следующие типы МАФ:</w:t>
      </w:r>
    </w:p>
    <w:p w14:paraId="7ADE7AB5" w14:textId="77777777" w:rsidR="006724A2" w:rsidRPr="00980F61" w:rsidRDefault="006724A2" w:rsidP="00FC6165">
      <w:pPr>
        <w:pStyle w:val="22"/>
        <w:tabs>
          <w:tab w:val="left" w:pos="692"/>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а)</w:t>
      </w:r>
      <w:r w:rsidRPr="00980F61">
        <w:rPr>
          <w:rFonts w:ascii="Times New Roman" w:hAnsi="Times New Roman" w:cs="Times New Roman"/>
          <w:sz w:val="24"/>
          <w:szCs w:val="24"/>
        </w:rPr>
        <w:tab/>
        <w:t>установки освещения;</w:t>
      </w:r>
    </w:p>
    <w:p w14:paraId="4416716F" w14:textId="77777777" w:rsidR="006724A2" w:rsidRPr="00980F61" w:rsidRDefault="006724A2" w:rsidP="00FC6165">
      <w:pPr>
        <w:pStyle w:val="22"/>
        <w:tabs>
          <w:tab w:val="left" w:pos="692"/>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б)</w:t>
      </w:r>
      <w:r w:rsidRPr="00980F61">
        <w:rPr>
          <w:rFonts w:ascii="Times New Roman" w:hAnsi="Times New Roman" w:cs="Times New Roman"/>
          <w:sz w:val="24"/>
          <w:szCs w:val="24"/>
        </w:rPr>
        <w:tab/>
        <w:t>скамьи без спинок, оборудованные местом для сумок;</w:t>
      </w:r>
    </w:p>
    <w:p w14:paraId="2C0A7695" w14:textId="77777777" w:rsidR="006724A2" w:rsidRPr="00980F61" w:rsidRDefault="006724A2" w:rsidP="00FC6165">
      <w:pPr>
        <w:pStyle w:val="22"/>
        <w:tabs>
          <w:tab w:val="left" w:pos="692"/>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в)</w:t>
      </w:r>
      <w:r w:rsidRPr="00980F61">
        <w:rPr>
          <w:rFonts w:ascii="Times New Roman" w:hAnsi="Times New Roman" w:cs="Times New Roman"/>
          <w:sz w:val="24"/>
          <w:szCs w:val="24"/>
        </w:rPr>
        <w:tab/>
        <w:t>опоры у скамеек, предназначенных для людей с ограниченными возможностями;</w:t>
      </w:r>
    </w:p>
    <w:p w14:paraId="28740201" w14:textId="77777777" w:rsidR="006724A2" w:rsidRPr="00980F61" w:rsidRDefault="006724A2" w:rsidP="00FC6165">
      <w:pPr>
        <w:pStyle w:val="22"/>
        <w:tabs>
          <w:tab w:val="left" w:pos="692"/>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г)</w:t>
      </w:r>
      <w:r w:rsidRPr="00980F61">
        <w:rPr>
          <w:rFonts w:ascii="Times New Roman" w:hAnsi="Times New Roman" w:cs="Times New Roman"/>
          <w:sz w:val="24"/>
          <w:szCs w:val="24"/>
        </w:rPr>
        <w:tab/>
        <w:t>ограждения (в местах необходимости обеспечения защиты пешеходов от наезда автомобилей);</w:t>
      </w:r>
    </w:p>
    <w:p w14:paraId="057DABF8" w14:textId="77777777" w:rsidR="006724A2" w:rsidRPr="00980F61" w:rsidRDefault="006724A2" w:rsidP="00FC6165">
      <w:pPr>
        <w:pStyle w:val="22"/>
        <w:tabs>
          <w:tab w:val="left" w:pos="692"/>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д)</w:t>
      </w:r>
      <w:r w:rsidRPr="00980F61">
        <w:rPr>
          <w:rFonts w:ascii="Times New Roman" w:hAnsi="Times New Roman" w:cs="Times New Roman"/>
          <w:sz w:val="24"/>
          <w:szCs w:val="24"/>
        </w:rPr>
        <w:tab/>
        <w:t>кадки, цветочницы, вазоны, кашпо, в том числе подвесные;</w:t>
      </w:r>
    </w:p>
    <w:p w14:paraId="413B0722" w14:textId="77777777" w:rsidR="006724A2" w:rsidRPr="00980F61" w:rsidRDefault="006724A2" w:rsidP="00FC6165">
      <w:pPr>
        <w:pStyle w:val="22"/>
        <w:tabs>
          <w:tab w:val="left" w:pos="692"/>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е)</w:t>
      </w:r>
      <w:r w:rsidRPr="00980F61">
        <w:rPr>
          <w:rFonts w:ascii="Times New Roman" w:hAnsi="Times New Roman" w:cs="Times New Roman"/>
          <w:sz w:val="24"/>
          <w:szCs w:val="24"/>
        </w:rPr>
        <w:tab/>
        <w:t>урны.</w:t>
      </w:r>
    </w:p>
    <w:p w14:paraId="7AC61CE4" w14:textId="0151DAA6" w:rsidR="006724A2" w:rsidRPr="00980F61" w:rsidRDefault="006724A2" w:rsidP="00FC6165">
      <w:pPr>
        <w:pStyle w:val="22"/>
        <w:numPr>
          <w:ilvl w:val="0"/>
          <w:numId w:val="71"/>
        </w:numPr>
        <w:tabs>
          <w:tab w:val="left" w:pos="692"/>
          <w:tab w:val="left" w:pos="851"/>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Для пешеходных зон и коммуникаций устанавливаются следующие типы МАФ:</w:t>
      </w:r>
    </w:p>
    <w:p w14:paraId="1D4F5995" w14:textId="77777777" w:rsidR="006724A2" w:rsidRPr="00980F61" w:rsidRDefault="006724A2" w:rsidP="00FC6165">
      <w:pPr>
        <w:pStyle w:val="22"/>
        <w:tabs>
          <w:tab w:val="left" w:pos="692"/>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а)</w:t>
      </w:r>
      <w:r w:rsidRPr="00980F61">
        <w:rPr>
          <w:rFonts w:ascii="Times New Roman" w:hAnsi="Times New Roman" w:cs="Times New Roman"/>
          <w:sz w:val="24"/>
          <w:szCs w:val="24"/>
        </w:rPr>
        <w:tab/>
        <w:t>установки освещения;</w:t>
      </w:r>
    </w:p>
    <w:p w14:paraId="082C5B42" w14:textId="77777777" w:rsidR="006724A2" w:rsidRPr="00980F61" w:rsidRDefault="006724A2" w:rsidP="00FC6165">
      <w:pPr>
        <w:pStyle w:val="22"/>
        <w:tabs>
          <w:tab w:val="left" w:pos="692"/>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б)</w:t>
      </w:r>
      <w:r w:rsidRPr="00980F61">
        <w:rPr>
          <w:rFonts w:ascii="Times New Roman" w:hAnsi="Times New Roman" w:cs="Times New Roman"/>
          <w:sz w:val="24"/>
          <w:szCs w:val="24"/>
        </w:rPr>
        <w:tab/>
        <w:t>скамьи, предполагающие длительное, комфортное сидение;</w:t>
      </w:r>
    </w:p>
    <w:p w14:paraId="28B5BA4F" w14:textId="77777777" w:rsidR="006724A2" w:rsidRPr="00980F61" w:rsidRDefault="006724A2" w:rsidP="00FC6165">
      <w:pPr>
        <w:pStyle w:val="22"/>
        <w:tabs>
          <w:tab w:val="left" w:pos="692"/>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в)</w:t>
      </w:r>
      <w:r w:rsidRPr="00980F61">
        <w:rPr>
          <w:rFonts w:ascii="Times New Roman" w:hAnsi="Times New Roman" w:cs="Times New Roman"/>
          <w:sz w:val="24"/>
          <w:szCs w:val="24"/>
        </w:rPr>
        <w:tab/>
        <w:t>цветочницы, вазоны, кашпо;</w:t>
      </w:r>
    </w:p>
    <w:p w14:paraId="5EB93F8A" w14:textId="77777777" w:rsidR="006724A2" w:rsidRPr="00980F61" w:rsidRDefault="006724A2" w:rsidP="00FC6165">
      <w:pPr>
        <w:pStyle w:val="22"/>
        <w:tabs>
          <w:tab w:val="left" w:pos="692"/>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г)</w:t>
      </w:r>
      <w:r w:rsidRPr="00980F61">
        <w:rPr>
          <w:rFonts w:ascii="Times New Roman" w:hAnsi="Times New Roman" w:cs="Times New Roman"/>
          <w:sz w:val="24"/>
          <w:szCs w:val="24"/>
        </w:rPr>
        <w:tab/>
        <w:t>информационные стенды;</w:t>
      </w:r>
    </w:p>
    <w:p w14:paraId="03C77EFB" w14:textId="77777777" w:rsidR="006724A2" w:rsidRPr="00980F61" w:rsidRDefault="006724A2" w:rsidP="00FC6165">
      <w:pPr>
        <w:pStyle w:val="22"/>
        <w:tabs>
          <w:tab w:val="left" w:pos="692"/>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д)</w:t>
      </w:r>
      <w:r w:rsidRPr="00980F61">
        <w:rPr>
          <w:rFonts w:ascii="Times New Roman" w:hAnsi="Times New Roman" w:cs="Times New Roman"/>
          <w:sz w:val="24"/>
          <w:szCs w:val="24"/>
        </w:rPr>
        <w:tab/>
        <w:t>ограждения (в местах необходимости обеспечения защиты пешеходов от наезда автомобилей);</w:t>
      </w:r>
    </w:p>
    <w:p w14:paraId="175F219A" w14:textId="77777777" w:rsidR="006724A2" w:rsidRPr="00980F61" w:rsidRDefault="006724A2" w:rsidP="00FC6165">
      <w:pPr>
        <w:pStyle w:val="22"/>
        <w:tabs>
          <w:tab w:val="left" w:pos="692"/>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е)</w:t>
      </w:r>
      <w:r w:rsidRPr="00980F61">
        <w:rPr>
          <w:rFonts w:ascii="Times New Roman" w:hAnsi="Times New Roman" w:cs="Times New Roman"/>
          <w:sz w:val="24"/>
          <w:szCs w:val="24"/>
        </w:rPr>
        <w:tab/>
        <w:t>столы для настольных игр;</w:t>
      </w:r>
    </w:p>
    <w:p w14:paraId="3798D030" w14:textId="77777777" w:rsidR="006724A2" w:rsidRPr="00980F61" w:rsidRDefault="006724A2" w:rsidP="00FC6165">
      <w:pPr>
        <w:pStyle w:val="22"/>
        <w:tabs>
          <w:tab w:val="left" w:pos="692"/>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lastRenderedPageBreak/>
        <w:t>ж)</w:t>
      </w:r>
      <w:r w:rsidRPr="00980F61">
        <w:rPr>
          <w:rFonts w:ascii="Times New Roman" w:hAnsi="Times New Roman" w:cs="Times New Roman"/>
          <w:sz w:val="24"/>
          <w:szCs w:val="24"/>
        </w:rPr>
        <w:tab/>
        <w:t>урны.</w:t>
      </w:r>
    </w:p>
    <w:p w14:paraId="75124256" w14:textId="77777777" w:rsidR="006724A2" w:rsidRPr="00980F61" w:rsidRDefault="006724A2" w:rsidP="00FC6165">
      <w:pPr>
        <w:pStyle w:val="22"/>
        <w:numPr>
          <w:ilvl w:val="0"/>
          <w:numId w:val="71"/>
        </w:numPr>
        <w:tabs>
          <w:tab w:val="left" w:pos="692"/>
          <w:tab w:val="left" w:pos="851"/>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При размещении урн рекомендуется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Рекомендуется</w:t>
      </w:r>
    </w:p>
    <w:p w14:paraId="5887C5B1" w14:textId="77777777" w:rsidR="006724A2" w:rsidRPr="00980F61" w:rsidRDefault="006724A2" w:rsidP="00FC6165">
      <w:pPr>
        <w:pStyle w:val="22"/>
        <w:tabs>
          <w:tab w:val="left" w:pos="692"/>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применение вставных ведер и мусорных мешков.</w:t>
      </w:r>
    </w:p>
    <w:p w14:paraId="6BB7F93B" w14:textId="77777777" w:rsidR="006724A2" w:rsidRPr="00980F61" w:rsidRDefault="006724A2" w:rsidP="00FC6165">
      <w:pPr>
        <w:pStyle w:val="22"/>
        <w:numPr>
          <w:ilvl w:val="0"/>
          <w:numId w:val="71"/>
        </w:numPr>
        <w:tabs>
          <w:tab w:val="left" w:pos="692"/>
          <w:tab w:val="left" w:pos="851"/>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В целях защиты МАФ от графического вандализма рекомендуется:</w:t>
      </w:r>
    </w:p>
    <w:p w14:paraId="0BE135C9" w14:textId="77777777" w:rsidR="006724A2" w:rsidRPr="00980F61" w:rsidRDefault="006724A2" w:rsidP="00FC6165">
      <w:pPr>
        <w:pStyle w:val="22"/>
        <w:tabs>
          <w:tab w:val="left" w:pos="692"/>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а)</w:t>
      </w:r>
      <w:r w:rsidRPr="00980F61">
        <w:rPr>
          <w:rFonts w:ascii="Times New Roman" w:hAnsi="Times New Roman" w:cs="Times New Roman"/>
          <w:sz w:val="24"/>
          <w:szCs w:val="24"/>
        </w:rPr>
        <w:tab/>
        <w:t>минимизировать площадь поверхностей МАФ, при этом свободные поверхности рекомендуется делать с рельефным текстурированием или перфорированием, препятствующим графическому вандализму или облегчающим его устранение;</w:t>
      </w:r>
    </w:p>
    <w:p w14:paraId="59D9227B" w14:textId="77777777" w:rsidR="006724A2" w:rsidRPr="00980F61" w:rsidRDefault="006724A2" w:rsidP="00FC6165">
      <w:pPr>
        <w:pStyle w:val="22"/>
        <w:tabs>
          <w:tab w:val="left" w:pos="692"/>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б)</w:t>
      </w:r>
      <w:r w:rsidRPr="00980F61">
        <w:rPr>
          <w:rFonts w:ascii="Times New Roman" w:hAnsi="Times New Roman" w:cs="Times New Roman"/>
          <w:sz w:val="24"/>
          <w:szCs w:val="24"/>
        </w:rPr>
        <w:tab/>
        <w:t>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14:paraId="7A0CA6F1" w14:textId="77777777" w:rsidR="006724A2" w:rsidRPr="00980F61" w:rsidRDefault="006724A2" w:rsidP="00FC6165">
      <w:pPr>
        <w:pStyle w:val="22"/>
        <w:tabs>
          <w:tab w:val="left" w:pos="692"/>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в)</w:t>
      </w:r>
      <w:r w:rsidRPr="00980F61">
        <w:rPr>
          <w:rFonts w:ascii="Times New Roman" w:hAnsi="Times New Roman" w:cs="Times New Roman"/>
          <w:sz w:val="24"/>
          <w:szCs w:val="24"/>
        </w:rPr>
        <w:tab/>
        <w:t>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526D58B8" w14:textId="77777777" w:rsidR="006724A2" w:rsidRPr="00980F61" w:rsidRDefault="006724A2" w:rsidP="00FC6165">
      <w:pPr>
        <w:pStyle w:val="22"/>
        <w:tabs>
          <w:tab w:val="left" w:pos="692"/>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г)</w:t>
      </w:r>
      <w:r w:rsidRPr="00980F61">
        <w:rPr>
          <w:rFonts w:ascii="Times New Roman" w:hAnsi="Times New Roman" w:cs="Times New Roman"/>
          <w:sz w:val="24"/>
          <w:szCs w:val="24"/>
        </w:rPr>
        <w:tab/>
        <w:t>выбирать или проектировать рельефные поверхности опор освещения, в том числе с использованием краски, содержащей рельефные частицы.</w:t>
      </w:r>
    </w:p>
    <w:p w14:paraId="4BAB1818" w14:textId="24A0D255" w:rsidR="00C25A34" w:rsidRPr="00980F61" w:rsidRDefault="00E20DC3" w:rsidP="00FC6165">
      <w:pPr>
        <w:pStyle w:val="af1"/>
        <w:numPr>
          <w:ilvl w:val="0"/>
          <w:numId w:val="71"/>
        </w:numPr>
        <w:tabs>
          <w:tab w:val="left" w:pos="851"/>
        </w:tabs>
        <w:ind w:left="0" w:firstLine="426"/>
        <w:rPr>
          <w:rFonts w:ascii="Times New Roman" w:eastAsia="Arial" w:hAnsi="Times New Roman" w:cs="Times New Roman"/>
        </w:rPr>
      </w:pPr>
      <w:r w:rsidRPr="00980F61">
        <w:rPr>
          <w:rFonts w:ascii="Times New Roman" w:eastAsia="Arial" w:hAnsi="Times New Roman" w:cs="Times New Roman"/>
        </w:rPr>
        <w:t xml:space="preserve">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 </w:t>
      </w:r>
    </w:p>
    <w:p w14:paraId="48B1BD34" w14:textId="77777777" w:rsidR="00E20DC3" w:rsidRPr="00980F61" w:rsidRDefault="00E20DC3" w:rsidP="00FC6165">
      <w:pPr>
        <w:pStyle w:val="af1"/>
        <w:ind w:left="660"/>
        <w:rPr>
          <w:rFonts w:ascii="Times New Roman" w:eastAsia="Arial" w:hAnsi="Times New Roman" w:cs="Times New Roman"/>
          <w:highlight w:val="cyan"/>
        </w:rPr>
      </w:pPr>
    </w:p>
    <w:p w14:paraId="049D1ADC" w14:textId="5BA078DA" w:rsidR="00EF19A9" w:rsidRPr="00980F61" w:rsidRDefault="00AF75EB" w:rsidP="00FC6165">
      <w:pPr>
        <w:pStyle w:val="20"/>
        <w:shd w:val="clear" w:color="auto" w:fill="auto"/>
        <w:spacing w:line="240" w:lineRule="auto"/>
        <w:rPr>
          <w:rFonts w:ascii="Times New Roman" w:hAnsi="Times New Roman" w:cs="Times New Roman"/>
          <w:b w:val="0"/>
          <w:bCs w:val="0"/>
          <w:sz w:val="24"/>
          <w:szCs w:val="24"/>
        </w:rPr>
      </w:pPr>
      <w:bookmarkStart w:id="61" w:name="bookmark28"/>
      <w:r w:rsidRPr="00980F61">
        <w:rPr>
          <w:rFonts w:ascii="Times New Roman" w:hAnsi="Times New Roman" w:cs="Times New Roman"/>
          <w:b w:val="0"/>
          <w:bCs w:val="0"/>
          <w:sz w:val="24"/>
          <w:szCs w:val="24"/>
        </w:rPr>
        <w:t xml:space="preserve">РАЗДЕЛ </w:t>
      </w:r>
      <w:r w:rsidR="00F54EDD" w:rsidRPr="00980F61">
        <w:rPr>
          <w:rFonts w:ascii="Times New Roman" w:hAnsi="Times New Roman" w:cs="Times New Roman"/>
          <w:b w:val="0"/>
          <w:bCs w:val="0"/>
          <w:sz w:val="24"/>
          <w:szCs w:val="24"/>
        </w:rPr>
        <w:t>4</w:t>
      </w:r>
      <w:r w:rsidRPr="00980F61">
        <w:rPr>
          <w:rFonts w:ascii="Times New Roman" w:hAnsi="Times New Roman" w:cs="Times New Roman"/>
          <w:b w:val="0"/>
          <w:bCs w:val="0"/>
          <w:sz w:val="24"/>
          <w:szCs w:val="24"/>
        </w:rPr>
        <w:t>. ЗЕЛЕНЫЕ НАСАЖДЕНИЯ</w:t>
      </w:r>
      <w:bookmarkEnd w:id="61"/>
    </w:p>
    <w:p w14:paraId="36493862" w14:textId="77777777" w:rsidR="00255864" w:rsidRPr="00980F61" w:rsidRDefault="00255864" w:rsidP="00FC6165">
      <w:pPr>
        <w:pStyle w:val="20"/>
        <w:shd w:val="clear" w:color="auto" w:fill="auto"/>
        <w:spacing w:line="240" w:lineRule="auto"/>
        <w:rPr>
          <w:rFonts w:ascii="Times New Roman" w:hAnsi="Times New Roman" w:cs="Times New Roman"/>
          <w:b w:val="0"/>
          <w:bCs w:val="0"/>
          <w:sz w:val="24"/>
          <w:szCs w:val="24"/>
        </w:rPr>
      </w:pPr>
    </w:p>
    <w:p w14:paraId="1A1C2079" w14:textId="1B76D58C" w:rsidR="00EF19A9" w:rsidRPr="00980F61" w:rsidRDefault="00466792" w:rsidP="00FC6165">
      <w:pPr>
        <w:pStyle w:val="22"/>
        <w:numPr>
          <w:ilvl w:val="0"/>
          <w:numId w:val="71"/>
        </w:numPr>
        <w:shd w:val="clear" w:color="auto" w:fill="auto"/>
        <w:tabs>
          <w:tab w:val="left" w:pos="851"/>
          <w:tab w:val="left" w:pos="884"/>
        </w:tabs>
        <w:spacing w:before="0" w:after="0" w:line="240" w:lineRule="auto"/>
        <w:ind w:left="0" w:firstLine="426"/>
        <w:jc w:val="both"/>
        <w:rPr>
          <w:rFonts w:ascii="Times New Roman" w:hAnsi="Times New Roman" w:cs="Times New Roman"/>
          <w:sz w:val="24"/>
          <w:szCs w:val="24"/>
        </w:rPr>
      </w:pPr>
      <w:bookmarkStart w:id="62" w:name="_Hlk117155245"/>
      <w:r w:rsidRPr="00980F61">
        <w:rPr>
          <w:rFonts w:ascii="Times New Roman" w:hAnsi="Times New Roman" w:cs="Times New Roman"/>
          <w:sz w:val="24"/>
          <w:szCs w:val="24"/>
        </w:rPr>
        <w:t xml:space="preserve">Организация озеленения территории Саткинского городского поселения (включая порядок создания, содержания, восстановления и охраны зеленых насаждений) </w:t>
      </w:r>
      <w:bookmarkEnd w:id="62"/>
      <w:r w:rsidRPr="00980F61">
        <w:rPr>
          <w:rFonts w:ascii="Times New Roman" w:hAnsi="Times New Roman" w:cs="Times New Roman"/>
          <w:sz w:val="24"/>
          <w:szCs w:val="24"/>
        </w:rPr>
        <w:t xml:space="preserve">осуществляются в соответствии с </w:t>
      </w:r>
      <w:r w:rsidR="00484118" w:rsidRPr="00980F61">
        <w:rPr>
          <w:rFonts w:ascii="Times New Roman" w:hAnsi="Times New Roman" w:cs="Times New Roman"/>
          <w:sz w:val="24"/>
          <w:szCs w:val="24"/>
        </w:rPr>
        <w:t>Положением о зеленом фонде Саткинского городского поселения</w:t>
      </w:r>
      <w:r w:rsidRPr="00980F61">
        <w:rPr>
          <w:rFonts w:ascii="Times New Roman" w:hAnsi="Times New Roman" w:cs="Times New Roman"/>
          <w:sz w:val="24"/>
          <w:szCs w:val="24"/>
        </w:rPr>
        <w:t xml:space="preserve">, утвержденным решением </w:t>
      </w:r>
      <w:r w:rsidR="00484118" w:rsidRPr="00980F61">
        <w:rPr>
          <w:rFonts w:ascii="Times New Roman" w:hAnsi="Times New Roman" w:cs="Times New Roman"/>
          <w:sz w:val="24"/>
          <w:szCs w:val="24"/>
        </w:rPr>
        <w:t>Совета Депутатов Саткинского городского поселения</w:t>
      </w:r>
      <w:r w:rsidRPr="00980F61">
        <w:rPr>
          <w:rFonts w:ascii="Times New Roman" w:hAnsi="Times New Roman" w:cs="Times New Roman"/>
          <w:sz w:val="24"/>
          <w:szCs w:val="24"/>
        </w:rPr>
        <w:t xml:space="preserve">, и </w:t>
      </w:r>
      <w:r w:rsidR="004F2F9B" w:rsidRPr="00980F61">
        <w:rPr>
          <w:rFonts w:ascii="Times New Roman" w:hAnsi="Times New Roman" w:cs="Times New Roman"/>
          <w:sz w:val="24"/>
          <w:szCs w:val="24"/>
        </w:rPr>
        <w:t xml:space="preserve">Правилами создания, охраны и содержания зеленых насаждений в городах Российской Федерации (МДС 13-5.2000), утвержденными </w:t>
      </w:r>
      <w:hyperlink r:id="rId52" w:anchor="/document/2320051/entry/0" w:history="1">
        <w:r w:rsidR="004F2F9B" w:rsidRPr="00980F61">
          <w:rPr>
            <w:rStyle w:val="a3"/>
            <w:rFonts w:ascii="Times New Roman" w:hAnsi="Times New Roman" w:cs="Times New Roman"/>
            <w:color w:val="auto"/>
            <w:sz w:val="24"/>
            <w:szCs w:val="24"/>
            <w:u w:val="none"/>
          </w:rPr>
          <w:t>приказом</w:t>
        </w:r>
      </w:hyperlink>
      <w:r w:rsidR="004F2F9B" w:rsidRPr="00980F61">
        <w:rPr>
          <w:rFonts w:ascii="Times New Roman" w:hAnsi="Times New Roman" w:cs="Times New Roman"/>
          <w:color w:val="auto"/>
          <w:sz w:val="24"/>
          <w:szCs w:val="24"/>
        </w:rPr>
        <w:t> Г</w:t>
      </w:r>
      <w:r w:rsidR="004F2F9B" w:rsidRPr="00980F61">
        <w:rPr>
          <w:rFonts w:ascii="Times New Roman" w:hAnsi="Times New Roman" w:cs="Times New Roman"/>
          <w:sz w:val="24"/>
          <w:szCs w:val="24"/>
        </w:rPr>
        <w:t>осстроя РФ от 15 декабря 1999 г. N 153.</w:t>
      </w:r>
    </w:p>
    <w:p w14:paraId="44167E6D" w14:textId="76077740" w:rsidR="00EF19A9" w:rsidRPr="00980F61" w:rsidRDefault="00AF75EB" w:rsidP="00FC6165">
      <w:pPr>
        <w:pStyle w:val="22"/>
        <w:numPr>
          <w:ilvl w:val="0"/>
          <w:numId w:val="71"/>
        </w:numPr>
        <w:shd w:val="clear" w:color="auto" w:fill="auto"/>
        <w:tabs>
          <w:tab w:val="left" w:pos="851"/>
          <w:tab w:val="left" w:pos="889"/>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Охране подлежат все зеленые насаждения на территории </w:t>
      </w:r>
      <w:r w:rsidR="000F74A3" w:rsidRPr="00980F61">
        <w:rPr>
          <w:rFonts w:ascii="Times New Roman" w:hAnsi="Times New Roman" w:cs="Times New Roman"/>
          <w:sz w:val="24"/>
          <w:szCs w:val="24"/>
        </w:rPr>
        <w:t xml:space="preserve">Саткинского городского </w:t>
      </w:r>
      <w:r w:rsidR="00484118" w:rsidRPr="00980F61">
        <w:rPr>
          <w:rFonts w:ascii="Times New Roman" w:hAnsi="Times New Roman" w:cs="Times New Roman"/>
          <w:sz w:val="24"/>
          <w:szCs w:val="24"/>
        </w:rPr>
        <w:t>поселения</w:t>
      </w:r>
      <w:r w:rsidRPr="00980F61">
        <w:rPr>
          <w:rFonts w:ascii="Times New Roman" w:hAnsi="Times New Roman" w:cs="Times New Roman"/>
          <w:sz w:val="24"/>
          <w:szCs w:val="24"/>
        </w:rPr>
        <w:t>, независимо от форм собственности на земельные участки, на которых эти насаждения расположены</w:t>
      </w:r>
      <w:r w:rsidR="000548F9">
        <w:rPr>
          <w:rFonts w:ascii="Times New Roman" w:hAnsi="Times New Roman" w:cs="Times New Roman"/>
          <w:sz w:val="24"/>
          <w:szCs w:val="24"/>
        </w:rPr>
        <w:t>, за исключением в пределах охранных зон инженерных сетей.</w:t>
      </w:r>
    </w:p>
    <w:p w14:paraId="61AB296A" w14:textId="77777777" w:rsidR="00466792" w:rsidRPr="00980F61" w:rsidRDefault="00466792" w:rsidP="00FC6165">
      <w:pPr>
        <w:pStyle w:val="af1"/>
        <w:numPr>
          <w:ilvl w:val="0"/>
          <w:numId w:val="71"/>
        </w:numPr>
        <w:tabs>
          <w:tab w:val="left" w:pos="851"/>
        </w:tabs>
        <w:ind w:left="0" w:firstLine="426"/>
        <w:jc w:val="both"/>
        <w:rPr>
          <w:rFonts w:ascii="Times New Roman" w:eastAsia="Arial" w:hAnsi="Times New Roman" w:cs="Times New Roman"/>
        </w:rPr>
      </w:pPr>
      <w:r w:rsidRPr="00980F61">
        <w:rPr>
          <w:rFonts w:ascii="Times New Roman" w:eastAsia="Arial" w:hAnsi="Times New Roman" w:cs="Times New Roman"/>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1A93DDA3" w14:textId="0FF12502" w:rsidR="00466792" w:rsidRPr="00980F61" w:rsidRDefault="00466792" w:rsidP="00FC6165">
      <w:pPr>
        <w:pStyle w:val="af1"/>
        <w:numPr>
          <w:ilvl w:val="0"/>
          <w:numId w:val="71"/>
        </w:numPr>
        <w:tabs>
          <w:tab w:val="left" w:pos="851"/>
        </w:tabs>
        <w:ind w:left="0" w:firstLine="426"/>
        <w:jc w:val="both"/>
        <w:rPr>
          <w:rFonts w:ascii="Times New Roman" w:eastAsia="Arial" w:hAnsi="Times New Roman" w:cs="Times New Roman"/>
        </w:rPr>
      </w:pPr>
      <w:r w:rsidRPr="00980F61">
        <w:rPr>
          <w:rFonts w:ascii="Times New Roman" w:eastAsia="Arial" w:hAnsi="Times New Roman" w:cs="Times New Roman"/>
        </w:rPr>
        <w:t>В шаговой доступности от многоквартирных домов организ</w:t>
      </w:r>
      <w:r w:rsidR="003637D7" w:rsidRPr="00980F61">
        <w:rPr>
          <w:rFonts w:ascii="Times New Roman" w:eastAsia="Arial" w:hAnsi="Times New Roman" w:cs="Times New Roman"/>
        </w:rPr>
        <w:t>уются</w:t>
      </w:r>
      <w:r w:rsidRPr="00980F61">
        <w:rPr>
          <w:rFonts w:ascii="Times New Roman" w:eastAsia="Arial" w:hAnsi="Times New Roman" w:cs="Times New Roman"/>
        </w:rPr>
        <w:t xml:space="preserve">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71057DC8" w14:textId="038DA9FF" w:rsidR="0080270B" w:rsidRPr="00980F61" w:rsidRDefault="0080270B" w:rsidP="00FC6165">
      <w:pPr>
        <w:pStyle w:val="22"/>
        <w:numPr>
          <w:ilvl w:val="0"/>
          <w:numId w:val="71"/>
        </w:numPr>
        <w:tabs>
          <w:tab w:val="left" w:pos="851"/>
          <w:tab w:val="left" w:pos="879"/>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Работы по созданию элементов озеленения рекомендуется проводить по предварительно разработанному и утвержденному ответственными органами Саткинского городского поселения/Саткинского муниципального района проекту благоустройства.</w:t>
      </w:r>
    </w:p>
    <w:p w14:paraId="2DD4BB1D" w14:textId="1BD930C1" w:rsidR="00466792" w:rsidRPr="00980F61" w:rsidRDefault="0080270B" w:rsidP="00FC6165">
      <w:pPr>
        <w:pStyle w:val="22"/>
        <w:shd w:val="clear" w:color="auto" w:fill="auto"/>
        <w:tabs>
          <w:tab w:val="left" w:pos="851"/>
          <w:tab w:val="left" w:pos="879"/>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Проект благоустройства территории, определяющий основные планировочные решения, рекомендуется разрабатывать на основании геоподосновы и инвентаризационного плана зеленых насаждений. При этом на стадии разработки проекта благоустройства рекомендуется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w:t>
      </w:r>
      <w:r w:rsidRPr="00980F61">
        <w:rPr>
          <w:rFonts w:ascii="Times New Roman" w:hAnsi="Times New Roman" w:cs="Times New Roman"/>
          <w:sz w:val="24"/>
          <w:szCs w:val="24"/>
        </w:rPr>
        <w:lastRenderedPageBreak/>
        <w:t>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перечетной ведомостью (далее - дендроплан).</w:t>
      </w:r>
    </w:p>
    <w:p w14:paraId="3DE5CFD6" w14:textId="76AEE957" w:rsidR="0080270B" w:rsidRPr="00980F61" w:rsidRDefault="0080270B" w:rsidP="00FC6165">
      <w:pPr>
        <w:pStyle w:val="22"/>
        <w:numPr>
          <w:ilvl w:val="0"/>
          <w:numId w:val="71"/>
        </w:numPr>
        <w:tabs>
          <w:tab w:val="left" w:pos="851"/>
          <w:tab w:val="left" w:pos="879"/>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составлять дендроплан.</w:t>
      </w:r>
    </w:p>
    <w:p w14:paraId="34630C4D" w14:textId="50594E09" w:rsidR="0080270B" w:rsidRPr="00980F61" w:rsidRDefault="0080270B" w:rsidP="00FC6165">
      <w:pPr>
        <w:pStyle w:val="22"/>
        <w:tabs>
          <w:tab w:val="left" w:pos="851"/>
          <w:tab w:val="left" w:pos="879"/>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Составление дендроплана рекомендуется осуществлять на основании геоподосновы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w:t>
      </w:r>
    </w:p>
    <w:p w14:paraId="76301B80" w14:textId="6CBF588D" w:rsidR="0080270B" w:rsidRPr="00980F61" w:rsidRDefault="0080270B" w:rsidP="00FC6165">
      <w:pPr>
        <w:pStyle w:val="22"/>
        <w:shd w:val="clear" w:color="auto" w:fill="auto"/>
        <w:tabs>
          <w:tab w:val="left" w:pos="851"/>
          <w:tab w:val="left" w:pos="879"/>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При разработке дендроплана рекомендуется сохранять нумерацию растений в соответствии с инвентаризационным планом.</w:t>
      </w:r>
    </w:p>
    <w:p w14:paraId="103E1A5C" w14:textId="77777777" w:rsidR="0080270B" w:rsidRPr="00980F61" w:rsidRDefault="0080270B" w:rsidP="00FC6165">
      <w:pPr>
        <w:pStyle w:val="22"/>
        <w:numPr>
          <w:ilvl w:val="0"/>
          <w:numId w:val="71"/>
        </w:numPr>
        <w:tabs>
          <w:tab w:val="left" w:pos="851"/>
          <w:tab w:val="left" w:pos="879"/>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При организации озеленения рекомендуется сохранять существующие ландшафты.</w:t>
      </w:r>
    </w:p>
    <w:p w14:paraId="03B50CEA" w14:textId="599958A5" w:rsidR="0080270B" w:rsidRPr="00980F61" w:rsidRDefault="0080270B" w:rsidP="00FC6165">
      <w:pPr>
        <w:pStyle w:val="22"/>
        <w:tabs>
          <w:tab w:val="left" w:pos="851"/>
          <w:tab w:val="left" w:pos="879"/>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Для озеленения рекомендуется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14:paraId="08A16E7C" w14:textId="77741C1A" w:rsidR="001D2EC5" w:rsidRPr="00980F61" w:rsidRDefault="001D2EC5" w:rsidP="00FC6165">
      <w:pPr>
        <w:pStyle w:val="af1"/>
        <w:numPr>
          <w:ilvl w:val="0"/>
          <w:numId w:val="71"/>
        </w:numPr>
        <w:tabs>
          <w:tab w:val="left" w:pos="851"/>
        </w:tabs>
        <w:ind w:left="0" w:firstLine="426"/>
        <w:jc w:val="both"/>
        <w:rPr>
          <w:rFonts w:ascii="Times New Roman" w:eastAsia="Arial" w:hAnsi="Times New Roman" w:cs="Times New Roman"/>
        </w:rPr>
      </w:pPr>
      <w:r w:rsidRPr="00980F61">
        <w:rPr>
          <w:rFonts w:ascii="Times New Roman" w:eastAsia="Arial" w:hAnsi="Times New Roman" w:cs="Times New Roman"/>
        </w:rPr>
        <w:t>Содержание озелененных территорий Саткинского городского поселения осуществляется путем привлечения специализированных подрядных организаций, а также жителей поселения, в том числе добровольцев (волонтеров), и других заинтересованных лиц.</w:t>
      </w:r>
    </w:p>
    <w:p w14:paraId="4AE928B1" w14:textId="1F8AFC76" w:rsidR="001D2EC5" w:rsidRPr="00980F61" w:rsidRDefault="001D2EC5" w:rsidP="00FC6165">
      <w:pPr>
        <w:pStyle w:val="22"/>
        <w:numPr>
          <w:ilvl w:val="0"/>
          <w:numId w:val="71"/>
        </w:numPr>
        <w:tabs>
          <w:tab w:val="left" w:pos="851"/>
          <w:tab w:val="left" w:pos="879"/>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В рамках мероприятий по содержанию озелененных территорий может осуществляться:</w:t>
      </w:r>
    </w:p>
    <w:p w14:paraId="6DCAE464" w14:textId="69758E10" w:rsidR="001D2EC5" w:rsidRPr="00980F61" w:rsidRDefault="001D2EC5" w:rsidP="00FC6165">
      <w:pPr>
        <w:pStyle w:val="22"/>
        <w:tabs>
          <w:tab w:val="left" w:pos="851"/>
          <w:tab w:val="left" w:pos="879"/>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своевременно</w:t>
      </w:r>
      <w:r w:rsidR="00EB35AF" w:rsidRPr="00980F61">
        <w:rPr>
          <w:rFonts w:ascii="Times New Roman" w:hAnsi="Times New Roman" w:cs="Times New Roman"/>
          <w:sz w:val="24"/>
          <w:szCs w:val="24"/>
        </w:rPr>
        <w:t xml:space="preserve">е </w:t>
      </w:r>
      <w:r w:rsidRPr="00980F61">
        <w:rPr>
          <w:rFonts w:ascii="Times New Roman" w:hAnsi="Times New Roman" w:cs="Times New Roman"/>
          <w:sz w:val="24"/>
          <w:szCs w:val="24"/>
        </w:rPr>
        <w:t>проведение всех необходимых агротехнических мероприятий (полив, рыхление, обрезка, сушка, борьба с вредителями и болезнями растений, скашивание травы);</w:t>
      </w:r>
      <w:r w:rsidR="00EB35AF" w:rsidRPr="00980F61">
        <w:rPr>
          <w:rFonts w:ascii="Times New Roman" w:hAnsi="Times New Roman" w:cs="Times New Roman"/>
          <w:sz w:val="24"/>
          <w:szCs w:val="24"/>
        </w:rPr>
        <w:t xml:space="preserve"> </w:t>
      </w:r>
    </w:p>
    <w:p w14:paraId="1BA8C538" w14:textId="79FFE809" w:rsidR="001D2EC5" w:rsidRPr="00980F61" w:rsidRDefault="001D2EC5" w:rsidP="00FC6165">
      <w:pPr>
        <w:pStyle w:val="22"/>
        <w:tabs>
          <w:tab w:val="left" w:pos="851"/>
          <w:tab w:val="left" w:pos="879"/>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осуществл</w:t>
      </w:r>
      <w:r w:rsidR="00EB35AF" w:rsidRPr="00980F61">
        <w:rPr>
          <w:rFonts w:ascii="Times New Roman" w:hAnsi="Times New Roman" w:cs="Times New Roman"/>
          <w:sz w:val="24"/>
          <w:szCs w:val="24"/>
        </w:rPr>
        <w:t>ение</w:t>
      </w:r>
      <w:r w:rsidRPr="00980F61">
        <w:rPr>
          <w:rFonts w:ascii="Times New Roman" w:hAnsi="Times New Roman" w:cs="Times New Roman"/>
          <w:sz w:val="24"/>
          <w:szCs w:val="24"/>
        </w:rPr>
        <w:t xml:space="preserve"> обрезк</w:t>
      </w:r>
      <w:r w:rsidR="00EB35AF" w:rsidRPr="00980F61">
        <w:rPr>
          <w:rFonts w:ascii="Times New Roman" w:hAnsi="Times New Roman" w:cs="Times New Roman"/>
          <w:sz w:val="24"/>
          <w:szCs w:val="24"/>
        </w:rPr>
        <w:t>и</w:t>
      </w:r>
      <w:r w:rsidRPr="00980F61">
        <w:rPr>
          <w:rFonts w:ascii="Times New Roman" w:hAnsi="Times New Roman" w:cs="Times New Roman"/>
          <w:sz w:val="24"/>
          <w:szCs w:val="24"/>
        </w:rPr>
        <w:t xml:space="preserve"> и вырубк</w:t>
      </w:r>
      <w:r w:rsidR="00EB35AF" w:rsidRPr="00980F61">
        <w:rPr>
          <w:rFonts w:ascii="Times New Roman" w:hAnsi="Times New Roman" w:cs="Times New Roman"/>
          <w:sz w:val="24"/>
          <w:szCs w:val="24"/>
        </w:rPr>
        <w:t>и</w:t>
      </w:r>
      <w:r w:rsidRPr="00980F61">
        <w:rPr>
          <w:rFonts w:ascii="Times New Roman" w:hAnsi="Times New Roman" w:cs="Times New Roman"/>
          <w:sz w:val="24"/>
          <w:szCs w:val="24"/>
        </w:rPr>
        <w:t xml:space="preserve">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34A2B69B" w14:textId="7C0D53DF" w:rsidR="001D2EC5" w:rsidRPr="00980F61" w:rsidRDefault="001D2EC5" w:rsidP="00FC6165">
      <w:pPr>
        <w:pStyle w:val="22"/>
        <w:tabs>
          <w:tab w:val="left" w:pos="851"/>
          <w:tab w:val="left" w:pos="879"/>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прин</w:t>
      </w:r>
      <w:r w:rsidR="00EB35AF" w:rsidRPr="00980F61">
        <w:rPr>
          <w:rFonts w:ascii="Times New Roman" w:hAnsi="Times New Roman" w:cs="Times New Roman"/>
          <w:sz w:val="24"/>
          <w:szCs w:val="24"/>
        </w:rPr>
        <w:t>ятие</w:t>
      </w:r>
      <w:r w:rsidRPr="00980F61">
        <w:rPr>
          <w:rFonts w:ascii="Times New Roman" w:hAnsi="Times New Roman" w:cs="Times New Roman"/>
          <w:sz w:val="24"/>
          <w:szCs w:val="24"/>
        </w:rPr>
        <w:t xml:space="preserve"> мер в случаях массового появления вредителей и болезней, производить замазку ран и дупел на деревьях;</w:t>
      </w:r>
    </w:p>
    <w:p w14:paraId="61443A2A" w14:textId="5136F375" w:rsidR="001D2EC5" w:rsidRPr="00980F61" w:rsidRDefault="001D2EC5" w:rsidP="00FC6165">
      <w:pPr>
        <w:pStyle w:val="22"/>
        <w:tabs>
          <w:tab w:val="left" w:pos="851"/>
          <w:tab w:val="left" w:pos="879"/>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 </w:t>
      </w:r>
      <w:r w:rsidR="00EB35AF" w:rsidRPr="00980F61">
        <w:rPr>
          <w:rFonts w:ascii="Times New Roman" w:hAnsi="Times New Roman" w:cs="Times New Roman"/>
          <w:sz w:val="24"/>
          <w:szCs w:val="24"/>
        </w:rPr>
        <w:t>осуществление</w:t>
      </w:r>
      <w:r w:rsidRPr="00980F61">
        <w:rPr>
          <w:rFonts w:ascii="Times New Roman" w:hAnsi="Times New Roman" w:cs="Times New Roman"/>
          <w:sz w:val="24"/>
          <w:szCs w:val="24"/>
        </w:rPr>
        <w:t xml:space="preserve"> комплексн</w:t>
      </w:r>
      <w:r w:rsidR="00EB35AF" w:rsidRPr="00980F61">
        <w:rPr>
          <w:rFonts w:ascii="Times New Roman" w:hAnsi="Times New Roman" w:cs="Times New Roman"/>
          <w:sz w:val="24"/>
          <w:szCs w:val="24"/>
        </w:rPr>
        <w:t>ого</w:t>
      </w:r>
      <w:r w:rsidRPr="00980F61">
        <w:rPr>
          <w:rFonts w:ascii="Times New Roman" w:hAnsi="Times New Roman" w:cs="Times New Roman"/>
          <w:sz w:val="24"/>
          <w:szCs w:val="24"/>
        </w:rPr>
        <w:t xml:space="preserve"> уход</w:t>
      </w:r>
      <w:r w:rsidR="00EB35AF" w:rsidRPr="00980F61">
        <w:rPr>
          <w:rFonts w:ascii="Times New Roman" w:hAnsi="Times New Roman" w:cs="Times New Roman"/>
          <w:sz w:val="24"/>
          <w:szCs w:val="24"/>
        </w:rPr>
        <w:t>а</w:t>
      </w:r>
      <w:r w:rsidRPr="00980F61">
        <w:rPr>
          <w:rFonts w:ascii="Times New Roman" w:hAnsi="Times New Roman" w:cs="Times New Roman"/>
          <w:sz w:val="24"/>
          <w:szCs w:val="24"/>
        </w:rPr>
        <w:t xml:space="preserve"> за газонами, систематическ</w:t>
      </w:r>
      <w:r w:rsidR="00EB35AF" w:rsidRPr="00980F61">
        <w:rPr>
          <w:rFonts w:ascii="Times New Roman" w:hAnsi="Times New Roman" w:cs="Times New Roman"/>
          <w:sz w:val="24"/>
          <w:szCs w:val="24"/>
        </w:rPr>
        <w:t>ого</w:t>
      </w:r>
      <w:r w:rsidRPr="00980F61">
        <w:rPr>
          <w:rFonts w:ascii="Times New Roman" w:hAnsi="Times New Roman" w:cs="Times New Roman"/>
          <w:sz w:val="24"/>
          <w:szCs w:val="24"/>
        </w:rPr>
        <w:t xml:space="preserve"> окос</w:t>
      </w:r>
      <w:r w:rsidR="00EB35AF" w:rsidRPr="00980F61">
        <w:rPr>
          <w:rFonts w:ascii="Times New Roman" w:hAnsi="Times New Roman" w:cs="Times New Roman"/>
          <w:sz w:val="24"/>
          <w:szCs w:val="24"/>
        </w:rPr>
        <w:t>а</w:t>
      </w:r>
      <w:r w:rsidRPr="00980F61">
        <w:rPr>
          <w:rFonts w:ascii="Times New Roman" w:hAnsi="Times New Roman" w:cs="Times New Roman"/>
          <w:sz w:val="24"/>
          <w:szCs w:val="24"/>
        </w:rPr>
        <w:t xml:space="preserve"> газонов и иной травянистой растительности;</w:t>
      </w:r>
    </w:p>
    <w:p w14:paraId="11783FA4" w14:textId="63B8A969" w:rsidR="001D2EC5" w:rsidRPr="00980F61" w:rsidRDefault="001D2EC5" w:rsidP="00FC6165">
      <w:pPr>
        <w:pStyle w:val="22"/>
        <w:tabs>
          <w:tab w:val="left" w:pos="851"/>
          <w:tab w:val="left" w:pos="879"/>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 </w:t>
      </w:r>
      <w:r w:rsidR="00EB35AF" w:rsidRPr="00980F61">
        <w:rPr>
          <w:rFonts w:ascii="Times New Roman" w:hAnsi="Times New Roman" w:cs="Times New Roman"/>
          <w:sz w:val="24"/>
          <w:szCs w:val="24"/>
        </w:rPr>
        <w:t xml:space="preserve">осуществление </w:t>
      </w:r>
      <w:r w:rsidRPr="00980F61">
        <w:rPr>
          <w:rFonts w:ascii="Times New Roman" w:hAnsi="Times New Roman" w:cs="Times New Roman"/>
          <w:sz w:val="24"/>
          <w:szCs w:val="24"/>
        </w:rPr>
        <w:t>своевременн</w:t>
      </w:r>
      <w:r w:rsidR="00EB35AF" w:rsidRPr="00980F61">
        <w:rPr>
          <w:rFonts w:ascii="Times New Roman" w:hAnsi="Times New Roman" w:cs="Times New Roman"/>
          <w:sz w:val="24"/>
          <w:szCs w:val="24"/>
        </w:rPr>
        <w:t>ого</w:t>
      </w:r>
      <w:r w:rsidRPr="00980F61">
        <w:rPr>
          <w:rFonts w:ascii="Times New Roman" w:hAnsi="Times New Roman" w:cs="Times New Roman"/>
          <w:sz w:val="24"/>
          <w:szCs w:val="24"/>
        </w:rPr>
        <w:t xml:space="preserve"> ремонт</w:t>
      </w:r>
      <w:r w:rsidR="00EB35AF" w:rsidRPr="00980F61">
        <w:rPr>
          <w:rFonts w:ascii="Times New Roman" w:hAnsi="Times New Roman" w:cs="Times New Roman"/>
          <w:sz w:val="24"/>
          <w:szCs w:val="24"/>
        </w:rPr>
        <w:t>а</w:t>
      </w:r>
      <w:r w:rsidRPr="00980F61">
        <w:rPr>
          <w:rFonts w:ascii="Times New Roman" w:hAnsi="Times New Roman" w:cs="Times New Roman"/>
          <w:sz w:val="24"/>
          <w:szCs w:val="24"/>
        </w:rPr>
        <w:t xml:space="preserve"> ограждений зеленых насаждений.</w:t>
      </w:r>
      <w:r w:rsidR="00EB35AF" w:rsidRPr="00980F61">
        <w:rPr>
          <w:rFonts w:ascii="Times New Roman" w:hAnsi="Times New Roman" w:cs="Times New Roman"/>
          <w:sz w:val="24"/>
          <w:szCs w:val="24"/>
        </w:rPr>
        <w:t xml:space="preserve"> </w:t>
      </w:r>
    </w:p>
    <w:p w14:paraId="34C1DF42" w14:textId="1932E990" w:rsidR="00EB35AF" w:rsidRPr="00980F61" w:rsidRDefault="00EB35AF" w:rsidP="00FC6165">
      <w:pPr>
        <w:pStyle w:val="af1"/>
        <w:numPr>
          <w:ilvl w:val="0"/>
          <w:numId w:val="71"/>
        </w:numPr>
        <w:tabs>
          <w:tab w:val="left" w:pos="851"/>
        </w:tabs>
        <w:ind w:left="0" w:firstLine="426"/>
        <w:jc w:val="both"/>
        <w:rPr>
          <w:rFonts w:ascii="Times New Roman" w:eastAsia="Arial" w:hAnsi="Times New Roman" w:cs="Times New Roman"/>
        </w:rPr>
      </w:pPr>
      <w:r w:rsidRPr="00980F61">
        <w:rPr>
          <w:rFonts w:ascii="Times New Roman" w:eastAsia="Arial" w:hAnsi="Times New Roman" w:cs="Times New Roman"/>
        </w:rPr>
        <w:t>Луговые газоны в парках и лесопарках, созданные на базе естественной луговой высокотравной многовидовой растительности, оста</w:t>
      </w:r>
      <w:r w:rsidR="00F43C08" w:rsidRPr="00980F61">
        <w:rPr>
          <w:rFonts w:ascii="Times New Roman" w:eastAsia="Arial" w:hAnsi="Times New Roman" w:cs="Times New Roman"/>
        </w:rPr>
        <w:t>ются</w:t>
      </w:r>
      <w:r w:rsidRPr="00980F61">
        <w:rPr>
          <w:rFonts w:ascii="Times New Roman" w:eastAsia="Arial" w:hAnsi="Times New Roman" w:cs="Times New Roman"/>
        </w:rPr>
        <w:t xml:space="preserve"> в виде цветущего разнотравья, вдоль объектов пешеходных коммуникаций и по периметру площадок </w:t>
      </w:r>
      <w:r w:rsidR="00F43C08" w:rsidRPr="00980F61">
        <w:rPr>
          <w:rFonts w:ascii="Times New Roman" w:eastAsia="Arial" w:hAnsi="Times New Roman" w:cs="Times New Roman"/>
        </w:rPr>
        <w:t>осуществляется</w:t>
      </w:r>
      <w:r w:rsidRPr="00980F61">
        <w:rPr>
          <w:rFonts w:ascii="Times New Roman" w:eastAsia="Arial" w:hAnsi="Times New Roman" w:cs="Times New Roman"/>
        </w:rPr>
        <w:t xml:space="preserve"> окос травы.</w:t>
      </w:r>
    </w:p>
    <w:p w14:paraId="09E75230" w14:textId="7347E292" w:rsidR="00F43C08" w:rsidRPr="00980F61" w:rsidRDefault="00F43C08" w:rsidP="00FC6165">
      <w:pPr>
        <w:pStyle w:val="22"/>
        <w:numPr>
          <w:ilvl w:val="0"/>
          <w:numId w:val="71"/>
        </w:numPr>
        <w:tabs>
          <w:tab w:val="left" w:pos="851"/>
          <w:tab w:val="left" w:pos="879"/>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На газонах парков и лесопарков,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запрещается.</w:t>
      </w:r>
    </w:p>
    <w:p w14:paraId="0A48AB05" w14:textId="35AD3186" w:rsidR="00F43C08" w:rsidRPr="00980F61" w:rsidRDefault="00F43C08" w:rsidP="00FC6165">
      <w:pPr>
        <w:pStyle w:val="22"/>
        <w:numPr>
          <w:ilvl w:val="0"/>
          <w:numId w:val="71"/>
        </w:numPr>
        <w:tabs>
          <w:tab w:val="left" w:pos="851"/>
          <w:tab w:val="left" w:pos="879"/>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Подсев газонных трав на газонах производится по мере необходимости. Рекомендуется использовать устойчивые к вытаптыванию сорта трав. </w:t>
      </w:r>
    </w:p>
    <w:p w14:paraId="6AEA943F" w14:textId="519A0006" w:rsidR="00ED6159" w:rsidRPr="00980F61" w:rsidRDefault="00F43C08" w:rsidP="00FC6165">
      <w:pPr>
        <w:pStyle w:val="22"/>
        <w:numPr>
          <w:ilvl w:val="0"/>
          <w:numId w:val="71"/>
        </w:numPr>
        <w:tabs>
          <w:tab w:val="left" w:pos="851"/>
          <w:tab w:val="left" w:pos="879"/>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Погибшие и потерявшие декоративный вид цветы в цветниках и вазонах удаляются сразу с одновременной подсадкой новых растений либо иным декоративным оформлением.</w:t>
      </w:r>
    </w:p>
    <w:p w14:paraId="2DFCE57A" w14:textId="38EB16C1" w:rsidR="00EF19A9" w:rsidRPr="00980F61" w:rsidRDefault="00AF75EB" w:rsidP="00FC6165">
      <w:pPr>
        <w:pStyle w:val="22"/>
        <w:numPr>
          <w:ilvl w:val="0"/>
          <w:numId w:val="71"/>
        </w:numPr>
        <w:shd w:val="clear" w:color="auto" w:fill="auto"/>
        <w:tabs>
          <w:tab w:val="left" w:pos="851"/>
          <w:tab w:val="left" w:pos="879"/>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Градостроительная деятельность проводится, основываясь на принципе максимального сохранения зеленых насаждений в </w:t>
      </w:r>
      <w:r w:rsidR="00484118" w:rsidRPr="00980F61">
        <w:rPr>
          <w:rFonts w:ascii="Times New Roman" w:hAnsi="Times New Roman" w:cs="Times New Roman"/>
          <w:sz w:val="24"/>
          <w:szCs w:val="24"/>
        </w:rPr>
        <w:t>поселении</w:t>
      </w:r>
      <w:r w:rsidRPr="00980F61">
        <w:rPr>
          <w:rFonts w:ascii="Times New Roman" w:hAnsi="Times New Roman" w:cs="Times New Roman"/>
          <w:sz w:val="24"/>
          <w:szCs w:val="24"/>
        </w:rPr>
        <w:t>.</w:t>
      </w:r>
    </w:p>
    <w:p w14:paraId="59FC56E8" w14:textId="77777777" w:rsidR="00EF19A9" w:rsidRPr="00980F61" w:rsidRDefault="00AF75EB" w:rsidP="00FC6165">
      <w:pPr>
        <w:pStyle w:val="22"/>
        <w:numPr>
          <w:ilvl w:val="0"/>
          <w:numId w:val="71"/>
        </w:numPr>
        <w:shd w:val="clear" w:color="auto" w:fill="auto"/>
        <w:tabs>
          <w:tab w:val="left" w:pos="851"/>
          <w:tab w:val="left" w:pos="894"/>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Граждане, должностные и юридические лица, индивидуальные предприниматели обязаны принимать меры для сохранения зеленых насаждений, не допускать незаконные действия или бездействие, способные привести к повреждению или уничтожению зеленых насаждений.</w:t>
      </w:r>
    </w:p>
    <w:p w14:paraId="28AECB9A" w14:textId="3E9B8E4A" w:rsidR="00EF19A9" w:rsidRPr="00980F61" w:rsidRDefault="00AF75EB" w:rsidP="00FC6165">
      <w:pPr>
        <w:pStyle w:val="22"/>
        <w:numPr>
          <w:ilvl w:val="0"/>
          <w:numId w:val="71"/>
        </w:numPr>
        <w:shd w:val="clear" w:color="auto" w:fill="auto"/>
        <w:tabs>
          <w:tab w:val="left" w:pos="851"/>
          <w:tab w:val="left" w:pos="879"/>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w:t>
      </w:r>
      <w:r w:rsidR="00C032BE" w:rsidRPr="00980F61">
        <w:rPr>
          <w:rFonts w:ascii="Times New Roman" w:hAnsi="Times New Roman" w:cs="Times New Roman"/>
          <w:sz w:val="24"/>
          <w:szCs w:val="24"/>
        </w:rPr>
        <w:t xml:space="preserve"> </w:t>
      </w:r>
      <w:r w:rsidRPr="00980F61">
        <w:rPr>
          <w:rFonts w:ascii="Times New Roman" w:hAnsi="Times New Roman" w:cs="Times New Roman"/>
          <w:sz w:val="24"/>
          <w:szCs w:val="24"/>
        </w:rPr>
        <w:t>с установленными правилами.</w:t>
      </w:r>
    </w:p>
    <w:p w14:paraId="54C58D8A" w14:textId="77777777" w:rsidR="00EF19A9" w:rsidRPr="00980F61" w:rsidRDefault="00AF75EB" w:rsidP="00FC6165">
      <w:pPr>
        <w:pStyle w:val="22"/>
        <w:numPr>
          <w:ilvl w:val="0"/>
          <w:numId w:val="71"/>
        </w:numPr>
        <w:shd w:val="clear" w:color="auto" w:fill="auto"/>
        <w:tabs>
          <w:tab w:val="left" w:pos="851"/>
          <w:tab w:val="left" w:pos="894"/>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При производстве работ по строительству, реконструкции, ремонту объектов капитального строительства лицо, их осуществляющее, обязано:</w:t>
      </w:r>
    </w:p>
    <w:p w14:paraId="39D3C29F" w14:textId="77777777" w:rsidR="00EF19A9" w:rsidRPr="00980F61" w:rsidRDefault="00AF75EB" w:rsidP="00FC6165">
      <w:pPr>
        <w:pStyle w:val="22"/>
        <w:shd w:val="clear" w:color="auto" w:fill="auto"/>
        <w:tabs>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lastRenderedPageBreak/>
        <w:t>1) принимать меры по обеспечению сохранности зеленых насаждений, не попадающих под снос;</w:t>
      </w:r>
    </w:p>
    <w:p w14:paraId="0BDE1F4A" w14:textId="77777777" w:rsidR="00EF19A9" w:rsidRPr="00980F61" w:rsidRDefault="00AF75EB" w:rsidP="00FC6165">
      <w:pPr>
        <w:pStyle w:val="22"/>
        <w:shd w:val="clear" w:color="auto" w:fill="auto"/>
        <w:tabs>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2) установить временные приствольные ограждения сохраняемых деревьев в виде сплошных щитов высотой 2 метра;</w:t>
      </w:r>
    </w:p>
    <w:p w14:paraId="6362FEF8" w14:textId="77777777" w:rsidR="00EF19A9" w:rsidRPr="00980F61" w:rsidRDefault="00AF75EB" w:rsidP="00FC6165">
      <w:pPr>
        <w:pStyle w:val="22"/>
        <w:numPr>
          <w:ilvl w:val="0"/>
          <w:numId w:val="37"/>
        </w:numPr>
        <w:shd w:val="clear" w:color="auto" w:fill="auto"/>
        <w:tabs>
          <w:tab w:val="left" w:pos="678"/>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14:paraId="67DC6CEC" w14:textId="77777777" w:rsidR="00EF19A9" w:rsidRPr="00980F61" w:rsidRDefault="00AF75EB" w:rsidP="00FC6165">
      <w:pPr>
        <w:pStyle w:val="22"/>
        <w:numPr>
          <w:ilvl w:val="0"/>
          <w:numId w:val="37"/>
        </w:numPr>
        <w:shd w:val="clear" w:color="auto" w:fill="auto"/>
        <w:tabs>
          <w:tab w:val="left" w:pos="692"/>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14:paraId="0E4B8B1B" w14:textId="77777777" w:rsidR="00EF19A9" w:rsidRPr="00980F61" w:rsidRDefault="00AF75EB" w:rsidP="00FC6165">
      <w:pPr>
        <w:pStyle w:val="22"/>
        <w:numPr>
          <w:ilvl w:val="0"/>
          <w:numId w:val="37"/>
        </w:numPr>
        <w:shd w:val="clear" w:color="auto" w:fill="auto"/>
        <w:tabs>
          <w:tab w:val="left" w:pos="678"/>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14:paraId="03243778" w14:textId="77777777" w:rsidR="00EF19A9" w:rsidRPr="00980F61" w:rsidRDefault="00AF75EB" w:rsidP="00FC6165">
      <w:pPr>
        <w:pStyle w:val="22"/>
        <w:numPr>
          <w:ilvl w:val="0"/>
          <w:numId w:val="37"/>
        </w:numPr>
        <w:shd w:val="clear" w:color="auto" w:fill="auto"/>
        <w:tabs>
          <w:tab w:val="left" w:pos="692"/>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при асфальтировании, мощении дорог и тротуаров соблюдать размеры приствольной грунтовой зоны: вокруг деревьев </w:t>
      </w:r>
      <w:r w:rsidRPr="00980F61">
        <w:rPr>
          <w:rStyle w:val="22pt"/>
          <w:rFonts w:ascii="Times New Roman" w:hAnsi="Times New Roman" w:cs="Times New Roman"/>
          <w:sz w:val="24"/>
          <w:szCs w:val="24"/>
          <w:lang w:eastAsia="en-US" w:bidi="en-US"/>
        </w:rPr>
        <w:t>-2</w:t>
      </w:r>
      <w:r w:rsidRPr="00980F61">
        <w:rPr>
          <w:rStyle w:val="22pt"/>
          <w:rFonts w:ascii="Times New Roman" w:hAnsi="Times New Roman" w:cs="Times New Roman"/>
          <w:sz w:val="24"/>
          <w:szCs w:val="24"/>
          <w:lang w:val="en-US" w:eastAsia="en-US" w:bidi="en-US"/>
        </w:rPr>
        <w:t>x</w:t>
      </w:r>
      <w:r w:rsidRPr="00980F61">
        <w:rPr>
          <w:rStyle w:val="22pt"/>
          <w:rFonts w:ascii="Times New Roman" w:hAnsi="Times New Roman" w:cs="Times New Roman"/>
          <w:sz w:val="24"/>
          <w:szCs w:val="24"/>
          <w:lang w:eastAsia="en-US" w:bidi="en-US"/>
        </w:rPr>
        <w:t>2</w:t>
      </w:r>
      <w:r w:rsidRPr="00980F61">
        <w:rPr>
          <w:rFonts w:ascii="Times New Roman" w:hAnsi="Times New Roman" w:cs="Times New Roman"/>
          <w:sz w:val="24"/>
          <w:szCs w:val="24"/>
          <w:lang w:eastAsia="en-US" w:bidi="en-US"/>
        </w:rPr>
        <w:t xml:space="preserve"> </w:t>
      </w:r>
      <w:r w:rsidRPr="00980F61">
        <w:rPr>
          <w:rFonts w:ascii="Times New Roman" w:hAnsi="Times New Roman" w:cs="Times New Roman"/>
          <w:sz w:val="24"/>
          <w:szCs w:val="24"/>
        </w:rPr>
        <w:t xml:space="preserve">метра, вокруг кустарников </w:t>
      </w:r>
      <w:r w:rsidRPr="00980F61">
        <w:rPr>
          <w:rStyle w:val="21pt"/>
          <w:rFonts w:ascii="Times New Roman" w:hAnsi="Times New Roman" w:cs="Times New Roman"/>
          <w:sz w:val="24"/>
          <w:szCs w:val="24"/>
        </w:rPr>
        <w:t>-1,5</w:t>
      </w:r>
      <w:r w:rsidRPr="00980F61">
        <w:rPr>
          <w:rFonts w:ascii="Times New Roman" w:hAnsi="Times New Roman" w:cs="Times New Roman"/>
          <w:sz w:val="24"/>
          <w:szCs w:val="24"/>
        </w:rPr>
        <w:t xml:space="preserve"> х 1,5 метра.</w:t>
      </w:r>
    </w:p>
    <w:p w14:paraId="1F70B3F6" w14:textId="14F44205" w:rsidR="00EF19A9" w:rsidRPr="00980F61" w:rsidRDefault="00AF75EB" w:rsidP="00FC6165">
      <w:pPr>
        <w:pStyle w:val="22"/>
        <w:numPr>
          <w:ilvl w:val="0"/>
          <w:numId w:val="71"/>
        </w:numPr>
        <w:shd w:val="clear" w:color="auto" w:fill="auto"/>
        <w:tabs>
          <w:tab w:val="left" w:pos="851"/>
          <w:tab w:val="left" w:pos="894"/>
        </w:tabs>
        <w:spacing w:before="0" w:after="0" w:line="240" w:lineRule="auto"/>
        <w:ind w:left="0" w:firstLine="426"/>
        <w:jc w:val="both"/>
        <w:rPr>
          <w:rFonts w:ascii="Times New Roman" w:hAnsi="Times New Roman" w:cs="Times New Roman"/>
          <w:color w:val="auto"/>
          <w:sz w:val="24"/>
          <w:szCs w:val="24"/>
        </w:rPr>
      </w:pPr>
      <w:r w:rsidRPr="00980F61">
        <w:rPr>
          <w:rFonts w:ascii="Times New Roman" w:hAnsi="Times New Roman" w:cs="Times New Roman"/>
          <w:sz w:val="24"/>
          <w:szCs w:val="24"/>
        </w:rPr>
        <w:t xml:space="preserve">Снос (пересадка) зеленых насаждений, омолаживающая обрезка деревьев (кустарников),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после получения </w:t>
      </w:r>
      <w:r w:rsidR="009509E7" w:rsidRPr="00980F61">
        <w:rPr>
          <w:rFonts w:ascii="Times New Roman" w:hAnsi="Times New Roman" w:cs="Times New Roman"/>
          <w:sz w:val="24"/>
          <w:szCs w:val="24"/>
        </w:rPr>
        <w:t>ордера (</w:t>
      </w:r>
      <w:r w:rsidRPr="00980F61">
        <w:rPr>
          <w:rFonts w:ascii="Times New Roman" w:hAnsi="Times New Roman" w:cs="Times New Roman"/>
          <w:sz w:val="24"/>
          <w:szCs w:val="24"/>
        </w:rPr>
        <w:t>разрешения</w:t>
      </w:r>
      <w:r w:rsidR="009509E7" w:rsidRPr="00980F61">
        <w:rPr>
          <w:rFonts w:ascii="Times New Roman" w:hAnsi="Times New Roman" w:cs="Times New Roman"/>
          <w:sz w:val="24"/>
          <w:szCs w:val="24"/>
        </w:rPr>
        <w:t>)</w:t>
      </w:r>
      <w:r w:rsidRPr="00980F61">
        <w:rPr>
          <w:rFonts w:ascii="Times New Roman" w:hAnsi="Times New Roman" w:cs="Times New Roman"/>
          <w:sz w:val="24"/>
          <w:szCs w:val="24"/>
        </w:rPr>
        <w:t xml:space="preserve"> на снос (пересадку) зеленых насаждений либо </w:t>
      </w:r>
      <w:r w:rsidRPr="00980F61">
        <w:rPr>
          <w:rFonts w:ascii="Times New Roman" w:hAnsi="Times New Roman" w:cs="Times New Roman"/>
          <w:color w:val="auto"/>
          <w:sz w:val="24"/>
          <w:szCs w:val="24"/>
        </w:rPr>
        <w:t xml:space="preserve">омолаживающую обрезку деревьев (кустарников) в </w:t>
      </w:r>
      <w:r w:rsidR="009509E7" w:rsidRPr="00980F61">
        <w:rPr>
          <w:rFonts w:ascii="Times New Roman" w:hAnsi="Times New Roman" w:cs="Times New Roman"/>
          <w:color w:val="auto"/>
          <w:sz w:val="24"/>
          <w:szCs w:val="24"/>
        </w:rPr>
        <w:t>МКУ «Управление по благоустройству СМР»</w:t>
      </w:r>
      <w:r w:rsidRPr="00980F61">
        <w:rPr>
          <w:rFonts w:ascii="Times New Roman" w:hAnsi="Times New Roman" w:cs="Times New Roman"/>
          <w:color w:val="auto"/>
          <w:sz w:val="24"/>
          <w:szCs w:val="24"/>
        </w:rPr>
        <w:t xml:space="preserve">. Порядок получения </w:t>
      </w:r>
      <w:r w:rsidR="009509E7" w:rsidRPr="00980F61">
        <w:rPr>
          <w:rFonts w:ascii="Times New Roman" w:hAnsi="Times New Roman" w:cs="Times New Roman"/>
          <w:color w:val="auto"/>
          <w:sz w:val="24"/>
          <w:szCs w:val="24"/>
        </w:rPr>
        <w:t>ордера (разрешения)</w:t>
      </w:r>
      <w:r w:rsidRPr="00980F61">
        <w:rPr>
          <w:rFonts w:ascii="Times New Roman" w:hAnsi="Times New Roman" w:cs="Times New Roman"/>
          <w:color w:val="auto"/>
          <w:sz w:val="24"/>
          <w:szCs w:val="24"/>
        </w:rPr>
        <w:t xml:space="preserve"> на снос (пересадку) зеленых насаждений и омолаживающую обрезку деревьев (кустарников) определяется правовым актом Администрации </w:t>
      </w:r>
      <w:r w:rsidR="009509E7" w:rsidRPr="00980F61">
        <w:rPr>
          <w:rFonts w:ascii="Times New Roman" w:hAnsi="Times New Roman" w:cs="Times New Roman"/>
          <w:color w:val="auto"/>
          <w:sz w:val="24"/>
          <w:szCs w:val="24"/>
        </w:rPr>
        <w:t>Саткинского муниципального района</w:t>
      </w:r>
      <w:r w:rsidRPr="00980F61">
        <w:rPr>
          <w:rFonts w:ascii="Times New Roman" w:hAnsi="Times New Roman" w:cs="Times New Roman"/>
          <w:color w:val="auto"/>
          <w:sz w:val="24"/>
          <w:szCs w:val="24"/>
        </w:rPr>
        <w:t>.</w:t>
      </w:r>
    </w:p>
    <w:p w14:paraId="3AE1E07D" w14:textId="46E16840" w:rsidR="0080270B" w:rsidRPr="00980F61" w:rsidRDefault="00AF75EB" w:rsidP="00FC6165">
      <w:pPr>
        <w:pStyle w:val="22"/>
        <w:numPr>
          <w:ilvl w:val="0"/>
          <w:numId w:val="71"/>
        </w:numPr>
        <w:shd w:val="clear" w:color="auto" w:fill="auto"/>
        <w:tabs>
          <w:tab w:val="left" w:pos="851"/>
          <w:tab w:val="left" w:pos="884"/>
        </w:tabs>
        <w:spacing w:before="0" w:after="0" w:line="240" w:lineRule="auto"/>
        <w:ind w:left="0" w:firstLine="426"/>
        <w:jc w:val="both"/>
        <w:rPr>
          <w:rFonts w:ascii="Times New Roman" w:hAnsi="Times New Roman" w:cs="Times New Roman"/>
          <w:color w:val="auto"/>
          <w:sz w:val="24"/>
          <w:szCs w:val="24"/>
        </w:rPr>
      </w:pPr>
      <w:r w:rsidRPr="00980F61">
        <w:rPr>
          <w:rFonts w:ascii="Times New Roman" w:hAnsi="Times New Roman" w:cs="Times New Roman"/>
          <w:sz w:val="24"/>
          <w:szCs w:val="24"/>
        </w:rPr>
        <w:t xml:space="preserve">Места посадки зеленых насаждений определяются с учетом размещения инженерных коммуникаций и утверждаются </w:t>
      </w:r>
      <w:r w:rsidR="006554CA" w:rsidRPr="00980F61">
        <w:rPr>
          <w:rFonts w:ascii="Times New Roman" w:hAnsi="Times New Roman" w:cs="Times New Roman"/>
          <w:sz w:val="24"/>
          <w:szCs w:val="24"/>
        </w:rPr>
        <w:t>УСиА</w:t>
      </w:r>
      <w:r w:rsidRPr="00980F61">
        <w:rPr>
          <w:rFonts w:ascii="Times New Roman" w:hAnsi="Times New Roman" w:cs="Times New Roman"/>
          <w:sz w:val="24"/>
          <w:szCs w:val="24"/>
        </w:rPr>
        <w:t>. При озеленении территорий, прилегающих к проезжей части улично-дорожной сети, места посадки зеленых насаждений дополнительно согласовываются</w:t>
      </w:r>
      <w:r w:rsidR="00BC7E9A" w:rsidRPr="00980F61">
        <w:rPr>
          <w:rFonts w:ascii="Times New Roman" w:hAnsi="Times New Roman" w:cs="Times New Roman"/>
          <w:sz w:val="24"/>
          <w:szCs w:val="24"/>
        </w:rPr>
        <w:t xml:space="preserve"> с </w:t>
      </w:r>
      <w:r w:rsidR="00BC7E9A" w:rsidRPr="00980F61">
        <w:rPr>
          <w:rFonts w:ascii="Times New Roman" w:hAnsi="Times New Roman" w:cs="Times New Roman"/>
          <w:color w:val="auto"/>
          <w:sz w:val="24"/>
          <w:szCs w:val="24"/>
        </w:rPr>
        <w:t>МКУ «Управление по благоустройству СМР»</w:t>
      </w:r>
      <w:r w:rsidRPr="00980F61">
        <w:rPr>
          <w:rFonts w:ascii="Times New Roman" w:hAnsi="Times New Roman" w:cs="Times New Roman"/>
          <w:color w:val="auto"/>
          <w:sz w:val="24"/>
          <w:szCs w:val="24"/>
        </w:rPr>
        <w:t>.</w:t>
      </w:r>
    </w:p>
    <w:p w14:paraId="33E07104" w14:textId="64877008" w:rsidR="00EF19A9" w:rsidRPr="00980F61" w:rsidRDefault="00AF75EB" w:rsidP="00FC6165">
      <w:pPr>
        <w:pStyle w:val="22"/>
        <w:numPr>
          <w:ilvl w:val="0"/>
          <w:numId w:val="71"/>
        </w:numPr>
        <w:shd w:val="clear" w:color="auto" w:fill="auto"/>
        <w:tabs>
          <w:tab w:val="left" w:pos="851"/>
          <w:tab w:val="left" w:pos="884"/>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Стрижка газонов, выкос сорной растительности производятся на высоту до 3 - 5 сантиметров периодически при достижении травяным покровом высоты </w:t>
      </w:r>
      <w:r w:rsidRPr="00980F61">
        <w:rPr>
          <w:rStyle w:val="22pt"/>
          <w:rFonts w:ascii="Times New Roman" w:hAnsi="Times New Roman" w:cs="Times New Roman"/>
          <w:sz w:val="24"/>
          <w:szCs w:val="24"/>
        </w:rPr>
        <w:t>10-15</w:t>
      </w:r>
      <w:r w:rsidRPr="00980F61">
        <w:rPr>
          <w:rFonts w:ascii="Times New Roman" w:hAnsi="Times New Roman" w:cs="Times New Roman"/>
          <w:sz w:val="24"/>
          <w:szCs w:val="24"/>
        </w:rPr>
        <w:t xml:space="preserve"> сантиметров. Скошенная трава должна быть убрана в течение суток.</w:t>
      </w:r>
      <w:r w:rsidR="00B32C17" w:rsidRPr="00980F61">
        <w:rPr>
          <w:rFonts w:ascii="Times New Roman" w:hAnsi="Times New Roman" w:cs="Times New Roman"/>
          <w:sz w:val="24"/>
          <w:szCs w:val="24"/>
        </w:rPr>
        <w:t xml:space="preserve"> </w:t>
      </w:r>
    </w:p>
    <w:p w14:paraId="445C6E89" w14:textId="77777777" w:rsidR="00EF19A9" w:rsidRPr="00980F61" w:rsidRDefault="00AF75EB" w:rsidP="00FC6165">
      <w:pPr>
        <w:pStyle w:val="22"/>
        <w:numPr>
          <w:ilvl w:val="0"/>
          <w:numId w:val="71"/>
        </w:numPr>
        <w:shd w:val="clear" w:color="auto" w:fill="auto"/>
        <w:tabs>
          <w:tab w:val="left" w:pos="851"/>
          <w:tab w:val="left" w:pos="879"/>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Полив зеленых насаждений на объектах озеленения производится в утреннее время не позднее 8-9 часов или в вечернее время после </w:t>
      </w:r>
      <w:r w:rsidRPr="00980F61">
        <w:rPr>
          <w:rStyle w:val="21pt"/>
          <w:rFonts w:ascii="Times New Roman" w:hAnsi="Times New Roman" w:cs="Times New Roman"/>
          <w:sz w:val="24"/>
          <w:szCs w:val="24"/>
        </w:rPr>
        <w:t>18-19</w:t>
      </w:r>
      <w:r w:rsidRPr="00980F61">
        <w:rPr>
          <w:rFonts w:ascii="Times New Roman" w:hAnsi="Times New Roman" w:cs="Times New Roman"/>
          <w:sz w:val="24"/>
          <w:szCs w:val="24"/>
        </w:rPr>
        <w:t xml:space="preserve"> часов.</w:t>
      </w:r>
    </w:p>
    <w:p w14:paraId="29094D92" w14:textId="6C212BF4" w:rsidR="00EF19A9" w:rsidRPr="00980F61" w:rsidRDefault="00AF75EB" w:rsidP="00FC6165">
      <w:pPr>
        <w:pStyle w:val="22"/>
        <w:numPr>
          <w:ilvl w:val="0"/>
          <w:numId w:val="71"/>
        </w:numPr>
        <w:shd w:val="clear" w:color="auto" w:fill="auto"/>
        <w:tabs>
          <w:tab w:val="left" w:pos="851"/>
          <w:tab w:val="left" w:pos="964"/>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На территории </w:t>
      </w:r>
      <w:r w:rsidR="00B32C17" w:rsidRPr="00980F61">
        <w:rPr>
          <w:rFonts w:ascii="Times New Roman" w:hAnsi="Times New Roman" w:cs="Times New Roman"/>
          <w:sz w:val="24"/>
          <w:szCs w:val="24"/>
        </w:rPr>
        <w:t>поселения</w:t>
      </w:r>
      <w:r w:rsidRPr="00980F61">
        <w:rPr>
          <w:rFonts w:ascii="Times New Roman" w:hAnsi="Times New Roman" w:cs="Times New Roman"/>
          <w:sz w:val="24"/>
          <w:szCs w:val="24"/>
        </w:rPr>
        <w:t xml:space="preserve"> запрещается:</w:t>
      </w:r>
    </w:p>
    <w:p w14:paraId="64F19EAC" w14:textId="77777777" w:rsidR="00EF19A9" w:rsidRPr="00980F61" w:rsidRDefault="00AF75EB" w:rsidP="00FC6165">
      <w:pPr>
        <w:pStyle w:val="22"/>
        <w:shd w:val="clear" w:color="auto" w:fill="auto"/>
        <w:tabs>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1) повреждать и уничтожать зеленые насаждения;</w:t>
      </w:r>
    </w:p>
    <w:p w14:paraId="24611503" w14:textId="77777777" w:rsidR="00EF19A9" w:rsidRPr="00980F61" w:rsidRDefault="00AF75EB" w:rsidP="00FC6165">
      <w:pPr>
        <w:pStyle w:val="22"/>
        <w:shd w:val="clear" w:color="auto" w:fill="auto"/>
        <w:tabs>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14:paraId="3B6FD67A" w14:textId="77777777" w:rsidR="00EF19A9" w:rsidRPr="00980F61" w:rsidRDefault="00AF75EB" w:rsidP="00FC6165">
      <w:pPr>
        <w:pStyle w:val="22"/>
        <w:numPr>
          <w:ilvl w:val="0"/>
          <w:numId w:val="35"/>
        </w:numPr>
        <w:shd w:val="clear" w:color="auto" w:fill="auto"/>
        <w:tabs>
          <w:tab w:val="left" w:pos="726"/>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сбрасывать снег с крыш на участки, занятые зелеными насаждениями, без принятия мер, обеспечивающих сохранность деревьев и кустарников;</w:t>
      </w:r>
    </w:p>
    <w:p w14:paraId="4C83DD9D" w14:textId="77777777" w:rsidR="00EF19A9" w:rsidRPr="00980F61" w:rsidRDefault="00AF75EB" w:rsidP="00FC6165">
      <w:pPr>
        <w:pStyle w:val="22"/>
        <w:numPr>
          <w:ilvl w:val="0"/>
          <w:numId w:val="35"/>
        </w:numPr>
        <w:shd w:val="clear" w:color="auto" w:fill="auto"/>
        <w:tabs>
          <w:tab w:val="left" w:pos="726"/>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допускать касание ветвями деревьев токонесущих проводов, закрытие ветвями деревьев и кустарников адресных таблиц домов, дорожных знаков, светофоров;</w:t>
      </w:r>
    </w:p>
    <w:p w14:paraId="2C1AC1C9" w14:textId="77777777" w:rsidR="00EF19A9" w:rsidRPr="00980F61" w:rsidRDefault="00AF75EB" w:rsidP="00FC6165">
      <w:pPr>
        <w:pStyle w:val="22"/>
        <w:numPr>
          <w:ilvl w:val="0"/>
          <w:numId w:val="35"/>
        </w:numPr>
        <w:shd w:val="clear" w:color="auto" w:fill="auto"/>
        <w:tabs>
          <w:tab w:val="left" w:pos="758"/>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сжигать опавшую листву и сухую траву, совершать иные действия, создающие пожароопасную обстановку;</w:t>
      </w:r>
    </w:p>
    <w:p w14:paraId="1988FD96" w14:textId="77777777" w:rsidR="00EF19A9" w:rsidRPr="00980F61" w:rsidRDefault="00AF75EB" w:rsidP="00FC6165">
      <w:pPr>
        <w:pStyle w:val="22"/>
        <w:numPr>
          <w:ilvl w:val="0"/>
          <w:numId w:val="35"/>
        </w:numPr>
        <w:shd w:val="clear" w:color="auto" w:fill="auto"/>
        <w:tabs>
          <w:tab w:val="left" w:pos="741"/>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подвешивать на деревьях (кустарниках)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 (кустарники);</w:t>
      </w:r>
    </w:p>
    <w:p w14:paraId="3775147F" w14:textId="555F78AD" w:rsidR="00EF19A9" w:rsidRPr="00980F61" w:rsidRDefault="00AF75EB" w:rsidP="00FC6165">
      <w:pPr>
        <w:pStyle w:val="22"/>
        <w:numPr>
          <w:ilvl w:val="0"/>
          <w:numId w:val="35"/>
        </w:numPr>
        <w:shd w:val="clear" w:color="auto" w:fill="auto"/>
        <w:tabs>
          <w:tab w:val="left" w:pos="758"/>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устанавливать </w:t>
      </w:r>
      <w:r w:rsidR="00FB6FD5" w:rsidRPr="00980F61">
        <w:rPr>
          <w:rFonts w:ascii="Times New Roman" w:hAnsi="Times New Roman" w:cs="Times New Roman"/>
          <w:sz w:val="24"/>
          <w:szCs w:val="24"/>
        </w:rPr>
        <w:t xml:space="preserve">информационные и </w:t>
      </w:r>
      <w:r w:rsidRPr="00980F61">
        <w:rPr>
          <w:rFonts w:ascii="Times New Roman" w:hAnsi="Times New Roman" w:cs="Times New Roman"/>
          <w:sz w:val="24"/>
          <w:szCs w:val="24"/>
        </w:rPr>
        <w:t>рекламные щиты, опоры освещения на расстоянии менее 3 метров от стволов деревьев;</w:t>
      </w:r>
    </w:p>
    <w:p w14:paraId="38309DD6" w14:textId="77777777" w:rsidR="00F70828" w:rsidRPr="00F70828" w:rsidRDefault="00F70828" w:rsidP="00F70828">
      <w:pPr>
        <w:pStyle w:val="af1"/>
        <w:numPr>
          <w:ilvl w:val="0"/>
          <w:numId w:val="35"/>
        </w:numPr>
        <w:ind w:left="0" w:firstLine="426"/>
        <w:rPr>
          <w:rFonts w:ascii="Times New Roman" w:eastAsia="Arial" w:hAnsi="Times New Roman" w:cs="Times New Roman"/>
        </w:rPr>
      </w:pPr>
      <w:r w:rsidRPr="00F70828">
        <w:rPr>
          <w:rFonts w:ascii="Times New Roman" w:eastAsia="Arial" w:hAnsi="Times New Roman" w:cs="Times New Roman"/>
        </w:rPr>
        <w:t>размещать рекламную или иную информацию на зеленых насаждениях;</w:t>
      </w:r>
    </w:p>
    <w:p w14:paraId="21A01E09" w14:textId="1368EE4D" w:rsidR="00EF19A9" w:rsidRPr="00980F61" w:rsidRDefault="00AF75EB" w:rsidP="00FC6165">
      <w:pPr>
        <w:pStyle w:val="22"/>
        <w:numPr>
          <w:ilvl w:val="0"/>
          <w:numId w:val="35"/>
        </w:numPr>
        <w:shd w:val="clear" w:color="auto" w:fill="auto"/>
        <w:tabs>
          <w:tab w:val="left" w:pos="758"/>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оставлять пни после проведения работ по сносу деревьев (кустарников);</w:t>
      </w:r>
    </w:p>
    <w:p w14:paraId="16AD0734" w14:textId="77777777" w:rsidR="00EF19A9" w:rsidRPr="00980F61" w:rsidRDefault="00AF75EB" w:rsidP="00FC6165">
      <w:pPr>
        <w:pStyle w:val="22"/>
        <w:numPr>
          <w:ilvl w:val="0"/>
          <w:numId w:val="35"/>
        </w:numPr>
        <w:shd w:val="clear" w:color="auto" w:fill="auto"/>
        <w:tabs>
          <w:tab w:val="left" w:pos="758"/>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добывать из деревьев сок, смолу, делать надрезы и надписи на стволах и ветвях деревьев;</w:t>
      </w:r>
    </w:p>
    <w:p w14:paraId="06FA17C2" w14:textId="77777777" w:rsidR="00EF19A9" w:rsidRPr="00980F61" w:rsidRDefault="00AF75EB" w:rsidP="00FC6165">
      <w:pPr>
        <w:pStyle w:val="22"/>
        <w:numPr>
          <w:ilvl w:val="0"/>
          <w:numId w:val="35"/>
        </w:numPr>
        <w:shd w:val="clear" w:color="auto" w:fill="auto"/>
        <w:tabs>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производить иные действия, способные нанести вред зеленым насаждениям, в том </w:t>
      </w:r>
      <w:r w:rsidRPr="00980F61">
        <w:rPr>
          <w:rFonts w:ascii="Times New Roman" w:hAnsi="Times New Roman" w:cs="Times New Roman"/>
          <w:sz w:val="24"/>
          <w:szCs w:val="24"/>
        </w:rPr>
        <w:lastRenderedPageBreak/>
        <w:t>числе запрещенные настоящими Правилами и иными правовыми актами.</w:t>
      </w:r>
    </w:p>
    <w:p w14:paraId="436E13FD" w14:textId="77777777" w:rsidR="00EF19A9" w:rsidRPr="00980F61" w:rsidRDefault="00AF75EB" w:rsidP="00FC6165">
      <w:pPr>
        <w:pStyle w:val="22"/>
        <w:numPr>
          <w:ilvl w:val="0"/>
          <w:numId w:val="71"/>
        </w:numPr>
        <w:shd w:val="clear" w:color="auto" w:fill="auto"/>
        <w:tabs>
          <w:tab w:val="left" w:pos="851"/>
          <w:tab w:val="left" w:pos="1003"/>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Владельцы линий электропередачи обеспечивают своевременную обрезку веток под линиями электропередачи.</w:t>
      </w:r>
    </w:p>
    <w:p w14:paraId="7101B8AF" w14:textId="77777777" w:rsidR="00EF19A9" w:rsidRPr="00980F61" w:rsidRDefault="00AF75EB" w:rsidP="00FC6165">
      <w:pPr>
        <w:pStyle w:val="22"/>
        <w:numPr>
          <w:ilvl w:val="0"/>
          <w:numId w:val="71"/>
        </w:numPr>
        <w:shd w:val="clear" w:color="auto" w:fill="auto"/>
        <w:tabs>
          <w:tab w:val="left" w:pos="851"/>
          <w:tab w:val="left" w:pos="928"/>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Ветви, закрывающие адресные таблицы (указатели наименования улиц и номеров домов), дорожные знаки, светофоры, треугольники видимости перекрестков, обрезаются ответственными за содержание территорий лицами.</w:t>
      </w:r>
    </w:p>
    <w:p w14:paraId="6A17015D" w14:textId="506929E1" w:rsidR="00EF19A9" w:rsidRPr="00980F61" w:rsidRDefault="00AF75EB" w:rsidP="00FC6165">
      <w:pPr>
        <w:pStyle w:val="22"/>
        <w:numPr>
          <w:ilvl w:val="0"/>
          <w:numId w:val="71"/>
        </w:numPr>
        <w:shd w:val="clear" w:color="auto" w:fill="auto"/>
        <w:tabs>
          <w:tab w:val="left" w:pos="851"/>
          <w:tab w:val="left" w:pos="1003"/>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Высота омолаживающей обрезки деревьев (кустарников) указывается в соответствующем разрешении, выдаваемом </w:t>
      </w:r>
      <w:r w:rsidR="003148D0" w:rsidRPr="00980F61">
        <w:rPr>
          <w:rFonts w:ascii="Times New Roman" w:hAnsi="Times New Roman" w:cs="Times New Roman"/>
          <w:sz w:val="24"/>
          <w:szCs w:val="24"/>
        </w:rPr>
        <w:t>МКУ «Управление по благоустройству СМР»</w:t>
      </w:r>
      <w:r w:rsidRPr="00980F61">
        <w:rPr>
          <w:rFonts w:ascii="Times New Roman" w:hAnsi="Times New Roman" w:cs="Times New Roman"/>
          <w:sz w:val="24"/>
          <w:szCs w:val="24"/>
        </w:rPr>
        <w:t>.</w:t>
      </w:r>
    </w:p>
    <w:p w14:paraId="6D787347" w14:textId="40EE9EBE" w:rsidR="00F43C08" w:rsidRPr="00980F61" w:rsidRDefault="00F43C08" w:rsidP="00FC6165">
      <w:pPr>
        <w:pStyle w:val="22"/>
        <w:numPr>
          <w:ilvl w:val="0"/>
          <w:numId w:val="71"/>
        </w:numPr>
        <w:shd w:val="clear" w:color="auto" w:fill="auto"/>
        <w:tabs>
          <w:tab w:val="left" w:pos="851"/>
          <w:tab w:val="left" w:pos="1003"/>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Порядок, регулирующий вопросы борьбы с вредными и ядовитыми самосевными растениями</w:t>
      </w:r>
      <w:r w:rsidR="00494380" w:rsidRPr="00980F61">
        <w:rPr>
          <w:rFonts w:ascii="Times New Roman" w:hAnsi="Times New Roman" w:cs="Times New Roman"/>
          <w:sz w:val="24"/>
          <w:szCs w:val="24"/>
        </w:rPr>
        <w:t>,</w:t>
      </w:r>
      <w:r w:rsidRPr="00980F61">
        <w:rPr>
          <w:rFonts w:ascii="Times New Roman" w:hAnsi="Times New Roman" w:cs="Times New Roman"/>
          <w:sz w:val="24"/>
          <w:szCs w:val="24"/>
        </w:rPr>
        <w:t xml:space="preserve"> устанавливается нормативным актом, утвержденным</w:t>
      </w:r>
      <w:r w:rsidR="001316CA" w:rsidRPr="00980F61">
        <w:rPr>
          <w:rFonts w:ascii="Times New Roman" w:hAnsi="Times New Roman" w:cs="Times New Roman"/>
          <w:sz w:val="24"/>
          <w:szCs w:val="24"/>
        </w:rPr>
        <w:t xml:space="preserve"> Решением Совета депутатов Саткинского городского поселения. </w:t>
      </w:r>
    </w:p>
    <w:p w14:paraId="1D4CC30E" w14:textId="740661BE" w:rsidR="00494380" w:rsidRPr="00980F61" w:rsidRDefault="00494380" w:rsidP="00FC6165">
      <w:pPr>
        <w:pStyle w:val="22"/>
        <w:numPr>
          <w:ilvl w:val="0"/>
          <w:numId w:val="71"/>
        </w:numPr>
        <w:shd w:val="clear" w:color="auto" w:fill="auto"/>
        <w:tabs>
          <w:tab w:val="left" w:pos="851"/>
          <w:tab w:val="left" w:pos="1003"/>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Организация озеленения территории Саткинского городского поселения (включая порядок создания, содержания, восстановления и охраны зеленых насаждений)</w:t>
      </w:r>
      <w:r w:rsidR="004738EC" w:rsidRPr="00980F61">
        <w:rPr>
          <w:rFonts w:ascii="Times New Roman" w:hAnsi="Times New Roman" w:cs="Times New Roman"/>
          <w:sz w:val="24"/>
          <w:szCs w:val="24"/>
        </w:rPr>
        <w:t xml:space="preserve"> производится в соответствии с требованиями:</w:t>
      </w:r>
    </w:p>
    <w:p w14:paraId="33E0B135" w14:textId="147F3706" w:rsidR="004738EC" w:rsidRPr="00980F61" w:rsidRDefault="004738EC" w:rsidP="00FC6165">
      <w:pPr>
        <w:pStyle w:val="22"/>
        <w:shd w:val="clear" w:color="auto" w:fill="auto"/>
        <w:tabs>
          <w:tab w:val="left" w:pos="851"/>
          <w:tab w:val="left" w:pos="1003"/>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 </w:t>
      </w:r>
      <w:r w:rsidR="0019463E" w:rsidRPr="00980F61">
        <w:rPr>
          <w:rFonts w:ascii="Times New Roman" w:hAnsi="Times New Roman" w:cs="Times New Roman"/>
          <w:sz w:val="24"/>
          <w:szCs w:val="24"/>
        </w:rPr>
        <w:t>ГОСТ 28329-89 «Государственный стандарт Союза ССР. Озеленение городов. Термины и определения»;</w:t>
      </w:r>
    </w:p>
    <w:p w14:paraId="6F6EA716" w14:textId="045769E9" w:rsidR="0019463E" w:rsidRPr="00980F61" w:rsidRDefault="0019463E" w:rsidP="00FC6165">
      <w:pPr>
        <w:pStyle w:val="22"/>
        <w:shd w:val="clear" w:color="auto" w:fill="auto"/>
        <w:tabs>
          <w:tab w:val="left" w:pos="851"/>
          <w:tab w:val="left" w:pos="1003"/>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ГОСТ 24835-81 «Государственный стандарт Союза ССР. Саженцы деревьев и кустарников. Технические условия»;</w:t>
      </w:r>
    </w:p>
    <w:p w14:paraId="2886C2D3" w14:textId="0176F1A2" w:rsidR="00DF083E" w:rsidRPr="00980F61" w:rsidRDefault="00DF083E" w:rsidP="00FC6165">
      <w:pPr>
        <w:pStyle w:val="22"/>
        <w:shd w:val="clear" w:color="auto" w:fill="auto"/>
        <w:tabs>
          <w:tab w:val="left" w:pos="851"/>
          <w:tab w:val="left" w:pos="1003"/>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ГОСТ 24909-81 «Государственный стандарт Союза ССР. Саженцы деревьев и декоративных лиственных пород. Технические условия»;</w:t>
      </w:r>
    </w:p>
    <w:p w14:paraId="4B208454" w14:textId="0D2CBD2D" w:rsidR="00DF083E" w:rsidRPr="00980F61" w:rsidRDefault="00DF083E" w:rsidP="00FC6165">
      <w:pPr>
        <w:pStyle w:val="22"/>
        <w:shd w:val="clear" w:color="auto" w:fill="auto"/>
        <w:tabs>
          <w:tab w:val="left" w:pos="851"/>
          <w:tab w:val="left" w:pos="1003"/>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ГОСТ 25769-83 «Государственный стандарт Союза ССР. Саженцы деревьев хвойных пород для озеленения городов. Технические условия»;</w:t>
      </w:r>
    </w:p>
    <w:p w14:paraId="08622697" w14:textId="03E4841B" w:rsidR="0040260D" w:rsidRPr="00980F61" w:rsidRDefault="0040260D" w:rsidP="00FC6165">
      <w:pPr>
        <w:pStyle w:val="22"/>
        <w:shd w:val="clear" w:color="auto" w:fill="auto"/>
        <w:tabs>
          <w:tab w:val="left" w:pos="851"/>
          <w:tab w:val="left" w:pos="1003"/>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 ГОСТ Р 59370-2021 «Национальный стандарт Российской Федерации. «Зеленые» стандарты. Посадочный материал декоративных растений». </w:t>
      </w:r>
    </w:p>
    <w:p w14:paraId="37577B31" w14:textId="77777777" w:rsidR="0019463E" w:rsidRPr="00980F61" w:rsidRDefault="0019463E" w:rsidP="00FC6165">
      <w:pPr>
        <w:pStyle w:val="22"/>
        <w:shd w:val="clear" w:color="auto" w:fill="auto"/>
        <w:tabs>
          <w:tab w:val="left" w:pos="1003"/>
        </w:tabs>
        <w:spacing w:before="0" w:after="0" w:line="240" w:lineRule="auto"/>
        <w:ind w:left="660"/>
        <w:jc w:val="both"/>
        <w:rPr>
          <w:rFonts w:ascii="Times New Roman" w:hAnsi="Times New Roman" w:cs="Times New Roman"/>
          <w:sz w:val="24"/>
          <w:szCs w:val="24"/>
          <w:highlight w:val="cyan"/>
        </w:rPr>
      </w:pPr>
    </w:p>
    <w:p w14:paraId="0F9C4D4A" w14:textId="365D9E4B" w:rsidR="00EF19A9" w:rsidRPr="00980F61" w:rsidRDefault="00AF75EB" w:rsidP="00FC6165">
      <w:pPr>
        <w:pStyle w:val="20"/>
        <w:shd w:val="clear" w:color="auto" w:fill="auto"/>
        <w:spacing w:line="240" w:lineRule="auto"/>
        <w:rPr>
          <w:rFonts w:ascii="Times New Roman" w:hAnsi="Times New Roman" w:cs="Times New Roman"/>
          <w:b w:val="0"/>
          <w:bCs w:val="0"/>
          <w:sz w:val="24"/>
          <w:szCs w:val="24"/>
        </w:rPr>
      </w:pPr>
      <w:bookmarkStart w:id="63" w:name="bookmark29"/>
      <w:r w:rsidRPr="00980F61">
        <w:rPr>
          <w:rFonts w:ascii="Times New Roman" w:hAnsi="Times New Roman" w:cs="Times New Roman"/>
          <w:b w:val="0"/>
          <w:bCs w:val="0"/>
          <w:sz w:val="24"/>
          <w:szCs w:val="24"/>
        </w:rPr>
        <w:t xml:space="preserve">РАЗДЕЛ </w:t>
      </w:r>
      <w:r w:rsidR="00F54EDD" w:rsidRPr="00980F61">
        <w:rPr>
          <w:rFonts w:ascii="Times New Roman" w:hAnsi="Times New Roman" w:cs="Times New Roman"/>
          <w:b w:val="0"/>
          <w:bCs w:val="0"/>
          <w:sz w:val="24"/>
          <w:szCs w:val="24"/>
        </w:rPr>
        <w:t>5</w:t>
      </w:r>
      <w:r w:rsidRPr="00980F61">
        <w:rPr>
          <w:rFonts w:ascii="Times New Roman" w:hAnsi="Times New Roman" w:cs="Times New Roman"/>
          <w:b w:val="0"/>
          <w:bCs w:val="0"/>
          <w:sz w:val="24"/>
          <w:szCs w:val="24"/>
        </w:rPr>
        <w:t>. ФОНТАНЫ</w:t>
      </w:r>
      <w:bookmarkEnd w:id="63"/>
    </w:p>
    <w:p w14:paraId="408E7B83" w14:textId="77777777" w:rsidR="00255864" w:rsidRPr="00980F61" w:rsidRDefault="00255864" w:rsidP="00FC6165">
      <w:pPr>
        <w:pStyle w:val="20"/>
        <w:shd w:val="clear" w:color="auto" w:fill="auto"/>
        <w:spacing w:line="240" w:lineRule="auto"/>
        <w:rPr>
          <w:rFonts w:ascii="Times New Roman" w:hAnsi="Times New Roman" w:cs="Times New Roman"/>
          <w:b w:val="0"/>
          <w:bCs w:val="0"/>
          <w:sz w:val="24"/>
          <w:szCs w:val="24"/>
        </w:rPr>
      </w:pPr>
    </w:p>
    <w:p w14:paraId="7A4DD710" w14:textId="77777777" w:rsidR="00EF19A9" w:rsidRPr="00980F61" w:rsidRDefault="00AF75EB" w:rsidP="00FC6165">
      <w:pPr>
        <w:pStyle w:val="22"/>
        <w:numPr>
          <w:ilvl w:val="0"/>
          <w:numId w:val="71"/>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Содержание и эксплуатацию фонтанов осуществляют их собственники (пользователи).</w:t>
      </w:r>
    </w:p>
    <w:p w14:paraId="17407015" w14:textId="363EAF03" w:rsidR="00EF19A9" w:rsidRPr="00980F61" w:rsidRDefault="00AF75EB" w:rsidP="00FC6165">
      <w:pPr>
        <w:pStyle w:val="22"/>
        <w:numPr>
          <w:ilvl w:val="0"/>
          <w:numId w:val="71"/>
        </w:numPr>
        <w:shd w:val="clear" w:color="auto" w:fill="auto"/>
        <w:tabs>
          <w:tab w:val="left" w:pos="851"/>
          <w:tab w:val="left" w:pos="896"/>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Сроки включения фонтанов, режимы их работы, график промывки и очистки чаш, технологические перерывы и окончание работы определяются правовыми актами Администрации </w:t>
      </w:r>
      <w:r w:rsidR="003148D0" w:rsidRPr="00980F61">
        <w:rPr>
          <w:rFonts w:ascii="Times New Roman" w:hAnsi="Times New Roman" w:cs="Times New Roman"/>
          <w:sz w:val="24"/>
          <w:szCs w:val="24"/>
        </w:rPr>
        <w:t>Саткинского муниципального района</w:t>
      </w:r>
      <w:r w:rsidRPr="00980F61">
        <w:rPr>
          <w:rFonts w:ascii="Times New Roman" w:hAnsi="Times New Roman" w:cs="Times New Roman"/>
          <w:sz w:val="24"/>
          <w:szCs w:val="24"/>
        </w:rPr>
        <w:t>.</w:t>
      </w:r>
    </w:p>
    <w:p w14:paraId="328F3199" w14:textId="77777777" w:rsidR="00EF19A9" w:rsidRPr="00980F61" w:rsidRDefault="00AF75EB" w:rsidP="00FC6165">
      <w:pPr>
        <w:pStyle w:val="22"/>
        <w:numPr>
          <w:ilvl w:val="0"/>
          <w:numId w:val="71"/>
        </w:numPr>
        <w:shd w:val="clear" w:color="auto" w:fill="auto"/>
        <w:tabs>
          <w:tab w:val="left" w:pos="851"/>
          <w:tab w:val="left" w:pos="896"/>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В период работы фонтанов очистка водной поверхности от мусора производится собственниками (пользователями) ежедневно. Собственники (пользователи) обязаны содержать фонтаны в чистоте и в период их отключения.</w:t>
      </w:r>
    </w:p>
    <w:p w14:paraId="3A6E7CBF" w14:textId="7DE492AC" w:rsidR="00EF19A9" w:rsidRDefault="00AF75EB" w:rsidP="00FC6165">
      <w:pPr>
        <w:pStyle w:val="22"/>
        <w:numPr>
          <w:ilvl w:val="0"/>
          <w:numId w:val="71"/>
        </w:numPr>
        <w:shd w:val="clear" w:color="auto" w:fill="auto"/>
        <w:tabs>
          <w:tab w:val="left" w:pos="851"/>
          <w:tab w:val="left" w:pos="906"/>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Содержание территорий за пределами фонтанов осуществляется лицами, ответственными за содержание территорий, на которых находятся данные объекты.</w:t>
      </w:r>
    </w:p>
    <w:p w14:paraId="44DBCAC4" w14:textId="77777777" w:rsidR="002E37FA" w:rsidRPr="00980F61" w:rsidRDefault="002E37FA" w:rsidP="002E37FA">
      <w:pPr>
        <w:pStyle w:val="22"/>
        <w:shd w:val="clear" w:color="auto" w:fill="auto"/>
        <w:tabs>
          <w:tab w:val="left" w:pos="851"/>
          <w:tab w:val="left" w:pos="906"/>
        </w:tabs>
        <w:spacing w:before="0" w:after="0" w:line="240" w:lineRule="auto"/>
        <w:ind w:left="426"/>
        <w:jc w:val="both"/>
        <w:rPr>
          <w:rFonts w:ascii="Times New Roman" w:hAnsi="Times New Roman" w:cs="Times New Roman"/>
          <w:sz w:val="24"/>
          <w:szCs w:val="24"/>
        </w:rPr>
      </w:pPr>
    </w:p>
    <w:p w14:paraId="13E41C39" w14:textId="4142CCA9" w:rsidR="00EF19A9" w:rsidRDefault="00AF75EB" w:rsidP="002E37FA">
      <w:pPr>
        <w:pStyle w:val="20"/>
        <w:shd w:val="clear" w:color="auto" w:fill="auto"/>
        <w:spacing w:after="14" w:line="240" w:lineRule="auto"/>
        <w:ind w:firstLine="420"/>
        <w:rPr>
          <w:rFonts w:ascii="Times New Roman" w:hAnsi="Times New Roman" w:cs="Times New Roman"/>
          <w:b w:val="0"/>
          <w:bCs w:val="0"/>
          <w:sz w:val="24"/>
          <w:szCs w:val="24"/>
        </w:rPr>
      </w:pPr>
      <w:bookmarkStart w:id="64" w:name="bookmark30"/>
      <w:r w:rsidRPr="00980F61">
        <w:rPr>
          <w:rFonts w:ascii="Times New Roman" w:hAnsi="Times New Roman" w:cs="Times New Roman"/>
          <w:b w:val="0"/>
          <w:bCs w:val="0"/>
          <w:sz w:val="24"/>
          <w:szCs w:val="24"/>
        </w:rPr>
        <w:t xml:space="preserve">РАЗДЕЛ </w:t>
      </w:r>
      <w:r w:rsidR="00F54EDD" w:rsidRPr="00980F61">
        <w:rPr>
          <w:rFonts w:ascii="Times New Roman" w:hAnsi="Times New Roman" w:cs="Times New Roman"/>
          <w:b w:val="0"/>
          <w:bCs w:val="0"/>
          <w:sz w:val="24"/>
          <w:szCs w:val="24"/>
        </w:rPr>
        <w:t>6</w:t>
      </w:r>
      <w:r w:rsidRPr="00980F61">
        <w:rPr>
          <w:rFonts w:ascii="Times New Roman" w:hAnsi="Times New Roman" w:cs="Times New Roman"/>
          <w:b w:val="0"/>
          <w:bCs w:val="0"/>
          <w:sz w:val="24"/>
          <w:szCs w:val="24"/>
        </w:rPr>
        <w:t xml:space="preserve">. РЕКЛАМНЫЕ </w:t>
      </w:r>
      <w:r w:rsidR="002E37FA" w:rsidRPr="002E37FA">
        <w:rPr>
          <w:rFonts w:ascii="Times New Roman" w:hAnsi="Times New Roman" w:cs="Times New Roman"/>
          <w:b w:val="0"/>
          <w:bCs w:val="0"/>
          <w:sz w:val="24"/>
          <w:szCs w:val="24"/>
        </w:rPr>
        <w:t xml:space="preserve">И ИНФОРМАЦИОННЫЕ </w:t>
      </w:r>
      <w:r w:rsidRPr="00980F61">
        <w:rPr>
          <w:rFonts w:ascii="Times New Roman" w:hAnsi="Times New Roman" w:cs="Times New Roman"/>
          <w:b w:val="0"/>
          <w:bCs w:val="0"/>
          <w:sz w:val="24"/>
          <w:szCs w:val="24"/>
        </w:rPr>
        <w:t>КОНСТРУКЦИИ, ХУДОЖЕСТВЕННОЕ И ПРАЗДНИЧНОЕ (ТЕМАТИЧЕСКОЕ)</w:t>
      </w:r>
      <w:bookmarkStart w:id="65" w:name="bookmark31"/>
      <w:bookmarkEnd w:id="64"/>
      <w:r w:rsidR="002E37FA">
        <w:rPr>
          <w:rFonts w:ascii="Times New Roman" w:hAnsi="Times New Roman" w:cs="Times New Roman"/>
          <w:b w:val="0"/>
          <w:bCs w:val="0"/>
          <w:sz w:val="24"/>
          <w:szCs w:val="24"/>
        </w:rPr>
        <w:t xml:space="preserve"> </w:t>
      </w:r>
      <w:r w:rsidRPr="00980F61">
        <w:rPr>
          <w:rFonts w:ascii="Times New Roman" w:hAnsi="Times New Roman" w:cs="Times New Roman"/>
          <w:b w:val="0"/>
          <w:bCs w:val="0"/>
          <w:sz w:val="24"/>
          <w:szCs w:val="24"/>
        </w:rPr>
        <w:t>ОФОРМЛЕНИЕ ГОРОДА</w:t>
      </w:r>
      <w:bookmarkEnd w:id="65"/>
      <w:r w:rsidR="002E37FA">
        <w:rPr>
          <w:rFonts w:ascii="Times New Roman" w:hAnsi="Times New Roman" w:cs="Times New Roman"/>
          <w:b w:val="0"/>
          <w:bCs w:val="0"/>
          <w:sz w:val="24"/>
          <w:szCs w:val="24"/>
        </w:rPr>
        <w:t xml:space="preserve"> </w:t>
      </w:r>
    </w:p>
    <w:p w14:paraId="3AB2469D" w14:textId="77777777" w:rsidR="002E37FA" w:rsidRPr="00980F61" w:rsidRDefault="002E37FA" w:rsidP="002E37FA">
      <w:pPr>
        <w:pStyle w:val="20"/>
        <w:shd w:val="clear" w:color="auto" w:fill="auto"/>
        <w:spacing w:after="14" w:line="240" w:lineRule="auto"/>
        <w:ind w:firstLine="420"/>
        <w:rPr>
          <w:rFonts w:ascii="Times New Roman" w:hAnsi="Times New Roman" w:cs="Times New Roman"/>
          <w:b w:val="0"/>
          <w:bCs w:val="0"/>
          <w:sz w:val="24"/>
          <w:szCs w:val="24"/>
        </w:rPr>
      </w:pPr>
    </w:p>
    <w:p w14:paraId="07491645" w14:textId="6EE7BEE2" w:rsidR="00EF19A9" w:rsidRPr="00980F61" w:rsidRDefault="00AF75EB" w:rsidP="00FC6165">
      <w:pPr>
        <w:pStyle w:val="22"/>
        <w:numPr>
          <w:ilvl w:val="0"/>
          <w:numId w:val="71"/>
        </w:numPr>
        <w:shd w:val="clear" w:color="auto" w:fill="auto"/>
        <w:tabs>
          <w:tab w:val="left" w:pos="851"/>
        </w:tabs>
        <w:spacing w:before="0" w:after="0" w:line="240" w:lineRule="auto"/>
        <w:ind w:left="0" w:firstLine="426"/>
        <w:jc w:val="both"/>
        <w:rPr>
          <w:rFonts w:ascii="Times New Roman" w:hAnsi="Times New Roman" w:cs="Times New Roman"/>
          <w:color w:val="auto"/>
          <w:sz w:val="24"/>
          <w:szCs w:val="24"/>
        </w:rPr>
      </w:pPr>
      <w:r w:rsidRPr="00980F61">
        <w:rPr>
          <w:rFonts w:ascii="Times New Roman" w:hAnsi="Times New Roman" w:cs="Times New Roman"/>
          <w:sz w:val="24"/>
          <w:szCs w:val="24"/>
        </w:rPr>
        <w:t xml:space="preserve">Рекламные </w:t>
      </w:r>
      <w:r w:rsidR="00973AAA" w:rsidRPr="00980F61">
        <w:rPr>
          <w:rFonts w:ascii="Times New Roman" w:hAnsi="Times New Roman" w:cs="Times New Roman"/>
          <w:sz w:val="24"/>
          <w:szCs w:val="24"/>
        </w:rPr>
        <w:t xml:space="preserve">и информационные </w:t>
      </w:r>
      <w:r w:rsidRPr="00980F61">
        <w:rPr>
          <w:rFonts w:ascii="Times New Roman" w:hAnsi="Times New Roman" w:cs="Times New Roman"/>
          <w:sz w:val="24"/>
          <w:szCs w:val="24"/>
        </w:rPr>
        <w:t xml:space="preserve">конструкции должны размещаться и содержаться в чистоте (подсвечиваться в темное время суток) в соответствии с требованиями </w:t>
      </w:r>
      <w:r w:rsidR="004663AD" w:rsidRPr="00980F61">
        <w:rPr>
          <w:rFonts w:ascii="Times New Roman" w:hAnsi="Times New Roman" w:cs="Times New Roman"/>
          <w:sz w:val="24"/>
          <w:szCs w:val="24"/>
        </w:rPr>
        <w:t xml:space="preserve">Федерального закона "О рекламе" от 13.03.2006 N 38-ФЗ, </w:t>
      </w:r>
      <w:r w:rsidR="00887B58" w:rsidRPr="00980F61">
        <w:rPr>
          <w:rFonts w:ascii="Times New Roman" w:hAnsi="Times New Roman" w:cs="Times New Roman"/>
          <w:sz w:val="24"/>
          <w:szCs w:val="24"/>
        </w:rPr>
        <w:t xml:space="preserve">а также </w:t>
      </w:r>
      <w:r w:rsidR="00887B58" w:rsidRPr="00980F61">
        <w:rPr>
          <w:rFonts w:ascii="Times New Roman" w:hAnsi="Times New Roman" w:cs="Times New Roman"/>
          <w:color w:val="auto"/>
          <w:sz w:val="24"/>
          <w:szCs w:val="24"/>
        </w:rPr>
        <w:t>«</w:t>
      </w:r>
      <w:r w:rsidRPr="00980F61">
        <w:rPr>
          <w:rFonts w:ascii="Times New Roman" w:hAnsi="Times New Roman" w:cs="Times New Roman"/>
          <w:color w:val="auto"/>
          <w:sz w:val="24"/>
          <w:szCs w:val="24"/>
        </w:rPr>
        <w:t xml:space="preserve">Положения о порядке </w:t>
      </w:r>
      <w:r w:rsidR="00973AAA" w:rsidRPr="00980F61">
        <w:rPr>
          <w:rFonts w:ascii="Times New Roman" w:hAnsi="Times New Roman" w:cs="Times New Roman"/>
          <w:color w:val="auto"/>
          <w:sz w:val="24"/>
          <w:szCs w:val="24"/>
        </w:rPr>
        <w:t>размещения</w:t>
      </w:r>
      <w:r w:rsidRPr="00980F61">
        <w:rPr>
          <w:rFonts w:ascii="Times New Roman" w:hAnsi="Times New Roman" w:cs="Times New Roman"/>
          <w:color w:val="auto"/>
          <w:sz w:val="24"/>
          <w:szCs w:val="24"/>
        </w:rPr>
        <w:t xml:space="preserve"> наружной рекламы и информации в </w:t>
      </w:r>
      <w:r w:rsidR="00973AAA" w:rsidRPr="00980F61">
        <w:rPr>
          <w:rFonts w:ascii="Times New Roman" w:hAnsi="Times New Roman" w:cs="Times New Roman"/>
          <w:color w:val="auto"/>
          <w:sz w:val="24"/>
          <w:szCs w:val="24"/>
        </w:rPr>
        <w:t>Саткинском городском поселении</w:t>
      </w:r>
      <w:r w:rsidR="00887B58" w:rsidRPr="00980F61">
        <w:rPr>
          <w:rFonts w:ascii="Times New Roman" w:hAnsi="Times New Roman" w:cs="Times New Roman"/>
          <w:color w:val="auto"/>
          <w:sz w:val="24"/>
          <w:szCs w:val="24"/>
        </w:rPr>
        <w:t>»</w:t>
      </w:r>
      <w:r w:rsidRPr="00980F61">
        <w:rPr>
          <w:rFonts w:ascii="Times New Roman" w:hAnsi="Times New Roman" w:cs="Times New Roman"/>
          <w:color w:val="auto"/>
          <w:sz w:val="24"/>
          <w:szCs w:val="24"/>
        </w:rPr>
        <w:t xml:space="preserve">, утвержденного </w:t>
      </w:r>
      <w:r w:rsidR="00973AAA" w:rsidRPr="00980F61">
        <w:rPr>
          <w:rFonts w:ascii="Times New Roman" w:hAnsi="Times New Roman" w:cs="Times New Roman"/>
          <w:color w:val="auto"/>
          <w:sz w:val="24"/>
          <w:szCs w:val="24"/>
        </w:rPr>
        <w:t xml:space="preserve">Решением Совета депутатов Саткинского </w:t>
      </w:r>
      <w:r w:rsidR="00887B58" w:rsidRPr="00980F61">
        <w:rPr>
          <w:rFonts w:ascii="Times New Roman" w:hAnsi="Times New Roman" w:cs="Times New Roman"/>
          <w:color w:val="auto"/>
          <w:sz w:val="24"/>
          <w:szCs w:val="24"/>
        </w:rPr>
        <w:t>городского поселения</w:t>
      </w:r>
      <w:r w:rsidRPr="00980F61">
        <w:rPr>
          <w:rFonts w:ascii="Times New Roman" w:hAnsi="Times New Roman" w:cs="Times New Roman"/>
          <w:color w:val="auto"/>
          <w:sz w:val="24"/>
          <w:szCs w:val="24"/>
        </w:rPr>
        <w:t>.</w:t>
      </w:r>
    </w:p>
    <w:p w14:paraId="19E8168E" w14:textId="77777777" w:rsidR="00EF19A9" w:rsidRPr="00980F61" w:rsidRDefault="00AF75EB" w:rsidP="00FC6165">
      <w:pPr>
        <w:pStyle w:val="22"/>
        <w:numPr>
          <w:ilvl w:val="0"/>
          <w:numId w:val="71"/>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14:paraId="77B615FB" w14:textId="1BE037E5" w:rsidR="00EF19A9" w:rsidRPr="00980F61" w:rsidRDefault="00AF75EB" w:rsidP="00FC6165">
      <w:pPr>
        <w:pStyle w:val="22"/>
        <w:numPr>
          <w:ilvl w:val="0"/>
          <w:numId w:val="71"/>
        </w:numPr>
        <w:shd w:val="clear" w:color="auto" w:fill="auto"/>
        <w:tabs>
          <w:tab w:val="left" w:pos="851"/>
        </w:tabs>
        <w:spacing w:before="0" w:after="0" w:line="240" w:lineRule="auto"/>
        <w:ind w:left="0" w:firstLine="426"/>
        <w:jc w:val="both"/>
        <w:rPr>
          <w:rFonts w:ascii="Times New Roman" w:hAnsi="Times New Roman" w:cs="Times New Roman"/>
          <w:color w:val="auto"/>
          <w:sz w:val="24"/>
          <w:szCs w:val="24"/>
        </w:rPr>
      </w:pPr>
      <w:r w:rsidRPr="00980F61">
        <w:rPr>
          <w:rFonts w:ascii="Times New Roman" w:hAnsi="Times New Roman" w:cs="Times New Roman"/>
          <w:sz w:val="24"/>
          <w:szCs w:val="24"/>
        </w:rPr>
        <w:t xml:space="preserve">Владелец рекламной </w:t>
      </w:r>
      <w:r w:rsidR="00973AAA" w:rsidRPr="00980F61">
        <w:rPr>
          <w:rFonts w:ascii="Times New Roman" w:hAnsi="Times New Roman" w:cs="Times New Roman"/>
          <w:sz w:val="24"/>
          <w:szCs w:val="24"/>
        </w:rPr>
        <w:t xml:space="preserve">и информационной </w:t>
      </w:r>
      <w:r w:rsidRPr="00980F61">
        <w:rPr>
          <w:rFonts w:ascii="Times New Roman" w:hAnsi="Times New Roman" w:cs="Times New Roman"/>
          <w:sz w:val="24"/>
          <w:szCs w:val="24"/>
        </w:rPr>
        <w:t xml:space="preserve">конструкции обеспечивает ее содержание в надлежащем </w:t>
      </w:r>
      <w:r w:rsidRPr="00980F61">
        <w:rPr>
          <w:rFonts w:ascii="Times New Roman" w:hAnsi="Times New Roman" w:cs="Times New Roman"/>
          <w:color w:val="auto"/>
          <w:sz w:val="24"/>
          <w:szCs w:val="24"/>
        </w:rPr>
        <w:t>состоянии, принимает меры для исключения засорения территорий в процессе установки и эксплуатации рекламной конструкции.</w:t>
      </w:r>
    </w:p>
    <w:p w14:paraId="1F763A91" w14:textId="4250E149" w:rsidR="00EF19A9" w:rsidRPr="00980F61" w:rsidRDefault="00AF75EB" w:rsidP="00FC6165">
      <w:pPr>
        <w:pStyle w:val="22"/>
        <w:numPr>
          <w:ilvl w:val="0"/>
          <w:numId w:val="71"/>
        </w:numPr>
        <w:shd w:val="clear" w:color="auto" w:fill="auto"/>
        <w:tabs>
          <w:tab w:val="left" w:pos="851"/>
        </w:tabs>
        <w:spacing w:before="0" w:after="0" w:line="240" w:lineRule="auto"/>
        <w:ind w:left="0"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 xml:space="preserve">Включение подсветки отдельно стоящих рекламных </w:t>
      </w:r>
      <w:r w:rsidR="00565E10" w:rsidRPr="00980F61">
        <w:rPr>
          <w:rFonts w:ascii="Times New Roman" w:hAnsi="Times New Roman" w:cs="Times New Roman"/>
          <w:color w:val="auto"/>
          <w:sz w:val="24"/>
          <w:szCs w:val="24"/>
        </w:rPr>
        <w:t xml:space="preserve">и информационных </w:t>
      </w:r>
      <w:r w:rsidRPr="00980F61">
        <w:rPr>
          <w:rFonts w:ascii="Times New Roman" w:hAnsi="Times New Roman" w:cs="Times New Roman"/>
          <w:color w:val="auto"/>
          <w:sz w:val="24"/>
          <w:szCs w:val="24"/>
        </w:rPr>
        <w:lastRenderedPageBreak/>
        <w:t>конструкций, подсветка витрин и вывесок производится в соответствии с графиком включения устройств наружного освещения.</w:t>
      </w:r>
    </w:p>
    <w:p w14:paraId="15B1943C" w14:textId="546BA1E3" w:rsidR="00EF19A9" w:rsidRPr="00980F61" w:rsidRDefault="00AF75EB" w:rsidP="00FC6165">
      <w:pPr>
        <w:pStyle w:val="22"/>
        <w:numPr>
          <w:ilvl w:val="0"/>
          <w:numId w:val="71"/>
        </w:numPr>
        <w:shd w:val="clear" w:color="auto" w:fill="auto"/>
        <w:tabs>
          <w:tab w:val="left" w:pos="851"/>
        </w:tabs>
        <w:spacing w:before="0" w:after="0" w:line="240" w:lineRule="auto"/>
        <w:ind w:left="0"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После монтажа (демонтажа) рекламн</w:t>
      </w:r>
      <w:r w:rsidR="00565E10" w:rsidRPr="00980F61">
        <w:rPr>
          <w:rFonts w:ascii="Times New Roman" w:hAnsi="Times New Roman" w:cs="Times New Roman"/>
          <w:color w:val="auto"/>
          <w:sz w:val="24"/>
          <w:szCs w:val="24"/>
        </w:rPr>
        <w:t>ых</w:t>
      </w:r>
      <w:r w:rsidRPr="00980F61">
        <w:rPr>
          <w:rFonts w:ascii="Times New Roman" w:hAnsi="Times New Roman" w:cs="Times New Roman"/>
          <w:color w:val="auto"/>
          <w:sz w:val="24"/>
          <w:szCs w:val="24"/>
        </w:rPr>
        <w:t xml:space="preserve"> </w:t>
      </w:r>
      <w:r w:rsidR="00565E10" w:rsidRPr="00980F61">
        <w:rPr>
          <w:rFonts w:ascii="Times New Roman" w:hAnsi="Times New Roman" w:cs="Times New Roman"/>
          <w:color w:val="auto"/>
          <w:sz w:val="24"/>
          <w:szCs w:val="24"/>
        </w:rPr>
        <w:t xml:space="preserve">и информационных </w:t>
      </w:r>
      <w:r w:rsidRPr="00980F61">
        <w:rPr>
          <w:rFonts w:ascii="Times New Roman" w:hAnsi="Times New Roman" w:cs="Times New Roman"/>
          <w:color w:val="auto"/>
          <w:sz w:val="24"/>
          <w:szCs w:val="24"/>
        </w:rPr>
        <w:t>конструкци</w:t>
      </w:r>
      <w:r w:rsidR="00565E10" w:rsidRPr="00980F61">
        <w:rPr>
          <w:rFonts w:ascii="Times New Roman" w:hAnsi="Times New Roman" w:cs="Times New Roman"/>
          <w:color w:val="auto"/>
          <w:sz w:val="24"/>
          <w:szCs w:val="24"/>
        </w:rPr>
        <w:t>й</w:t>
      </w:r>
      <w:r w:rsidRPr="00980F61">
        <w:rPr>
          <w:rFonts w:ascii="Times New Roman" w:hAnsi="Times New Roman" w:cs="Times New Roman"/>
          <w:color w:val="auto"/>
          <w:sz w:val="24"/>
          <w:szCs w:val="24"/>
        </w:rPr>
        <w:t xml:space="preserve"> рекламораспространитель восстанавливает благоустройство территории в установленные сроки.</w:t>
      </w:r>
      <w:r w:rsidR="00911BD3" w:rsidRPr="00980F61">
        <w:rPr>
          <w:rFonts w:ascii="Times New Roman" w:hAnsi="Times New Roman" w:cs="Times New Roman"/>
          <w:color w:val="auto"/>
          <w:sz w:val="24"/>
          <w:szCs w:val="24"/>
        </w:rPr>
        <w:t xml:space="preserve"> </w:t>
      </w:r>
      <w:r w:rsidR="00887B58" w:rsidRPr="00980F61">
        <w:rPr>
          <w:rFonts w:ascii="Times New Roman" w:hAnsi="Times New Roman" w:cs="Times New Roman"/>
          <w:color w:val="auto"/>
          <w:sz w:val="24"/>
          <w:szCs w:val="24"/>
        </w:rPr>
        <w:t>В случае размещения конструкций на фасаде здания или сооружения рекламораспространитель восстанавливает внешний вид фасада здания или сооружения.</w:t>
      </w:r>
    </w:p>
    <w:p w14:paraId="5890872E" w14:textId="27EDC52B" w:rsidR="00EF19A9" w:rsidRPr="00980F61" w:rsidRDefault="00AF75EB" w:rsidP="00FC6165">
      <w:pPr>
        <w:pStyle w:val="22"/>
        <w:numPr>
          <w:ilvl w:val="0"/>
          <w:numId w:val="71"/>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color w:val="auto"/>
          <w:sz w:val="24"/>
          <w:szCs w:val="24"/>
        </w:rPr>
        <w:t xml:space="preserve">Запрещается производить смену изображений (плакатов) на рекламных </w:t>
      </w:r>
      <w:r w:rsidR="00911BD3" w:rsidRPr="00980F61">
        <w:rPr>
          <w:rFonts w:ascii="Times New Roman" w:hAnsi="Times New Roman" w:cs="Times New Roman"/>
          <w:color w:val="auto"/>
          <w:sz w:val="24"/>
          <w:szCs w:val="24"/>
        </w:rPr>
        <w:t xml:space="preserve">и информационных </w:t>
      </w:r>
      <w:r w:rsidRPr="00980F61">
        <w:rPr>
          <w:rFonts w:ascii="Times New Roman" w:hAnsi="Times New Roman" w:cs="Times New Roman"/>
          <w:color w:val="auto"/>
          <w:sz w:val="24"/>
          <w:szCs w:val="24"/>
        </w:rPr>
        <w:t xml:space="preserve">конструкциях с заездом </w:t>
      </w:r>
      <w:r w:rsidRPr="00980F61">
        <w:rPr>
          <w:rFonts w:ascii="Times New Roman" w:hAnsi="Times New Roman" w:cs="Times New Roman"/>
          <w:sz w:val="24"/>
          <w:szCs w:val="24"/>
        </w:rPr>
        <w:t>автотранспорта на газоны, оставлять на газонах мусор от замены рекламной продукции.</w:t>
      </w:r>
    </w:p>
    <w:p w14:paraId="3B9ED131" w14:textId="2E2298EF" w:rsidR="00EF19A9" w:rsidRPr="00980F61" w:rsidRDefault="00AF75EB" w:rsidP="00FC6165">
      <w:pPr>
        <w:pStyle w:val="22"/>
        <w:numPr>
          <w:ilvl w:val="0"/>
          <w:numId w:val="71"/>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Запрещается производить омолаживающую обрезку деревьев (кустарников) при установке и эксплуатации рекламных </w:t>
      </w:r>
      <w:r w:rsidR="00911BD3" w:rsidRPr="00980F61">
        <w:rPr>
          <w:rFonts w:ascii="Times New Roman" w:hAnsi="Times New Roman" w:cs="Times New Roman"/>
          <w:sz w:val="24"/>
          <w:szCs w:val="24"/>
        </w:rPr>
        <w:t xml:space="preserve">и информационных </w:t>
      </w:r>
      <w:r w:rsidRPr="00980F61">
        <w:rPr>
          <w:rFonts w:ascii="Times New Roman" w:hAnsi="Times New Roman" w:cs="Times New Roman"/>
          <w:sz w:val="24"/>
          <w:szCs w:val="24"/>
        </w:rPr>
        <w:t xml:space="preserve">конструкций любого вида на территории </w:t>
      </w:r>
      <w:r w:rsidR="00911BD3" w:rsidRPr="00980F61">
        <w:rPr>
          <w:rFonts w:ascii="Times New Roman" w:hAnsi="Times New Roman" w:cs="Times New Roman"/>
          <w:sz w:val="24"/>
          <w:szCs w:val="24"/>
        </w:rPr>
        <w:t>Саткинского городского поселения</w:t>
      </w:r>
      <w:r w:rsidRPr="00980F61">
        <w:rPr>
          <w:rFonts w:ascii="Times New Roman" w:hAnsi="Times New Roman" w:cs="Times New Roman"/>
          <w:sz w:val="24"/>
          <w:szCs w:val="24"/>
        </w:rPr>
        <w:t xml:space="preserve"> без разрешения, выданного </w:t>
      </w:r>
      <w:r w:rsidR="00911BD3" w:rsidRPr="00980F61">
        <w:rPr>
          <w:rFonts w:ascii="Times New Roman" w:hAnsi="Times New Roman" w:cs="Times New Roman"/>
          <w:sz w:val="24"/>
          <w:szCs w:val="24"/>
        </w:rPr>
        <w:t>МКУ «Управление по благоустройству СМР»</w:t>
      </w:r>
      <w:r w:rsidRPr="00980F61">
        <w:rPr>
          <w:rFonts w:ascii="Times New Roman" w:hAnsi="Times New Roman" w:cs="Times New Roman"/>
          <w:sz w:val="24"/>
          <w:szCs w:val="24"/>
        </w:rPr>
        <w:t>.</w:t>
      </w:r>
    </w:p>
    <w:p w14:paraId="2B1E083C" w14:textId="3AEE92A2" w:rsidR="002E37FA" w:rsidRPr="002E37FA" w:rsidRDefault="002E37FA" w:rsidP="002E37FA">
      <w:pPr>
        <w:pStyle w:val="af1"/>
        <w:numPr>
          <w:ilvl w:val="0"/>
          <w:numId w:val="71"/>
        </w:numPr>
        <w:tabs>
          <w:tab w:val="left" w:pos="993"/>
        </w:tabs>
        <w:ind w:left="0" w:firstLine="426"/>
        <w:rPr>
          <w:rFonts w:ascii="Times New Roman" w:eastAsia="Arial" w:hAnsi="Times New Roman" w:cs="Times New Roman"/>
        </w:rPr>
      </w:pPr>
      <w:r w:rsidRPr="002E37FA">
        <w:rPr>
          <w:rFonts w:ascii="Times New Roman" w:eastAsia="Arial" w:hAnsi="Times New Roman" w:cs="Times New Roman"/>
        </w:rPr>
        <w:t xml:space="preserve">Запрещается размещать, устанавливать на гостевых улицах выносные </w:t>
      </w:r>
      <w:proofErr w:type="spellStart"/>
      <w:r w:rsidRPr="002E37FA">
        <w:rPr>
          <w:rFonts w:ascii="Times New Roman" w:eastAsia="Arial" w:hAnsi="Times New Roman" w:cs="Times New Roman"/>
        </w:rPr>
        <w:t>штендеры</w:t>
      </w:r>
      <w:proofErr w:type="spellEnd"/>
      <w:r w:rsidRPr="002E37FA">
        <w:rPr>
          <w:rFonts w:ascii="Times New Roman" w:eastAsia="Arial" w:hAnsi="Times New Roman" w:cs="Times New Roman"/>
        </w:rPr>
        <w:t>.</w:t>
      </w:r>
    </w:p>
    <w:p w14:paraId="56CC2AB4" w14:textId="7451203E" w:rsidR="00EF19A9" w:rsidRPr="00980F61" w:rsidRDefault="00AF75EB" w:rsidP="00FC6165">
      <w:pPr>
        <w:pStyle w:val="22"/>
        <w:numPr>
          <w:ilvl w:val="0"/>
          <w:numId w:val="71"/>
        </w:numPr>
        <w:shd w:val="clear" w:color="auto" w:fill="auto"/>
        <w:tabs>
          <w:tab w:val="left" w:pos="851"/>
          <w:tab w:val="left" w:pos="919"/>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Запрещается </w:t>
      </w:r>
      <w:r w:rsidR="002E37FA" w:rsidRPr="002E37FA">
        <w:rPr>
          <w:rFonts w:ascii="Times New Roman" w:hAnsi="Times New Roman" w:cs="Times New Roman"/>
          <w:sz w:val="24"/>
          <w:szCs w:val="24"/>
        </w:rPr>
        <w:t>размещение</w:t>
      </w:r>
      <w:r w:rsidR="002E37FA">
        <w:rPr>
          <w:rFonts w:ascii="Times New Roman" w:hAnsi="Times New Roman" w:cs="Times New Roman"/>
          <w:sz w:val="24"/>
          <w:szCs w:val="24"/>
        </w:rPr>
        <w:t xml:space="preserve">, </w:t>
      </w:r>
      <w:r w:rsidRPr="00980F61">
        <w:rPr>
          <w:rFonts w:ascii="Times New Roman" w:hAnsi="Times New Roman" w:cs="Times New Roman"/>
          <w:sz w:val="24"/>
          <w:szCs w:val="24"/>
        </w:rPr>
        <w:t xml:space="preserve">нанесение, наклеивание, развешивание </w:t>
      </w:r>
      <w:r w:rsidR="002E37FA" w:rsidRPr="002E37FA">
        <w:rPr>
          <w:rFonts w:ascii="Times New Roman" w:hAnsi="Times New Roman" w:cs="Times New Roman"/>
          <w:sz w:val="24"/>
          <w:szCs w:val="24"/>
        </w:rPr>
        <w:t>рекламных,</w:t>
      </w:r>
      <w:r w:rsidR="002E37FA">
        <w:rPr>
          <w:rFonts w:ascii="Times New Roman" w:hAnsi="Times New Roman" w:cs="Times New Roman"/>
          <w:sz w:val="24"/>
          <w:szCs w:val="24"/>
        </w:rPr>
        <w:t xml:space="preserve"> </w:t>
      </w:r>
      <w:r w:rsidRPr="00980F61">
        <w:rPr>
          <w:rFonts w:ascii="Times New Roman" w:hAnsi="Times New Roman" w:cs="Times New Roman"/>
          <w:sz w:val="24"/>
          <w:szCs w:val="24"/>
        </w:rPr>
        <w:t>информационных материалов (объявлений различного вида, плакатов и прочее) на:</w:t>
      </w:r>
    </w:p>
    <w:p w14:paraId="718F166D" w14:textId="77777777" w:rsidR="00EF19A9" w:rsidRPr="00980F61" w:rsidRDefault="00AF75EB" w:rsidP="00FC6165">
      <w:pPr>
        <w:pStyle w:val="22"/>
        <w:numPr>
          <w:ilvl w:val="0"/>
          <w:numId w:val="38"/>
        </w:numPr>
        <w:shd w:val="clear" w:color="auto" w:fill="auto"/>
        <w:tabs>
          <w:tab w:val="left" w:pos="682"/>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зданиях, заборах, ограждениях, остановочных пунктах общественного транспорта, малых архитектурных формах, тротуарах;</w:t>
      </w:r>
    </w:p>
    <w:p w14:paraId="195C480A" w14:textId="77777777" w:rsidR="00EF19A9" w:rsidRPr="00980F61" w:rsidRDefault="00AF75EB" w:rsidP="00FC6165">
      <w:pPr>
        <w:pStyle w:val="22"/>
        <w:numPr>
          <w:ilvl w:val="0"/>
          <w:numId w:val="38"/>
        </w:numPr>
        <w:shd w:val="clear" w:color="auto" w:fill="auto"/>
        <w:tabs>
          <w:tab w:val="left" w:pos="718"/>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зеленых насаждениях;</w:t>
      </w:r>
    </w:p>
    <w:p w14:paraId="0444659A" w14:textId="467B443F" w:rsidR="00EF19A9" w:rsidRPr="00980F61" w:rsidRDefault="00AF75EB" w:rsidP="00FC6165">
      <w:pPr>
        <w:pStyle w:val="22"/>
        <w:numPr>
          <w:ilvl w:val="0"/>
          <w:numId w:val="38"/>
        </w:numPr>
        <w:shd w:val="clear" w:color="auto" w:fill="auto"/>
        <w:tabs>
          <w:tab w:val="left" w:pos="692"/>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опорах линий электропередачи, дорожных знак</w:t>
      </w:r>
      <w:r w:rsidR="004663AD" w:rsidRPr="00980F61">
        <w:rPr>
          <w:rFonts w:ascii="Times New Roman" w:hAnsi="Times New Roman" w:cs="Times New Roman"/>
          <w:sz w:val="24"/>
          <w:szCs w:val="24"/>
        </w:rPr>
        <w:t>ах</w:t>
      </w:r>
      <w:r w:rsidRPr="00980F61">
        <w:rPr>
          <w:rFonts w:ascii="Times New Roman" w:hAnsi="Times New Roman" w:cs="Times New Roman"/>
          <w:sz w:val="24"/>
          <w:szCs w:val="24"/>
        </w:rPr>
        <w:t>, городского наружного освещения, распределительных щитах, инженерных сооружениях и коммуникациях, светофорах;</w:t>
      </w:r>
    </w:p>
    <w:p w14:paraId="7B29AA8C" w14:textId="77777777" w:rsidR="00EF19A9" w:rsidRPr="00980F61" w:rsidRDefault="00AF75EB" w:rsidP="00FC6165">
      <w:pPr>
        <w:pStyle w:val="22"/>
        <w:numPr>
          <w:ilvl w:val="0"/>
          <w:numId w:val="38"/>
        </w:numPr>
        <w:shd w:val="clear" w:color="auto" w:fill="auto"/>
        <w:tabs>
          <w:tab w:val="left" w:pos="682"/>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памятниках, мемориальных объектах, зданиях и сооружениях, имеющих историческую, культурную или архитектурную ценность.</w:t>
      </w:r>
    </w:p>
    <w:p w14:paraId="0880BF8A" w14:textId="39DCFADC" w:rsidR="00EF19A9" w:rsidRPr="00980F61" w:rsidRDefault="00AF75EB" w:rsidP="00FC6165">
      <w:pPr>
        <w:pStyle w:val="22"/>
        <w:numPr>
          <w:ilvl w:val="0"/>
          <w:numId w:val="71"/>
        </w:numPr>
        <w:shd w:val="clear" w:color="auto" w:fill="auto"/>
        <w:tabs>
          <w:tab w:val="left" w:pos="851"/>
          <w:tab w:val="left" w:pos="919"/>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уполномоченным органом Администрации </w:t>
      </w:r>
      <w:r w:rsidR="004C2482" w:rsidRPr="00980F61">
        <w:rPr>
          <w:rFonts w:ascii="Times New Roman" w:hAnsi="Times New Roman" w:cs="Times New Roman"/>
          <w:sz w:val="24"/>
          <w:szCs w:val="24"/>
        </w:rPr>
        <w:t>Саткинского муниципального района</w:t>
      </w:r>
      <w:r w:rsidRPr="00980F61">
        <w:rPr>
          <w:rFonts w:ascii="Times New Roman" w:hAnsi="Times New Roman" w:cs="Times New Roman"/>
          <w:sz w:val="24"/>
          <w:szCs w:val="24"/>
        </w:rPr>
        <w:t>.</w:t>
      </w:r>
    </w:p>
    <w:p w14:paraId="4E40BC37" w14:textId="025EF119" w:rsidR="00EF19A9" w:rsidRPr="00980F61" w:rsidRDefault="00AF75EB" w:rsidP="00FC6165">
      <w:pPr>
        <w:pStyle w:val="22"/>
        <w:shd w:val="clear" w:color="auto" w:fill="auto"/>
        <w:tabs>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Запрещается размещение </w:t>
      </w:r>
      <w:r w:rsidR="00E67595" w:rsidRPr="00E67595">
        <w:rPr>
          <w:rFonts w:ascii="Times New Roman" w:hAnsi="Times New Roman" w:cs="Times New Roman"/>
          <w:sz w:val="24"/>
          <w:szCs w:val="24"/>
        </w:rPr>
        <w:t>рекламных,</w:t>
      </w:r>
      <w:r w:rsidR="00E67595">
        <w:rPr>
          <w:rFonts w:ascii="Times New Roman" w:hAnsi="Times New Roman" w:cs="Times New Roman"/>
          <w:sz w:val="24"/>
          <w:szCs w:val="24"/>
        </w:rPr>
        <w:t xml:space="preserve"> </w:t>
      </w:r>
      <w:r w:rsidRPr="00980F61">
        <w:rPr>
          <w:rFonts w:ascii="Times New Roman" w:hAnsi="Times New Roman" w:cs="Times New Roman"/>
          <w:sz w:val="24"/>
          <w:szCs w:val="24"/>
        </w:rPr>
        <w:t>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w:t>
      </w:r>
      <w:r w:rsidR="004663AD" w:rsidRPr="00980F61">
        <w:rPr>
          <w:rFonts w:ascii="Times New Roman" w:hAnsi="Times New Roman" w:cs="Times New Roman"/>
          <w:sz w:val="24"/>
          <w:szCs w:val="24"/>
        </w:rPr>
        <w:t>ях</w:t>
      </w:r>
      <w:r w:rsidRPr="00980F61">
        <w:rPr>
          <w:rFonts w:ascii="Times New Roman" w:hAnsi="Times New Roman" w:cs="Times New Roman"/>
          <w:sz w:val="24"/>
          <w:szCs w:val="24"/>
        </w:rPr>
        <w:t>, тротуарах, газонах и других объектах.</w:t>
      </w:r>
    </w:p>
    <w:p w14:paraId="248174D5" w14:textId="689B9212" w:rsidR="00EF19A9" w:rsidRPr="00980F61" w:rsidRDefault="00AF75EB" w:rsidP="00FC6165">
      <w:pPr>
        <w:pStyle w:val="22"/>
        <w:shd w:val="clear" w:color="auto" w:fill="auto"/>
        <w:tabs>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Ответственность за размещение </w:t>
      </w:r>
      <w:r w:rsidR="00D4714E" w:rsidRPr="00980F61">
        <w:rPr>
          <w:rFonts w:ascii="Times New Roman" w:hAnsi="Times New Roman" w:cs="Times New Roman"/>
          <w:sz w:val="24"/>
          <w:szCs w:val="24"/>
        </w:rPr>
        <w:t xml:space="preserve">рекламы и </w:t>
      </w:r>
      <w:r w:rsidRPr="00980F61">
        <w:rPr>
          <w:rFonts w:ascii="Times New Roman" w:hAnsi="Times New Roman" w:cs="Times New Roman"/>
          <w:sz w:val="24"/>
          <w:szCs w:val="24"/>
        </w:rPr>
        <w:t xml:space="preserve">информационных сообщений вне установленных уполномоченным органом Администрации </w:t>
      </w:r>
      <w:r w:rsidR="00D4714E" w:rsidRPr="00980F61">
        <w:rPr>
          <w:rFonts w:ascii="Times New Roman" w:hAnsi="Times New Roman" w:cs="Times New Roman"/>
          <w:sz w:val="24"/>
          <w:szCs w:val="24"/>
        </w:rPr>
        <w:t>Саткинского муниципального района</w:t>
      </w:r>
      <w:r w:rsidRPr="00980F61">
        <w:rPr>
          <w:rFonts w:ascii="Times New Roman" w:hAnsi="Times New Roman" w:cs="Times New Roman"/>
          <w:sz w:val="24"/>
          <w:szCs w:val="24"/>
        </w:rPr>
        <w:t xml:space="preserve"> мест несут юридические и физические лица, индивидуальные предприниматели, разместившие информационные сообщения. В случае невозможности выявления нарушителей</w:t>
      </w:r>
      <w:r w:rsidR="00E811A0" w:rsidRPr="00980F61">
        <w:rPr>
          <w:rFonts w:ascii="Times New Roman" w:hAnsi="Times New Roman" w:cs="Times New Roman"/>
          <w:sz w:val="24"/>
          <w:szCs w:val="24"/>
        </w:rPr>
        <w:t>,</w:t>
      </w:r>
      <w:r w:rsidRPr="00980F61">
        <w:rPr>
          <w:rFonts w:ascii="Times New Roman" w:hAnsi="Times New Roman" w:cs="Times New Roman"/>
          <w:sz w:val="24"/>
          <w:szCs w:val="24"/>
        </w:rPr>
        <w:t xml:space="preserve"> организация работ по удалению информационных сообщений с объектов, расположенных на территории </w:t>
      </w:r>
      <w:r w:rsidR="00D4714E" w:rsidRPr="00980F61">
        <w:rPr>
          <w:rFonts w:ascii="Times New Roman" w:hAnsi="Times New Roman" w:cs="Times New Roman"/>
          <w:sz w:val="24"/>
          <w:szCs w:val="24"/>
        </w:rPr>
        <w:t>поселения</w:t>
      </w:r>
      <w:r w:rsidRPr="00980F61">
        <w:rPr>
          <w:rFonts w:ascii="Times New Roman" w:hAnsi="Times New Roman" w:cs="Times New Roman"/>
          <w:sz w:val="24"/>
          <w:szCs w:val="24"/>
        </w:rPr>
        <w:t xml:space="preserve">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14:paraId="156BC39B" w14:textId="77777777" w:rsidR="00EF19A9" w:rsidRPr="00980F61" w:rsidRDefault="00AF75EB" w:rsidP="00FC6165">
      <w:pPr>
        <w:pStyle w:val="22"/>
        <w:shd w:val="clear" w:color="auto" w:fill="auto"/>
        <w:tabs>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Места размещения информационных сообщений после их удаления должны быть приведены в надлежащее состояние.</w:t>
      </w:r>
    </w:p>
    <w:p w14:paraId="623BDBEF" w14:textId="21BCBAC4" w:rsidR="00EF19A9" w:rsidRPr="00980F61" w:rsidRDefault="00AF75EB" w:rsidP="00FC6165">
      <w:pPr>
        <w:pStyle w:val="22"/>
        <w:numPr>
          <w:ilvl w:val="0"/>
          <w:numId w:val="71"/>
        </w:numPr>
        <w:shd w:val="clear" w:color="auto" w:fill="auto"/>
        <w:tabs>
          <w:tab w:val="left" w:pos="851"/>
          <w:tab w:val="left" w:pos="919"/>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Информация по предвыборной агитации размещается в местах, установленных уполномоченным органом Администрации </w:t>
      </w:r>
      <w:r w:rsidR="008A3656" w:rsidRPr="00980F61">
        <w:rPr>
          <w:rFonts w:ascii="Times New Roman" w:hAnsi="Times New Roman" w:cs="Times New Roman"/>
          <w:sz w:val="24"/>
          <w:szCs w:val="24"/>
        </w:rPr>
        <w:t>Саткинского муниципального района</w:t>
      </w:r>
      <w:r w:rsidRPr="00980F61">
        <w:rPr>
          <w:rFonts w:ascii="Times New Roman" w:hAnsi="Times New Roman" w:cs="Times New Roman"/>
          <w:sz w:val="24"/>
          <w:szCs w:val="24"/>
        </w:rPr>
        <w:t>.</w:t>
      </w:r>
    </w:p>
    <w:p w14:paraId="2D715CBB" w14:textId="77777777" w:rsidR="00EF19A9" w:rsidRPr="00980F61" w:rsidRDefault="00AF75EB" w:rsidP="00FC6165">
      <w:pPr>
        <w:pStyle w:val="22"/>
        <w:shd w:val="clear" w:color="auto" w:fill="auto"/>
        <w:tabs>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14:paraId="70FF43E7" w14:textId="35547B75" w:rsidR="00EF19A9" w:rsidRPr="00980F61" w:rsidRDefault="00AF75EB" w:rsidP="00FC6165">
      <w:pPr>
        <w:pStyle w:val="22"/>
        <w:numPr>
          <w:ilvl w:val="0"/>
          <w:numId w:val="71"/>
        </w:numPr>
        <w:shd w:val="clear" w:color="auto" w:fill="auto"/>
        <w:tabs>
          <w:tab w:val="left" w:pos="851"/>
          <w:tab w:val="left" w:pos="919"/>
        </w:tabs>
        <w:spacing w:before="0" w:after="0" w:line="240" w:lineRule="auto"/>
        <w:ind w:left="0" w:firstLine="426"/>
        <w:jc w:val="both"/>
        <w:rPr>
          <w:rFonts w:ascii="Times New Roman" w:hAnsi="Times New Roman" w:cs="Times New Roman"/>
          <w:color w:val="auto"/>
          <w:sz w:val="24"/>
          <w:szCs w:val="24"/>
        </w:rPr>
      </w:pPr>
      <w:r w:rsidRPr="00980F61">
        <w:rPr>
          <w:rFonts w:ascii="Times New Roman" w:hAnsi="Times New Roman" w:cs="Times New Roman"/>
          <w:sz w:val="24"/>
          <w:szCs w:val="24"/>
        </w:rPr>
        <w:t xml:space="preserve">Организации, обслуживающие многоквартирные дома, устанавливают места для размещения информационных сообщений на внутридомовой территории или объектах самостоятельно с учетом положений </w:t>
      </w:r>
      <w:r w:rsidRPr="00980F61">
        <w:rPr>
          <w:rFonts w:ascii="Times New Roman" w:hAnsi="Times New Roman" w:cs="Times New Roman"/>
          <w:color w:val="auto"/>
          <w:sz w:val="24"/>
          <w:szCs w:val="24"/>
        </w:rPr>
        <w:t>Правил и норм технической эксплуатации жилищного фонда.</w:t>
      </w:r>
    </w:p>
    <w:p w14:paraId="0BDCEA2F" w14:textId="77777777" w:rsidR="00EF19A9" w:rsidRPr="00980F61" w:rsidRDefault="00AF75EB" w:rsidP="00FC6165">
      <w:pPr>
        <w:pStyle w:val="22"/>
        <w:numPr>
          <w:ilvl w:val="0"/>
          <w:numId w:val="71"/>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14:paraId="3510CAE4" w14:textId="77777777" w:rsidR="00EF19A9" w:rsidRPr="00980F61" w:rsidRDefault="00AF75EB" w:rsidP="00FC6165">
      <w:pPr>
        <w:pStyle w:val="22"/>
        <w:numPr>
          <w:ilvl w:val="0"/>
          <w:numId w:val="71"/>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lastRenderedPageBreak/>
        <w:t>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14:paraId="6044610C" w14:textId="77777777" w:rsidR="00EF19A9" w:rsidRPr="00980F61" w:rsidRDefault="00AF75EB" w:rsidP="00FC6165">
      <w:pPr>
        <w:pStyle w:val="22"/>
        <w:numPr>
          <w:ilvl w:val="0"/>
          <w:numId w:val="71"/>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14:paraId="2377A303" w14:textId="0510F4E0" w:rsidR="00534758" w:rsidRPr="00980F61" w:rsidRDefault="00534758" w:rsidP="00FC6165">
      <w:pPr>
        <w:pStyle w:val="af1"/>
        <w:numPr>
          <w:ilvl w:val="0"/>
          <w:numId w:val="71"/>
        </w:numPr>
        <w:tabs>
          <w:tab w:val="left" w:pos="760"/>
        </w:tabs>
        <w:ind w:left="0" w:firstLine="426"/>
        <w:jc w:val="both"/>
        <w:rPr>
          <w:rFonts w:ascii="Times New Roman" w:hAnsi="Times New Roman" w:cs="Times New Roman"/>
        </w:rPr>
      </w:pPr>
      <w:r w:rsidRPr="00980F61">
        <w:rPr>
          <w:rFonts w:ascii="Times New Roman" w:hAnsi="Times New Roman" w:cs="Times New Roman"/>
        </w:rPr>
        <w:t xml:space="preserve">Работы по удалению </w:t>
      </w:r>
      <w:r w:rsidR="00B75DF8" w:rsidRPr="00980F61">
        <w:rPr>
          <w:rFonts w:ascii="Times New Roman" w:hAnsi="Times New Roman" w:cs="Times New Roman"/>
        </w:rPr>
        <w:t xml:space="preserve">от размещенных с нарушением пункта </w:t>
      </w:r>
      <w:r w:rsidR="008F4F6C" w:rsidRPr="00980F61">
        <w:rPr>
          <w:rFonts w:ascii="Times New Roman" w:hAnsi="Times New Roman" w:cs="Times New Roman"/>
        </w:rPr>
        <w:t>344</w:t>
      </w:r>
      <w:r w:rsidR="00B75DF8" w:rsidRPr="00980F61">
        <w:rPr>
          <w:rFonts w:ascii="Times New Roman" w:hAnsi="Times New Roman" w:cs="Times New Roman"/>
        </w:rPr>
        <w:t xml:space="preserve"> (</w:t>
      </w:r>
      <w:r w:rsidRPr="00980F61">
        <w:rPr>
          <w:rFonts w:ascii="Times New Roman" w:hAnsi="Times New Roman" w:cs="Times New Roman"/>
        </w:rPr>
        <w:t>самовольно размещаемых</w:t>
      </w:r>
      <w:r w:rsidR="00B75DF8" w:rsidRPr="00980F61">
        <w:rPr>
          <w:rFonts w:ascii="Times New Roman" w:hAnsi="Times New Roman" w:cs="Times New Roman"/>
        </w:rPr>
        <w:t>)</w:t>
      </w:r>
      <w:r w:rsidRPr="00980F61">
        <w:rPr>
          <w:rFonts w:ascii="Times New Roman" w:hAnsi="Times New Roman" w:cs="Times New Roman"/>
        </w:rPr>
        <w:t xml:space="preserve"> </w:t>
      </w:r>
      <w:r w:rsidR="00B75DF8" w:rsidRPr="00980F61">
        <w:rPr>
          <w:rFonts w:ascii="Times New Roman" w:hAnsi="Times New Roman" w:cs="Times New Roman"/>
        </w:rPr>
        <w:t xml:space="preserve">надписей, изображений (в том числе граффити) </w:t>
      </w:r>
      <w:r w:rsidRPr="00980F61">
        <w:rPr>
          <w:rFonts w:ascii="Times New Roman" w:hAnsi="Times New Roman" w:cs="Times New Roman"/>
        </w:rPr>
        <w:t>объявлений</w:t>
      </w:r>
      <w:r w:rsidR="00B75DF8" w:rsidRPr="00980F61">
        <w:rPr>
          <w:rFonts w:ascii="Times New Roman" w:hAnsi="Times New Roman" w:cs="Times New Roman"/>
        </w:rPr>
        <w:t>, листовок, иных информационных материалов или их частей, не содержащих информацию рекламного характера</w:t>
      </w:r>
      <w:r w:rsidRPr="00980F61">
        <w:rPr>
          <w:rFonts w:ascii="Times New Roman" w:hAnsi="Times New Roman" w:cs="Times New Roman"/>
        </w:rPr>
        <w:t xml:space="preserve"> с объектов (фасадов зданий и сооружений, магазинов, опор контактной сети и наружного освещения</w:t>
      </w:r>
      <w:r w:rsidR="00B75DF8" w:rsidRPr="00980F61">
        <w:rPr>
          <w:rFonts w:ascii="Times New Roman" w:hAnsi="Times New Roman" w:cs="Times New Roman"/>
        </w:rPr>
        <w:t>, иных не предусмотренных для этих целей объектах</w:t>
      </w:r>
      <w:r w:rsidRPr="00980F61">
        <w:rPr>
          <w:rFonts w:ascii="Times New Roman" w:hAnsi="Times New Roman" w:cs="Times New Roman"/>
        </w:rPr>
        <w:t xml:space="preserve"> и т.п.) </w:t>
      </w:r>
      <w:bookmarkStart w:id="66" w:name="_Hlk116399329"/>
      <w:bookmarkStart w:id="67" w:name="_Hlk116399292"/>
      <w:r w:rsidRPr="00980F61">
        <w:rPr>
          <w:rFonts w:ascii="Times New Roman" w:hAnsi="Times New Roman" w:cs="Times New Roman"/>
        </w:rPr>
        <w:t>осуществляются пользователями (собственниками) указанных объектов</w:t>
      </w:r>
      <w:bookmarkEnd w:id="66"/>
      <w:r w:rsidR="00B75DF8" w:rsidRPr="00980F61">
        <w:rPr>
          <w:rFonts w:ascii="Times New Roman" w:hAnsi="Times New Roman" w:cs="Times New Roman"/>
        </w:rPr>
        <w:t xml:space="preserve">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w:t>
      </w:r>
      <w:r w:rsidR="009962C8" w:rsidRPr="00980F61">
        <w:rPr>
          <w:rFonts w:ascii="Times New Roman" w:hAnsi="Times New Roman" w:cs="Times New Roman"/>
        </w:rPr>
        <w:t xml:space="preserve"> и </w:t>
      </w:r>
      <w:r w:rsidR="00B75DF8" w:rsidRPr="00980F61">
        <w:rPr>
          <w:rFonts w:ascii="Times New Roman" w:hAnsi="Times New Roman" w:cs="Times New Roman"/>
        </w:rPr>
        <w:t>их должностных лиц</w:t>
      </w:r>
      <w:r w:rsidRPr="00980F61">
        <w:rPr>
          <w:rFonts w:ascii="Times New Roman" w:hAnsi="Times New Roman" w:cs="Times New Roman"/>
        </w:rPr>
        <w:t xml:space="preserve">. </w:t>
      </w:r>
      <w:bookmarkEnd w:id="67"/>
    </w:p>
    <w:p w14:paraId="534E55BB" w14:textId="3D39BCC0" w:rsidR="00EF19A9" w:rsidRPr="00980F61" w:rsidRDefault="00AF75EB" w:rsidP="00FC6165">
      <w:pPr>
        <w:pStyle w:val="22"/>
        <w:numPr>
          <w:ilvl w:val="0"/>
          <w:numId w:val="71"/>
        </w:numPr>
        <w:shd w:val="clear" w:color="auto" w:fill="auto"/>
        <w:tabs>
          <w:tab w:val="left" w:pos="760"/>
          <w:tab w:val="left" w:pos="884"/>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Праздничное (тематическое) оформление территории </w:t>
      </w:r>
      <w:r w:rsidR="00524998" w:rsidRPr="00980F61">
        <w:rPr>
          <w:rFonts w:ascii="Times New Roman" w:hAnsi="Times New Roman" w:cs="Times New Roman"/>
          <w:sz w:val="24"/>
          <w:szCs w:val="24"/>
        </w:rPr>
        <w:t>Саткинского городского поселения</w:t>
      </w:r>
      <w:r w:rsidRPr="00980F61">
        <w:rPr>
          <w:rFonts w:ascii="Times New Roman" w:hAnsi="Times New Roman" w:cs="Times New Roman"/>
          <w:sz w:val="24"/>
          <w:szCs w:val="24"/>
        </w:rPr>
        <w:t xml:space="preserve"> выполняется с использованием и размещением (монтажом) в городской среде элементов праздничного (тематического) оформления в соответствии с настоящими Правилами на период проведения государственных, городских праздников и официальных мероприятий, спортивных, социально значимых и других культурно-массовых мероприятий.</w:t>
      </w:r>
    </w:p>
    <w:p w14:paraId="3558FB55" w14:textId="29E6C1DF" w:rsidR="00EF19A9" w:rsidRPr="00980F61" w:rsidRDefault="00AF75EB" w:rsidP="00FC6165">
      <w:pPr>
        <w:pStyle w:val="22"/>
        <w:numPr>
          <w:ilvl w:val="0"/>
          <w:numId w:val="71"/>
        </w:numPr>
        <w:shd w:val="clear" w:color="auto" w:fill="auto"/>
        <w:tabs>
          <w:tab w:val="left" w:pos="851"/>
        </w:tabs>
        <w:spacing w:before="0" w:after="0" w:line="240" w:lineRule="auto"/>
        <w:ind w:left="0"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Объекты праздничного (тематического) оформления - территории</w:t>
      </w:r>
      <w:r w:rsidR="00534758" w:rsidRPr="00980F61">
        <w:rPr>
          <w:rFonts w:ascii="Times New Roman" w:hAnsi="Times New Roman" w:cs="Times New Roman"/>
          <w:color w:val="auto"/>
          <w:sz w:val="24"/>
          <w:szCs w:val="24"/>
        </w:rPr>
        <w:t xml:space="preserve"> поселения</w:t>
      </w:r>
      <w:r w:rsidRPr="00980F61">
        <w:rPr>
          <w:rFonts w:ascii="Times New Roman" w:hAnsi="Times New Roman" w:cs="Times New Roman"/>
          <w:color w:val="auto"/>
          <w:sz w:val="24"/>
          <w:szCs w:val="24"/>
        </w:rPr>
        <w:t>, здания, сооружения, объекты незавершенного строительства, объекты улично-дорожной сети, используемые для размещения (монтажа) элементов праздничного (тематического) оформления.</w:t>
      </w:r>
    </w:p>
    <w:p w14:paraId="31AEB370" w14:textId="77777777" w:rsidR="00EF19A9" w:rsidRPr="00980F61" w:rsidRDefault="00AF75EB" w:rsidP="00FC6165">
      <w:pPr>
        <w:pStyle w:val="22"/>
        <w:shd w:val="clear" w:color="auto" w:fill="auto"/>
        <w:tabs>
          <w:tab w:val="left" w:pos="851"/>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Элементы праздничного (тематического) оформления - элементы благоустройства, применяемые в качестве средств художественного формирования праздничного (тематического) оформления.</w:t>
      </w:r>
    </w:p>
    <w:p w14:paraId="6131B505" w14:textId="2F144F22" w:rsidR="00EF19A9" w:rsidRPr="00980F61" w:rsidRDefault="00AF75EB" w:rsidP="00FC6165">
      <w:pPr>
        <w:pStyle w:val="22"/>
        <w:numPr>
          <w:ilvl w:val="0"/>
          <w:numId w:val="71"/>
        </w:numPr>
        <w:shd w:val="clear" w:color="auto" w:fill="auto"/>
        <w:tabs>
          <w:tab w:val="left" w:pos="851"/>
        </w:tabs>
        <w:spacing w:before="0" w:after="0" w:line="240" w:lineRule="auto"/>
        <w:ind w:left="0"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Размещение (монтаж) и демонтаж праздничного (тематического) оформления осуществляют:</w:t>
      </w:r>
    </w:p>
    <w:p w14:paraId="4AFA66B8" w14:textId="1EB343BD" w:rsidR="00EF19A9" w:rsidRPr="00980F61" w:rsidRDefault="00AF75EB" w:rsidP="00FC6165">
      <w:pPr>
        <w:pStyle w:val="22"/>
        <w:numPr>
          <w:ilvl w:val="0"/>
          <w:numId w:val="39"/>
        </w:numPr>
        <w:shd w:val="clear" w:color="auto" w:fill="auto"/>
        <w:tabs>
          <w:tab w:val="left" w:pos="678"/>
          <w:tab w:val="left" w:pos="851"/>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 xml:space="preserve">собственники и арендаторы зданий, строений, сооружений </w:t>
      </w:r>
      <w:r w:rsidR="008F4F6C" w:rsidRPr="00980F61">
        <w:rPr>
          <w:rFonts w:ascii="Times New Roman" w:hAnsi="Times New Roman" w:cs="Times New Roman"/>
          <w:color w:val="auto"/>
          <w:sz w:val="24"/>
          <w:szCs w:val="24"/>
        </w:rPr>
        <w:t>–</w:t>
      </w:r>
      <w:r w:rsidRPr="00980F61">
        <w:rPr>
          <w:rFonts w:ascii="Times New Roman" w:hAnsi="Times New Roman" w:cs="Times New Roman"/>
          <w:color w:val="auto"/>
          <w:sz w:val="24"/>
          <w:szCs w:val="24"/>
        </w:rPr>
        <w:t xml:space="preserve"> </w:t>
      </w:r>
      <w:proofErr w:type="gramStart"/>
      <w:r w:rsidRPr="00980F61">
        <w:rPr>
          <w:rFonts w:ascii="Times New Roman" w:hAnsi="Times New Roman" w:cs="Times New Roman"/>
          <w:color w:val="auto"/>
          <w:sz w:val="24"/>
          <w:szCs w:val="24"/>
        </w:rPr>
        <w:t>по</w:t>
      </w:r>
      <w:r w:rsidR="0081784A" w:rsidRPr="00980F61">
        <w:rPr>
          <w:rFonts w:ascii="Times New Roman" w:hAnsi="Times New Roman" w:cs="Times New Roman"/>
          <w:color w:val="auto"/>
          <w:sz w:val="24"/>
          <w:szCs w:val="24"/>
        </w:rPr>
        <w:t xml:space="preserve"> </w:t>
      </w:r>
      <w:r w:rsidRPr="00980F61">
        <w:rPr>
          <w:rFonts w:ascii="Times New Roman" w:hAnsi="Times New Roman" w:cs="Times New Roman"/>
          <w:color w:val="auto"/>
          <w:sz w:val="24"/>
          <w:szCs w:val="24"/>
        </w:rPr>
        <w:t>праздничному</w:t>
      </w:r>
      <w:proofErr w:type="gramEnd"/>
      <w:r w:rsidR="008F4F6C" w:rsidRPr="00980F61">
        <w:rPr>
          <w:rFonts w:ascii="Times New Roman" w:hAnsi="Times New Roman" w:cs="Times New Roman"/>
          <w:color w:val="auto"/>
          <w:sz w:val="24"/>
          <w:szCs w:val="24"/>
        </w:rPr>
        <w:t xml:space="preserve"> </w:t>
      </w:r>
      <w:r w:rsidRPr="00980F61">
        <w:rPr>
          <w:rFonts w:ascii="Times New Roman" w:hAnsi="Times New Roman" w:cs="Times New Roman"/>
          <w:color w:val="auto"/>
          <w:sz w:val="24"/>
          <w:szCs w:val="24"/>
        </w:rPr>
        <w:t>(тематическому) оформлению фасадов</w:t>
      </w:r>
      <w:r w:rsidR="0041114B" w:rsidRPr="00980F61">
        <w:rPr>
          <w:rFonts w:ascii="Times New Roman" w:hAnsi="Times New Roman" w:cs="Times New Roman"/>
          <w:color w:val="auto"/>
          <w:sz w:val="24"/>
          <w:szCs w:val="24"/>
        </w:rPr>
        <w:t xml:space="preserve"> и </w:t>
      </w:r>
      <w:r w:rsidRPr="00980F61">
        <w:rPr>
          <w:rFonts w:ascii="Times New Roman" w:hAnsi="Times New Roman" w:cs="Times New Roman"/>
          <w:color w:val="auto"/>
          <w:sz w:val="24"/>
          <w:szCs w:val="24"/>
        </w:rPr>
        <w:t xml:space="preserve">витрин. Порядок размещения (монтажа) и демонтажа праздничного (тематического) оформления территории </w:t>
      </w:r>
      <w:r w:rsidR="00524998" w:rsidRPr="00980F61">
        <w:rPr>
          <w:rFonts w:ascii="Times New Roman" w:hAnsi="Times New Roman" w:cs="Times New Roman"/>
          <w:color w:val="auto"/>
          <w:sz w:val="24"/>
          <w:szCs w:val="24"/>
        </w:rPr>
        <w:t>Саткинского городского поселения</w:t>
      </w:r>
      <w:r w:rsidRPr="00980F61">
        <w:rPr>
          <w:rFonts w:ascii="Times New Roman" w:hAnsi="Times New Roman" w:cs="Times New Roman"/>
          <w:color w:val="auto"/>
          <w:sz w:val="24"/>
          <w:szCs w:val="24"/>
        </w:rPr>
        <w:t xml:space="preserve"> определяется </w:t>
      </w:r>
      <w:r w:rsidR="0041114B" w:rsidRPr="00980F61">
        <w:rPr>
          <w:rFonts w:ascii="Times New Roman" w:hAnsi="Times New Roman" w:cs="Times New Roman"/>
          <w:color w:val="auto"/>
          <w:sz w:val="24"/>
          <w:szCs w:val="24"/>
        </w:rPr>
        <w:t>настоящими П</w:t>
      </w:r>
      <w:r w:rsidRPr="00980F61">
        <w:rPr>
          <w:rFonts w:ascii="Times New Roman" w:hAnsi="Times New Roman" w:cs="Times New Roman"/>
          <w:color w:val="auto"/>
          <w:sz w:val="24"/>
          <w:szCs w:val="24"/>
        </w:rPr>
        <w:t>равилами.</w:t>
      </w:r>
    </w:p>
    <w:p w14:paraId="03437BE3" w14:textId="61B3791A" w:rsidR="00EF19A9" w:rsidRPr="00980F61" w:rsidRDefault="00AF75EB" w:rsidP="00FC6165">
      <w:pPr>
        <w:pStyle w:val="22"/>
        <w:shd w:val="clear" w:color="auto" w:fill="auto"/>
        <w:tabs>
          <w:tab w:val="left" w:pos="851"/>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 xml:space="preserve">В период подготовки и проведения государственных официальных мероприятий, а также празднования памятных дат Великой Отечественной войны 1941 - 1945 годов </w:t>
      </w:r>
      <w:r w:rsidR="0041114B" w:rsidRPr="00980F61">
        <w:rPr>
          <w:rFonts w:ascii="Times New Roman" w:hAnsi="Times New Roman" w:cs="Times New Roman"/>
          <w:color w:val="auto"/>
          <w:sz w:val="24"/>
          <w:szCs w:val="24"/>
        </w:rPr>
        <w:t>А</w:t>
      </w:r>
      <w:r w:rsidRPr="00980F61">
        <w:rPr>
          <w:rFonts w:ascii="Times New Roman" w:hAnsi="Times New Roman" w:cs="Times New Roman"/>
          <w:color w:val="auto"/>
          <w:sz w:val="24"/>
          <w:szCs w:val="24"/>
        </w:rPr>
        <w:t>дминистраци</w:t>
      </w:r>
      <w:r w:rsidR="0041114B" w:rsidRPr="00980F61">
        <w:rPr>
          <w:rFonts w:ascii="Times New Roman" w:hAnsi="Times New Roman" w:cs="Times New Roman"/>
          <w:color w:val="auto"/>
          <w:sz w:val="24"/>
          <w:szCs w:val="24"/>
        </w:rPr>
        <w:t xml:space="preserve">я Саткинского муниципального района </w:t>
      </w:r>
      <w:r w:rsidRPr="00980F61">
        <w:rPr>
          <w:rFonts w:ascii="Times New Roman" w:hAnsi="Times New Roman" w:cs="Times New Roman"/>
          <w:color w:val="auto"/>
          <w:sz w:val="24"/>
          <w:szCs w:val="24"/>
        </w:rPr>
        <w:t>осуществля</w:t>
      </w:r>
      <w:r w:rsidR="0041114B" w:rsidRPr="00980F61">
        <w:rPr>
          <w:rFonts w:ascii="Times New Roman" w:hAnsi="Times New Roman" w:cs="Times New Roman"/>
          <w:color w:val="auto"/>
          <w:sz w:val="24"/>
          <w:szCs w:val="24"/>
        </w:rPr>
        <w:t>е</w:t>
      </w:r>
      <w:r w:rsidRPr="00980F61">
        <w:rPr>
          <w:rFonts w:ascii="Times New Roman" w:hAnsi="Times New Roman" w:cs="Times New Roman"/>
          <w:color w:val="auto"/>
          <w:sz w:val="24"/>
          <w:szCs w:val="24"/>
        </w:rPr>
        <w:t xml:space="preserve">т благоустройство и праздничное (тематическое) оформление в части размещения (монтажа) и демонтажа элементов озеленения (цветочно-декоративных растений), элементов праздничного (тематического) оформления (флаги на опорах уличного освещения, за исключением территорий автомобильных мостов), малых архитектурных форм на территории </w:t>
      </w:r>
      <w:r w:rsidR="0041114B" w:rsidRPr="00980F61">
        <w:rPr>
          <w:rFonts w:ascii="Times New Roman" w:hAnsi="Times New Roman" w:cs="Times New Roman"/>
          <w:color w:val="auto"/>
          <w:sz w:val="24"/>
          <w:szCs w:val="24"/>
        </w:rPr>
        <w:t>Саткинского городского поселения</w:t>
      </w:r>
      <w:r w:rsidRPr="00980F61">
        <w:rPr>
          <w:rFonts w:ascii="Times New Roman" w:hAnsi="Times New Roman" w:cs="Times New Roman"/>
          <w:color w:val="auto"/>
          <w:sz w:val="24"/>
          <w:szCs w:val="24"/>
        </w:rPr>
        <w:t xml:space="preserve">. Внешний вид и места размещения указанных в настоящем абзаце элементов благоустройства и праздничного (тематического) оформления должны быть согласованы с </w:t>
      </w:r>
      <w:r w:rsidR="0073084C" w:rsidRPr="00980F61">
        <w:rPr>
          <w:rFonts w:ascii="Times New Roman" w:hAnsi="Times New Roman" w:cs="Times New Roman"/>
          <w:color w:val="auto"/>
          <w:sz w:val="24"/>
          <w:szCs w:val="24"/>
        </w:rPr>
        <w:t>УСиА и МКУ «Управление по благоустройства СМР»</w:t>
      </w:r>
      <w:r w:rsidRPr="00980F61">
        <w:rPr>
          <w:rFonts w:ascii="Times New Roman" w:hAnsi="Times New Roman" w:cs="Times New Roman"/>
          <w:color w:val="auto"/>
          <w:sz w:val="24"/>
          <w:szCs w:val="24"/>
        </w:rPr>
        <w:t xml:space="preserve">. Требования к внешнему виду и порядок согласования устанавливаются правовым актом руководителя </w:t>
      </w:r>
      <w:r w:rsidR="002E63A5" w:rsidRPr="00980F61">
        <w:rPr>
          <w:rFonts w:ascii="Times New Roman" w:hAnsi="Times New Roman" w:cs="Times New Roman"/>
          <w:color w:val="auto"/>
          <w:sz w:val="24"/>
          <w:szCs w:val="24"/>
        </w:rPr>
        <w:t>УСиА (МКУ)</w:t>
      </w:r>
      <w:r w:rsidRPr="00980F61">
        <w:rPr>
          <w:rFonts w:ascii="Times New Roman" w:hAnsi="Times New Roman" w:cs="Times New Roman"/>
          <w:color w:val="auto"/>
          <w:sz w:val="24"/>
          <w:szCs w:val="24"/>
        </w:rPr>
        <w:t>;</w:t>
      </w:r>
      <w:r w:rsidR="0073084C" w:rsidRPr="00980F61">
        <w:rPr>
          <w:rFonts w:ascii="Times New Roman" w:hAnsi="Times New Roman" w:cs="Times New Roman"/>
          <w:color w:val="auto"/>
          <w:sz w:val="24"/>
          <w:szCs w:val="24"/>
        </w:rPr>
        <w:t xml:space="preserve"> </w:t>
      </w:r>
    </w:p>
    <w:p w14:paraId="4EF45B2D" w14:textId="39982993" w:rsidR="00EF19A9" w:rsidRPr="00980F61" w:rsidRDefault="004D0CEF" w:rsidP="00FC6165">
      <w:pPr>
        <w:pStyle w:val="22"/>
        <w:numPr>
          <w:ilvl w:val="0"/>
          <w:numId w:val="39"/>
        </w:numPr>
        <w:shd w:val="clear" w:color="auto" w:fill="auto"/>
        <w:tabs>
          <w:tab w:val="left" w:pos="721"/>
          <w:tab w:val="left" w:pos="851"/>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Уполномоченный орган Администрации Саткинского муниципального района:</w:t>
      </w:r>
      <w:r w:rsidR="002E63A5" w:rsidRPr="00980F61">
        <w:rPr>
          <w:rFonts w:ascii="Times New Roman" w:hAnsi="Times New Roman" w:cs="Times New Roman"/>
          <w:color w:val="auto"/>
          <w:sz w:val="24"/>
          <w:szCs w:val="24"/>
        </w:rPr>
        <w:t xml:space="preserve">  </w:t>
      </w:r>
    </w:p>
    <w:p w14:paraId="0F5AB188" w14:textId="5946CEF3" w:rsidR="00EF19A9" w:rsidRPr="00980F61" w:rsidRDefault="00AF75EB" w:rsidP="00FC6165">
      <w:pPr>
        <w:pStyle w:val="22"/>
        <w:shd w:val="clear" w:color="auto" w:fill="auto"/>
        <w:tabs>
          <w:tab w:val="left" w:pos="851"/>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 xml:space="preserve">- </w:t>
      </w:r>
      <w:proofErr w:type="gramStart"/>
      <w:r w:rsidRPr="00980F61">
        <w:rPr>
          <w:rFonts w:ascii="Times New Roman" w:hAnsi="Times New Roman" w:cs="Times New Roman"/>
          <w:color w:val="auto"/>
          <w:sz w:val="24"/>
          <w:szCs w:val="24"/>
        </w:rPr>
        <w:t>по праздничному</w:t>
      </w:r>
      <w:proofErr w:type="gramEnd"/>
      <w:r w:rsidR="002E63A5" w:rsidRPr="00980F61">
        <w:rPr>
          <w:rFonts w:ascii="Times New Roman" w:hAnsi="Times New Roman" w:cs="Times New Roman"/>
          <w:color w:val="auto"/>
          <w:sz w:val="24"/>
          <w:szCs w:val="24"/>
        </w:rPr>
        <w:t xml:space="preserve"> </w:t>
      </w:r>
      <w:r w:rsidRPr="00980F61">
        <w:rPr>
          <w:rFonts w:ascii="Times New Roman" w:hAnsi="Times New Roman" w:cs="Times New Roman"/>
          <w:color w:val="auto"/>
          <w:sz w:val="24"/>
          <w:szCs w:val="24"/>
        </w:rPr>
        <w:t>(тематическому) оформлению гостевых маршрутов;</w:t>
      </w:r>
    </w:p>
    <w:p w14:paraId="25597344" w14:textId="0C7DDBC6" w:rsidR="00EF19A9" w:rsidRPr="00980F61" w:rsidRDefault="00AF75EB" w:rsidP="00FC6165">
      <w:pPr>
        <w:pStyle w:val="22"/>
        <w:shd w:val="clear" w:color="auto" w:fill="auto"/>
        <w:tabs>
          <w:tab w:val="left" w:pos="851"/>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 xml:space="preserve">- </w:t>
      </w:r>
      <w:proofErr w:type="gramStart"/>
      <w:r w:rsidRPr="00980F61">
        <w:rPr>
          <w:rFonts w:ascii="Times New Roman" w:hAnsi="Times New Roman" w:cs="Times New Roman"/>
          <w:color w:val="auto"/>
          <w:sz w:val="24"/>
          <w:szCs w:val="24"/>
        </w:rPr>
        <w:t>по</w:t>
      </w:r>
      <w:r w:rsidR="004D0CEF" w:rsidRPr="00980F61">
        <w:rPr>
          <w:rFonts w:ascii="Times New Roman" w:hAnsi="Times New Roman" w:cs="Times New Roman"/>
          <w:color w:val="auto"/>
          <w:sz w:val="24"/>
          <w:szCs w:val="24"/>
        </w:rPr>
        <w:t xml:space="preserve"> </w:t>
      </w:r>
      <w:r w:rsidRPr="00980F61">
        <w:rPr>
          <w:rFonts w:ascii="Times New Roman" w:hAnsi="Times New Roman" w:cs="Times New Roman"/>
          <w:color w:val="auto"/>
          <w:sz w:val="24"/>
          <w:szCs w:val="24"/>
        </w:rPr>
        <w:t>праздничному</w:t>
      </w:r>
      <w:proofErr w:type="gramEnd"/>
      <w:r w:rsidRPr="00980F61">
        <w:rPr>
          <w:rFonts w:ascii="Times New Roman" w:hAnsi="Times New Roman" w:cs="Times New Roman"/>
          <w:color w:val="auto"/>
          <w:sz w:val="24"/>
          <w:szCs w:val="24"/>
        </w:rPr>
        <w:t xml:space="preserve"> (тематическому) оформлению территории </w:t>
      </w:r>
      <w:r w:rsidR="00535A74" w:rsidRPr="00980F61">
        <w:rPr>
          <w:rFonts w:ascii="Times New Roman" w:hAnsi="Times New Roman" w:cs="Times New Roman"/>
          <w:color w:val="auto"/>
          <w:sz w:val="24"/>
          <w:szCs w:val="24"/>
        </w:rPr>
        <w:t>поселения</w:t>
      </w:r>
      <w:r w:rsidR="004D0CEF" w:rsidRPr="00980F61">
        <w:rPr>
          <w:rFonts w:ascii="Times New Roman" w:hAnsi="Times New Roman" w:cs="Times New Roman"/>
          <w:color w:val="auto"/>
          <w:sz w:val="24"/>
          <w:szCs w:val="24"/>
        </w:rPr>
        <w:t>,</w:t>
      </w:r>
      <w:r w:rsidRPr="00980F61">
        <w:rPr>
          <w:rFonts w:ascii="Times New Roman" w:hAnsi="Times New Roman" w:cs="Times New Roman"/>
          <w:color w:val="auto"/>
          <w:sz w:val="24"/>
          <w:szCs w:val="24"/>
        </w:rPr>
        <w:t xml:space="preserve"> в период подготовки и проведения государственных официальных мероприятий;</w:t>
      </w:r>
    </w:p>
    <w:p w14:paraId="73A7CEC4" w14:textId="5364EBB6" w:rsidR="00EF19A9" w:rsidRPr="00980F61" w:rsidRDefault="00AF75EB" w:rsidP="00FC6165">
      <w:pPr>
        <w:pStyle w:val="22"/>
        <w:shd w:val="clear" w:color="auto" w:fill="auto"/>
        <w:tabs>
          <w:tab w:val="left" w:pos="851"/>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 xml:space="preserve">- </w:t>
      </w:r>
      <w:proofErr w:type="gramStart"/>
      <w:r w:rsidRPr="00980F61">
        <w:rPr>
          <w:rFonts w:ascii="Times New Roman" w:hAnsi="Times New Roman" w:cs="Times New Roman"/>
          <w:color w:val="auto"/>
          <w:sz w:val="24"/>
          <w:szCs w:val="24"/>
        </w:rPr>
        <w:t>по праздничному</w:t>
      </w:r>
      <w:proofErr w:type="gramEnd"/>
      <w:r w:rsidRPr="00980F61">
        <w:rPr>
          <w:rFonts w:ascii="Times New Roman" w:hAnsi="Times New Roman" w:cs="Times New Roman"/>
          <w:color w:val="auto"/>
          <w:sz w:val="24"/>
          <w:szCs w:val="24"/>
        </w:rPr>
        <w:t xml:space="preserve"> (тематическому) оформлению территории </w:t>
      </w:r>
      <w:r w:rsidR="00535A74" w:rsidRPr="00980F61">
        <w:rPr>
          <w:rFonts w:ascii="Times New Roman" w:hAnsi="Times New Roman" w:cs="Times New Roman"/>
          <w:color w:val="auto"/>
          <w:sz w:val="24"/>
          <w:szCs w:val="24"/>
        </w:rPr>
        <w:t>поселения</w:t>
      </w:r>
      <w:r w:rsidR="004D0CEF" w:rsidRPr="00980F61">
        <w:rPr>
          <w:rFonts w:ascii="Times New Roman" w:hAnsi="Times New Roman" w:cs="Times New Roman"/>
          <w:color w:val="auto"/>
          <w:sz w:val="24"/>
          <w:szCs w:val="24"/>
        </w:rPr>
        <w:t>,</w:t>
      </w:r>
      <w:r w:rsidRPr="00980F61">
        <w:rPr>
          <w:rFonts w:ascii="Times New Roman" w:hAnsi="Times New Roman" w:cs="Times New Roman"/>
          <w:color w:val="auto"/>
          <w:sz w:val="24"/>
          <w:szCs w:val="24"/>
        </w:rPr>
        <w:t xml:space="preserve"> в период подготовки и празднования памятных дат Великой Отечественной войны 1941 - 1945 годов.</w:t>
      </w:r>
      <w:r w:rsidR="00535A74" w:rsidRPr="00980F61">
        <w:rPr>
          <w:rFonts w:ascii="Times New Roman" w:hAnsi="Times New Roman" w:cs="Times New Roman"/>
          <w:color w:val="auto"/>
          <w:sz w:val="24"/>
          <w:szCs w:val="24"/>
        </w:rPr>
        <w:t xml:space="preserve"> </w:t>
      </w:r>
    </w:p>
    <w:p w14:paraId="07B437F5" w14:textId="45F007A5" w:rsidR="00EF19A9" w:rsidRPr="00980F61" w:rsidRDefault="00AF75EB" w:rsidP="00FC6165">
      <w:pPr>
        <w:pStyle w:val="22"/>
        <w:shd w:val="clear" w:color="auto" w:fill="auto"/>
        <w:tabs>
          <w:tab w:val="left" w:pos="851"/>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 xml:space="preserve">Внешний вид и места размещения элементов праздничного (тематического) оформления </w:t>
      </w:r>
      <w:r w:rsidRPr="00980F61">
        <w:rPr>
          <w:rFonts w:ascii="Times New Roman" w:hAnsi="Times New Roman" w:cs="Times New Roman"/>
          <w:color w:val="auto"/>
          <w:sz w:val="24"/>
          <w:szCs w:val="24"/>
        </w:rPr>
        <w:lastRenderedPageBreak/>
        <w:t xml:space="preserve">должны быть согласованы с </w:t>
      </w:r>
      <w:r w:rsidR="00535A74" w:rsidRPr="00980F61">
        <w:rPr>
          <w:rFonts w:ascii="Times New Roman" w:hAnsi="Times New Roman" w:cs="Times New Roman"/>
          <w:color w:val="auto"/>
          <w:sz w:val="24"/>
          <w:szCs w:val="24"/>
        </w:rPr>
        <w:t>УСиА</w:t>
      </w:r>
      <w:r w:rsidRPr="00980F61">
        <w:rPr>
          <w:rFonts w:ascii="Times New Roman" w:hAnsi="Times New Roman" w:cs="Times New Roman"/>
          <w:color w:val="auto"/>
          <w:sz w:val="24"/>
          <w:szCs w:val="24"/>
        </w:rPr>
        <w:t>. Требования к внешнему виду и порядок согласования устанавливаются правовым актом руководителя У</w:t>
      </w:r>
      <w:r w:rsidR="00535A74" w:rsidRPr="00980F61">
        <w:rPr>
          <w:rFonts w:ascii="Times New Roman" w:hAnsi="Times New Roman" w:cs="Times New Roman"/>
          <w:color w:val="auto"/>
          <w:sz w:val="24"/>
          <w:szCs w:val="24"/>
        </w:rPr>
        <w:t>СиА</w:t>
      </w:r>
      <w:r w:rsidRPr="00980F61">
        <w:rPr>
          <w:rFonts w:ascii="Times New Roman" w:hAnsi="Times New Roman" w:cs="Times New Roman"/>
          <w:color w:val="auto"/>
          <w:sz w:val="24"/>
          <w:szCs w:val="24"/>
        </w:rPr>
        <w:t>.</w:t>
      </w:r>
    </w:p>
    <w:p w14:paraId="27D36422" w14:textId="2A835D20" w:rsidR="00EF19A9" w:rsidRPr="00980F61" w:rsidRDefault="00AF75EB" w:rsidP="00FC6165">
      <w:pPr>
        <w:pStyle w:val="22"/>
        <w:shd w:val="clear" w:color="auto" w:fill="auto"/>
        <w:tabs>
          <w:tab w:val="left" w:pos="851"/>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Размещение (монтаж) и демонтаж праздничного (тематического) оформления осуществляется с согласия собственников объектов праздничного (тематического) оформления в порядке, предусмотренном законодательством Российской Федерации.</w:t>
      </w:r>
    </w:p>
    <w:p w14:paraId="66E5BC36" w14:textId="12514A19" w:rsidR="007F5E41" w:rsidRPr="00980F61" w:rsidRDefault="007F5E41" w:rsidP="00FC6165">
      <w:pPr>
        <w:pStyle w:val="af1"/>
        <w:numPr>
          <w:ilvl w:val="0"/>
          <w:numId w:val="71"/>
        </w:numPr>
        <w:tabs>
          <w:tab w:val="left" w:pos="851"/>
        </w:tabs>
        <w:ind w:left="0" w:firstLine="426"/>
        <w:jc w:val="both"/>
        <w:rPr>
          <w:rFonts w:ascii="Times New Roman" w:eastAsia="Arial" w:hAnsi="Times New Roman" w:cs="Times New Roman"/>
          <w:color w:val="auto"/>
        </w:rPr>
      </w:pPr>
      <w:r w:rsidRPr="00980F61">
        <w:rPr>
          <w:rFonts w:ascii="Times New Roman" w:eastAsia="Arial" w:hAnsi="Times New Roman" w:cs="Times New Roman"/>
          <w:color w:val="auto"/>
        </w:rPr>
        <w:t>При проектировании и установке элементов праздничного и (или) тематического оформления обеспечивается сохранение средств регулирования дорожного движения, без ухудшения их видимости для всех участников дорожного движения.</w:t>
      </w:r>
    </w:p>
    <w:p w14:paraId="539466C4" w14:textId="77777777" w:rsidR="008F4F6C" w:rsidRPr="00980F61" w:rsidRDefault="008F4F6C" w:rsidP="00FC6165">
      <w:pPr>
        <w:pStyle w:val="af1"/>
        <w:tabs>
          <w:tab w:val="left" w:pos="851"/>
        </w:tabs>
        <w:ind w:left="426"/>
        <w:jc w:val="both"/>
        <w:rPr>
          <w:rFonts w:ascii="Times New Roman" w:eastAsia="Arial" w:hAnsi="Times New Roman" w:cs="Times New Roman"/>
          <w:color w:val="auto"/>
        </w:rPr>
      </w:pPr>
    </w:p>
    <w:p w14:paraId="098C976B" w14:textId="29D78CC5" w:rsidR="00EF19A9" w:rsidRPr="00980F61" w:rsidRDefault="00AF75EB" w:rsidP="00FC6165">
      <w:pPr>
        <w:pStyle w:val="20"/>
        <w:shd w:val="clear" w:color="auto" w:fill="auto"/>
        <w:spacing w:line="240" w:lineRule="auto"/>
        <w:rPr>
          <w:rFonts w:ascii="Times New Roman" w:hAnsi="Times New Roman" w:cs="Times New Roman"/>
          <w:b w:val="0"/>
          <w:bCs w:val="0"/>
          <w:sz w:val="24"/>
          <w:szCs w:val="24"/>
        </w:rPr>
      </w:pPr>
      <w:bookmarkStart w:id="68" w:name="bookmark32"/>
      <w:r w:rsidRPr="00980F61">
        <w:rPr>
          <w:rFonts w:ascii="Times New Roman" w:hAnsi="Times New Roman" w:cs="Times New Roman"/>
          <w:b w:val="0"/>
          <w:bCs w:val="0"/>
          <w:sz w:val="24"/>
          <w:szCs w:val="24"/>
        </w:rPr>
        <w:t xml:space="preserve">РАЗДЕЛ </w:t>
      </w:r>
      <w:r w:rsidR="00F54EDD" w:rsidRPr="00980F61">
        <w:rPr>
          <w:rFonts w:ascii="Times New Roman" w:hAnsi="Times New Roman" w:cs="Times New Roman"/>
          <w:b w:val="0"/>
          <w:bCs w:val="0"/>
          <w:sz w:val="24"/>
          <w:szCs w:val="24"/>
        </w:rPr>
        <w:t>7</w:t>
      </w:r>
      <w:r w:rsidRPr="00980F61">
        <w:rPr>
          <w:rFonts w:ascii="Times New Roman" w:hAnsi="Times New Roman" w:cs="Times New Roman"/>
          <w:b w:val="0"/>
          <w:bCs w:val="0"/>
          <w:sz w:val="24"/>
          <w:szCs w:val="24"/>
        </w:rPr>
        <w:t>. МЕМОРИАЛЬНЫЕ ОБЪЕКТЫ, ПАМЯТНИКИ МОНУМЕНТАЛЬНОГО ИСКУССТВА,</w:t>
      </w:r>
      <w:r w:rsidR="004D6856">
        <w:rPr>
          <w:rFonts w:ascii="Times New Roman" w:hAnsi="Times New Roman" w:cs="Times New Roman"/>
          <w:b w:val="0"/>
          <w:bCs w:val="0"/>
          <w:sz w:val="24"/>
          <w:szCs w:val="24"/>
        </w:rPr>
        <w:t xml:space="preserve"> </w:t>
      </w:r>
      <w:r w:rsidRPr="00980F61">
        <w:rPr>
          <w:rFonts w:ascii="Times New Roman" w:hAnsi="Times New Roman" w:cs="Times New Roman"/>
          <w:b w:val="0"/>
          <w:bCs w:val="0"/>
          <w:sz w:val="24"/>
          <w:szCs w:val="24"/>
        </w:rPr>
        <w:t>АРХИТЕКТУРНО-ХУДОЖЕСТВЕННЫЕ КОМПОЗИЦИИ</w:t>
      </w:r>
      <w:bookmarkEnd w:id="68"/>
    </w:p>
    <w:p w14:paraId="72536EDA" w14:textId="77777777" w:rsidR="008F4F6C" w:rsidRPr="00980F61" w:rsidRDefault="008F4F6C" w:rsidP="00FC6165">
      <w:pPr>
        <w:pStyle w:val="20"/>
        <w:shd w:val="clear" w:color="auto" w:fill="auto"/>
        <w:spacing w:line="240" w:lineRule="auto"/>
        <w:rPr>
          <w:rFonts w:ascii="Times New Roman" w:hAnsi="Times New Roman" w:cs="Times New Roman"/>
          <w:b w:val="0"/>
          <w:bCs w:val="0"/>
          <w:sz w:val="24"/>
          <w:szCs w:val="24"/>
        </w:rPr>
      </w:pPr>
    </w:p>
    <w:p w14:paraId="4C3911FC" w14:textId="70E3F45E" w:rsidR="004D0CEF" w:rsidRPr="00980F61" w:rsidRDefault="004D0CEF" w:rsidP="00FC6165">
      <w:pPr>
        <w:pStyle w:val="af1"/>
        <w:numPr>
          <w:ilvl w:val="0"/>
          <w:numId w:val="71"/>
        </w:numPr>
        <w:tabs>
          <w:tab w:val="left" w:pos="851"/>
        </w:tabs>
        <w:ind w:left="0" w:firstLine="426"/>
        <w:jc w:val="both"/>
        <w:rPr>
          <w:rFonts w:ascii="Times New Roman" w:hAnsi="Times New Roman" w:cs="Times New Roman"/>
        </w:rPr>
      </w:pPr>
      <w:r w:rsidRPr="00980F61">
        <w:rPr>
          <w:rFonts w:ascii="Times New Roman" w:hAnsi="Times New Roman" w:cs="Times New Roman"/>
        </w:rP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w:t>
      </w:r>
      <w:r w:rsidR="00DB0F20" w:rsidRPr="00980F61">
        <w:rPr>
          <w:rFonts w:ascii="Times New Roman" w:hAnsi="Times New Roman" w:cs="Times New Roman"/>
        </w:rPr>
        <w:t>, расположенных в Саткинском городском поселении</w:t>
      </w:r>
      <w:r w:rsidRPr="00980F61">
        <w:rPr>
          <w:rFonts w:ascii="Times New Roman" w:hAnsi="Times New Roman" w:cs="Times New Roman"/>
        </w:rPr>
        <w:t>.</w:t>
      </w:r>
    </w:p>
    <w:p w14:paraId="4473CA29" w14:textId="77777777" w:rsidR="004D0CEF" w:rsidRPr="00980F61" w:rsidRDefault="004D0CEF" w:rsidP="00FC6165">
      <w:pPr>
        <w:pStyle w:val="af1"/>
        <w:tabs>
          <w:tab w:val="left" w:pos="851"/>
        </w:tabs>
        <w:ind w:left="0" w:firstLine="426"/>
        <w:jc w:val="both"/>
        <w:rPr>
          <w:rFonts w:ascii="Times New Roman" w:hAnsi="Times New Roman" w:cs="Times New Roman"/>
        </w:rPr>
      </w:pPr>
      <w:r w:rsidRPr="00980F61">
        <w:rPr>
          <w:rFonts w:ascii="Times New Roman" w:hAnsi="Times New Roman" w:cs="Times New Roman"/>
        </w:rPr>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иных объектов недвижимости.</w:t>
      </w:r>
    </w:p>
    <w:p w14:paraId="7199AB6D" w14:textId="7422AF1C" w:rsidR="00EF19A9" w:rsidRPr="00980F61" w:rsidRDefault="004D0CEF" w:rsidP="00FC6165">
      <w:pPr>
        <w:pStyle w:val="af1"/>
        <w:numPr>
          <w:ilvl w:val="0"/>
          <w:numId w:val="71"/>
        </w:numPr>
        <w:tabs>
          <w:tab w:val="left" w:pos="851"/>
        </w:tabs>
        <w:ind w:left="0" w:firstLine="426"/>
        <w:jc w:val="both"/>
        <w:rPr>
          <w:rFonts w:ascii="Times New Roman" w:hAnsi="Times New Roman" w:cs="Times New Roman"/>
        </w:rPr>
      </w:pPr>
      <w:bookmarkStart w:id="69" w:name="sub_1476"/>
      <w:r w:rsidRPr="00980F61">
        <w:rPr>
          <w:rFonts w:ascii="Times New Roman" w:hAnsi="Times New Roman" w:cs="Times New Roman"/>
        </w:rPr>
        <w:t>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bookmarkEnd w:id="69"/>
    </w:p>
    <w:p w14:paraId="4A3FE029" w14:textId="3A729CD4" w:rsidR="004D0CEF" w:rsidRPr="00980F61" w:rsidRDefault="00DB0F20" w:rsidP="00FC6165">
      <w:pPr>
        <w:pStyle w:val="af1"/>
        <w:numPr>
          <w:ilvl w:val="0"/>
          <w:numId w:val="71"/>
        </w:numPr>
        <w:tabs>
          <w:tab w:val="left" w:pos="851"/>
        </w:tabs>
        <w:ind w:left="0" w:firstLine="426"/>
        <w:jc w:val="both"/>
        <w:rPr>
          <w:rFonts w:ascii="Times New Roman" w:hAnsi="Times New Roman" w:cs="Times New Roman"/>
        </w:rPr>
      </w:pPr>
      <w:r w:rsidRPr="00980F61">
        <w:rPr>
          <w:rFonts w:ascii="Times New Roman" w:hAnsi="Times New Roman" w:cs="Times New Roman"/>
        </w:rPr>
        <w:t>Порядок установки памятников и мемориальных объектов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устанавливается нормативным правовым актом, утвержденным Решением Совета депутатов Саткинского городского поселения.</w:t>
      </w:r>
    </w:p>
    <w:p w14:paraId="35C7DBED" w14:textId="77777777" w:rsidR="00DB0F20" w:rsidRPr="00980F61" w:rsidRDefault="00DB0F20" w:rsidP="00FC6165">
      <w:pPr>
        <w:pStyle w:val="af1"/>
        <w:tabs>
          <w:tab w:val="left" w:pos="851"/>
        </w:tabs>
        <w:ind w:left="660"/>
        <w:jc w:val="both"/>
        <w:rPr>
          <w:rFonts w:ascii="Times New Roman" w:hAnsi="Times New Roman" w:cs="Times New Roman"/>
        </w:rPr>
      </w:pPr>
    </w:p>
    <w:p w14:paraId="6AAF6E6B" w14:textId="44861026" w:rsidR="00EF19A9" w:rsidRPr="00980F61" w:rsidRDefault="00AF75EB" w:rsidP="00FC6165">
      <w:pPr>
        <w:pStyle w:val="20"/>
        <w:shd w:val="clear" w:color="auto" w:fill="auto"/>
        <w:spacing w:after="317" w:line="240" w:lineRule="auto"/>
        <w:rPr>
          <w:rFonts w:ascii="Times New Roman" w:hAnsi="Times New Roman" w:cs="Times New Roman"/>
          <w:b w:val="0"/>
          <w:bCs w:val="0"/>
          <w:color w:val="auto"/>
          <w:sz w:val="24"/>
          <w:szCs w:val="24"/>
        </w:rPr>
      </w:pPr>
      <w:bookmarkStart w:id="70" w:name="bookmark33"/>
      <w:r w:rsidRPr="00980F61">
        <w:rPr>
          <w:rFonts w:ascii="Times New Roman" w:hAnsi="Times New Roman" w:cs="Times New Roman"/>
          <w:b w:val="0"/>
          <w:bCs w:val="0"/>
          <w:sz w:val="24"/>
          <w:szCs w:val="24"/>
        </w:rPr>
        <w:t xml:space="preserve">РАЗДЕЛ </w:t>
      </w:r>
      <w:r w:rsidR="00F54EDD" w:rsidRPr="00980F61">
        <w:rPr>
          <w:rFonts w:ascii="Times New Roman" w:hAnsi="Times New Roman" w:cs="Times New Roman"/>
          <w:b w:val="0"/>
          <w:bCs w:val="0"/>
          <w:sz w:val="24"/>
          <w:szCs w:val="24"/>
        </w:rPr>
        <w:t>8</w:t>
      </w:r>
      <w:r w:rsidRPr="00980F61">
        <w:rPr>
          <w:rFonts w:ascii="Times New Roman" w:hAnsi="Times New Roman" w:cs="Times New Roman"/>
          <w:b w:val="0"/>
          <w:bCs w:val="0"/>
          <w:sz w:val="24"/>
          <w:szCs w:val="24"/>
        </w:rPr>
        <w:t>. ТАКСОФОНЫ, БАНКОМАТЫ, ПЛАТЕЖНЫЕ ТЕРМИНАЛЫ</w:t>
      </w:r>
      <w:bookmarkEnd w:id="70"/>
      <w:r w:rsidR="00DC43ED" w:rsidRPr="00980F61">
        <w:rPr>
          <w:rFonts w:ascii="Times New Roman" w:hAnsi="Times New Roman" w:cs="Times New Roman"/>
          <w:b w:val="0"/>
          <w:bCs w:val="0"/>
          <w:sz w:val="24"/>
          <w:szCs w:val="24"/>
        </w:rPr>
        <w:t xml:space="preserve">, </w:t>
      </w:r>
      <w:r w:rsidR="00C508BD" w:rsidRPr="00980F61">
        <w:rPr>
          <w:rFonts w:ascii="Times New Roman" w:hAnsi="Times New Roman" w:cs="Times New Roman"/>
          <w:b w:val="0"/>
          <w:bCs w:val="0"/>
          <w:color w:val="auto"/>
          <w:sz w:val="24"/>
          <w:szCs w:val="24"/>
        </w:rPr>
        <w:t>ИНФОРМАЦИОННЫЕ КИОСКИ</w:t>
      </w:r>
    </w:p>
    <w:p w14:paraId="1CD719BC" w14:textId="14BB5143" w:rsidR="00EF19A9" w:rsidRPr="00980F61" w:rsidRDefault="00AF75EB" w:rsidP="00FC6165">
      <w:pPr>
        <w:pStyle w:val="22"/>
        <w:numPr>
          <w:ilvl w:val="0"/>
          <w:numId w:val="71"/>
        </w:numPr>
        <w:shd w:val="clear" w:color="auto" w:fill="auto"/>
        <w:tabs>
          <w:tab w:val="left" w:pos="893"/>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Ответственность за исправность и своевременную ликвидацию нарушений в содержании таксофонов, банкоматов, платежных терминалов </w:t>
      </w:r>
      <w:r w:rsidR="00C508BD" w:rsidRPr="00980F61">
        <w:rPr>
          <w:rFonts w:ascii="Times New Roman" w:hAnsi="Times New Roman" w:cs="Times New Roman"/>
          <w:sz w:val="24"/>
          <w:szCs w:val="24"/>
        </w:rPr>
        <w:t xml:space="preserve">и информационных киосков </w:t>
      </w:r>
      <w:r w:rsidRPr="00980F61">
        <w:rPr>
          <w:rFonts w:ascii="Times New Roman" w:hAnsi="Times New Roman" w:cs="Times New Roman"/>
          <w:sz w:val="24"/>
          <w:szCs w:val="24"/>
        </w:rPr>
        <w:t>(устранение посторонних надписей, замена разбитых стекол, их очистка, покраска</w:t>
      </w:r>
      <w:r w:rsidR="007B3BC6" w:rsidRPr="00980F61">
        <w:rPr>
          <w:rFonts w:ascii="Times New Roman" w:hAnsi="Times New Roman" w:cs="Times New Roman"/>
          <w:sz w:val="24"/>
          <w:szCs w:val="24"/>
        </w:rPr>
        <w:t xml:space="preserve"> </w:t>
      </w:r>
      <w:r w:rsidRPr="00980F61">
        <w:rPr>
          <w:rFonts w:ascii="Times New Roman" w:hAnsi="Times New Roman" w:cs="Times New Roman"/>
          <w:sz w:val="24"/>
          <w:szCs w:val="24"/>
        </w:rPr>
        <w:t>или промывка козырьков и т.п.) возлагается на организации, в собственности которых находятся данные объекты.</w:t>
      </w:r>
    </w:p>
    <w:p w14:paraId="0302F813" w14:textId="2A007743" w:rsidR="00EF19A9" w:rsidRPr="00980F61" w:rsidRDefault="00AF75EB" w:rsidP="00FC6165">
      <w:pPr>
        <w:pStyle w:val="22"/>
        <w:numPr>
          <w:ilvl w:val="0"/>
          <w:numId w:val="71"/>
        </w:numPr>
        <w:shd w:val="clear" w:color="auto" w:fill="auto"/>
        <w:tabs>
          <w:tab w:val="left" w:pos="923"/>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Таксофоны</w:t>
      </w:r>
      <w:r w:rsidR="00C508BD" w:rsidRPr="00980F61">
        <w:rPr>
          <w:rFonts w:ascii="Times New Roman" w:hAnsi="Times New Roman" w:cs="Times New Roman"/>
          <w:sz w:val="24"/>
          <w:szCs w:val="24"/>
        </w:rPr>
        <w:t xml:space="preserve">, </w:t>
      </w:r>
      <w:r w:rsidRPr="00980F61">
        <w:rPr>
          <w:rFonts w:ascii="Times New Roman" w:hAnsi="Times New Roman" w:cs="Times New Roman"/>
          <w:sz w:val="24"/>
          <w:szCs w:val="24"/>
        </w:rPr>
        <w:t xml:space="preserve">банкоматы </w:t>
      </w:r>
      <w:r w:rsidR="00C508BD" w:rsidRPr="00980F61">
        <w:rPr>
          <w:rFonts w:ascii="Times New Roman" w:hAnsi="Times New Roman" w:cs="Times New Roman"/>
          <w:sz w:val="24"/>
          <w:szCs w:val="24"/>
        </w:rPr>
        <w:t xml:space="preserve">и платежные терминалы </w:t>
      </w:r>
      <w:r w:rsidRPr="00980F61">
        <w:rPr>
          <w:rFonts w:ascii="Times New Roman" w:hAnsi="Times New Roman" w:cs="Times New Roman"/>
          <w:sz w:val="24"/>
          <w:szCs w:val="24"/>
        </w:rPr>
        <w:t>располагаются под навесами.</w:t>
      </w:r>
    </w:p>
    <w:p w14:paraId="23F39BEA" w14:textId="77777777" w:rsidR="00EF19A9" w:rsidRPr="00980F61" w:rsidRDefault="00AF75EB" w:rsidP="00FC6165">
      <w:pPr>
        <w:pStyle w:val="22"/>
        <w:numPr>
          <w:ilvl w:val="0"/>
          <w:numId w:val="71"/>
        </w:numPr>
        <w:shd w:val="clear" w:color="auto" w:fill="auto"/>
        <w:tabs>
          <w:tab w:val="left" w:pos="923"/>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Рядом с таксофоном, банкоматом и платежным терминалом устанавливаются урны.</w:t>
      </w:r>
    </w:p>
    <w:p w14:paraId="53B11D87" w14:textId="6F16D1DB" w:rsidR="00EF19A9" w:rsidRPr="00980F61" w:rsidRDefault="00AF75EB" w:rsidP="00FC6165">
      <w:pPr>
        <w:pStyle w:val="22"/>
        <w:numPr>
          <w:ilvl w:val="0"/>
          <w:numId w:val="71"/>
        </w:numPr>
        <w:shd w:val="clear" w:color="auto" w:fill="auto"/>
        <w:tabs>
          <w:tab w:val="left" w:pos="887"/>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Содержание территорий, прилегающих к таксофонам, банкоматам</w:t>
      </w:r>
      <w:r w:rsidR="00C508BD" w:rsidRPr="00980F61">
        <w:rPr>
          <w:rFonts w:ascii="Times New Roman" w:hAnsi="Times New Roman" w:cs="Times New Roman"/>
          <w:sz w:val="24"/>
          <w:szCs w:val="24"/>
        </w:rPr>
        <w:t xml:space="preserve">, </w:t>
      </w:r>
      <w:r w:rsidRPr="00980F61">
        <w:rPr>
          <w:rFonts w:ascii="Times New Roman" w:hAnsi="Times New Roman" w:cs="Times New Roman"/>
          <w:sz w:val="24"/>
          <w:szCs w:val="24"/>
        </w:rPr>
        <w:t>платежным терминалам</w:t>
      </w:r>
      <w:r w:rsidR="00C508BD" w:rsidRPr="00980F61">
        <w:rPr>
          <w:rFonts w:ascii="Times New Roman" w:hAnsi="Times New Roman" w:cs="Times New Roman"/>
          <w:sz w:val="24"/>
          <w:szCs w:val="24"/>
        </w:rPr>
        <w:t xml:space="preserve"> и информационным киоскам</w:t>
      </w:r>
      <w:r w:rsidRPr="00980F61">
        <w:rPr>
          <w:rFonts w:ascii="Times New Roman" w:hAnsi="Times New Roman" w:cs="Times New Roman"/>
          <w:sz w:val="24"/>
          <w:szCs w:val="24"/>
        </w:rPr>
        <w:t>, заключается в проведении мероприятий по очистке территории и урн от мусора, в зимний период - уборке снега, очистке наледи до асфальта или противогололедной посыпке территории, своевременной очистке навесов от снега, наледи, сосулек.</w:t>
      </w:r>
    </w:p>
    <w:p w14:paraId="4CC69364" w14:textId="5B63F0DB" w:rsidR="00EF19A9" w:rsidRPr="00980F61" w:rsidRDefault="00AF75EB" w:rsidP="00FC6165">
      <w:pPr>
        <w:pStyle w:val="22"/>
        <w:numPr>
          <w:ilvl w:val="0"/>
          <w:numId w:val="71"/>
        </w:numPr>
        <w:shd w:val="clear" w:color="auto" w:fill="auto"/>
        <w:tabs>
          <w:tab w:val="left" w:pos="887"/>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Обеспечение содержания территорий, на которых размещены таксофоны, банкоматы, платежные терминалы</w:t>
      </w:r>
      <w:r w:rsidR="00C508BD" w:rsidRPr="00980F61">
        <w:rPr>
          <w:rFonts w:ascii="Times New Roman" w:hAnsi="Times New Roman" w:cs="Times New Roman"/>
          <w:sz w:val="24"/>
          <w:szCs w:val="24"/>
        </w:rPr>
        <w:t xml:space="preserve"> и информационные киоски </w:t>
      </w:r>
      <w:r w:rsidRPr="00980F61">
        <w:rPr>
          <w:rFonts w:ascii="Times New Roman" w:hAnsi="Times New Roman" w:cs="Times New Roman"/>
          <w:sz w:val="24"/>
          <w:szCs w:val="24"/>
        </w:rPr>
        <w:t>осуществляется собственниками (владельцами) данных объектов.</w:t>
      </w:r>
      <w:r w:rsidR="00C508BD" w:rsidRPr="00980F61">
        <w:rPr>
          <w:rFonts w:ascii="Times New Roman" w:hAnsi="Times New Roman" w:cs="Times New Roman"/>
          <w:sz w:val="24"/>
          <w:szCs w:val="24"/>
        </w:rPr>
        <w:t xml:space="preserve"> </w:t>
      </w:r>
    </w:p>
    <w:p w14:paraId="241BE3DE" w14:textId="77777777" w:rsidR="000E26AC" w:rsidRPr="00980F61" w:rsidRDefault="000E26AC" w:rsidP="00FC6165">
      <w:pPr>
        <w:pStyle w:val="22"/>
        <w:shd w:val="clear" w:color="auto" w:fill="auto"/>
        <w:tabs>
          <w:tab w:val="left" w:pos="887"/>
        </w:tabs>
        <w:spacing w:before="0" w:after="0" w:line="240" w:lineRule="auto"/>
        <w:ind w:left="426"/>
        <w:jc w:val="both"/>
        <w:rPr>
          <w:rFonts w:ascii="Times New Roman" w:hAnsi="Times New Roman" w:cs="Times New Roman"/>
          <w:sz w:val="24"/>
          <w:szCs w:val="24"/>
        </w:rPr>
      </w:pPr>
    </w:p>
    <w:p w14:paraId="79114AE0" w14:textId="4A485085" w:rsidR="00EF19A9" w:rsidRPr="00980F61" w:rsidRDefault="00AF75EB" w:rsidP="00FC6165">
      <w:pPr>
        <w:pStyle w:val="20"/>
        <w:shd w:val="clear" w:color="auto" w:fill="auto"/>
        <w:spacing w:line="240" w:lineRule="auto"/>
        <w:rPr>
          <w:rFonts w:ascii="Times New Roman" w:hAnsi="Times New Roman" w:cs="Times New Roman"/>
          <w:b w:val="0"/>
          <w:bCs w:val="0"/>
          <w:sz w:val="24"/>
          <w:szCs w:val="24"/>
        </w:rPr>
      </w:pPr>
      <w:bookmarkStart w:id="71" w:name="bookmark34"/>
      <w:r w:rsidRPr="00980F61">
        <w:rPr>
          <w:rFonts w:ascii="Times New Roman" w:hAnsi="Times New Roman" w:cs="Times New Roman"/>
          <w:b w:val="0"/>
          <w:bCs w:val="0"/>
          <w:sz w:val="24"/>
          <w:szCs w:val="24"/>
        </w:rPr>
        <w:lastRenderedPageBreak/>
        <w:t xml:space="preserve">РАЗДЕЛ </w:t>
      </w:r>
      <w:r w:rsidR="00F54EDD" w:rsidRPr="00980F61">
        <w:rPr>
          <w:rFonts w:ascii="Times New Roman" w:hAnsi="Times New Roman" w:cs="Times New Roman"/>
          <w:b w:val="0"/>
          <w:bCs w:val="0"/>
          <w:sz w:val="24"/>
          <w:szCs w:val="24"/>
        </w:rPr>
        <w:t>9</w:t>
      </w:r>
      <w:r w:rsidRPr="00980F61">
        <w:rPr>
          <w:rFonts w:ascii="Times New Roman" w:hAnsi="Times New Roman" w:cs="Times New Roman"/>
          <w:b w:val="0"/>
          <w:bCs w:val="0"/>
          <w:sz w:val="24"/>
          <w:szCs w:val="24"/>
        </w:rPr>
        <w:t>. ОБЩЕСТВЕННЫЕ ТУАЛЕТЫ</w:t>
      </w:r>
      <w:bookmarkEnd w:id="71"/>
    </w:p>
    <w:p w14:paraId="5345D1DC" w14:textId="77777777" w:rsidR="000E26AC" w:rsidRPr="00980F61" w:rsidRDefault="000E26AC" w:rsidP="00FC6165">
      <w:pPr>
        <w:pStyle w:val="20"/>
        <w:shd w:val="clear" w:color="auto" w:fill="auto"/>
        <w:spacing w:line="240" w:lineRule="auto"/>
        <w:rPr>
          <w:rFonts w:ascii="Times New Roman" w:hAnsi="Times New Roman" w:cs="Times New Roman"/>
          <w:b w:val="0"/>
          <w:bCs w:val="0"/>
          <w:sz w:val="24"/>
          <w:szCs w:val="24"/>
        </w:rPr>
      </w:pPr>
    </w:p>
    <w:p w14:paraId="277274A1" w14:textId="0FC3A268" w:rsidR="00EF19A9" w:rsidRPr="00980F61" w:rsidRDefault="00AF75EB" w:rsidP="00FC6165">
      <w:pPr>
        <w:pStyle w:val="22"/>
        <w:numPr>
          <w:ilvl w:val="0"/>
          <w:numId w:val="71"/>
        </w:numPr>
        <w:shd w:val="clear" w:color="auto" w:fill="auto"/>
        <w:tabs>
          <w:tab w:val="left" w:pos="851"/>
        </w:tabs>
        <w:spacing w:before="0" w:after="0" w:line="240" w:lineRule="auto"/>
        <w:ind w:left="0"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 xml:space="preserve">В местах массового скопления и посещения людей (объекты торговли, общественного питания, кладбища, строительные площадки, зоны отдыха, пляжи и др.) устанавливаются общественные туалеты. </w:t>
      </w:r>
    </w:p>
    <w:p w14:paraId="6CF104B3" w14:textId="77777777" w:rsidR="00EF19A9" w:rsidRPr="00980F61" w:rsidRDefault="00AF75EB" w:rsidP="00FC6165">
      <w:pPr>
        <w:pStyle w:val="22"/>
        <w:numPr>
          <w:ilvl w:val="0"/>
          <w:numId w:val="71"/>
        </w:numPr>
        <w:shd w:val="clear" w:color="auto" w:fill="auto"/>
        <w:tabs>
          <w:tab w:val="left" w:pos="851"/>
        </w:tabs>
        <w:spacing w:before="0" w:after="0" w:line="240" w:lineRule="auto"/>
        <w:ind w:left="0"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При размещении общественных туалетов расстояние до жилых и общественных зданий должно быть не менее 20 метров.</w:t>
      </w:r>
    </w:p>
    <w:p w14:paraId="754E3A6A" w14:textId="77777777" w:rsidR="00EF19A9" w:rsidRPr="00980F61" w:rsidRDefault="00AF75EB" w:rsidP="00FC6165">
      <w:pPr>
        <w:pStyle w:val="22"/>
        <w:numPr>
          <w:ilvl w:val="0"/>
          <w:numId w:val="71"/>
        </w:numPr>
        <w:shd w:val="clear" w:color="auto" w:fill="auto"/>
        <w:tabs>
          <w:tab w:val="left" w:pos="851"/>
          <w:tab w:val="left" w:pos="923"/>
        </w:tabs>
        <w:spacing w:before="0" w:after="0" w:line="240" w:lineRule="auto"/>
        <w:ind w:left="0"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Запрещается самовольная установка общественных туалетов.</w:t>
      </w:r>
    </w:p>
    <w:p w14:paraId="5523EA38" w14:textId="77777777" w:rsidR="00EF19A9" w:rsidRPr="00980F61" w:rsidRDefault="00AF75EB" w:rsidP="00FC6165">
      <w:pPr>
        <w:pStyle w:val="22"/>
        <w:numPr>
          <w:ilvl w:val="0"/>
          <w:numId w:val="71"/>
        </w:numPr>
        <w:shd w:val="clear" w:color="auto" w:fill="auto"/>
        <w:tabs>
          <w:tab w:val="left" w:pos="851"/>
        </w:tabs>
        <w:spacing w:before="0" w:after="0" w:line="240" w:lineRule="auto"/>
        <w:ind w:left="0"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Все юридические лица и индивидуальные предприниматели должны иметь достаточное количество туалетов, доступных как для сотрудников, так и посетителей с учетом показателей посещаемости объектов.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w:t>
      </w:r>
    </w:p>
    <w:p w14:paraId="5DDD4DF8" w14:textId="77777777" w:rsidR="00EF19A9" w:rsidRPr="00980F61" w:rsidRDefault="00AF75EB" w:rsidP="00FC6165">
      <w:pPr>
        <w:pStyle w:val="22"/>
        <w:numPr>
          <w:ilvl w:val="0"/>
          <w:numId w:val="71"/>
        </w:numPr>
        <w:shd w:val="clear" w:color="auto" w:fill="auto"/>
        <w:tabs>
          <w:tab w:val="left" w:pos="851"/>
        </w:tabs>
        <w:spacing w:before="0" w:after="0" w:line="240" w:lineRule="auto"/>
        <w:ind w:left="0"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p>
    <w:p w14:paraId="0E0504F4" w14:textId="69889B68" w:rsidR="00EF19A9" w:rsidRPr="00980F61" w:rsidRDefault="00AF75EB" w:rsidP="00FC6165">
      <w:pPr>
        <w:pStyle w:val="22"/>
        <w:shd w:val="clear" w:color="auto" w:fill="auto"/>
        <w:tabs>
          <w:tab w:val="left" w:pos="851"/>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 xml:space="preserve">В период проведения государственных официальных мероприятий на территории </w:t>
      </w:r>
      <w:r w:rsidR="00B14FC4" w:rsidRPr="00980F61">
        <w:rPr>
          <w:rFonts w:ascii="Times New Roman" w:hAnsi="Times New Roman" w:cs="Times New Roman"/>
          <w:color w:val="auto"/>
          <w:sz w:val="24"/>
          <w:szCs w:val="24"/>
        </w:rPr>
        <w:t>Саткинского городского поселения</w:t>
      </w:r>
      <w:r w:rsidRPr="00980F61">
        <w:rPr>
          <w:rFonts w:ascii="Times New Roman" w:hAnsi="Times New Roman" w:cs="Times New Roman"/>
          <w:color w:val="auto"/>
          <w:sz w:val="24"/>
          <w:szCs w:val="24"/>
        </w:rPr>
        <w:t xml:space="preserve"> определение мест размещения и установку мобильных (передвижных) туалетов или биотуалетов в соответствии с санитарными нормами возле объектов проведения мероприятий, а также работу установленных мобильных (передвижных) туалетов или биотуалетов после завершения мероприятий обеспечивает Администрация </w:t>
      </w:r>
      <w:r w:rsidR="00B14FC4" w:rsidRPr="00980F61">
        <w:rPr>
          <w:rFonts w:ascii="Times New Roman" w:hAnsi="Times New Roman" w:cs="Times New Roman"/>
          <w:color w:val="auto"/>
          <w:sz w:val="24"/>
          <w:szCs w:val="24"/>
        </w:rPr>
        <w:t>Саткинского муниципального района</w:t>
      </w:r>
      <w:r w:rsidRPr="00980F61">
        <w:rPr>
          <w:rFonts w:ascii="Times New Roman" w:hAnsi="Times New Roman" w:cs="Times New Roman"/>
          <w:color w:val="auto"/>
          <w:sz w:val="24"/>
          <w:szCs w:val="24"/>
        </w:rPr>
        <w:t xml:space="preserve"> в порядке, установленном правовым актом Администрации </w:t>
      </w:r>
      <w:r w:rsidR="00B14FC4" w:rsidRPr="00980F61">
        <w:rPr>
          <w:rFonts w:ascii="Times New Roman" w:hAnsi="Times New Roman" w:cs="Times New Roman"/>
          <w:color w:val="auto"/>
          <w:sz w:val="24"/>
          <w:szCs w:val="24"/>
        </w:rPr>
        <w:t>Саткинского муниципального района</w:t>
      </w:r>
      <w:r w:rsidRPr="00980F61">
        <w:rPr>
          <w:rFonts w:ascii="Times New Roman" w:hAnsi="Times New Roman" w:cs="Times New Roman"/>
          <w:color w:val="auto"/>
          <w:sz w:val="24"/>
          <w:szCs w:val="24"/>
        </w:rPr>
        <w:t>.</w:t>
      </w:r>
      <w:r w:rsidR="00B14FC4" w:rsidRPr="00980F61">
        <w:rPr>
          <w:rFonts w:ascii="Times New Roman" w:hAnsi="Times New Roman" w:cs="Times New Roman"/>
          <w:color w:val="auto"/>
          <w:sz w:val="24"/>
          <w:szCs w:val="24"/>
        </w:rPr>
        <w:t xml:space="preserve"> </w:t>
      </w:r>
    </w:p>
    <w:p w14:paraId="7F3AD9D3" w14:textId="77777777" w:rsidR="00EF19A9" w:rsidRPr="00980F61" w:rsidRDefault="00AF75EB" w:rsidP="00FC6165">
      <w:pPr>
        <w:pStyle w:val="22"/>
        <w:numPr>
          <w:ilvl w:val="0"/>
          <w:numId w:val="71"/>
        </w:numPr>
        <w:shd w:val="clear" w:color="auto" w:fill="auto"/>
        <w:tabs>
          <w:tab w:val="left" w:pos="851"/>
          <w:tab w:val="left" w:pos="923"/>
        </w:tabs>
        <w:spacing w:before="0" w:after="0" w:line="240" w:lineRule="auto"/>
        <w:ind w:left="0"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Ответственность за санитарное и техническое состояние туалетов несут их владельцы (арендаторы).</w:t>
      </w:r>
    </w:p>
    <w:p w14:paraId="0FC369F8" w14:textId="77777777" w:rsidR="00EF19A9" w:rsidRPr="00980F61" w:rsidRDefault="00AF75EB" w:rsidP="00FC6165">
      <w:pPr>
        <w:pStyle w:val="22"/>
        <w:numPr>
          <w:ilvl w:val="0"/>
          <w:numId w:val="71"/>
        </w:numPr>
        <w:shd w:val="clear" w:color="auto" w:fill="auto"/>
        <w:tabs>
          <w:tab w:val="left" w:pos="851"/>
          <w:tab w:val="left" w:pos="920"/>
        </w:tabs>
        <w:spacing w:before="0" w:after="0" w:line="240" w:lineRule="auto"/>
        <w:ind w:left="0"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Владельцы (арендаторы) общественных туалетов:</w:t>
      </w:r>
    </w:p>
    <w:p w14:paraId="56C4FB60" w14:textId="77777777" w:rsidR="00EF19A9" w:rsidRPr="00980F61" w:rsidRDefault="00AF75EB" w:rsidP="00FC6165">
      <w:pPr>
        <w:pStyle w:val="22"/>
        <w:numPr>
          <w:ilvl w:val="0"/>
          <w:numId w:val="42"/>
        </w:numPr>
        <w:shd w:val="clear" w:color="auto" w:fill="auto"/>
        <w:tabs>
          <w:tab w:val="left" w:pos="704"/>
          <w:tab w:val="left" w:pos="851"/>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определяют режим работы объектов;</w:t>
      </w:r>
    </w:p>
    <w:p w14:paraId="5DEC7920" w14:textId="77777777" w:rsidR="00EF19A9" w:rsidRPr="00980F61" w:rsidRDefault="00AF75EB" w:rsidP="00FC6165">
      <w:pPr>
        <w:pStyle w:val="22"/>
        <w:numPr>
          <w:ilvl w:val="0"/>
          <w:numId w:val="42"/>
        </w:numPr>
        <w:shd w:val="clear" w:color="auto" w:fill="auto"/>
        <w:tabs>
          <w:tab w:val="left" w:pos="678"/>
          <w:tab w:val="left" w:pos="851"/>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обеспечивают техническую исправность туалетов, их уборку по мере загрязнения, в том числе дезинфекцию в конце смены;</w:t>
      </w:r>
    </w:p>
    <w:p w14:paraId="53EFA601" w14:textId="77777777" w:rsidR="00EF19A9" w:rsidRPr="00980F61" w:rsidRDefault="00AF75EB" w:rsidP="00FC6165">
      <w:pPr>
        <w:pStyle w:val="22"/>
        <w:numPr>
          <w:ilvl w:val="0"/>
          <w:numId w:val="42"/>
        </w:numPr>
        <w:shd w:val="clear" w:color="auto" w:fill="auto"/>
        <w:tabs>
          <w:tab w:val="left" w:pos="692"/>
          <w:tab w:val="left" w:pos="851"/>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14:paraId="2BC044FD" w14:textId="3890D311" w:rsidR="00EF19A9" w:rsidRPr="00980F61" w:rsidRDefault="00AF75EB" w:rsidP="00FC6165">
      <w:pPr>
        <w:pStyle w:val="22"/>
        <w:numPr>
          <w:ilvl w:val="0"/>
          <w:numId w:val="42"/>
        </w:numPr>
        <w:shd w:val="clear" w:color="auto" w:fill="auto"/>
        <w:tabs>
          <w:tab w:val="left" w:pos="692"/>
          <w:tab w:val="left" w:pos="851"/>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w:t>
      </w:r>
    </w:p>
    <w:p w14:paraId="26FE0D77" w14:textId="77777777" w:rsidR="000E26AC" w:rsidRPr="00980F61" w:rsidRDefault="000E26AC" w:rsidP="00FC6165">
      <w:pPr>
        <w:pStyle w:val="22"/>
        <w:shd w:val="clear" w:color="auto" w:fill="auto"/>
        <w:tabs>
          <w:tab w:val="left" w:pos="692"/>
          <w:tab w:val="left" w:pos="851"/>
        </w:tabs>
        <w:spacing w:before="0" w:after="0" w:line="240" w:lineRule="auto"/>
        <w:ind w:left="426"/>
        <w:jc w:val="both"/>
        <w:rPr>
          <w:rFonts w:ascii="Times New Roman" w:hAnsi="Times New Roman" w:cs="Times New Roman"/>
          <w:color w:val="auto"/>
          <w:sz w:val="24"/>
          <w:szCs w:val="24"/>
        </w:rPr>
      </w:pPr>
    </w:p>
    <w:p w14:paraId="0A236279" w14:textId="768EDFC8" w:rsidR="00EF19A9" w:rsidRPr="00980F61" w:rsidRDefault="00AF75EB" w:rsidP="00FC6165">
      <w:pPr>
        <w:pStyle w:val="20"/>
        <w:shd w:val="clear" w:color="auto" w:fill="auto"/>
        <w:spacing w:after="326" w:line="240" w:lineRule="auto"/>
        <w:rPr>
          <w:rFonts w:ascii="Times New Roman" w:hAnsi="Times New Roman" w:cs="Times New Roman"/>
          <w:b w:val="0"/>
          <w:bCs w:val="0"/>
          <w:sz w:val="24"/>
          <w:szCs w:val="24"/>
        </w:rPr>
      </w:pPr>
      <w:bookmarkStart w:id="72" w:name="bookmark35"/>
      <w:r w:rsidRPr="00980F61">
        <w:rPr>
          <w:rFonts w:ascii="Times New Roman" w:hAnsi="Times New Roman" w:cs="Times New Roman"/>
          <w:b w:val="0"/>
          <w:bCs w:val="0"/>
          <w:sz w:val="24"/>
          <w:szCs w:val="24"/>
        </w:rPr>
        <w:t>РАЗДЕЛ 1</w:t>
      </w:r>
      <w:r w:rsidR="00F54EDD" w:rsidRPr="00980F61">
        <w:rPr>
          <w:rFonts w:ascii="Times New Roman" w:hAnsi="Times New Roman" w:cs="Times New Roman"/>
          <w:b w:val="0"/>
          <w:bCs w:val="0"/>
          <w:sz w:val="24"/>
          <w:szCs w:val="24"/>
        </w:rPr>
        <w:t>0</w:t>
      </w:r>
      <w:r w:rsidRPr="00980F61">
        <w:rPr>
          <w:rFonts w:ascii="Times New Roman" w:hAnsi="Times New Roman" w:cs="Times New Roman"/>
          <w:b w:val="0"/>
          <w:bCs w:val="0"/>
          <w:sz w:val="24"/>
          <w:szCs w:val="24"/>
        </w:rPr>
        <w:t xml:space="preserve">. ПЛОЩАДКИ ДЛЯ ВЫГУЛА </w:t>
      </w:r>
      <w:r w:rsidR="00B62C82" w:rsidRPr="00980F61">
        <w:rPr>
          <w:rFonts w:ascii="Times New Roman" w:hAnsi="Times New Roman" w:cs="Times New Roman"/>
          <w:b w:val="0"/>
          <w:bCs w:val="0"/>
          <w:sz w:val="24"/>
          <w:szCs w:val="24"/>
        </w:rPr>
        <w:t xml:space="preserve">И ДРЕССИРОВКИ </w:t>
      </w:r>
      <w:bookmarkEnd w:id="72"/>
      <w:r w:rsidR="001D67BB" w:rsidRPr="00980F61">
        <w:rPr>
          <w:rFonts w:ascii="Times New Roman" w:hAnsi="Times New Roman" w:cs="Times New Roman"/>
          <w:b w:val="0"/>
          <w:bCs w:val="0"/>
          <w:sz w:val="24"/>
          <w:szCs w:val="24"/>
        </w:rPr>
        <w:t>ЖИВОТНЫХ</w:t>
      </w:r>
    </w:p>
    <w:p w14:paraId="0A857727" w14:textId="622BF484" w:rsidR="00EF19A9" w:rsidRPr="00980F61" w:rsidRDefault="00AF75EB" w:rsidP="00FC6165">
      <w:pPr>
        <w:pStyle w:val="22"/>
        <w:numPr>
          <w:ilvl w:val="0"/>
          <w:numId w:val="71"/>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Площадки для выгула</w:t>
      </w:r>
      <w:r w:rsidR="001D67BB" w:rsidRPr="00980F61">
        <w:rPr>
          <w:rFonts w:ascii="Times New Roman" w:hAnsi="Times New Roman" w:cs="Times New Roman"/>
          <w:sz w:val="24"/>
          <w:szCs w:val="24"/>
        </w:rPr>
        <w:t xml:space="preserve"> и дрессировки </w:t>
      </w:r>
      <w:r w:rsidR="001271A6" w:rsidRPr="00980F61">
        <w:rPr>
          <w:rFonts w:ascii="Times New Roman" w:hAnsi="Times New Roman" w:cs="Times New Roman"/>
          <w:sz w:val="24"/>
          <w:szCs w:val="24"/>
        </w:rPr>
        <w:t>животных</w:t>
      </w:r>
      <w:r w:rsidRPr="00980F61">
        <w:rPr>
          <w:rFonts w:ascii="Times New Roman" w:hAnsi="Times New Roman" w:cs="Times New Roman"/>
          <w:sz w:val="24"/>
          <w:szCs w:val="24"/>
        </w:rPr>
        <w:t xml:space="preserve"> следует размещать за пределами санитарной зоны источников водоснабжения</w:t>
      </w:r>
      <w:r w:rsidR="001271A6" w:rsidRPr="00980F61">
        <w:rPr>
          <w:rFonts w:ascii="Times New Roman" w:hAnsi="Times New Roman" w:cs="Times New Roman"/>
          <w:sz w:val="24"/>
          <w:szCs w:val="24"/>
        </w:rPr>
        <w:t xml:space="preserve"> первого и второго поясов в парках, лесопарках и иных территориях общего пользования</w:t>
      </w:r>
      <w:r w:rsidRPr="00980F61">
        <w:rPr>
          <w:rFonts w:ascii="Times New Roman" w:hAnsi="Times New Roman" w:cs="Times New Roman"/>
          <w:sz w:val="24"/>
          <w:szCs w:val="24"/>
        </w:rPr>
        <w:t>.</w:t>
      </w:r>
    </w:p>
    <w:p w14:paraId="3D38D9AD" w14:textId="61810F31" w:rsidR="00EF19A9" w:rsidRPr="00980F61" w:rsidRDefault="00AF75EB" w:rsidP="00FC6165">
      <w:pPr>
        <w:pStyle w:val="22"/>
        <w:numPr>
          <w:ilvl w:val="0"/>
          <w:numId w:val="71"/>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Размеры площадок для выгула </w:t>
      </w:r>
      <w:r w:rsidR="004D46E6" w:rsidRPr="00980F61">
        <w:rPr>
          <w:rFonts w:ascii="Times New Roman" w:hAnsi="Times New Roman" w:cs="Times New Roman"/>
          <w:sz w:val="24"/>
          <w:szCs w:val="24"/>
        </w:rPr>
        <w:t>животных</w:t>
      </w:r>
      <w:r w:rsidRPr="00980F61">
        <w:rPr>
          <w:rFonts w:ascii="Times New Roman" w:hAnsi="Times New Roman" w:cs="Times New Roman"/>
          <w:sz w:val="24"/>
          <w:szCs w:val="24"/>
        </w:rPr>
        <w:t xml:space="preserve">, размещаемые на территориях жилого района, рекомендуется принимать 400 - 600 кв. метров, на прочих территориях - до 800 кв. метров, в условиях сложившейся застройки допускается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следует принимать не менее </w:t>
      </w:r>
      <w:r w:rsidR="003E799A" w:rsidRPr="00980F61">
        <w:rPr>
          <w:rFonts w:ascii="Times New Roman" w:hAnsi="Times New Roman" w:cs="Times New Roman"/>
          <w:sz w:val="24"/>
          <w:szCs w:val="24"/>
        </w:rPr>
        <w:t>4</w:t>
      </w:r>
      <w:r w:rsidRPr="00980F61">
        <w:rPr>
          <w:rFonts w:ascii="Times New Roman" w:hAnsi="Times New Roman" w:cs="Times New Roman"/>
          <w:sz w:val="24"/>
          <w:szCs w:val="24"/>
        </w:rPr>
        <w:t>0 метров, а до территорий детских учреждений, образовательных учреждений, спортивных площадок, площадок отдыха - не менее 50 метров.</w:t>
      </w:r>
    </w:p>
    <w:p w14:paraId="6F2535DD" w14:textId="7BCC4F58" w:rsidR="00351646" w:rsidRPr="00980F61" w:rsidRDefault="00832C4C" w:rsidP="00FC6165">
      <w:pPr>
        <w:pStyle w:val="22"/>
        <w:numPr>
          <w:ilvl w:val="0"/>
          <w:numId w:val="71"/>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Рекомендованный перечень элементов комплексного благоустройства на территории площадки для выгула</w:t>
      </w:r>
      <w:r w:rsidR="00351646" w:rsidRPr="00980F61">
        <w:rPr>
          <w:rFonts w:ascii="Times New Roman" w:hAnsi="Times New Roman" w:cs="Times New Roman"/>
          <w:sz w:val="24"/>
          <w:szCs w:val="24"/>
        </w:rPr>
        <w:t xml:space="preserve"> и дрессировки</w:t>
      </w:r>
      <w:r w:rsidRPr="00980F61">
        <w:rPr>
          <w:rFonts w:ascii="Times New Roman" w:hAnsi="Times New Roman" w:cs="Times New Roman"/>
          <w:sz w:val="24"/>
          <w:szCs w:val="24"/>
        </w:rPr>
        <w:t xml:space="preserve"> животных включает: различные виды покрытия, ограждение, </w:t>
      </w:r>
      <w:r w:rsidR="00351646" w:rsidRPr="00980F61">
        <w:rPr>
          <w:rFonts w:ascii="Times New Roman" w:hAnsi="Times New Roman" w:cs="Times New Roman"/>
          <w:sz w:val="24"/>
          <w:szCs w:val="24"/>
        </w:rPr>
        <w:t xml:space="preserve">специальное тренировочное оборудование (в том числе учебные, тренировочные, спортивные снаряды и сооружения), навес в части площадки, предназначенной для владельцев животных, </w:t>
      </w:r>
      <w:r w:rsidRPr="00980F61">
        <w:rPr>
          <w:rFonts w:ascii="Times New Roman" w:hAnsi="Times New Roman" w:cs="Times New Roman"/>
          <w:sz w:val="24"/>
          <w:szCs w:val="24"/>
        </w:rPr>
        <w:t>скамь</w:t>
      </w:r>
      <w:r w:rsidR="00351646" w:rsidRPr="00980F61">
        <w:rPr>
          <w:rFonts w:ascii="Times New Roman" w:hAnsi="Times New Roman" w:cs="Times New Roman"/>
          <w:sz w:val="24"/>
          <w:szCs w:val="24"/>
        </w:rPr>
        <w:t>и</w:t>
      </w:r>
      <w:r w:rsidRPr="00980F61">
        <w:rPr>
          <w:rFonts w:ascii="Times New Roman" w:hAnsi="Times New Roman" w:cs="Times New Roman"/>
          <w:sz w:val="24"/>
          <w:szCs w:val="24"/>
        </w:rPr>
        <w:t>, урн</w:t>
      </w:r>
      <w:r w:rsidR="00351646" w:rsidRPr="00980F61">
        <w:rPr>
          <w:rFonts w:ascii="Times New Roman" w:hAnsi="Times New Roman" w:cs="Times New Roman"/>
          <w:sz w:val="24"/>
          <w:szCs w:val="24"/>
        </w:rPr>
        <w:t>ы</w:t>
      </w:r>
      <w:r w:rsidRPr="00980F61">
        <w:rPr>
          <w:rFonts w:ascii="Times New Roman" w:hAnsi="Times New Roman" w:cs="Times New Roman"/>
          <w:sz w:val="24"/>
          <w:szCs w:val="24"/>
        </w:rPr>
        <w:t xml:space="preserve">, </w:t>
      </w:r>
      <w:r w:rsidR="00351646" w:rsidRPr="00980F61">
        <w:rPr>
          <w:rFonts w:ascii="Times New Roman" w:hAnsi="Times New Roman" w:cs="Times New Roman"/>
          <w:sz w:val="24"/>
          <w:szCs w:val="24"/>
        </w:rPr>
        <w:t xml:space="preserve">ящик для одноразовых пакетов с фекальной урной, </w:t>
      </w:r>
      <w:r w:rsidRPr="00980F61">
        <w:rPr>
          <w:rFonts w:ascii="Times New Roman" w:hAnsi="Times New Roman" w:cs="Times New Roman"/>
          <w:sz w:val="24"/>
          <w:szCs w:val="24"/>
        </w:rPr>
        <w:t xml:space="preserve">осветительное </w:t>
      </w:r>
      <w:r w:rsidRPr="00980F61">
        <w:rPr>
          <w:rFonts w:ascii="Times New Roman" w:hAnsi="Times New Roman" w:cs="Times New Roman"/>
          <w:sz w:val="24"/>
          <w:szCs w:val="24"/>
        </w:rPr>
        <w:lastRenderedPageBreak/>
        <w:t>оборудование</w:t>
      </w:r>
      <w:r w:rsidR="00351646" w:rsidRPr="00980F61">
        <w:rPr>
          <w:rFonts w:ascii="Times New Roman" w:hAnsi="Times New Roman" w:cs="Times New Roman"/>
          <w:sz w:val="24"/>
          <w:szCs w:val="24"/>
        </w:rPr>
        <w:t>, информационный стенд с правилами пользования площадкой и иной информацией</w:t>
      </w:r>
      <w:r w:rsidR="005D29EE" w:rsidRPr="00980F61">
        <w:rPr>
          <w:rFonts w:ascii="Times New Roman" w:hAnsi="Times New Roman" w:cs="Times New Roman"/>
          <w:sz w:val="24"/>
          <w:szCs w:val="24"/>
        </w:rPr>
        <w:t>.</w:t>
      </w:r>
      <w:r w:rsidR="00351646" w:rsidRPr="00980F61">
        <w:rPr>
          <w:rFonts w:ascii="Times New Roman" w:hAnsi="Times New Roman" w:cs="Times New Roman"/>
          <w:sz w:val="24"/>
          <w:szCs w:val="24"/>
        </w:rPr>
        <w:t xml:space="preserve"> При наличии возможности может быть предусмотрено утепленное бытовое помещение</w:t>
      </w:r>
      <w:r w:rsidR="005D29EE" w:rsidRPr="00980F61">
        <w:rPr>
          <w:rFonts w:ascii="Times New Roman" w:hAnsi="Times New Roman" w:cs="Times New Roman"/>
          <w:sz w:val="24"/>
          <w:szCs w:val="24"/>
        </w:rPr>
        <w:t xml:space="preserve"> отдыха инструкторов, а также для хранения оборудования и инвентаря.</w:t>
      </w:r>
    </w:p>
    <w:p w14:paraId="5A7C9BFF" w14:textId="64DE80FB" w:rsidR="00832C4C" w:rsidRPr="00980F61" w:rsidRDefault="00AF75EB" w:rsidP="00FC6165">
      <w:pPr>
        <w:pStyle w:val="22"/>
        <w:numPr>
          <w:ilvl w:val="0"/>
          <w:numId w:val="71"/>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Покрытие поверхности части площадки, предназначенной для выгула </w:t>
      </w:r>
      <w:r w:rsidR="00832C4C" w:rsidRPr="00980F61">
        <w:rPr>
          <w:rFonts w:ascii="Times New Roman" w:hAnsi="Times New Roman" w:cs="Times New Roman"/>
          <w:sz w:val="24"/>
          <w:szCs w:val="24"/>
        </w:rPr>
        <w:t>животных</w:t>
      </w:r>
      <w:r w:rsidRPr="00980F61">
        <w:rPr>
          <w:rFonts w:ascii="Times New Roman" w:hAnsi="Times New Roman" w:cs="Times New Roman"/>
          <w:sz w:val="24"/>
          <w:szCs w:val="24"/>
        </w:rPr>
        <w:t xml:space="preserve">,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w:t>
      </w:r>
    </w:p>
    <w:p w14:paraId="1F309854" w14:textId="2F30BCEB" w:rsidR="00EF19A9" w:rsidRPr="00980F61" w:rsidRDefault="00AF75EB" w:rsidP="00FC6165">
      <w:pPr>
        <w:pStyle w:val="22"/>
        <w:shd w:val="clear" w:color="auto" w:fill="auto"/>
        <w:tabs>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Поверхность части площадки, предназначенной для владельцев </w:t>
      </w:r>
      <w:r w:rsidR="00832C4C" w:rsidRPr="00980F61">
        <w:rPr>
          <w:rFonts w:ascii="Times New Roman" w:hAnsi="Times New Roman" w:cs="Times New Roman"/>
          <w:sz w:val="24"/>
          <w:szCs w:val="24"/>
        </w:rPr>
        <w:t>животных</w:t>
      </w:r>
      <w:r w:rsidRPr="00980F61">
        <w:rPr>
          <w:rFonts w:ascii="Times New Roman" w:hAnsi="Times New Roman" w:cs="Times New Roman"/>
          <w:sz w:val="24"/>
          <w:szCs w:val="24"/>
        </w:rPr>
        <w:t>, следует проектировать с твердым или комбинированным видом покрытия</w:t>
      </w:r>
      <w:r w:rsidR="00832C4C" w:rsidRPr="00980F61">
        <w:rPr>
          <w:rFonts w:ascii="Times New Roman" w:hAnsi="Times New Roman" w:cs="Times New Roman"/>
          <w:sz w:val="24"/>
          <w:szCs w:val="24"/>
        </w:rPr>
        <w:t xml:space="preserve"> (плитка, утопленная в газон и др.)</w:t>
      </w:r>
      <w:r w:rsidRPr="00980F61">
        <w:rPr>
          <w:rFonts w:ascii="Times New Roman" w:hAnsi="Times New Roman" w:cs="Times New Roman"/>
          <w:sz w:val="24"/>
          <w:szCs w:val="24"/>
        </w:rPr>
        <w:t xml:space="preserve">. Подход к площадке должен быть оборудован </w:t>
      </w:r>
      <w:r w:rsidR="00832C4C" w:rsidRPr="00980F61">
        <w:rPr>
          <w:rFonts w:ascii="Times New Roman" w:hAnsi="Times New Roman" w:cs="Times New Roman"/>
          <w:sz w:val="24"/>
          <w:szCs w:val="24"/>
        </w:rPr>
        <w:t>твердым видом</w:t>
      </w:r>
      <w:r w:rsidRPr="00980F61">
        <w:rPr>
          <w:rFonts w:ascii="Times New Roman" w:hAnsi="Times New Roman" w:cs="Times New Roman"/>
          <w:sz w:val="24"/>
          <w:szCs w:val="24"/>
        </w:rPr>
        <w:t xml:space="preserve"> покрыти</w:t>
      </w:r>
      <w:r w:rsidR="00832C4C" w:rsidRPr="00980F61">
        <w:rPr>
          <w:rFonts w:ascii="Times New Roman" w:hAnsi="Times New Roman" w:cs="Times New Roman"/>
          <w:sz w:val="24"/>
          <w:szCs w:val="24"/>
        </w:rPr>
        <w:t>я</w:t>
      </w:r>
      <w:r w:rsidRPr="00980F61">
        <w:rPr>
          <w:rFonts w:ascii="Times New Roman" w:hAnsi="Times New Roman" w:cs="Times New Roman"/>
          <w:sz w:val="24"/>
          <w:szCs w:val="24"/>
        </w:rPr>
        <w:t>.</w:t>
      </w:r>
    </w:p>
    <w:p w14:paraId="4A83EEBB" w14:textId="274071AC" w:rsidR="00F54EDD" w:rsidRPr="00980F61" w:rsidRDefault="00AF75EB" w:rsidP="00FC6165">
      <w:pPr>
        <w:pStyle w:val="22"/>
        <w:numPr>
          <w:ilvl w:val="0"/>
          <w:numId w:val="71"/>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Ограждение площадки, как правило, следует выполнять из легкой металлической сетки высотой не менее 2 метров. Расстояние между элементами и секциями ограждения, его нижним краем и землей не должно позволять животному </w:t>
      </w:r>
      <w:r w:rsidR="00547CEC" w:rsidRPr="00980F61">
        <w:rPr>
          <w:rFonts w:ascii="Times New Roman" w:hAnsi="Times New Roman" w:cs="Times New Roman"/>
          <w:sz w:val="24"/>
          <w:szCs w:val="24"/>
        </w:rPr>
        <w:t xml:space="preserve">самовольно </w:t>
      </w:r>
      <w:r w:rsidRPr="00980F61">
        <w:rPr>
          <w:rFonts w:ascii="Times New Roman" w:hAnsi="Times New Roman" w:cs="Times New Roman"/>
          <w:sz w:val="24"/>
          <w:szCs w:val="24"/>
        </w:rPr>
        <w:t>покинуть площадку или причинить себе травму</w:t>
      </w:r>
      <w:r w:rsidR="00547CEC" w:rsidRPr="00980F61">
        <w:rPr>
          <w:rFonts w:ascii="Times New Roman" w:hAnsi="Times New Roman" w:cs="Times New Roman"/>
          <w:sz w:val="24"/>
          <w:szCs w:val="24"/>
        </w:rPr>
        <w:t xml:space="preserve"> (предусматривать цоколь, заглубленный не менее чем на 0,6 м)</w:t>
      </w:r>
      <w:r w:rsidRPr="00980F61">
        <w:rPr>
          <w:rFonts w:ascii="Times New Roman" w:hAnsi="Times New Roman" w:cs="Times New Roman"/>
          <w:sz w:val="24"/>
          <w:szCs w:val="24"/>
        </w:rPr>
        <w:t>.</w:t>
      </w:r>
    </w:p>
    <w:p w14:paraId="6E558DB3" w14:textId="52821493" w:rsidR="0015774F" w:rsidRPr="00980F61" w:rsidRDefault="0015774F" w:rsidP="00FC6165">
      <w:pPr>
        <w:pStyle w:val="22"/>
        <w:shd w:val="clear" w:color="auto" w:fill="auto"/>
        <w:tabs>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Допускаются иные виды устройства низа ограждения, предотвращающие их подкоп животными – бетонная лента, горизонтально вкопанная сетка, шириной не менее 1,0 метра.</w:t>
      </w:r>
    </w:p>
    <w:p w14:paraId="5CD65049" w14:textId="680CEA36" w:rsidR="0015774F" w:rsidRPr="00980F61" w:rsidRDefault="004D46E6" w:rsidP="00FC6165">
      <w:pPr>
        <w:pStyle w:val="22"/>
        <w:numPr>
          <w:ilvl w:val="0"/>
          <w:numId w:val="71"/>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По периметру площадок для выгула и дрессировки животных, на расстоянии не менее 0,3 м от ограждения может предусматриваться высадка древесно-кустарниковых насаждений в соответствии с требованиями СП 82.13330.</w:t>
      </w:r>
    </w:p>
    <w:p w14:paraId="553FCE61" w14:textId="635C2803" w:rsidR="00887B58" w:rsidRPr="00980F61" w:rsidRDefault="00F54EDD" w:rsidP="00FC6165">
      <w:pPr>
        <w:pStyle w:val="20"/>
        <w:shd w:val="clear" w:color="auto" w:fill="auto"/>
        <w:spacing w:after="397" w:line="240" w:lineRule="auto"/>
        <w:rPr>
          <w:rFonts w:ascii="Times New Roman" w:hAnsi="Times New Roman" w:cs="Times New Roman"/>
          <w:b w:val="0"/>
          <w:bCs w:val="0"/>
          <w:sz w:val="24"/>
          <w:szCs w:val="24"/>
        </w:rPr>
      </w:pPr>
      <w:r w:rsidRPr="00980F61">
        <w:rPr>
          <w:rFonts w:ascii="Times New Roman" w:hAnsi="Times New Roman" w:cs="Times New Roman"/>
          <w:b w:val="0"/>
          <w:bCs w:val="0"/>
          <w:sz w:val="24"/>
          <w:szCs w:val="24"/>
        </w:rPr>
        <w:t xml:space="preserve">РАЗДЕЛ 11. </w:t>
      </w:r>
      <w:r w:rsidR="00887B58" w:rsidRPr="00980F61">
        <w:rPr>
          <w:rFonts w:ascii="Times New Roman" w:hAnsi="Times New Roman" w:cs="Times New Roman"/>
          <w:b w:val="0"/>
          <w:bCs w:val="0"/>
          <w:sz w:val="24"/>
          <w:szCs w:val="24"/>
        </w:rPr>
        <w:t xml:space="preserve">ДЕТСКИЕ </w:t>
      </w:r>
      <w:r w:rsidR="00FB569B" w:rsidRPr="00980F61">
        <w:rPr>
          <w:rFonts w:ascii="Times New Roman" w:hAnsi="Times New Roman" w:cs="Times New Roman"/>
          <w:b w:val="0"/>
          <w:bCs w:val="0"/>
          <w:sz w:val="24"/>
          <w:szCs w:val="24"/>
        </w:rPr>
        <w:t xml:space="preserve">ИГРОВЫЕ </w:t>
      </w:r>
      <w:r w:rsidR="00887B58" w:rsidRPr="00980F61">
        <w:rPr>
          <w:rFonts w:ascii="Times New Roman" w:hAnsi="Times New Roman" w:cs="Times New Roman"/>
          <w:b w:val="0"/>
          <w:bCs w:val="0"/>
          <w:sz w:val="24"/>
          <w:szCs w:val="24"/>
        </w:rPr>
        <w:t>И СПОРТИВНЫЕ ПЛОЩАДКИ</w:t>
      </w:r>
    </w:p>
    <w:p w14:paraId="16E7E54B" w14:textId="053EC3BB" w:rsidR="0068718D" w:rsidRPr="00980F61" w:rsidRDefault="0068718D" w:rsidP="00FC6165">
      <w:pPr>
        <w:pStyle w:val="22"/>
        <w:numPr>
          <w:ilvl w:val="0"/>
          <w:numId w:val="71"/>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На общественных и дворовых территориях населенного пункта могут размещаться в том числе площадки следующих видов:</w:t>
      </w:r>
    </w:p>
    <w:p w14:paraId="59542624" w14:textId="77777777" w:rsidR="0068718D" w:rsidRPr="00980F61" w:rsidRDefault="0068718D" w:rsidP="00FC6165">
      <w:pPr>
        <w:pStyle w:val="22"/>
        <w:numPr>
          <w:ilvl w:val="0"/>
          <w:numId w:val="67"/>
        </w:numPr>
        <w:shd w:val="clear" w:color="auto" w:fill="auto"/>
        <w:tabs>
          <w:tab w:val="left" w:pos="851"/>
          <w:tab w:val="left" w:pos="1023"/>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детские игровые площадки;</w:t>
      </w:r>
    </w:p>
    <w:p w14:paraId="0C482041" w14:textId="77777777" w:rsidR="0068718D" w:rsidRPr="00980F61" w:rsidRDefault="0068718D" w:rsidP="00FC6165">
      <w:pPr>
        <w:pStyle w:val="22"/>
        <w:numPr>
          <w:ilvl w:val="0"/>
          <w:numId w:val="67"/>
        </w:numPr>
        <w:shd w:val="clear" w:color="auto" w:fill="auto"/>
        <w:tabs>
          <w:tab w:val="left" w:pos="851"/>
          <w:tab w:val="left" w:pos="1023"/>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детские спортивные площадки;</w:t>
      </w:r>
    </w:p>
    <w:p w14:paraId="460A03AD" w14:textId="77777777" w:rsidR="0068718D" w:rsidRPr="00980F61" w:rsidRDefault="0068718D" w:rsidP="00FC6165">
      <w:pPr>
        <w:pStyle w:val="22"/>
        <w:numPr>
          <w:ilvl w:val="0"/>
          <w:numId w:val="67"/>
        </w:numPr>
        <w:shd w:val="clear" w:color="auto" w:fill="auto"/>
        <w:tabs>
          <w:tab w:val="left" w:pos="851"/>
          <w:tab w:val="left" w:pos="1023"/>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спортивные площадки;</w:t>
      </w:r>
    </w:p>
    <w:p w14:paraId="093BE82E" w14:textId="77777777" w:rsidR="0068718D" w:rsidRPr="00980F61" w:rsidRDefault="0068718D" w:rsidP="00FC6165">
      <w:pPr>
        <w:pStyle w:val="22"/>
        <w:numPr>
          <w:ilvl w:val="0"/>
          <w:numId w:val="67"/>
        </w:numPr>
        <w:shd w:val="clear" w:color="auto" w:fill="auto"/>
        <w:tabs>
          <w:tab w:val="left" w:pos="851"/>
          <w:tab w:val="left" w:pos="1023"/>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детские инклюзивные площадки;</w:t>
      </w:r>
    </w:p>
    <w:p w14:paraId="5A46E881" w14:textId="77777777" w:rsidR="0068718D" w:rsidRPr="00980F61" w:rsidRDefault="0068718D" w:rsidP="00FC6165">
      <w:pPr>
        <w:pStyle w:val="22"/>
        <w:numPr>
          <w:ilvl w:val="0"/>
          <w:numId w:val="67"/>
        </w:numPr>
        <w:shd w:val="clear" w:color="auto" w:fill="auto"/>
        <w:tabs>
          <w:tab w:val="left" w:pos="851"/>
          <w:tab w:val="left" w:pos="1023"/>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инклюзивные спортивные площадки;</w:t>
      </w:r>
    </w:p>
    <w:p w14:paraId="2C529018" w14:textId="1016E3B4" w:rsidR="005C6CAE" w:rsidRPr="00980F61" w:rsidRDefault="0068718D" w:rsidP="00FC6165">
      <w:pPr>
        <w:pStyle w:val="22"/>
        <w:numPr>
          <w:ilvl w:val="0"/>
          <w:numId w:val="67"/>
        </w:numPr>
        <w:shd w:val="clear" w:color="auto" w:fill="auto"/>
        <w:tabs>
          <w:tab w:val="left" w:pos="851"/>
          <w:tab w:val="left" w:pos="1006"/>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площадки для занятий активными видами спорта, в том числе </w:t>
      </w:r>
      <w:proofErr w:type="spellStart"/>
      <w:r w:rsidRPr="00980F61">
        <w:rPr>
          <w:rFonts w:ascii="Times New Roman" w:hAnsi="Times New Roman" w:cs="Times New Roman"/>
          <w:sz w:val="24"/>
          <w:szCs w:val="24"/>
        </w:rPr>
        <w:t>скейтплощадки</w:t>
      </w:r>
      <w:proofErr w:type="spellEnd"/>
      <w:r w:rsidRPr="00980F61">
        <w:rPr>
          <w:rFonts w:ascii="Times New Roman" w:hAnsi="Times New Roman" w:cs="Times New Roman"/>
          <w:sz w:val="24"/>
          <w:szCs w:val="24"/>
        </w:rPr>
        <w:t>.</w:t>
      </w:r>
    </w:p>
    <w:p w14:paraId="447DACA9" w14:textId="37B8DF1D" w:rsidR="00E079A9" w:rsidRPr="00980F61" w:rsidRDefault="00E079A9" w:rsidP="00FC6165">
      <w:pPr>
        <w:pStyle w:val="22"/>
        <w:numPr>
          <w:ilvl w:val="0"/>
          <w:numId w:val="71"/>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рекомендуется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14:paraId="48360BDD" w14:textId="77777777" w:rsidR="00942A2D" w:rsidRPr="00980F61" w:rsidRDefault="00942A2D" w:rsidP="00FC6165">
      <w:pPr>
        <w:pStyle w:val="af1"/>
        <w:numPr>
          <w:ilvl w:val="0"/>
          <w:numId w:val="71"/>
        </w:numPr>
        <w:tabs>
          <w:tab w:val="left" w:pos="851"/>
        </w:tabs>
        <w:ind w:left="0" w:firstLine="426"/>
        <w:jc w:val="both"/>
        <w:rPr>
          <w:rFonts w:ascii="Times New Roman" w:eastAsia="Arial" w:hAnsi="Times New Roman" w:cs="Times New Roman"/>
        </w:rPr>
      </w:pPr>
      <w:r w:rsidRPr="00980F61">
        <w:rPr>
          <w:rFonts w:ascii="Times New Roman" w:eastAsia="Arial" w:hAnsi="Times New Roman" w:cs="Times New Roman"/>
        </w:rPr>
        <w:t>При осуществлении деятельности по благоустройству территории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14:paraId="243B158C" w14:textId="0EF59035" w:rsidR="00942A2D" w:rsidRPr="00980F61" w:rsidRDefault="00942A2D" w:rsidP="00FC6165">
      <w:pPr>
        <w:pStyle w:val="af1"/>
        <w:numPr>
          <w:ilvl w:val="0"/>
          <w:numId w:val="71"/>
        </w:numPr>
        <w:tabs>
          <w:tab w:val="left" w:pos="851"/>
        </w:tabs>
        <w:ind w:left="0" w:firstLine="426"/>
        <w:jc w:val="both"/>
        <w:rPr>
          <w:rFonts w:ascii="Times New Roman" w:eastAsia="Arial" w:hAnsi="Times New Roman" w:cs="Times New Roman"/>
        </w:rPr>
      </w:pPr>
      <w:r w:rsidRPr="00980F61">
        <w:rPr>
          <w:rFonts w:ascii="Times New Roman" w:eastAsia="Arial" w:hAnsi="Times New Roman" w:cs="Times New Roman"/>
        </w:rPr>
        <w:t>Площадки рекомендуется изолировать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14:paraId="6DDD1107" w14:textId="77777777" w:rsidR="00942A2D" w:rsidRPr="00980F61" w:rsidRDefault="00942A2D" w:rsidP="00FC6165">
      <w:pPr>
        <w:pStyle w:val="af1"/>
        <w:numPr>
          <w:ilvl w:val="0"/>
          <w:numId w:val="71"/>
        </w:numPr>
        <w:tabs>
          <w:tab w:val="left" w:pos="851"/>
        </w:tabs>
        <w:ind w:left="0" w:firstLine="426"/>
        <w:jc w:val="both"/>
        <w:rPr>
          <w:rFonts w:ascii="Times New Roman" w:eastAsia="Arial" w:hAnsi="Times New Roman" w:cs="Times New Roman"/>
        </w:rPr>
      </w:pPr>
      <w:r w:rsidRPr="00980F61">
        <w:rPr>
          <w:rFonts w:ascii="Times New Roman" w:eastAsia="Arial" w:hAnsi="Times New Roman" w:cs="Times New Roman"/>
        </w:rPr>
        <w:t>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7DAA098E" w14:textId="3AECF35F" w:rsidR="00942A2D" w:rsidRPr="00980F61" w:rsidRDefault="00990186" w:rsidP="00FC6165">
      <w:pPr>
        <w:pStyle w:val="af1"/>
        <w:tabs>
          <w:tab w:val="left" w:pos="851"/>
        </w:tabs>
        <w:ind w:left="0" w:firstLine="426"/>
        <w:jc w:val="both"/>
        <w:rPr>
          <w:rFonts w:ascii="Times New Roman" w:eastAsia="Arial" w:hAnsi="Times New Roman" w:cs="Times New Roman"/>
        </w:rPr>
      </w:pPr>
      <w:r w:rsidRPr="00980F61">
        <w:rPr>
          <w:rFonts w:ascii="Times New Roman" w:eastAsia="Arial" w:hAnsi="Times New Roman" w:cs="Times New Roman"/>
        </w:rPr>
        <w:t xml:space="preserve">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w:t>
      </w:r>
      <w:r w:rsidRPr="00980F61">
        <w:rPr>
          <w:rFonts w:ascii="Times New Roman" w:eastAsia="Arial" w:hAnsi="Times New Roman" w:cs="Times New Roman"/>
        </w:rPr>
        <w:lastRenderedPageBreak/>
        <w:t>развивающие и обучающие элементы.</w:t>
      </w:r>
    </w:p>
    <w:p w14:paraId="3EF41AF5" w14:textId="43638E27" w:rsidR="00990186" w:rsidRPr="00980F61" w:rsidRDefault="00990186" w:rsidP="00FC6165">
      <w:pPr>
        <w:pStyle w:val="af1"/>
        <w:numPr>
          <w:ilvl w:val="0"/>
          <w:numId w:val="71"/>
        </w:numPr>
        <w:tabs>
          <w:tab w:val="left" w:pos="851"/>
        </w:tabs>
        <w:ind w:left="0" w:firstLine="426"/>
        <w:jc w:val="both"/>
        <w:rPr>
          <w:rFonts w:ascii="Times New Roman" w:hAnsi="Times New Roman" w:cs="Times New Roman"/>
        </w:rPr>
      </w:pPr>
      <w:r w:rsidRPr="00980F61">
        <w:rPr>
          <w:rFonts w:ascii="Times New Roman" w:hAnsi="Times New Roman" w:cs="Times New Roman"/>
        </w:rPr>
        <w:t>Площадки рекомендуется создавать с большим разнообразием функциональных</w:t>
      </w:r>
      <w:r w:rsidRPr="00980F61">
        <w:rPr>
          <w:rFonts w:ascii="Times New Roman" w:hAnsi="Times New Roman" w:cs="Times New Roman"/>
        </w:rPr>
        <w:tab/>
        <w:t>возможностей, использовать</w:t>
      </w:r>
      <w:r w:rsidRPr="00980F61">
        <w:rPr>
          <w:rFonts w:ascii="Times New Roman" w:hAnsi="Times New Roman" w:cs="Times New Roman"/>
        </w:rPr>
        <w:tab/>
        <w:t>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w:t>
      </w:r>
      <w:r w:rsidR="00803E11" w:rsidRPr="00980F61">
        <w:rPr>
          <w:rFonts w:ascii="Times New Roman" w:hAnsi="Times New Roman" w:cs="Times New Roman"/>
        </w:rPr>
        <w:t xml:space="preserve"> </w:t>
      </w:r>
      <w:r w:rsidRPr="00980F61">
        <w:rPr>
          <w:rFonts w:ascii="Times New Roman" w:hAnsi="Times New Roman" w:cs="Times New Roman"/>
        </w:rPr>
        <w:t>большую пропускную способность площадки и большую привлекательность оборудования площадки.</w:t>
      </w:r>
    </w:p>
    <w:p w14:paraId="35BAEFD0" w14:textId="41E9E253" w:rsidR="00990186" w:rsidRPr="00980F61" w:rsidRDefault="00990186" w:rsidP="00FC6165">
      <w:pPr>
        <w:tabs>
          <w:tab w:val="left" w:pos="851"/>
        </w:tabs>
        <w:ind w:firstLine="426"/>
        <w:jc w:val="both"/>
        <w:rPr>
          <w:rFonts w:ascii="Times New Roman" w:hAnsi="Times New Roman" w:cs="Times New Roman"/>
        </w:rPr>
      </w:pPr>
      <w:r w:rsidRPr="00980F61">
        <w:rPr>
          <w:rFonts w:ascii="Times New Roman" w:hAnsi="Times New Roman" w:cs="Times New Roman"/>
        </w:rPr>
        <w:t>Подбор и размещение на площадках детского игрового, спортивно-</w:t>
      </w:r>
      <w:r w:rsidRPr="00980F61">
        <w:rPr>
          <w:rFonts w:ascii="Times New Roman" w:hAnsi="Times New Roman" w:cs="Times New Roman"/>
        </w:rPr>
        <w:softHyphen/>
        <w:t>развивающего, спортивного, инклюзивного спортивно-развивающего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14:paraId="4FC7BB2B" w14:textId="77777777" w:rsidR="00990186" w:rsidRPr="00980F61" w:rsidRDefault="00990186" w:rsidP="00FC6165">
      <w:pPr>
        <w:pStyle w:val="af1"/>
        <w:numPr>
          <w:ilvl w:val="0"/>
          <w:numId w:val="71"/>
        </w:numPr>
        <w:tabs>
          <w:tab w:val="left" w:pos="851"/>
        </w:tabs>
        <w:ind w:left="0" w:firstLine="426"/>
        <w:jc w:val="both"/>
        <w:rPr>
          <w:rFonts w:ascii="Times New Roman" w:hAnsi="Times New Roman" w:cs="Times New Roman"/>
        </w:rPr>
      </w:pPr>
      <w:r w:rsidRPr="00980F61">
        <w:rPr>
          <w:rFonts w:ascii="Times New Roman" w:hAnsi="Times New Roman" w:cs="Times New Roman"/>
        </w:rPr>
        <w:t>На каждой площадке рекомендуется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14:paraId="7D533837" w14:textId="77777777" w:rsidR="00066277" w:rsidRPr="00980F61" w:rsidRDefault="00066277" w:rsidP="00FC6165">
      <w:pPr>
        <w:pStyle w:val="af1"/>
        <w:numPr>
          <w:ilvl w:val="0"/>
          <w:numId w:val="71"/>
        </w:numPr>
        <w:tabs>
          <w:tab w:val="left" w:pos="851"/>
        </w:tabs>
        <w:ind w:left="0" w:firstLine="426"/>
        <w:jc w:val="both"/>
        <w:rPr>
          <w:rFonts w:ascii="Times New Roman" w:hAnsi="Times New Roman" w:cs="Times New Roman"/>
        </w:rPr>
      </w:pPr>
      <w:r w:rsidRPr="00980F61">
        <w:rPr>
          <w:rFonts w:ascii="Times New Roman" w:hAnsi="Times New Roman" w:cs="Times New Roman"/>
        </w:rPr>
        <w:t>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рекомендуется осуществлять с учетом методических рекомендаций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 г. № 897/1128/пр (с учетом внесенных в них изменений).</w:t>
      </w:r>
    </w:p>
    <w:p w14:paraId="449C6976" w14:textId="66F8D135" w:rsidR="00990186" w:rsidRPr="00980F61" w:rsidRDefault="00066277" w:rsidP="00FC6165">
      <w:pPr>
        <w:pStyle w:val="af1"/>
        <w:numPr>
          <w:ilvl w:val="0"/>
          <w:numId w:val="71"/>
        </w:numPr>
        <w:tabs>
          <w:tab w:val="left" w:pos="851"/>
        </w:tabs>
        <w:ind w:left="0" w:firstLine="426"/>
        <w:jc w:val="both"/>
        <w:rPr>
          <w:rFonts w:ascii="Times New Roman" w:hAnsi="Times New Roman" w:cs="Times New Roman"/>
        </w:rPr>
      </w:pPr>
      <w:r w:rsidRPr="00980F61">
        <w:rPr>
          <w:rFonts w:ascii="Times New Roman" w:hAnsi="Times New Roman" w:cs="Times New Roman"/>
        </w:rPr>
        <w:t>Д</w:t>
      </w:r>
      <w:r w:rsidR="008B1567" w:rsidRPr="00980F61">
        <w:rPr>
          <w:rFonts w:ascii="Times New Roman" w:hAnsi="Times New Roman" w:cs="Times New Roman"/>
        </w:rPr>
        <w:t xml:space="preserve">етские игровые и спортивные площадки, а также площадки для занятий активными видами спорта </w:t>
      </w:r>
      <w:r w:rsidR="000A7A62" w:rsidRPr="00980F61">
        <w:rPr>
          <w:rFonts w:ascii="Times New Roman" w:hAnsi="Times New Roman" w:cs="Times New Roman"/>
        </w:rPr>
        <w:t>д</w:t>
      </w:r>
      <w:r w:rsidRPr="00980F61">
        <w:rPr>
          <w:rFonts w:ascii="Times New Roman" w:hAnsi="Times New Roman" w:cs="Times New Roman"/>
        </w:rPr>
        <w:t>олжны соответствовать требованиям:</w:t>
      </w:r>
    </w:p>
    <w:p w14:paraId="58416AAE" w14:textId="01BCD84E" w:rsidR="000A7A62" w:rsidRPr="00980F61" w:rsidRDefault="00066277" w:rsidP="00FC6165">
      <w:pPr>
        <w:pStyle w:val="COLTOP"/>
        <w:tabs>
          <w:tab w:val="left" w:pos="851"/>
        </w:tabs>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 </w:t>
      </w:r>
      <w:r w:rsidR="000A7A62" w:rsidRPr="00980F61">
        <w:rPr>
          <w:rFonts w:ascii="Times New Roman" w:hAnsi="Times New Roman" w:cs="Times New Roman"/>
          <w:sz w:val="24"/>
          <w:szCs w:val="24"/>
        </w:rPr>
        <w:t>ГОСТ Р 52024-2003 «Национальный стандарт РФ. Услуги физкультурно-оздоровительные и спортивные. Общие требования»;</w:t>
      </w:r>
    </w:p>
    <w:p w14:paraId="374CFA1C" w14:textId="6C2ACFBF" w:rsidR="00066277" w:rsidRPr="00980F61" w:rsidRDefault="00066277" w:rsidP="00FC6165">
      <w:pPr>
        <w:pStyle w:val="af1"/>
        <w:tabs>
          <w:tab w:val="left" w:pos="851"/>
        </w:tabs>
        <w:ind w:left="0" w:firstLine="426"/>
        <w:jc w:val="both"/>
        <w:rPr>
          <w:rFonts w:ascii="Times New Roman" w:hAnsi="Times New Roman" w:cs="Times New Roman"/>
        </w:rPr>
      </w:pPr>
      <w:r w:rsidRPr="00980F61">
        <w:rPr>
          <w:rFonts w:ascii="Times New Roman" w:hAnsi="Times New Roman" w:cs="Times New Roman"/>
        </w:rPr>
        <w:t xml:space="preserve">- </w:t>
      </w:r>
      <w:r w:rsidR="00CD3AB0" w:rsidRPr="00980F61">
        <w:rPr>
          <w:rFonts w:ascii="Times New Roman" w:hAnsi="Times New Roman" w:cs="Times New Roman"/>
        </w:rPr>
        <w:t>ГОСТ Р 52025-2021 «Национальный стандарт РФ. Услуги физкультурно-оздоровительные и спортивные. Требования безопасности потребителей»;</w:t>
      </w:r>
    </w:p>
    <w:p w14:paraId="5C476F73" w14:textId="0B3084F9" w:rsidR="000A7A62" w:rsidRPr="00980F61" w:rsidRDefault="000A7A62" w:rsidP="00FC6165">
      <w:pPr>
        <w:tabs>
          <w:tab w:val="left" w:pos="851"/>
        </w:tabs>
        <w:autoSpaceDE w:val="0"/>
        <w:autoSpaceDN w:val="0"/>
        <w:adjustRightInd w:val="0"/>
        <w:ind w:firstLine="426"/>
        <w:jc w:val="both"/>
        <w:rPr>
          <w:rFonts w:ascii="Times New Roman" w:hAnsi="Times New Roman" w:cs="Times New Roman"/>
        </w:rPr>
      </w:pPr>
      <w:r w:rsidRPr="00980F61">
        <w:rPr>
          <w:rFonts w:ascii="Times New Roman" w:hAnsi="Times New Roman" w:cs="Times New Roman"/>
        </w:rPr>
        <w:t>- ГОСТ 33602-2015 «</w:t>
      </w:r>
      <w:r w:rsidR="00A13015" w:rsidRPr="00980F61">
        <w:rPr>
          <w:rFonts w:ascii="Times New Roman" w:hAnsi="Times New Roman" w:cs="Times New Roman"/>
        </w:rPr>
        <w:t>Межгосударственный стандарт. Оборудование и покрытия детских игровых площадок. Термины и определения»;</w:t>
      </w:r>
    </w:p>
    <w:p w14:paraId="5F69F04A" w14:textId="141FD3B2" w:rsidR="00A13015" w:rsidRPr="00980F61" w:rsidRDefault="00A13015" w:rsidP="00FC6165">
      <w:pPr>
        <w:tabs>
          <w:tab w:val="left" w:pos="851"/>
        </w:tabs>
        <w:autoSpaceDE w:val="0"/>
        <w:autoSpaceDN w:val="0"/>
        <w:adjustRightInd w:val="0"/>
        <w:ind w:firstLine="426"/>
        <w:jc w:val="both"/>
        <w:rPr>
          <w:rFonts w:ascii="Times New Roman" w:hAnsi="Times New Roman" w:cs="Times New Roman"/>
        </w:rPr>
      </w:pPr>
      <w:r w:rsidRPr="00980F61">
        <w:rPr>
          <w:rFonts w:ascii="Times New Roman" w:hAnsi="Times New Roman" w:cs="Times New Roman"/>
        </w:rPr>
        <w:t>- ГОСТ Р 58207-2018/ISO/IEC Guide 50:2014 «Аспекты безопасности. Руководящие указания по вопросам безопасности детей, рассматриваемым в стандартах и технических условиях»;</w:t>
      </w:r>
    </w:p>
    <w:p w14:paraId="240906C4" w14:textId="6CDEFD01" w:rsidR="00A13015" w:rsidRPr="00980F61" w:rsidRDefault="00A13015" w:rsidP="00FC6165">
      <w:pPr>
        <w:tabs>
          <w:tab w:val="left" w:pos="851"/>
        </w:tabs>
        <w:autoSpaceDE w:val="0"/>
        <w:autoSpaceDN w:val="0"/>
        <w:adjustRightInd w:val="0"/>
        <w:ind w:firstLine="426"/>
        <w:jc w:val="both"/>
        <w:rPr>
          <w:rFonts w:ascii="Times New Roman" w:hAnsi="Times New Roman" w:cs="Times New Roman"/>
        </w:rPr>
      </w:pPr>
      <w:r w:rsidRPr="00980F61">
        <w:rPr>
          <w:rFonts w:ascii="Times New Roman" w:hAnsi="Times New Roman" w:cs="Times New Roman"/>
        </w:rPr>
        <w:t xml:space="preserve">- </w:t>
      </w:r>
      <w:r w:rsidR="007E3003" w:rsidRPr="00980F61">
        <w:rPr>
          <w:rFonts w:ascii="Times New Roman" w:hAnsi="Times New Roman" w:cs="Times New Roman"/>
        </w:rPr>
        <w:t xml:space="preserve">  ГОСТ 34614.1-2019 (EN 1176-1:2017) «Межгосударственный стандарт. Оборудование и покрытия игровых площадок. Часть 1. Общие требования безопасности и методы испытаний»;</w:t>
      </w:r>
    </w:p>
    <w:p w14:paraId="1E057118" w14:textId="419D01DB" w:rsidR="007E3003" w:rsidRPr="00980F61" w:rsidRDefault="007E3003" w:rsidP="00FC6165">
      <w:pPr>
        <w:tabs>
          <w:tab w:val="left" w:pos="851"/>
        </w:tabs>
        <w:autoSpaceDE w:val="0"/>
        <w:autoSpaceDN w:val="0"/>
        <w:adjustRightInd w:val="0"/>
        <w:ind w:firstLine="426"/>
        <w:jc w:val="both"/>
        <w:rPr>
          <w:rFonts w:ascii="Times New Roman" w:hAnsi="Times New Roman" w:cs="Times New Roman"/>
        </w:rPr>
      </w:pPr>
      <w:r w:rsidRPr="00980F61">
        <w:rPr>
          <w:rFonts w:ascii="Times New Roman" w:hAnsi="Times New Roman" w:cs="Times New Roman"/>
        </w:rPr>
        <w:t>- ГОСТ 34614.2-2019 (EN 1176-2:2017) «Межгосударственный стандарт. Оборудование и покрытия игровых площадок. Часть 2.  Дополнительные требования безопасности и методы испытаний качелей»;</w:t>
      </w:r>
    </w:p>
    <w:p w14:paraId="474CD694" w14:textId="3F5CF704" w:rsidR="007E3003" w:rsidRPr="00980F61" w:rsidRDefault="007E3003" w:rsidP="00FC6165">
      <w:pPr>
        <w:tabs>
          <w:tab w:val="left" w:pos="851"/>
        </w:tabs>
        <w:autoSpaceDE w:val="0"/>
        <w:autoSpaceDN w:val="0"/>
        <w:adjustRightInd w:val="0"/>
        <w:ind w:firstLine="426"/>
        <w:jc w:val="both"/>
        <w:rPr>
          <w:rFonts w:ascii="Times New Roman" w:hAnsi="Times New Roman" w:cs="Times New Roman"/>
        </w:rPr>
      </w:pPr>
      <w:r w:rsidRPr="00980F61">
        <w:rPr>
          <w:rFonts w:ascii="Times New Roman" w:hAnsi="Times New Roman" w:cs="Times New Roman"/>
        </w:rPr>
        <w:t>- ГОСТ 34614.3-2019 (EN 1176-3:2017) «Межгосударственный стандарт. Оборудование и покрытия игровых площадок. Часть 3. Дополнительные требования безопасности и методы испытаний горок»;</w:t>
      </w:r>
    </w:p>
    <w:p w14:paraId="705689AF" w14:textId="6C7D20BA" w:rsidR="007E3003" w:rsidRPr="00980F61" w:rsidRDefault="007E3003" w:rsidP="00FC6165">
      <w:pPr>
        <w:tabs>
          <w:tab w:val="left" w:pos="851"/>
        </w:tabs>
        <w:autoSpaceDE w:val="0"/>
        <w:autoSpaceDN w:val="0"/>
        <w:adjustRightInd w:val="0"/>
        <w:ind w:firstLine="426"/>
        <w:jc w:val="both"/>
        <w:rPr>
          <w:rFonts w:ascii="Times New Roman" w:hAnsi="Times New Roman" w:cs="Times New Roman"/>
        </w:rPr>
      </w:pPr>
      <w:r w:rsidRPr="00980F61">
        <w:rPr>
          <w:rFonts w:ascii="Times New Roman" w:hAnsi="Times New Roman" w:cs="Times New Roman"/>
        </w:rPr>
        <w:t>-</w:t>
      </w:r>
      <w:r w:rsidR="00EF05E2" w:rsidRPr="00980F61">
        <w:rPr>
          <w:rFonts w:ascii="Times New Roman" w:hAnsi="Times New Roman" w:cs="Times New Roman"/>
        </w:rPr>
        <w:t xml:space="preserve"> ГОСТ 34614.4-2019 (EN 1176-4:2017) «Межгосударственный стандарт. Оборудование и покрытия игровых площадок. Часть 4. Дополнительные требования безопасности и методы испытаний канатных дорог»;</w:t>
      </w:r>
    </w:p>
    <w:p w14:paraId="307C9547" w14:textId="77777777" w:rsidR="00C85AD0" w:rsidRPr="00980F61" w:rsidRDefault="00EF05E2" w:rsidP="00FC6165">
      <w:pPr>
        <w:tabs>
          <w:tab w:val="left" w:pos="851"/>
        </w:tabs>
        <w:autoSpaceDE w:val="0"/>
        <w:autoSpaceDN w:val="0"/>
        <w:adjustRightInd w:val="0"/>
        <w:ind w:firstLine="426"/>
        <w:jc w:val="both"/>
        <w:rPr>
          <w:rFonts w:ascii="Times New Roman" w:hAnsi="Times New Roman" w:cs="Times New Roman"/>
        </w:rPr>
      </w:pPr>
      <w:r w:rsidRPr="00980F61">
        <w:rPr>
          <w:rFonts w:ascii="Times New Roman" w:hAnsi="Times New Roman" w:cs="Times New Roman"/>
        </w:rPr>
        <w:t>- ГОСТ 34614.5-2019 (EN 1176-5:2008) «Межгосударственный стандарт. Оборудование и покрытия игровых площадок. Часть 5.</w:t>
      </w:r>
      <w:r w:rsidR="00C85AD0" w:rsidRPr="00980F61">
        <w:rPr>
          <w:rFonts w:ascii="Times New Roman" w:hAnsi="Times New Roman" w:cs="Times New Roman"/>
        </w:rPr>
        <w:t xml:space="preserve"> Дополнительные требования безопасности и методы </w:t>
      </w:r>
      <w:r w:rsidR="00C85AD0" w:rsidRPr="00980F61">
        <w:rPr>
          <w:rFonts w:ascii="Times New Roman" w:hAnsi="Times New Roman" w:cs="Times New Roman"/>
        </w:rPr>
        <w:lastRenderedPageBreak/>
        <w:t>испытаний каруселей»;</w:t>
      </w:r>
    </w:p>
    <w:p w14:paraId="2F4169DD" w14:textId="3F7A7217" w:rsidR="00990186" w:rsidRPr="00980F61" w:rsidRDefault="00C85AD0" w:rsidP="00FC6165">
      <w:pPr>
        <w:tabs>
          <w:tab w:val="left" w:pos="851"/>
        </w:tabs>
        <w:autoSpaceDE w:val="0"/>
        <w:autoSpaceDN w:val="0"/>
        <w:adjustRightInd w:val="0"/>
        <w:ind w:firstLine="426"/>
        <w:jc w:val="both"/>
        <w:rPr>
          <w:rFonts w:ascii="Times New Roman" w:hAnsi="Times New Roman" w:cs="Times New Roman"/>
        </w:rPr>
      </w:pPr>
      <w:r w:rsidRPr="00980F61">
        <w:rPr>
          <w:rFonts w:ascii="Times New Roman" w:hAnsi="Times New Roman" w:cs="Times New Roman"/>
        </w:rPr>
        <w:t>- ГОСТ 34614.6-2019 (EN 1176-6:2017) «Межгосударственный стандарт. Оборудование и покрытия игровых площадок. Часть 6. Дополнительные требования безопасности и методы испытаний качалок»;</w:t>
      </w:r>
    </w:p>
    <w:p w14:paraId="5777B7D8" w14:textId="576F8BB2" w:rsidR="00C85AD0" w:rsidRPr="00980F61" w:rsidRDefault="00C85AD0" w:rsidP="00FC6165">
      <w:pPr>
        <w:tabs>
          <w:tab w:val="left" w:pos="851"/>
        </w:tabs>
        <w:autoSpaceDE w:val="0"/>
        <w:autoSpaceDN w:val="0"/>
        <w:adjustRightInd w:val="0"/>
        <w:ind w:firstLine="426"/>
        <w:jc w:val="both"/>
        <w:rPr>
          <w:rFonts w:ascii="Times New Roman" w:hAnsi="Times New Roman" w:cs="Times New Roman"/>
        </w:rPr>
      </w:pPr>
      <w:r w:rsidRPr="00980F61">
        <w:rPr>
          <w:rFonts w:ascii="Times New Roman" w:hAnsi="Times New Roman" w:cs="Times New Roman"/>
        </w:rPr>
        <w:t>-</w:t>
      </w:r>
      <w:r w:rsidR="006F4271" w:rsidRPr="00980F61">
        <w:rPr>
          <w:rFonts w:ascii="Times New Roman" w:hAnsi="Times New Roman" w:cs="Times New Roman"/>
        </w:rPr>
        <w:t xml:space="preserve"> ГОСТ 34614.7-2019 (EN 1176-7:2008) «Межгосударственный стандарт. Оборудование и покрытия игровых площадок. Часть 7. Руководство</w:t>
      </w:r>
      <w:r w:rsidR="00BA130F" w:rsidRPr="00980F61">
        <w:rPr>
          <w:rFonts w:ascii="Times New Roman" w:hAnsi="Times New Roman" w:cs="Times New Roman"/>
        </w:rPr>
        <w:t xml:space="preserve"> по установке, контролю, техническому обслуживанию и эксплуатации».</w:t>
      </w:r>
    </w:p>
    <w:p w14:paraId="5D9FBF09" w14:textId="7C992D74" w:rsidR="00C85AD0" w:rsidRPr="00980F61" w:rsidRDefault="00C85AD0" w:rsidP="00FC6165">
      <w:pPr>
        <w:tabs>
          <w:tab w:val="left" w:pos="851"/>
        </w:tabs>
        <w:autoSpaceDE w:val="0"/>
        <w:autoSpaceDN w:val="0"/>
        <w:adjustRightInd w:val="0"/>
        <w:ind w:firstLine="426"/>
        <w:jc w:val="both"/>
        <w:rPr>
          <w:rFonts w:ascii="Times New Roman" w:hAnsi="Times New Roman" w:cs="Times New Roman"/>
        </w:rPr>
      </w:pPr>
      <w:r w:rsidRPr="00980F61">
        <w:rPr>
          <w:rFonts w:ascii="Times New Roman" w:hAnsi="Times New Roman" w:cs="Times New Roman"/>
        </w:rPr>
        <w:t>- ГОСТ 34614.10-2019 (EN 1176-10:2008) «Межгосударственный стандарт.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14:paraId="3B91E44D" w14:textId="2F4558CA" w:rsidR="004123F9" w:rsidRPr="00980F61" w:rsidRDefault="00ED0C00" w:rsidP="00FC6165">
      <w:pPr>
        <w:tabs>
          <w:tab w:val="left" w:pos="851"/>
        </w:tabs>
        <w:autoSpaceDE w:val="0"/>
        <w:autoSpaceDN w:val="0"/>
        <w:adjustRightInd w:val="0"/>
        <w:ind w:firstLine="426"/>
        <w:jc w:val="both"/>
        <w:rPr>
          <w:rFonts w:ascii="Times New Roman" w:hAnsi="Times New Roman" w:cs="Times New Roman"/>
        </w:rPr>
      </w:pPr>
      <w:r w:rsidRPr="00980F61">
        <w:rPr>
          <w:rFonts w:ascii="Times New Roman" w:hAnsi="Times New Roman" w:cs="Times New Roman"/>
        </w:rPr>
        <w:t>- ГОСТ 34614.11-2019 (EN 1176-11:2014) «Межгосударственный стандарт. Оборудование и покрытия игровых площадок. Часть 11. Дополнительные требования безопасности и методы испытаний пространственных игровых сетей»;</w:t>
      </w:r>
    </w:p>
    <w:p w14:paraId="126BFF2C" w14:textId="172CBF27" w:rsidR="00ED0C00" w:rsidRPr="00980F61" w:rsidRDefault="00ED0C00" w:rsidP="00FC6165">
      <w:pPr>
        <w:tabs>
          <w:tab w:val="left" w:pos="851"/>
        </w:tabs>
        <w:autoSpaceDE w:val="0"/>
        <w:autoSpaceDN w:val="0"/>
        <w:adjustRightInd w:val="0"/>
        <w:ind w:firstLine="426"/>
        <w:jc w:val="both"/>
        <w:rPr>
          <w:rFonts w:ascii="Times New Roman" w:hAnsi="Times New Roman" w:cs="Times New Roman"/>
        </w:rPr>
      </w:pPr>
      <w:r w:rsidRPr="00980F61">
        <w:rPr>
          <w:rFonts w:ascii="Times New Roman" w:hAnsi="Times New Roman" w:cs="Times New Roman"/>
        </w:rPr>
        <w:t>- ГОСТ 34615-2019 (EN 1177:2018) «Межгосударственный стандарт. Покрытия ударопоглощающие игровых площадок. Определение критической высоты падения»;</w:t>
      </w:r>
    </w:p>
    <w:p w14:paraId="2AAE02E0" w14:textId="2A091C21" w:rsidR="00ED0C00" w:rsidRPr="00980F61" w:rsidRDefault="00ED0C00" w:rsidP="00FC6165">
      <w:pPr>
        <w:tabs>
          <w:tab w:val="left" w:pos="851"/>
        </w:tabs>
        <w:autoSpaceDE w:val="0"/>
        <w:autoSpaceDN w:val="0"/>
        <w:adjustRightInd w:val="0"/>
        <w:ind w:firstLine="426"/>
        <w:jc w:val="both"/>
        <w:rPr>
          <w:rFonts w:ascii="Times New Roman" w:hAnsi="Times New Roman" w:cs="Times New Roman"/>
        </w:rPr>
      </w:pPr>
      <w:r w:rsidRPr="00980F61">
        <w:rPr>
          <w:rFonts w:ascii="Times New Roman" w:hAnsi="Times New Roman" w:cs="Times New Roman"/>
        </w:rPr>
        <w:t xml:space="preserve">- </w:t>
      </w:r>
      <w:r w:rsidR="004A2CFA" w:rsidRPr="00980F61">
        <w:rPr>
          <w:rFonts w:ascii="Times New Roman" w:hAnsi="Times New Roman" w:cs="Times New Roman"/>
        </w:rPr>
        <w:t>ГОСТ Р 55677-2013 «Национальный стандарт РФ. Оборудование детских спортивных площадок. Безопасность конструкции и методы испытаний. Общие требования»;</w:t>
      </w:r>
    </w:p>
    <w:p w14:paraId="3A88F56E" w14:textId="69620485" w:rsidR="004A2CFA" w:rsidRPr="00980F61" w:rsidRDefault="004A2CFA" w:rsidP="00FC6165">
      <w:pPr>
        <w:tabs>
          <w:tab w:val="left" w:pos="851"/>
        </w:tabs>
        <w:autoSpaceDE w:val="0"/>
        <w:autoSpaceDN w:val="0"/>
        <w:adjustRightInd w:val="0"/>
        <w:ind w:firstLine="426"/>
        <w:jc w:val="both"/>
        <w:rPr>
          <w:rFonts w:ascii="Times New Roman" w:hAnsi="Times New Roman" w:cs="Times New Roman"/>
        </w:rPr>
      </w:pPr>
      <w:r w:rsidRPr="00980F61">
        <w:rPr>
          <w:rFonts w:ascii="Times New Roman" w:hAnsi="Times New Roman" w:cs="Times New Roman"/>
        </w:rPr>
        <w:t>- ГОСТ Р 55678-2013 «Национальный стандарт РФ. Оборудование детских спортивных площадок. Безопасность конструкции и методы испытаний спортивно-развивающего оборудования»;</w:t>
      </w:r>
    </w:p>
    <w:p w14:paraId="7054503C" w14:textId="305BF3D4" w:rsidR="004A2CFA" w:rsidRPr="00980F61" w:rsidRDefault="004A2CFA" w:rsidP="00FC6165">
      <w:pPr>
        <w:tabs>
          <w:tab w:val="left" w:pos="851"/>
        </w:tabs>
        <w:autoSpaceDE w:val="0"/>
        <w:autoSpaceDN w:val="0"/>
        <w:adjustRightInd w:val="0"/>
        <w:ind w:firstLine="426"/>
        <w:jc w:val="both"/>
        <w:rPr>
          <w:rFonts w:ascii="Times New Roman" w:hAnsi="Times New Roman" w:cs="Times New Roman"/>
        </w:rPr>
      </w:pPr>
      <w:r w:rsidRPr="00980F61">
        <w:rPr>
          <w:rFonts w:ascii="Times New Roman" w:hAnsi="Times New Roman" w:cs="Times New Roman"/>
        </w:rPr>
        <w:t>- ГОСТ Р 55679-2013 «Национальный стандарт РФ. Оборудование детских спортивных площадок. Безопасность при эксплуатации»</w:t>
      </w:r>
      <w:r w:rsidR="00703DC7" w:rsidRPr="00980F61">
        <w:rPr>
          <w:rFonts w:ascii="Times New Roman" w:hAnsi="Times New Roman" w:cs="Times New Roman"/>
        </w:rPr>
        <w:t>;</w:t>
      </w:r>
    </w:p>
    <w:p w14:paraId="52A5E8ED" w14:textId="5D514BD4" w:rsidR="00703DC7" w:rsidRPr="00980F61" w:rsidRDefault="00703DC7" w:rsidP="00FC6165">
      <w:pPr>
        <w:tabs>
          <w:tab w:val="left" w:pos="851"/>
        </w:tabs>
        <w:autoSpaceDE w:val="0"/>
        <w:autoSpaceDN w:val="0"/>
        <w:adjustRightInd w:val="0"/>
        <w:ind w:firstLine="426"/>
        <w:jc w:val="both"/>
        <w:rPr>
          <w:rFonts w:ascii="Times New Roman" w:hAnsi="Times New Roman" w:cs="Times New Roman"/>
        </w:rPr>
      </w:pPr>
      <w:r w:rsidRPr="00980F61">
        <w:rPr>
          <w:rFonts w:ascii="Times New Roman" w:hAnsi="Times New Roman" w:cs="Times New Roman"/>
        </w:rPr>
        <w:t>- Технический регламент Евразийского экономического союза «О безопасности оборудования для детских игровых площадок» (ТР ЕАЭС 042/2017).</w:t>
      </w:r>
    </w:p>
    <w:p w14:paraId="12D6DFCE" w14:textId="77777777" w:rsidR="00803E11" w:rsidRPr="00980F61" w:rsidRDefault="00803E11" w:rsidP="00FC6165">
      <w:pPr>
        <w:tabs>
          <w:tab w:val="left" w:pos="851"/>
        </w:tabs>
        <w:autoSpaceDE w:val="0"/>
        <w:autoSpaceDN w:val="0"/>
        <w:adjustRightInd w:val="0"/>
        <w:ind w:firstLine="426"/>
        <w:jc w:val="both"/>
        <w:rPr>
          <w:rFonts w:ascii="Times New Roman" w:hAnsi="Times New Roman" w:cs="Times New Roman"/>
        </w:rPr>
      </w:pPr>
    </w:p>
    <w:p w14:paraId="30013786" w14:textId="2056A550" w:rsidR="00F54EDD" w:rsidRPr="00980F61" w:rsidRDefault="00FE62F3" w:rsidP="00FC6165">
      <w:pPr>
        <w:pStyle w:val="20"/>
        <w:shd w:val="clear" w:color="auto" w:fill="auto"/>
        <w:spacing w:after="326" w:line="240" w:lineRule="auto"/>
        <w:rPr>
          <w:rFonts w:ascii="Times New Roman" w:hAnsi="Times New Roman" w:cs="Times New Roman"/>
          <w:b w:val="0"/>
          <w:bCs w:val="0"/>
          <w:sz w:val="24"/>
          <w:szCs w:val="24"/>
        </w:rPr>
      </w:pPr>
      <w:r w:rsidRPr="00980F61">
        <w:rPr>
          <w:rFonts w:ascii="Times New Roman" w:hAnsi="Times New Roman" w:cs="Times New Roman"/>
          <w:b w:val="0"/>
          <w:bCs w:val="0"/>
          <w:sz w:val="24"/>
          <w:szCs w:val="24"/>
        </w:rPr>
        <w:t xml:space="preserve">РАЗДЕЛ 12. </w:t>
      </w:r>
      <w:r w:rsidR="00FB569B" w:rsidRPr="00980F61">
        <w:rPr>
          <w:rFonts w:ascii="Times New Roman" w:hAnsi="Times New Roman" w:cs="Times New Roman"/>
          <w:b w:val="0"/>
          <w:bCs w:val="0"/>
          <w:sz w:val="24"/>
          <w:szCs w:val="24"/>
        </w:rPr>
        <w:t>КОНТЕЙНЕРНЫЕ ПЛОЩАДКИ И ПЛОЩАДКИ ДЛЯ СКЛАДИРОВАНИЯ ОТДЕЛЬНЫХ ГРУПП КОММУНАЛЬНЫХ ОТХОДОВ</w:t>
      </w:r>
    </w:p>
    <w:p w14:paraId="3710A98E" w14:textId="0EDF36F5" w:rsidR="002B2C21" w:rsidRPr="00980F61" w:rsidRDefault="002B2C21" w:rsidP="00FC6165">
      <w:pPr>
        <w:pStyle w:val="20"/>
        <w:numPr>
          <w:ilvl w:val="0"/>
          <w:numId w:val="71"/>
        </w:numPr>
        <w:shd w:val="clear" w:color="auto" w:fill="auto"/>
        <w:tabs>
          <w:tab w:val="left" w:pos="851"/>
        </w:tabs>
        <w:spacing w:line="240" w:lineRule="auto"/>
        <w:ind w:left="0" w:firstLine="426"/>
        <w:jc w:val="both"/>
        <w:rPr>
          <w:rFonts w:ascii="Times New Roman" w:hAnsi="Times New Roman" w:cs="Times New Roman"/>
          <w:b w:val="0"/>
          <w:bCs w:val="0"/>
          <w:sz w:val="24"/>
          <w:szCs w:val="24"/>
        </w:rPr>
      </w:pPr>
      <w:r w:rsidRPr="00980F61">
        <w:rPr>
          <w:rFonts w:ascii="Times New Roman" w:hAnsi="Times New Roman" w:cs="Times New Roman"/>
          <w:b w:val="0"/>
          <w:bCs w:val="0"/>
          <w:sz w:val="24"/>
          <w:szCs w:val="24"/>
        </w:rPr>
        <w:t xml:space="preserve">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w:t>
      </w:r>
      <w:r w:rsidR="00657E93" w:rsidRPr="00980F61">
        <w:rPr>
          <w:rFonts w:ascii="Times New Roman" w:hAnsi="Times New Roman" w:cs="Times New Roman"/>
          <w:b w:val="0"/>
          <w:bCs w:val="0"/>
          <w:sz w:val="24"/>
          <w:szCs w:val="24"/>
        </w:rPr>
        <w:t>Саткинского городского поселения</w:t>
      </w:r>
      <w:r w:rsidRPr="00980F61">
        <w:rPr>
          <w:rFonts w:ascii="Times New Roman" w:hAnsi="Times New Roman" w:cs="Times New Roman"/>
          <w:b w:val="0"/>
          <w:bCs w:val="0"/>
          <w:sz w:val="24"/>
          <w:szCs w:val="24"/>
        </w:rPr>
        <w:t xml:space="preserve"> производит</w:t>
      </w:r>
      <w:r w:rsidR="00657E93" w:rsidRPr="00980F61">
        <w:rPr>
          <w:rFonts w:ascii="Times New Roman" w:hAnsi="Times New Roman" w:cs="Times New Roman"/>
          <w:b w:val="0"/>
          <w:bCs w:val="0"/>
          <w:sz w:val="24"/>
          <w:szCs w:val="24"/>
        </w:rPr>
        <w:t>ся</w:t>
      </w:r>
      <w:r w:rsidRPr="00980F61">
        <w:rPr>
          <w:rFonts w:ascii="Times New Roman" w:hAnsi="Times New Roman" w:cs="Times New Roman"/>
          <w:b w:val="0"/>
          <w:bCs w:val="0"/>
          <w:sz w:val="24"/>
          <w:szCs w:val="24"/>
        </w:rPr>
        <w:t xml:space="preserve">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
    <w:p w14:paraId="0357CA96" w14:textId="18627242" w:rsidR="00657E93" w:rsidRPr="00980F61" w:rsidRDefault="00657E93" w:rsidP="00FC6165">
      <w:pPr>
        <w:pStyle w:val="20"/>
        <w:numPr>
          <w:ilvl w:val="0"/>
          <w:numId w:val="71"/>
        </w:numPr>
        <w:tabs>
          <w:tab w:val="left" w:pos="851"/>
        </w:tabs>
        <w:spacing w:line="240" w:lineRule="auto"/>
        <w:ind w:left="0" w:firstLine="426"/>
        <w:jc w:val="both"/>
        <w:rPr>
          <w:rFonts w:ascii="Times New Roman" w:hAnsi="Times New Roman" w:cs="Times New Roman"/>
          <w:b w:val="0"/>
          <w:bCs w:val="0"/>
          <w:sz w:val="24"/>
          <w:szCs w:val="24"/>
        </w:rPr>
      </w:pPr>
      <w:r w:rsidRPr="00980F61">
        <w:rPr>
          <w:rFonts w:ascii="Times New Roman" w:hAnsi="Times New Roman" w:cs="Times New Roman"/>
          <w:b w:val="0"/>
          <w:bCs w:val="0"/>
          <w:sz w:val="24"/>
          <w:szCs w:val="24"/>
        </w:rPr>
        <w:t>Контейнерные площадки оборудуются твердым покрытием, аналогичным покрытию проездов, без выбоин, просадков, проломов, сдвигов, волн, гребенок, колей и сорной растительности.</w:t>
      </w:r>
    </w:p>
    <w:p w14:paraId="573AFD4E" w14:textId="279A1309" w:rsidR="00657E93" w:rsidRPr="00980F61" w:rsidRDefault="00657E93" w:rsidP="00FC6165">
      <w:pPr>
        <w:pStyle w:val="20"/>
        <w:tabs>
          <w:tab w:val="left" w:pos="851"/>
        </w:tabs>
        <w:spacing w:line="240" w:lineRule="auto"/>
        <w:ind w:firstLine="426"/>
        <w:jc w:val="both"/>
        <w:rPr>
          <w:rFonts w:ascii="Times New Roman" w:hAnsi="Times New Roman" w:cs="Times New Roman"/>
          <w:b w:val="0"/>
          <w:bCs w:val="0"/>
          <w:sz w:val="24"/>
          <w:szCs w:val="24"/>
        </w:rPr>
      </w:pPr>
      <w:r w:rsidRPr="00980F61">
        <w:rPr>
          <w:rFonts w:ascii="Times New Roman" w:hAnsi="Times New Roman" w:cs="Times New Roman"/>
          <w:b w:val="0"/>
          <w:bCs w:val="0"/>
          <w:sz w:val="24"/>
          <w:szCs w:val="24"/>
        </w:rPr>
        <w:t>Элементы сопряжения покрытий поддерживаются без разрушений, сколов, вертикальных отклонений, сорной растительности между бортовыми камнями. Не допускается устраивать ограждение контейнерных площадок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r w:rsidR="001712C8" w:rsidRPr="00980F61">
        <w:rPr>
          <w:rFonts w:ascii="Times New Roman" w:hAnsi="Times New Roman" w:cs="Times New Roman"/>
          <w:b w:val="0"/>
          <w:bCs w:val="0"/>
          <w:sz w:val="24"/>
          <w:szCs w:val="24"/>
        </w:rPr>
        <w:t xml:space="preserve"> </w:t>
      </w:r>
    </w:p>
    <w:p w14:paraId="0D1485D6" w14:textId="1F223B2B" w:rsidR="00657E93" w:rsidRPr="00980F61" w:rsidRDefault="001712C8" w:rsidP="00FC6165">
      <w:pPr>
        <w:pStyle w:val="20"/>
        <w:tabs>
          <w:tab w:val="left" w:pos="851"/>
        </w:tabs>
        <w:spacing w:line="240" w:lineRule="auto"/>
        <w:ind w:firstLine="426"/>
        <w:jc w:val="both"/>
        <w:rPr>
          <w:rFonts w:ascii="Times New Roman" w:hAnsi="Times New Roman" w:cs="Times New Roman"/>
          <w:b w:val="0"/>
          <w:bCs w:val="0"/>
          <w:sz w:val="24"/>
          <w:szCs w:val="24"/>
        </w:rPr>
      </w:pPr>
      <w:r w:rsidRPr="00980F61">
        <w:rPr>
          <w:rFonts w:ascii="Times New Roman" w:hAnsi="Times New Roman" w:cs="Times New Roman"/>
          <w:b w:val="0"/>
          <w:bCs w:val="0"/>
          <w:sz w:val="24"/>
          <w:szCs w:val="24"/>
        </w:rPr>
        <w:t>Не допускается устраивать к</w:t>
      </w:r>
      <w:r w:rsidR="00657E93" w:rsidRPr="00980F61">
        <w:rPr>
          <w:rFonts w:ascii="Times New Roman" w:hAnsi="Times New Roman" w:cs="Times New Roman"/>
          <w:b w:val="0"/>
          <w:bCs w:val="0"/>
          <w:sz w:val="24"/>
          <w:szCs w:val="24"/>
        </w:rPr>
        <w:t>рыши контейнерных площадок из бетонных и железобетонных изделий, дерева, ткани, шифера, мягкой кровли, черепицы, поддонов, иных подобных изделий и материалов.</w:t>
      </w:r>
    </w:p>
    <w:p w14:paraId="675F16D1" w14:textId="5913A101" w:rsidR="00657E93" w:rsidRPr="00980F61" w:rsidRDefault="00657E93" w:rsidP="00FC6165">
      <w:pPr>
        <w:pStyle w:val="20"/>
        <w:tabs>
          <w:tab w:val="left" w:pos="851"/>
        </w:tabs>
        <w:spacing w:line="240" w:lineRule="auto"/>
        <w:ind w:firstLine="426"/>
        <w:jc w:val="both"/>
        <w:rPr>
          <w:rFonts w:ascii="Times New Roman" w:hAnsi="Times New Roman" w:cs="Times New Roman"/>
          <w:b w:val="0"/>
          <w:bCs w:val="0"/>
          <w:sz w:val="24"/>
          <w:szCs w:val="24"/>
        </w:rPr>
      </w:pPr>
      <w:r w:rsidRPr="00980F61">
        <w:rPr>
          <w:rFonts w:ascii="Times New Roman" w:hAnsi="Times New Roman" w:cs="Times New Roman"/>
          <w:b w:val="0"/>
          <w:bCs w:val="0"/>
          <w:sz w:val="24"/>
          <w:szCs w:val="24"/>
        </w:rPr>
        <w:t xml:space="preserve">Внешние поверхности элементов благоустройства контейнерных площадок </w:t>
      </w:r>
      <w:r w:rsidR="001712C8" w:rsidRPr="00980F61">
        <w:rPr>
          <w:rFonts w:ascii="Times New Roman" w:hAnsi="Times New Roman" w:cs="Times New Roman"/>
          <w:b w:val="0"/>
          <w:bCs w:val="0"/>
          <w:sz w:val="24"/>
          <w:szCs w:val="24"/>
        </w:rPr>
        <w:t>надлежит</w:t>
      </w:r>
      <w:r w:rsidRPr="00980F61">
        <w:rPr>
          <w:rFonts w:ascii="Times New Roman" w:hAnsi="Times New Roman" w:cs="Times New Roman"/>
          <w:b w:val="0"/>
          <w:bCs w:val="0"/>
          <w:sz w:val="24"/>
          <w:szCs w:val="24"/>
        </w:rPr>
        <w:t xml:space="preserve"> поддерживать чистыми, без визуально воспринимаемых деформаций.</w:t>
      </w:r>
    </w:p>
    <w:p w14:paraId="45FB32FB" w14:textId="0DEAF47D" w:rsidR="00657E93" w:rsidRPr="00980F61" w:rsidRDefault="00657E93" w:rsidP="00FC6165">
      <w:pPr>
        <w:pStyle w:val="20"/>
        <w:tabs>
          <w:tab w:val="left" w:pos="851"/>
        </w:tabs>
        <w:spacing w:line="240" w:lineRule="auto"/>
        <w:ind w:firstLine="426"/>
        <w:jc w:val="both"/>
        <w:rPr>
          <w:rFonts w:ascii="Times New Roman" w:hAnsi="Times New Roman" w:cs="Times New Roman"/>
          <w:b w:val="0"/>
          <w:bCs w:val="0"/>
          <w:sz w:val="24"/>
          <w:szCs w:val="24"/>
        </w:rPr>
      </w:pPr>
      <w:r w:rsidRPr="00980F61">
        <w:rPr>
          <w:rFonts w:ascii="Times New Roman" w:hAnsi="Times New Roman" w:cs="Times New Roman"/>
          <w:b w:val="0"/>
          <w:bCs w:val="0"/>
          <w:sz w:val="24"/>
          <w:szCs w:val="24"/>
        </w:rPr>
        <w:t>Контейнерн</w:t>
      </w:r>
      <w:r w:rsidR="001712C8" w:rsidRPr="00980F61">
        <w:rPr>
          <w:rFonts w:ascii="Times New Roman" w:hAnsi="Times New Roman" w:cs="Times New Roman"/>
          <w:b w:val="0"/>
          <w:bCs w:val="0"/>
          <w:sz w:val="24"/>
          <w:szCs w:val="24"/>
        </w:rPr>
        <w:t>ые</w:t>
      </w:r>
      <w:r w:rsidRPr="00980F61">
        <w:rPr>
          <w:rFonts w:ascii="Times New Roman" w:hAnsi="Times New Roman" w:cs="Times New Roman"/>
          <w:b w:val="0"/>
          <w:bCs w:val="0"/>
          <w:sz w:val="24"/>
          <w:szCs w:val="24"/>
        </w:rPr>
        <w:t xml:space="preserve"> площадк</w:t>
      </w:r>
      <w:r w:rsidR="001712C8" w:rsidRPr="00980F61">
        <w:rPr>
          <w:rFonts w:ascii="Times New Roman" w:hAnsi="Times New Roman" w:cs="Times New Roman"/>
          <w:b w:val="0"/>
          <w:bCs w:val="0"/>
          <w:sz w:val="24"/>
          <w:szCs w:val="24"/>
        </w:rPr>
        <w:t xml:space="preserve">и </w:t>
      </w:r>
      <w:r w:rsidRPr="00980F61">
        <w:rPr>
          <w:rFonts w:ascii="Times New Roman" w:hAnsi="Times New Roman" w:cs="Times New Roman"/>
          <w:b w:val="0"/>
          <w:bCs w:val="0"/>
          <w:sz w:val="24"/>
          <w:szCs w:val="24"/>
        </w:rPr>
        <w:t>освеща</w:t>
      </w:r>
      <w:r w:rsidR="001712C8" w:rsidRPr="00980F61">
        <w:rPr>
          <w:rFonts w:ascii="Times New Roman" w:hAnsi="Times New Roman" w:cs="Times New Roman"/>
          <w:b w:val="0"/>
          <w:bCs w:val="0"/>
          <w:sz w:val="24"/>
          <w:szCs w:val="24"/>
        </w:rPr>
        <w:t>ются</w:t>
      </w:r>
      <w:r w:rsidRPr="00980F61">
        <w:rPr>
          <w:rFonts w:ascii="Times New Roman" w:hAnsi="Times New Roman" w:cs="Times New Roman"/>
          <w:b w:val="0"/>
          <w:bCs w:val="0"/>
          <w:sz w:val="24"/>
          <w:szCs w:val="24"/>
        </w:rPr>
        <w:t xml:space="preserve"> в вечерне-ночное время с использованием установок наружного освещения.</w:t>
      </w:r>
    </w:p>
    <w:p w14:paraId="244C1ECF" w14:textId="09B2155D" w:rsidR="00657E93" w:rsidRPr="00980F61" w:rsidRDefault="00657E93" w:rsidP="00FC6165">
      <w:pPr>
        <w:pStyle w:val="20"/>
        <w:shd w:val="clear" w:color="auto" w:fill="auto"/>
        <w:tabs>
          <w:tab w:val="left" w:pos="851"/>
        </w:tabs>
        <w:spacing w:line="240" w:lineRule="auto"/>
        <w:ind w:firstLine="426"/>
        <w:jc w:val="both"/>
        <w:rPr>
          <w:rFonts w:ascii="Times New Roman" w:hAnsi="Times New Roman" w:cs="Times New Roman"/>
          <w:b w:val="0"/>
          <w:bCs w:val="0"/>
          <w:sz w:val="24"/>
          <w:szCs w:val="24"/>
        </w:rPr>
      </w:pPr>
      <w:r w:rsidRPr="00980F61">
        <w:rPr>
          <w:rFonts w:ascii="Times New Roman" w:hAnsi="Times New Roman" w:cs="Times New Roman"/>
          <w:b w:val="0"/>
          <w:bCs w:val="0"/>
          <w:sz w:val="24"/>
          <w:szCs w:val="24"/>
        </w:rPr>
        <w:t>Контейнерные площадки снабжа</w:t>
      </w:r>
      <w:r w:rsidR="001712C8" w:rsidRPr="00980F61">
        <w:rPr>
          <w:rFonts w:ascii="Times New Roman" w:hAnsi="Times New Roman" w:cs="Times New Roman"/>
          <w:b w:val="0"/>
          <w:bCs w:val="0"/>
          <w:sz w:val="24"/>
          <w:szCs w:val="24"/>
        </w:rPr>
        <w:t>ются</w:t>
      </w:r>
      <w:r w:rsidRPr="00980F61">
        <w:rPr>
          <w:rFonts w:ascii="Times New Roman" w:hAnsi="Times New Roman" w:cs="Times New Roman"/>
          <w:b w:val="0"/>
          <w:bCs w:val="0"/>
          <w:sz w:val="24"/>
          <w:szCs w:val="24"/>
        </w:rPr>
        <w:t xml:space="preserve"> информационной табличкой о сроках удаления </w:t>
      </w:r>
      <w:r w:rsidRPr="00980F61">
        <w:rPr>
          <w:rFonts w:ascii="Times New Roman" w:hAnsi="Times New Roman" w:cs="Times New Roman"/>
          <w:b w:val="0"/>
          <w:bCs w:val="0"/>
          <w:sz w:val="24"/>
          <w:szCs w:val="24"/>
        </w:rPr>
        <w:lastRenderedPageBreak/>
        <w:t>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14:paraId="5769CB2C" w14:textId="38C05C18" w:rsidR="001712C8" w:rsidRPr="00980F61" w:rsidRDefault="001712C8" w:rsidP="00FC6165">
      <w:pPr>
        <w:pStyle w:val="af1"/>
        <w:numPr>
          <w:ilvl w:val="0"/>
          <w:numId w:val="71"/>
        </w:numPr>
        <w:tabs>
          <w:tab w:val="left" w:pos="851"/>
        </w:tabs>
        <w:ind w:left="0" w:firstLine="426"/>
        <w:jc w:val="both"/>
        <w:rPr>
          <w:rFonts w:ascii="Times New Roman" w:eastAsia="Arial" w:hAnsi="Times New Roman" w:cs="Times New Roman"/>
        </w:rPr>
      </w:pPr>
      <w:r w:rsidRPr="00980F61">
        <w:rPr>
          <w:rFonts w:ascii="Times New Roman" w:eastAsia="Arial" w:hAnsi="Times New Roman" w:cs="Times New Roman"/>
        </w:rPr>
        <w:t>При содержании территории Саткинского городского поселения не допускается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14:paraId="0AD2EA26" w14:textId="23B041B4" w:rsidR="001712C8" w:rsidRPr="00980F61" w:rsidRDefault="001712C8" w:rsidP="00FC6165">
      <w:pPr>
        <w:pStyle w:val="af1"/>
        <w:numPr>
          <w:ilvl w:val="0"/>
          <w:numId w:val="71"/>
        </w:numPr>
        <w:tabs>
          <w:tab w:val="left" w:pos="851"/>
        </w:tabs>
        <w:ind w:left="0" w:firstLine="426"/>
        <w:jc w:val="both"/>
        <w:rPr>
          <w:rFonts w:ascii="Times New Roman" w:eastAsia="Arial" w:hAnsi="Times New Roman" w:cs="Times New Roman"/>
        </w:rPr>
      </w:pPr>
      <w:r w:rsidRPr="00980F61">
        <w:rPr>
          <w:rFonts w:ascii="Times New Roman" w:eastAsia="Arial" w:hAnsi="Times New Roman" w:cs="Times New Roman"/>
        </w:rPr>
        <w:t>Обеспечивается свободный подъезд мусоровозов непосредственно к контейнерам, бункерам и выгребным ямам для удаления отходов.</w:t>
      </w:r>
    </w:p>
    <w:p w14:paraId="0C15FB70" w14:textId="311A7A26" w:rsidR="001712C8" w:rsidRPr="00980F61" w:rsidRDefault="001712C8" w:rsidP="00FC6165">
      <w:pPr>
        <w:pStyle w:val="af1"/>
        <w:numPr>
          <w:ilvl w:val="0"/>
          <w:numId w:val="71"/>
        </w:numPr>
        <w:tabs>
          <w:tab w:val="left" w:pos="851"/>
        </w:tabs>
        <w:ind w:left="0" w:firstLine="426"/>
        <w:jc w:val="both"/>
        <w:rPr>
          <w:rFonts w:ascii="Times New Roman" w:eastAsia="Arial" w:hAnsi="Times New Roman" w:cs="Times New Roman"/>
        </w:rPr>
      </w:pPr>
      <w:r w:rsidRPr="00980F61">
        <w:rPr>
          <w:rFonts w:ascii="Times New Roman" w:eastAsia="Arial" w:hAnsi="Times New Roman" w:cs="Times New Roman"/>
        </w:rPr>
        <w:t xml:space="preserve">В целях предотвращения загрязнения отходами общественных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w:t>
      </w:r>
      <w:r w:rsidR="000C2819" w:rsidRPr="00980F61">
        <w:rPr>
          <w:rFonts w:ascii="Times New Roman" w:hAnsi="Times New Roman" w:cs="Times New Roman"/>
        </w:rPr>
        <w:t>Саткинского городского поселения</w:t>
      </w:r>
      <w:r w:rsidR="004D6856">
        <w:rPr>
          <w:rFonts w:ascii="Times New Roman" w:hAnsi="Times New Roman" w:cs="Times New Roman"/>
          <w:b/>
          <w:bCs/>
        </w:rPr>
        <w:t xml:space="preserve"> </w:t>
      </w:r>
      <w:r w:rsidRPr="00980F61">
        <w:rPr>
          <w:rFonts w:ascii="Times New Roman" w:eastAsia="Arial" w:hAnsi="Times New Roman" w:cs="Times New Roman"/>
        </w:rPr>
        <w:t>устанавлива</w:t>
      </w:r>
      <w:r w:rsidR="000C2819" w:rsidRPr="00980F61">
        <w:rPr>
          <w:rFonts w:ascii="Times New Roman" w:eastAsia="Arial" w:hAnsi="Times New Roman" w:cs="Times New Roman"/>
        </w:rPr>
        <w:t>ются</w:t>
      </w:r>
      <w:r w:rsidRPr="00980F61">
        <w:rPr>
          <w:rFonts w:ascii="Times New Roman" w:eastAsia="Arial" w:hAnsi="Times New Roman" w:cs="Times New Roman"/>
        </w:rPr>
        <w:t xml:space="preserve"> специально предназначенные для временного складирования отходов элементы коммунально-бытового оборудования малого размера (урны, контейнеры, баки).</w:t>
      </w:r>
    </w:p>
    <w:p w14:paraId="2D947059" w14:textId="1194F036" w:rsidR="000C2819" w:rsidRPr="00980F61" w:rsidRDefault="000C2819" w:rsidP="00FC6165">
      <w:pPr>
        <w:pStyle w:val="af1"/>
        <w:numPr>
          <w:ilvl w:val="0"/>
          <w:numId w:val="71"/>
        </w:numPr>
        <w:tabs>
          <w:tab w:val="left" w:pos="851"/>
        </w:tabs>
        <w:ind w:left="0" w:firstLine="426"/>
        <w:jc w:val="both"/>
        <w:rPr>
          <w:rFonts w:ascii="Times New Roman" w:eastAsia="Arial" w:hAnsi="Times New Roman" w:cs="Times New Roman"/>
        </w:rPr>
      </w:pPr>
      <w:r w:rsidRPr="00980F61">
        <w:rPr>
          <w:rFonts w:ascii="Times New Roman" w:eastAsia="Arial" w:hAnsi="Times New Roman" w:cs="Times New Roman"/>
        </w:rPr>
        <w:t>Размещение, обустройство  и содержание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Саткинского городского поселения должно соответствовать требованиям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100E6A4A" w14:textId="77777777" w:rsidR="00F54EDD" w:rsidRPr="00980F61" w:rsidRDefault="00F54EDD" w:rsidP="00FC6165">
      <w:pPr>
        <w:pStyle w:val="22"/>
        <w:shd w:val="clear" w:color="auto" w:fill="auto"/>
        <w:tabs>
          <w:tab w:val="left" w:pos="879"/>
        </w:tabs>
        <w:spacing w:before="0" w:after="0" w:line="240" w:lineRule="auto"/>
        <w:ind w:left="420"/>
        <w:jc w:val="both"/>
        <w:rPr>
          <w:rFonts w:ascii="Times New Roman" w:hAnsi="Times New Roman" w:cs="Times New Roman"/>
          <w:sz w:val="24"/>
          <w:szCs w:val="24"/>
        </w:rPr>
      </w:pPr>
    </w:p>
    <w:p w14:paraId="16142598" w14:textId="18AE0A5F" w:rsidR="00EF19A9" w:rsidRPr="00980F61" w:rsidRDefault="00AF75EB" w:rsidP="00FC6165">
      <w:pPr>
        <w:pStyle w:val="20"/>
        <w:shd w:val="clear" w:color="auto" w:fill="auto"/>
        <w:spacing w:after="397" w:line="240" w:lineRule="auto"/>
        <w:rPr>
          <w:rFonts w:ascii="Times New Roman" w:hAnsi="Times New Roman" w:cs="Times New Roman"/>
          <w:b w:val="0"/>
          <w:bCs w:val="0"/>
          <w:sz w:val="24"/>
          <w:szCs w:val="24"/>
        </w:rPr>
      </w:pPr>
      <w:bookmarkStart w:id="73" w:name="bookmark36"/>
      <w:r w:rsidRPr="00980F61">
        <w:rPr>
          <w:rFonts w:ascii="Times New Roman" w:hAnsi="Times New Roman" w:cs="Times New Roman"/>
          <w:b w:val="0"/>
          <w:bCs w:val="0"/>
          <w:sz w:val="24"/>
          <w:szCs w:val="24"/>
        </w:rPr>
        <w:t>РАЗДЕЛ 1</w:t>
      </w:r>
      <w:r w:rsidR="00803E11" w:rsidRPr="00980F61">
        <w:rPr>
          <w:rFonts w:ascii="Times New Roman" w:hAnsi="Times New Roman" w:cs="Times New Roman"/>
          <w:b w:val="0"/>
          <w:bCs w:val="0"/>
          <w:sz w:val="24"/>
          <w:szCs w:val="24"/>
        </w:rPr>
        <w:t>3</w:t>
      </w:r>
      <w:r w:rsidRPr="00980F61">
        <w:rPr>
          <w:rFonts w:ascii="Times New Roman" w:hAnsi="Times New Roman" w:cs="Times New Roman"/>
          <w:b w:val="0"/>
          <w:bCs w:val="0"/>
          <w:sz w:val="24"/>
          <w:szCs w:val="24"/>
        </w:rPr>
        <w:t xml:space="preserve">. </w:t>
      </w:r>
      <w:bookmarkEnd w:id="73"/>
      <w:r w:rsidR="00B62C82" w:rsidRPr="00980F61">
        <w:rPr>
          <w:rFonts w:ascii="Times New Roman" w:hAnsi="Times New Roman" w:cs="Times New Roman"/>
          <w:b w:val="0"/>
          <w:bCs w:val="0"/>
          <w:sz w:val="24"/>
          <w:szCs w:val="24"/>
        </w:rPr>
        <w:t>ОГРАЖДЕНИЯ</w:t>
      </w:r>
    </w:p>
    <w:p w14:paraId="1DF2F67D" w14:textId="38BEDD91" w:rsidR="00EF19A9" w:rsidRPr="00980F61" w:rsidRDefault="00AF75EB" w:rsidP="00FC6165">
      <w:pPr>
        <w:pStyle w:val="22"/>
        <w:numPr>
          <w:ilvl w:val="0"/>
          <w:numId w:val="71"/>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Ограждения представляют собой протяженные конструкции, возводимые в целях ограничения доступа на территории и выполняющие роль препятствия. Устройство ограждений является дополнительным элементом благоустройства.</w:t>
      </w:r>
      <w:r w:rsidR="003557CD" w:rsidRPr="00980F61">
        <w:rPr>
          <w:rFonts w:ascii="Times New Roman" w:hAnsi="Times New Roman" w:cs="Times New Roman"/>
          <w:sz w:val="24"/>
          <w:szCs w:val="24"/>
        </w:rPr>
        <w:t xml:space="preserve"> </w:t>
      </w:r>
    </w:p>
    <w:p w14:paraId="0CE6CAB7" w14:textId="77777777" w:rsidR="00EF19A9" w:rsidRPr="00980F61" w:rsidRDefault="00AF75EB" w:rsidP="00FC6165">
      <w:pPr>
        <w:pStyle w:val="22"/>
        <w:numPr>
          <w:ilvl w:val="0"/>
          <w:numId w:val="71"/>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В целях благоустройства могут применяться ограждения, различающиеся по назначению (декоративные, защитные, их сочетание), высоте (низкие - от 0,3 до 1 метра, средние - от 1,1 до 1,7 метра, высокие - от 1,8 до 3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14:paraId="0CFB95E4" w14:textId="06FBDA95" w:rsidR="00EF19A9" w:rsidRPr="00980F61" w:rsidRDefault="00AF75EB" w:rsidP="00FC6165">
      <w:pPr>
        <w:pStyle w:val="22"/>
        <w:numPr>
          <w:ilvl w:val="0"/>
          <w:numId w:val="71"/>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Проектирование и организация ограждений должны осуществляться в зависимости от их местоположения и назначения в соответствии с </w:t>
      </w:r>
      <w:r w:rsidR="003557CD" w:rsidRPr="00980F61">
        <w:rPr>
          <w:rFonts w:ascii="Times New Roman" w:hAnsi="Times New Roman" w:cs="Times New Roman"/>
          <w:sz w:val="24"/>
          <w:szCs w:val="24"/>
        </w:rPr>
        <w:t>требован</w:t>
      </w:r>
      <w:r w:rsidR="00226E51" w:rsidRPr="00980F61">
        <w:rPr>
          <w:rFonts w:ascii="Times New Roman" w:hAnsi="Times New Roman" w:cs="Times New Roman"/>
          <w:sz w:val="24"/>
          <w:szCs w:val="24"/>
        </w:rPr>
        <w:t xml:space="preserve">иями </w:t>
      </w:r>
      <w:r w:rsidRPr="00980F61">
        <w:rPr>
          <w:rFonts w:ascii="Times New Roman" w:hAnsi="Times New Roman" w:cs="Times New Roman"/>
          <w:sz w:val="24"/>
          <w:szCs w:val="24"/>
        </w:rPr>
        <w:t>нормативны</w:t>
      </w:r>
      <w:r w:rsidR="00226E51" w:rsidRPr="00980F61">
        <w:rPr>
          <w:rFonts w:ascii="Times New Roman" w:hAnsi="Times New Roman" w:cs="Times New Roman"/>
          <w:sz w:val="24"/>
          <w:szCs w:val="24"/>
        </w:rPr>
        <w:t>х</w:t>
      </w:r>
      <w:r w:rsidRPr="00980F61">
        <w:rPr>
          <w:rFonts w:ascii="Times New Roman" w:hAnsi="Times New Roman" w:cs="Times New Roman"/>
          <w:sz w:val="24"/>
          <w:szCs w:val="24"/>
        </w:rPr>
        <w:t xml:space="preserve"> правовы</w:t>
      </w:r>
      <w:r w:rsidR="00226E51" w:rsidRPr="00980F61">
        <w:rPr>
          <w:rFonts w:ascii="Times New Roman" w:hAnsi="Times New Roman" w:cs="Times New Roman"/>
          <w:sz w:val="24"/>
          <w:szCs w:val="24"/>
        </w:rPr>
        <w:t>х</w:t>
      </w:r>
      <w:r w:rsidRPr="00980F61">
        <w:rPr>
          <w:rFonts w:ascii="Times New Roman" w:hAnsi="Times New Roman" w:cs="Times New Roman"/>
          <w:sz w:val="24"/>
          <w:szCs w:val="24"/>
        </w:rPr>
        <w:t xml:space="preserve"> акт</w:t>
      </w:r>
      <w:r w:rsidR="00226E51" w:rsidRPr="00980F61">
        <w:rPr>
          <w:rFonts w:ascii="Times New Roman" w:hAnsi="Times New Roman" w:cs="Times New Roman"/>
          <w:sz w:val="24"/>
          <w:szCs w:val="24"/>
        </w:rPr>
        <w:t>ов</w:t>
      </w:r>
      <w:r w:rsidRPr="00980F61">
        <w:rPr>
          <w:rFonts w:ascii="Times New Roman" w:hAnsi="Times New Roman" w:cs="Times New Roman"/>
          <w:sz w:val="24"/>
          <w:szCs w:val="24"/>
        </w:rPr>
        <w:t xml:space="preserve"> Российской Федерации, Челябинской области, муниципальны</w:t>
      </w:r>
      <w:r w:rsidR="00226E51" w:rsidRPr="00980F61">
        <w:rPr>
          <w:rFonts w:ascii="Times New Roman" w:hAnsi="Times New Roman" w:cs="Times New Roman"/>
          <w:sz w:val="24"/>
          <w:szCs w:val="24"/>
        </w:rPr>
        <w:t>х</w:t>
      </w:r>
      <w:r w:rsidRPr="00980F61">
        <w:rPr>
          <w:rFonts w:ascii="Times New Roman" w:hAnsi="Times New Roman" w:cs="Times New Roman"/>
          <w:sz w:val="24"/>
          <w:szCs w:val="24"/>
        </w:rPr>
        <w:t xml:space="preserve"> правовы</w:t>
      </w:r>
      <w:r w:rsidR="00226E51" w:rsidRPr="00980F61">
        <w:rPr>
          <w:rFonts w:ascii="Times New Roman" w:hAnsi="Times New Roman" w:cs="Times New Roman"/>
          <w:sz w:val="24"/>
          <w:szCs w:val="24"/>
        </w:rPr>
        <w:t>х</w:t>
      </w:r>
      <w:r w:rsidRPr="00980F61">
        <w:rPr>
          <w:rFonts w:ascii="Times New Roman" w:hAnsi="Times New Roman" w:cs="Times New Roman"/>
          <w:sz w:val="24"/>
          <w:szCs w:val="24"/>
        </w:rPr>
        <w:t xml:space="preserve"> акт</w:t>
      </w:r>
      <w:r w:rsidR="00226E51" w:rsidRPr="00980F61">
        <w:rPr>
          <w:rFonts w:ascii="Times New Roman" w:hAnsi="Times New Roman" w:cs="Times New Roman"/>
          <w:sz w:val="24"/>
          <w:szCs w:val="24"/>
        </w:rPr>
        <w:t>ов</w:t>
      </w:r>
      <w:r w:rsidRPr="00980F61">
        <w:rPr>
          <w:rFonts w:ascii="Times New Roman" w:hAnsi="Times New Roman" w:cs="Times New Roman"/>
          <w:sz w:val="24"/>
          <w:szCs w:val="24"/>
        </w:rPr>
        <w:t>, ГОСТ, техническими регламентами, иными нормативн</w:t>
      </w:r>
      <w:r w:rsidR="00226E51" w:rsidRPr="00980F61">
        <w:rPr>
          <w:rFonts w:ascii="Times New Roman" w:hAnsi="Times New Roman" w:cs="Times New Roman"/>
          <w:sz w:val="24"/>
          <w:szCs w:val="24"/>
        </w:rPr>
        <w:t>о-</w:t>
      </w:r>
      <w:r w:rsidRPr="00980F61">
        <w:rPr>
          <w:rFonts w:ascii="Times New Roman" w:hAnsi="Times New Roman" w:cs="Times New Roman"/>
          <w:sz w:val="24"/>
          <w:szCs w:val="24"/>
        </w:rPr>
        <w:t>техническими документами, каталогами сертифицированных изделий, индивидуальными проектами.</w:t>
      </w:r>
      <w:r w:rsidR="003557CD" w:rsidRPr="00980F61">
        <w:rPr>
          <w:rFonts w:ascii="Times New Roman" w:hAnsi="Times New Roman" w:cs="Times New Roman"/>
          <w:sz w:val="24"/>
          <w:szCs w:val="24"/>
        </w:rPr>
        <w:t xml:space="preserve"> </w:t>
      </w:r>
    </w:p>
    <w:p w14:paraId="1AD88353" w14:textId="77777777" w:rsidR="00EF19A9" w:rsidRPr="00980F61" w:rsidRDefault="00AF75EB" w:rsidP="00FC6165">
      <w:pPr>
        <w:pStyle w:val="22"/>
        <w:numPr>
          <w:ilvl w:val="0"/>
          <w:numId w:val="71"/>
        </w:numPr>
        <w:shd w:val="clear" w:color="auto" w:fill="auto"/>
        <w:tabs>
          <w:tab w:val="left" w:pos="851"/>
          <w:tab w:val="left" w:pos="920"/>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Устройство ограждения должно осуществляться с учетом:</w:t>
      </w:r>
    </w:p>
    <w:p w14:paraId="7F32C2DE" w14:textId="77777777" w:rsidR="00EF19A9" w:rsidRPr="00980F61" w:rsidRDefault="00AF75EB" w:rsidP="00FC6165">
      <w:pPr>
        <w:pStyle w:val="22"/>
        <w:numPr>
          <w:ilvl w:val="0"/>
          <w:numId w:val="43"/>
        </w:numPr>
        <w:shd w:val="clear" w:color="auto" w:fill="auto"/>
        <w:tabs>
          <w:tab w:val="left" w:pos="704"/>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обеспечения безопасности и комфорта при эксплуатации ограждения;</w:t>
      </w:r>
    </w:p>
    <w:p w14:paraId="596AB5EF" w14:textId="77777777" w:rsidR="00EF19A9" w:rsidRPr="00980F61" w:rsidRDefault="00AF75EB" w:rsidP="00FC6165">
      <w:pPr>
        <w:pStyle w:val="22"/>
        <w:numPr>
          <w:ilvl w:val="0"/>
          <w:numId w:val="43"/>
        </w:numPr>
        <w:shd w:val="clear" w:color="auto" w:fill="auto"/>
        <w:tabs>
          <w:tab w:val="left" w:pos="678"/>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наличия на земельном участке инженерных коммуникаций, зеленых насаждений, сложившихся транспортных, пешеходных коммуникаций и т.д.</w:t>
      </w:r>
    </w:p>
    <w:p w14:paraId="6DD27241" w14:textId="77777777" w:rsidR="00EF19A9" w:rsidRPr="00980F61" w:rsidRDefault="00AF75EB" w:rsidP="00FC6165">
      <w:pPr>
        <w:pStyle w:val="22"/>
        <w:numPr>
          <w:ilvl w:val="0"/>
          <w:numId w:val="71"/>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При проектировании средних и высоких видов ограждений в местах пересечения с подземными коммуникациями рекомендуется предусматривать конструкции ограждений, позволяющие производить ремонтные и строительные работы, либо обеспечивать возможность их демонтажа без нарушения конструкций для проведения указанных работ.</w:t>
      </w:r>
    </w:p>
    <w:p w14:paraId="3D761F0D" w14:textId="77777777" w:rsidR="00EF19A9" w:rsidRPr="00980F61" w:rsidRDefault="00AF75EB" w:rsidP="00FC6165">
      <w:pPr>
        <w:pStyle w:val="22"/>
        <w:numPr>
          <w:ilvl w:val="0"/>
          <w:numId w:val="71"/>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В местах возможного наезда автомобилей на газон и вытаптывания троп через газон </w:t>
      </w:r>
      <w:r w:rsidRPr="00980F61">
        <w:rPr>
          <w:rFonts w:ascii="Times New Roman" w:hAnsi="Times New Roman" w:cs="Times New Roman"/>
          <w:sz w:val="24"/>
          <w:szCs w:val="24"/>
        </w:rPr>
        <w:lastRenderedPageBreak/>
        <w:t>целесообразно предусматривать размещение защитных металлических ограждений высотой не менее 0,5 метра в местах примыкания газонов к проездам, стоянкам автотранспорта. Ограждения следует размещать на территории газона с отступом от границы примыкания порядка 0,2 - 0,3 метра. На придомовых территориях целесообразно устанавливать низкие декоративные ограждения озелененных территорий, тротуаров, площадок.</w:t>
      </w:r>
    </w:p>
    <w:p w14:paraId="7791FDE0" w14:textId="77777777" w:rsidR="00EF19A9" w:rsidRPr="00980F61" w:rsidRDefault="00AF75EB" w:rsidP="00FC6165">
      <w:pPr>
        <w:pStyle w:val="22"/>
        <w:numPr>
          <w:ilvl w:val="0"/>
          <w:numId w:val="71"/>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Ограждения должны изготавливаться из высококачественных материалов, иметь надежную конструкцию и крепление декоративных элементов, не иметь сколов облицовки, трещин, поврежденных, деформированных или отсутствующих элементов. Не допускается установка ограждений из подручных материалов, строительного мусора, отходов промышленных производств, травмоопасных защитных элементов (за исключением ограждения территорий специальных учреждений в случаях, предусмотренных законодательством).</w:t>
      </w:r>
    </w:p>
    <w:p w14:paraId="36C57782" w14:textId="77777777" w:rsidR="00EF19A9" w:rsidRPr="00980F61" w:rsidRDefault="00AF75EB" w:rsidP="00FC6165">
      <w:pPr>
        <w:pStyle w:val="22"/>
        <w:numPr>
          <w:ilvl w:val="0"/>
          <w:numId w:val="71"/>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Установка ограждения, в том числе на придомовых территориях, допускается при условии обеспечения круглосуточного беспрепятственного проезда техники аварийных и неотложных служб (скорой медицинской помощи, пожарной техники, транспортных средств правоохранительных органов, служб Министерства РФ по делам гражданской обороны, чрезвычайным ситуациям и ликвидации последствий стихийных бедствий, организаций газового хозяйства, коммунальных служб и др.) к объектам, расположенным на территории городской застройки, при необходимости - с организацией разворотных площадок нормативного размера.</w:t>
      </w:r>
    </w:p>
    <w:p w14:paraId="508676E4" w14:textId="6F4ADD86" w:rsidR="00EF19A9" w:rsidRPr="00980F61" w:rsidRDefault="00AF75EB" w:rsidP="00FC6165">
      <w:pPr>
        <w:pStyle w:val="22"/>
        <w:numPr>
          <w:ilvl w:val="0"/>
          <w:numId w:val="71"/>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Установка ограждений (заборов) на придомовых территориях многоквартирных домов в </w:t>
      </w:r>
      <w:r w:rsidR="000A1E46" w:rsidRPr="00980F61">
        <w:rPr>
          <w:rFonts w:ascii="Times New Roman" w:hAnsi="Times New Roman" w:cs="Times New Roman"/>
          <w:sz w:val="24"/>
          <w:szCs w:val="24"/>
        </w:rPr>
        <w:t>Саткинском городском поселении</w:t>
      </w:r>
      <w:r w:rsidRPr="00980F61">
        <w:rPr>
          <w:rFonts w:ascii="Times New Roman" w:hAnsi="Times New Roman" w:cs="Times New Roman"/>
          <w:sz w:val="24"/>
          <w:szCs w:val="24"/>
        </w:rPr>
        <w:t xml:space="preserve"> осуществляется после образования земельного участка и осуществления в отношении него государственного кадастрового учета, по решению собственников помещений в многоквартирном доме, принятому на общем собрании таких собственников помещений в многоквартирном доме, исходя из необходимости, сформированной условиями эксплуатации или охраны территорий многоквартирных домов, а также с учетом архитектурно-художественных требований к внешнему виду ограждений.</w:t>
      </w:r>
      <w:r w:rsidR="000A1E46" w:rsidRPr="00980F61">
        <w:rPr>
          <w:rFonts w:ascii="Times New Roman" w:hAnsi="Times New Roman" w:cs="Times New Roman"/>
          <w:sz w:val="24"/>
          <w:szCs w:val="24"/>
        </w:rPr>
        <w:t xml:space="preserve"> </w:t>
      </w:r>
    </w:p>
    <w:p w14:paraId="518BD94D" w14:textId="77777777" w:rsidR="00EF19A9" w:rsidRPr="00980F61" w:rsidRDefault="00AF75EB" w:rsidP="00FC6165">
      <w:pPr>
        <w:pStyle w:val="22"/>
        <w:numPr>
          <w:ilvl w:val="0"/>
          <w:numId w:val="71"/>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Установка ограждений в жилых зонах с размещенными на их территории детскими, хозяйственными, контейнерными площадками, транспортными, пешеходными коммуникациями, предназначенными для группы многоквартирных домов, осуществляется с обеспечением беспрепятственного пользования данными объектами жителями всех многоквартирных домов.</w:t>
      </w:r>
    </w:p>
    <w:p w14:paraId="7D1C3BF5" w14:textId="77777777" w:rsidR="00EF19A9" w:rsidRPr="00980F61" w:rsidRDefault="00AF75EB" w:rsidP="00FC6165">
      <w:pPr>
        <w:pStyle w:val="22"/>
        <w:numPr>
          <w:ilvl w:val="0"/>
          <w:numId w:val="71"/>
        </w:numPr>
        <w:shd w:val="clear" w:color="auto" w:fill="auto"/>
        <w:tabs>
          <w:tab w:val="left" w:pos="851"/>
          <w:tab w:val="left" w:pos="940"/>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Запрещается:</w:t>
      </w:r>
    </w:p>
    <w:p w14:paraId="3F350FCE" w14:textId="77777777" w:rsidR="00EF19A9" w:rsidRPr="00980F61" w:rsidRDefault="00AF75EB" w:rsidP="00FC6165">
      <w:pPr>
        <w:pStyle w:val="22"/>
        <w:numPr>
          <w:ilvl w:val="0"/>
          <w:numId w:val="44"/>
        </w:numPr>
        <w:shd w:val="clear" w:color="auto" w:fill="auto"/>
        <w:tabs>
          <w:tab w:val="left" w:pos="678"/>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установка глухих и железобетонных ограждений на территориях общественного, жилого, рекреационного назначения;</w:t>
      </w:r>
    </w:p>
    <w:p w14:paraId="71AC1797" w14:textId="77777777" w:rsidR="00EF19A9" w:rsidRPr="00980F61" w:rsidRDefault="00AF75EB" w:rsidP="00FC6165">
      <w:pPr>
        <w:pStyle w:val="22"/>
        <w:numPr>
          <w:ilvl w:val="0"/>
          <w:numId w:val="44"/>
        </w:numPr>
        <w:shd w:val="clear" w:color="auto" w:fill="auto"/>
        <w:tabs>
          <w:tab w:val="left" w:pos="738"/>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размещать ограждения за границами территории отведенного земельного участка;</w:t>
      </w:r>
    </w:p>
    <w:p w14:paraId="7212002D" w14:textId="77777777" w:rsidR="00EF19A9" w:rsidRPr="00980F61" w:rsidRDefault="00AF75EB" w:rsidP="00FC6165">
      <w:pPr>
        <w:pStyle w:val="22"/>
        <w:numPr>
          <w:ilvl w:val="0"/>
          <w:numId w:val="44"/>
        </w:numPr>
        <w:shd w:val="clear" w:color="auto" w:fill="auto"/>
        <w:tabs>
          <w:tab w:val="left" w:pos="692"/>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самовольно устанавливать шлагбаумы, ограждения, перегораживать проходы, проезды внутридворовых и других территорий общего пользования;</w:t>
      </w:r>
    </w:p>
    <w:p w14:paraId="379DB629" w14:textId="77777777" w:rsidR="00EF19A9" w:rsidRPr="00980F61" w:rsidRDefault="00AF75EB" w:rsidP="00FC6165">
      <w:pPr>
        <w:pStyle w:val="22"/>
        <w:numPr>
          <w:ilvl w:val="0"/>
          <w:numId w:val="44"/>
        </w:numPr>
        <w:shd w:val="clear" w:color="auto" w:fill="auto"/>
        <w:tabs>
          <w:tab w:val="left" w:pos="692"/>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установка ограждений на территориях общего пользования способами, препятствующими механизированной уборке территорий, вывозу отходов, передвижению по существующим пешеходным коммуникациям;</w:t>
      </w:r>
    </w:p>
    <w:p w14:paraId="38620774" w14:textId="77777777" w:rsidR="00EF19A9" w:rsidRPr="00980F61" w:rsidRDefault="00AF75EB" w:rsidP="00FC6165">
      <w:pPr>
        <w:pStyle w:val="22"/>
        <w:numPr>
          <w:ilvl w:val="0"/>
          <w:numId w:val="44"/>
        </w:numPr>
        <w:shd w:val="clear" w:color="auto" w:fill="auto"/>
        <w:tabs>
          <w:tab w:val="left" w:pos="682"/>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установка ограждений на проезжей части улично-дорожной сети в целях резервирования места для остановки, стоянки транспортного средства, закрытия и (или) сужения проезжей части;</w:t>
      </w:r>
    </w:p>
    <w:p w14:paraId="2A914D80" w14:textId="765EF3DB" w:rsidR="00A42F1F" w:rsidRDefault="00AF75EB" w:rsidP="00FC6165">
      <w:pPr>
        <w:pStyle w:val="22"/>
        <w:numPr>
          <w:ilvl w:val="0"/>
          <w:numId w:val="44"/>
        </w:numPr>
        <w:shd w:val="clear" w:color="auto" w:fill="auto"/>
        <w:tabs>
          <w:tab w:val="left" w:pos="692"/>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использовать при ремонте ограждений материалы и формы, снижающие эстетические и эксплуатационные характеристики заменяемого элемента, способные вызвать порчу имущества третьих лиц</w:t>
      </w:r>
      <w:r w:rsidR="0082463A">
        <w:rPr>
          <w:rFonts w:ascii="Times New Roman" w:hAnsi="Times New Roman" w:cs="Times New Roman"/>
          <w:sz w:val="24"/>
          <w:szCs w:val="24"/>
        </w:rPr>
        <w:t>;</w:t>
      </w:r>
    </w:p>
    <w:p w14:paraId="33BE0DC9" w14:textId="1776B83B" w:rsidR="0082463A" w:rsidRDefault="0082463A" w:rsidP="0082463A">
      <w:pPr>
        <w:pStyle w:val="af1"/>
        <w:numPr>
          <w:ilvl w:val="0"/>
          <w:numId w:val="44"/>
        </w:numPr>
        <w:ind w:left="0" w:firstLine="426"/>
        <w:rPr>
          <w:rFonts w:ascii="Times New Roman" w:eastAsia="Arial" w:hAnsi="Times New Roman" w:cs="Times New Roman"/>
        </w:rPr>
      </w:pPr>
      <w:r w:rsidRPr="0082463A">
        <w:rPr>
          <w:rFonts w:ascii="Times New Roman" w:eastAsia="Arial" w:hAnsi="Times New Roman" w:cs="Times New Roman"/>
        </w:rPr>
        <w:t>размещать рекламную, информацию (баннеры, листовки и т.п.).</w:t>
      </w:r>
    </w:p>
    <w:p w14:paraId="40866B27" w14:textId="2A360905" w:rsidR="000548F9" w:rsidRPr="0082463A" w:rsidRDefault="000548F9" w:rsidP="0082463A">
      <w:pPr>
        <w:pStyle w:val="af1"/>
        <w:numPr>
          <w:ilvl w:val="0"/>
          <w:numId w:val="44"/>
        </w:numPr>
        <w:ind w:left="0" w:firstLine="426"/>
        <w:rPr>
          <w:rFonts w:ascii="Times New Roman" w:eastAsia="Arial" w:hAnsi="Times New Roman" w:cs="Times New Roman"/>
        </w:rPr>
      </w:pPr>
      <w:r>
        <w:rPr>
          <w:rFonts w:ascii="Times New Roman" w:eastAsia="Arial" w:hAnsi="Times New Roman" w:cs="Times New Roman"/>
        </w:rPr>
        <w:t>установку ограждений в пределах территорий охранных зон инженерных сетей без письменного согласия предприятий и организаций, в ведении которых находятся эти сети.</w:t>
      </w:r>
    </w:p>
    <w:p w14:paraId="503A6F89" w14:textId="77777777" w:rsidR="00EF19A9" w:rsidRPr="00980F61" w:rsidRDefault="00AF75EB" w:rsidP="00FC6165">
      <w:pPr>
        <w:pStyle w:val="22"/>
        <w:numPr>
          <w:ilvl w:val="0"/>
          <w:numId w:val="71"/>
        </w:numPr>
        <w:shd w:val="clear" w:color="auto" w:fill="auto"/>
        <w:tabs>
          <w:tab w:val="left" w:pos="851"/>
          <w:tab w:val="left" w:pos="940"/>
        </w:tabs>
        <w:spacing w:before="0" w:after="0" w:line="240" w:lineRule="auto"/>
        <w:ind w:left="0" w:firstLine="426"/>
        <w:jc w:val="both"/>
        <w:rPr>
          <w:rFonts w:ascii="Times New Roman" w:hAnsi="Times New Roman" w:cs="Times New Roman"/>
          <w:sz w:val="24"/>
          <w:szCs w:val="24"/>
        </w:rPr>
      </w:pPr>
      <w:r w:rsidRPr="00980F61">
        <w:rPr>
          <w:rFonts w:ascii="Times New Roman" w:hAnsi="Times New Roman" w:cs="Times New Roman"/>
          <w:sz w:val="24"/>
          <w:szCs w:val="24"/>
        </w:rPr>
        <w:t>Физические, юридические лица, индивидуальные предприниматели обязаны:</w:t>
      </w:r>
    </w:p>
    <w:p w14:paraId="6CD5B1AF" w14:textId="77777777" w:rsidR="00EF19A9" w:rsidRPr="00980F61" w:rsidRDefault="00AF75EB" w:rsidP="00FC6165">
      <w:pPr>
        <w:pStyle w:val="22"/>
        <w:shd w:val="clear" w:color="auto" w:fill="auto"/>
        <w:tabs>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1) содержать в исправном состоянии ограждения, устранять появившиеся повреждения;</w:t>
      </w:r>
    </w:p>
    <w:p w14:paraId="5D0E7B63" w14:textId="6314609D" w:rsidR="00EF19A9" w:rsidRPr="00980F61" w:rsidRDefault="00AF75EB" w:rsidP="00FC6165">
      <w:pPr>
        <w:pStyle w:val="22"/>
        <w:shd w:val="clear" w:color="auto" w:fill="auto"/>
        <w:tabs>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lastRenderedPageBreak/>
        <w:t xml:space="preserve">2) проводить очистку ограждений от загрязнений, пыли, ржавчины, устранять с ограждений графические изображения, </w:t>
      </w:r>
      <w:r w:rsidR="00653414" w:rsidRPr="00980F61">
        <w:rPr>
          <w:rFonts w:ascii="Times New Roman" w:hAnsi="Times New Roman" w:cs="Times New Roman"/>
          <w:sz w:val="24"/>
          <w:szCs w:val="24"/>
        </w:rPr>
        <w:t xml:space="preserve">рекламные и </w:t>
      </w:r>
      <w:r w:rsidRPr="00980F61">
        <w:rPr>
          <w:rFonts w:ascii="Times New Roman" w:hAnsi="Times New Roman" w:cs="Times New Roman"/>
          <w:sz w:val="24"/>
          <w:szCs w:val="24"/>
        </w:rPr>
        <w:t>информационные материалы;</w:t>
      </w:r>
    </w:p>
    <w:p w14:paraId="5DBF3055" w14:textId="77777777" w:rsidR="00803E11" w:rsidRPr="00980F61" w:rsidRDefault="00AF75EB" w:rsidP="00FC6165">
      <w:pPr>
        <w:pStyle w:val="22"/>
        <w:numPr>
          <w:ilvl w:val="0"/>
          <w:numId w:val="43"/>
        </w:numPr>
        <w:shd w:val="clear" w:color="auto" w:fill="auto"/>
        <w:tabs>
          <w:tab w:val="left" w:pos="705"/>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осуществлять окраску или противокоррозионную обработку сеток, проволок, металлических элементов ограждений по мере необходимости, но не реже одного раза в год.</w:t>
      </w:r>
    </w:p>
    <w:p w14:paraId="5643B8F7" w14:textId="77777777" w:rsidR="00803E11" w:rsidRPr="00980F61" w:rsidRDefault="00803E11" w:rsidP="00FC6165">
      <w:pPr>
        <w:pStyle w:val="22"/>
        <w:shd w:val="clear" w:color="auto" w:fill="auto"/>
        <w:tabs>
          <w:tab w:val="left" w:pos="705"/>
          <w:tab w:val="left" w:pos="851"/>
        </w:tabs>
        <w:spacing w:before="0" w:after="0" w:line="240" w:lineRule="auto"/>
        <w:ind w:left="426"/>
        <w:jc w:val="both"/>
        <w:rPr>
          <w:rFonts w:ascii="Times New Roman" w:hAnsi="Times New Roman" w:cs="Times New Roman"/>
          <w:sz w:val="24"/>
          <w:szCs w:val="24"/>
        </w:rPr>
      </w:pPr>
    </w:p>
    <w:p w14:paraId="6D92158F" w14:textId="69CB27EE" w:rsidR="00373FD4" w:rsidRPr="00980F61" w:rsidRDefault="00AC6559" w:rsidP="00FC6165">
      <w:pPr>
        <w:pStyle w:val="22"/>
        <w:shd w:val="clear" w:color="auto" w:fill="auto"/>
        <w:tabs>
          <w:tab w:val="left" w:pos="705"/>
          <w:tab w:val="left" w:pos="851"/>
        </w:tabs>
        <w:spacing w:before="0" w:after="0" w:line="240" w:lineRule="auto"/>
        <w:ind w:left="426"/>
        <w:rPr>
          <w:rFonts w:ascii="Times New Roman" w:hAnsi="Times New Roman" w:cs="Times New Roman"/>
          <w:sz w:val="24"/>
          <w:szCs w:val="24"/>
        </w:rPr>
      </w:pPr>
      <w:r w:rsidRPr="00980F61">
        <w:rPr>
          <w:rFonts w:ascii="Times New Roman" w:hAnsi="Times New Roman" w:cs="Times New Roman"/>
          <w:sz w:val="24"/>
          <w:szCs w:val="24"/>
        </w:rPr>
        <w:t>РАЗДЕЛ 1</w:t>
      </w:r>
      <w:r w:rsidR="00373FD4" w:rsidRPr="00980F61">
        <w:rPr>
          <w:rFonts w:ascii="Times New Roman" w:hAnsi="Times New Roman" w:cs="Times New Roman"/>
          <w:sz w:val="24"/>
          <w:szCs w:val="24"/>
        </w:rPr>
        <w:t>4</w:t>
      </w:r>
      <w:r w:rsidRPr="00980F61">
        <w:rPr>
          <w:rFonts w:ascii="Times New Roman" w:hAnsi="Times New Roman" w:cs="Times New Roman"/>
          <w:sz w:val="24"/>
          <w:szCs w:val="24"/>
        </w:rPr>
        <w:t xml:space="preserve">. </w:t>
      </w:r>
      <w:r w:rsidR="00887B58" w:rsidRPr="00980F61">
        <w:rPr>
          <w:rFonts w:ascii="Times New Roman" w:hAnsi="Times New Roman" w:cs="Times New Roman"/>
          <w:sz w:val="24"/>
          <w:szCs w:val="24"/>
        </w:rPr>
        <w:t>ПАРКОВОЧНЫЕ МЕСТА, БРОШЕННЫЙ ТРАНСПОРТ</w:t>
      </w:r>
    </w:p>
    <w:p w14:paraId="1F24BC9B" w14:textId="77777777" w:rsidR="00373FD4" w:rsidRPr="00980F61" w:rsidRDefault="00373FD4" w:rsidP="00FC6165">
      <w:pPr>
        <w:pStyle w:val="22"/>
        <w:shd w:val="clear" w:color="auto" w:fill="auto"/>
        <w:tabs>
          <w:tab w:val="left" w:pos="705"/>
          <w:tab w:val="left" w:pos="851"/>
        </w:tabs>
        <w:spacing w:before="0" w:after="0" w:line="240" w:lineRule="auto"/>
        <w:ind w:left="426"/>
        <w:jc w:val="both"/>
        <w:rPr>
          <w:rFonts w:ascii="Times New Roman" w:hAnsi="Times New Roman" w:cs="Times New Roman"/>
          <w:sz w:val="24"/>
          <w:szCs w:val="24"/>
        </w:rPr>
      </w:pPr>
    </w:p>
    <w:p w14:paraId="493B1B43" w14:textId="4D82F532" w:rsidR="00372A51" w:rsidRPr="00980F61" w:rsidRDefault="00373FD4" w:rsidP="00FC6165">
      <w:pPr>
        <w:pStyle w:val="22"/>
        <w:shd w:val="clear" w:color="auto" w:fill="auto"/>
        <w:tabs>
          <w:tab w:val="left" w:pos="705"/>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40</w:t>
      </w:r>
      <w:r w:rsidR="007776C5">
        <w:rPr>
          <w:rFonts w:ascii="Times New Roman" w:hAnsi="Times New Roman" w:cs="Times New Roman"/>
          <w:sz w:val="24"/>
          <w:szCs w:val="24"/>
        </w:rPr>
        <w:t>4</w:t>
      </w:r>
      <w:r w:rsidRPr="00980F61">
        <w:rPr>
          <w:rFonts w:ascii="Times New Roman" w:hAnsi="Times New Roman" w:cs="Times New Roman"/>
          <w:sz w:val="24"/>
          <w:szCs w:val="24"/>
        </w:rPr>
        <w:t xml:space="preserve">. </w:t>
      </w:r>
      <w:r w:rsidR="00372A51" w:rsidRPr="00980F61">
        <w:rPr>
          <w:rFonts w:ascii="Times New Roman" w:hAnsi="Times New Roman" w:cs="Times New Roman"/>
          <w:sz w:val="24"/>
          <w:szCs w:val="24"/>
        </w:rPr>
        <w:t>На общественных и дворовых территориях Саткинского городского поселения могут размещаться в том числе площадки автостоянок и парковок следующих видов:</w:t>
      </w:r>
    </w:p>
    <w:p w14:paraId="022C65A2" w14:textId="394153C9" w:rsidR="00373FD4" w:rsidRPr="00980F61" w:rsidRDefault="00373FD4" w:rsidP="00FC6165">
      <w:pPr>
        <w:pStyle w:val="20"/>
        <w:tabs>
          <w:tab w:val="left" w:pos="851"/>
        </w:tabs>
        <w:spacing w:line="240" w:lineRule="auto"/>
        <w:ind w:firstLine="426"/>
        <w:jc w:val="both"/>
        <w:rPr>
          <w:rFonts w:ascii="Times New Roman" w:hAnsi="Times New Roman" w:cs="Times New Roman"/>
          <w:b w:val="0"/>
          <w:bCs w:val="0"/>
          <w:sz w:val="24"/>
          <w:szCs w:val="24"/>
        </w:rPr>
      </w:pPr>
      <w:r w:rsidRPr="00980F61">
        <w:rPr>
          <w:rFonts w:ascii="Times New Roman" w:hAnsi="Times New Roman" w:cs="Times New Roman"/>
          <w:b w:val="0"/>
          <w:bCs w:val="0"/>
          <w:sz w:val="24"/>
          <w:szCs w:val="24"/>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7C43A6D5" w14:textId="77777777" w:rsidR="00373FD4" w:rsidRPr="00980F61" w:rsidRDefault="00373FD4" w:rsidP="00FC6165">
      <w:pPr>
        <w:pStyle w:val="20"/>
        <w:tabs>
          <w:tab w:val="left" w:pos="851"/>
        </w:tabs>
        <w:spacing w:line="240" w:lineRule="auto"/>
        <w:ind w:firstLine="426"/>
        <w:jc w:val="both"/>
        <w:rPr>
          <w:rFonts w:ascii="Times New Roman" w:hAnsi="Times New Roman" w:cs="Times New Roman"/>
          <w:b w:val="0"/>
          <w:bCs w:val="0"/>
          <w:sz w:val="24"/>
          <w:szCs w:val="24"/>
        </w:rPr>
      </w:pPr>
      <w:r w:rsidRPr="00980F61">
        <w:rPr>
          <w:rFonts w:ascii="Times New Roman" w:hAnsi="Times New Roman" w:cs="Times New Roman"/>
          <w:b w:val="0"/>
          <w:bCs w:val="0"/>
          <w:sz w:val="24"/>
          <w:szCs w:val="24"/>
        </w:rPr>
        <w:t>-</w:t>
      </w:r>
      <w:r w:rsidRPr="00980F61">
        <w:rPr>
          <w:rFonts w:ascii="Times New Roman" w:hAnsi="Times New Roman" w:cs="Times New Roman"/>
          <w:b w:val="0"/>
          <w:bCs w:val="0"/>
          <w:sz w:val="24"/>
          <w:szCs w:val="24"/>
        </w:rPr>
        <w:tab/>
        <w:t>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14:paraId="6B09B4D8" w14:textId="6F15D21B" w:rsidR="00372A51" w:rsidRPr="00980F61" w:rsidRDefault="00373FD4" w:rsidP="00FC6165">
      <w:pPr>
        <w:pStyle w:val="20"/>
        <w:shd w:val="clear" w:color="auto" w:fill="auto"/>
        <w:tabs>
          <w:tab w:val="left" w:pos="851"/>
        </w:tabs>
        <w:spacing w:line="240" w:lineRule="auto"/>
        <w:ind w:firstLine="426"/>
        <w:jc w:val="both"/>
        <w:rPr>
          <w:rFonts w:ascii="Times New Roman" w:hAnsi="Times New Roman" w:cs="Times New Roman"/>
          <w:b w:val="0"/>
          <w:bCs w:val="0"/>
          <w:sz w:val="24"/>
          <w:szCs w:val="24"/>
        </w:rPr>
      </w:pPr>
      <w:r w:rsidRPr="00980F61">
        <w:rPr>
          <w:rFonts w:ascii="Times New Roman" w:hAnsi="Times New Roman" w:cs="Times New Roman"/>
          <w:b w:val="0"/>
          <w:bCs w:val="0"/>
          <w:sz w:val="24"/>
          <w:szCs w:val="24"/>
        </w:rPr>
        <w:t>- прочие автомобильные стоянки (грузовые, перехватывающие и др.) в специально выделенных и обозначенных знаками и (или) разметкой местах.</w:t>
      </w:r>
    </w:p>
    <w:p w14:paraId="129AA976" w14:textId="4AFAFB22" w:rsidR="00372A51" w:rsidRPr="00980F61" w:rsidRDefault="00373FD4" w:rsidP="00FC6165">
      <w:pPr>
        <w:pStyle w:val="20"/>
        <w:shd w:val="clear" w:color="auto" w:fill="auto"/>
        <w:tabs>
          <w:tab w:val="left" w:pos="851"/>
        </w:tabs>
        <w:spacing w:line="240" w:lineRule="auto"/>
        <w:ind w:firstLine="426"/>
        <w:jc w:val="both"/>
        <w:rPr>
          <w:rFonts w:ascii="Times New Roman" w:hAnsi="Times New Roman" w:cs="Times New Roman"/>
          <w:b w:val="0"/>
          <w:bCs w:val="0"/>
          <w:sz w:val="24"/>
          <w:szCs w:val="24"/>
        </w:rPr>
      </w:pPr>
      <w:r w:rsidRPr="00980F61">
        <w:rPr>
          <w:rFonts w:ascii="Times New Roman" w:hAnsi="Times New Roman" w:cs="Times New Roman"/>
          <w:b w:val="0"/>
          <w:bCs w:val="0"/>
          <w:sz w:val="24"/>
          <w:szCs w:val="24"/>
        </w:rPr>
        <w:t>40</w:t>
      </w:r>
      <w:r w:rsidR="007776C5">
        <w:rPr>
          <w:rFonts w:ascii="Times New Roman" w:hAnsi="Times New Roman" w:cs="Times New Roman"/>
          <w:b w:val="0"/>
          <w:bCs w:val="0"/>
          <w:sz w:val="24"/>
          <w:szCs w:val="24"/>
        </w:rPr>
        <w:t>5</w:t>
      </w:r>
      <w:r w:rsidRPr="00980F61">
        <w:rPr>
          <w:rFonts w:ascii="Times New Roman" w:hAnsi="Times New Roman" w:cs="Times New Roman"/>
          <w:b w:val="0"/>
          <w:bCs w:val="0"/>
          <w:sz w:val="24"/>
          <w:szCs w:val="24"/>
        </w:rPr>
        <w:t xml:space="preserve">. </w:t>
      </w:r>
      <w:r w:rsidR="00B8113B" w:rsidRPr="00980F61">
        <w:rPr>
          <w:rFonts w:ascii="Times New Roman" w:hAnsi="Times New Roman" w:cs="Times New Roman"/>
          <w:b w:val="0"/>
          <w:bCs w:val="0"/>
          <w:sz w:val="24"/>
          <w:szCs w:val="24"/>
        </w:rPr>
        <w:t>В перечень элементов благоустройства на площадках автостоянок и парковок могут включаться: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14:paraId="74284371" w14:textId="08259A86" w:rsidR="00B8113B" w:rsidRPr="00980F61" w:rsidRDefault="00373FD4" w:rsidP="00FC6165">
      <w:pPr>
        <w:pStyle w:val="20"/>
        <w:shd w:val="clear" w:color="auto" w:fill="auto"/>
        <w:tabs>
          <w:tab w:val="left" w:pos="851"/>
        </w:tabs>
        <w:spacing w:line="240" w:lineRule="auto"/>
        <w:ind w:firstLine="426"/>
        <w:jc w:val="both"/>
        <w:rPr>
          <w:rFonts w:ascii="Times New Roman" w:hAnsi="Times New Roman" w:cs="Times New Roman"/>
          <w:b w:val="0"/>
          <w:bCs w:val="0"/>
          <w:sz w:val="24"/>
          <w:szCs w:val="24"/>
        </w:rPr>
      </w:pPr>
      <w:r w:rsidRPr="00980F61">
        <w:rPr>
          <w:rFonts w:ascii="Times New Roman" w:hAnsi="Times New Roman" w:cs="Times New Roman"/>
          <w:b w:val="0"/>
          <w:bCs w:val="0"/>
          <w:sz w:val="24"/>
          <w:szCs w:val="24"/>
        </w:rPr>
        <w:t>40</w:t>
      </w:r>
      <w:r w:rsidR="007776C5">
        <w:rPr>
          <w:rFonts w:ascii="Times New Roman" w:hAnsi="Times New Roman" w:cs="Times New Roman"/>
          <w:b w:val="0"/>
          <w:bCs w:val="0"/>
          <w:sz w:val="24"/>
          <w:szCs w:val="24"/>
        </w:rPr>
        <w:t>6</w:t>
      </w:r>
      <w:r w:rsidRPr="00980F61">
        <w:rPr>
          <w:rFonts w:ascii="Times New Roman" w:hAnsi="Times New Roman" w:cs="Times New Roman"/>
          <w:b w:val="0"/>
          <w:bCs w:val="0"/>
          <w:sz w:val="24"/>
          <w:szCs w:val="24"/>
        </w:rPr>
        <w:t>.</w:t>
      </w:r>
      <w:r w:rsidR="00B8113B" w:rsidRPr="00980F61">
        <w:rPr>
          <w:rFonts w:ascii="Times New Roman" w:hAnsi="Times New Roman" w:cs="Times New Roman"/>
          <w:b w:val="0"/>
          <w:bCs w:val="0"/>
          <w:sz w:val="24"/>
          <w:szCs w:val="24"/>
        </w:rPr>
        <w:t xml:space="preserve"> При проектировании, строительстве, реконструкции и благоустройстве площадок автостоянок рекомендуется предусматривать установку устройств для зарядки электрического транспорта и видеонаблюдения.</w:t>
      </w:r>
    </w:p>
    <w:p w14:paraId="62987B74" w14:textId="5FCF9A20" w:rsidR="00B8113B" w:rsidRPr="00980F61" w:rsidRDefault="00373FD4" w:rsidP="00FC6165">
      <w:pPr>
        <w:pStyle w:val="20"/>
        <w:shd w:val="clear" w:color="auto" w:fill="auto"/>
        <w:tabs>
          <w:tab w:val="left" w:pos="851"/>
        </w:tabs>
        <w:spacing w:line="240" w:lineRule="auto"/>
        <w:ind w:firstLine="426"/>
        <w:jc w:val="both"/>
        <w:rPr>
          <w:rFonts w:ascii="Times New Roman" w:hAnsi="Times New Roman" w:cs="Times New Roman"/>
          <w:b w:val="0"/>
          <w:bCs w:val="0"/>
          <w:sz w:val="24"/>
          <w:szCs w:val="24"/>
        </w:rPr>
      </w:pPr>
      <w:r w:rsidRPr="00980F61">
        <w:rPr>
          <w:rFonts w:ascii="Times New Roman" w:hAnsi="Times New Roman" w:cs="Times New Roman"/>
          <w:b w:val="0"/>
          <w:bCs w:val="0"/>
          <w:sz w:val="24"/>
          <w:szCs w:val="24"/>
        </w:rPr>
        <w:t>40</w:t>
      </w:r>
      <w:r w:rsidR="007776C5">
        <w:rPr>
          <w:rFonts w:ascii="Times New Roman" w:hAnsi="Times New Roman" w:cs="Times New Roman"/>
          <w:b w:val="0"/>
          <w:bCs w:val="0"/>
          <w:sz w:val="24"/>
          <w:szCs w:val="24"/>
        </w:rPr>
        <w:t>7</w:t>
      </w:r>
      <w:r w:rsidRPr="00980F61">
        <w:rPr>
          <w:rFonts w:ascii="Times New Roman" w:hAnsi="Times New Roman" w:cs="Times New Roman"/>
          <w:b w:val="0"/>
          <w:bCs w:val="0"/>
          <w:sz w:val="24"/>
          <w:szCs w:val="24"/>
        </w:rPr>
        <w:t xml:space="preserve">. </w:t>
      </w:r>
      <w:r w:rsidR="00B8113B" w:rsidRPr="00980F61">
        <w:rPr>
          <w:rFonts w:ascii="Times New Roman" w:hAnsi="Times New Roman" w:cs="Times New Roman"/>
          <w:b w:val="0"/>
          <w:bCs w:val="0"/>
          <w:sz w:val="24"/>
          <w:szCs w:val="24"/>
        </w:rPr>
        <w:t>При планировке общественных и дворовых территорий рекомендуется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14:paraId="1E70D04B" w14:textId="78AB28DE" w:rsidR="00B8113B" w:rsidRPr="00980F61" w:rsidRDefault="00373FD4" w:rsidP="00FC6165">
      <w:pPr>
        <w:pStyle w:val="20"/>
        <w:shd w:val="clear" w:color="auto" w:fill="auto"/>
        <w:tabs>
          <w:tab w:val="left" w:pos="851"/>
        </w:tabs>
        <w:spacing w:line="240" w:lineRule="auto"/>
        <w:ind w:firstLine="426"/>
        <w:jc w:val="both"/>
        <w:rPr>
          <w:rFonts w:ascii="Times New Roman" w:hAnsi="Times New Roman" w:cs="Times New Roman"/>
          <w:b w:val="0"/>
          <w:bCs w:val="0"/>
          <w:sz w:val="24"/>
          <w:szCs w:val="24"/>
        </w:rPr>
      </w:pPr>
      <w:r w:rsidRPr="00980F61">
        <w:rPr>
          <w:rFonts w:ascii="Times New Roman" w:hAnsi="Times New Roman" w:cs="Times New Roman"/>
          <w:b w:val="0"/>
          <w:bCs w:val="0"/>
          <w:sz w:val="24"/>
          <w:szCs w:val="24"/>
        </w:rPr>
        <w:t>40</w:t>
      </w:r>
      <w:r w:rsidR="007776C5">
        <w:rPr>
          <w:rFonts w:ascii="Times New Roman" w:hAnsi="Times New Roman" w:cs="Times New Roman"/>
          <w:b w:val="0"/>
          <w:bCs w:val="0"/>
          <w:sz w:val="24"/>
          <w:szCs w:val="24"/>
        </w:rPr>
        <w:t>8</w:t>
      </w:r>
      <w:r w:rsidRPr="00980F61">
        <w:rPr>
          <w:rFonts w:ascii="Times New Roman" w:hAnsi="Times New Roman" w:cs="Times New Roman"/>
          <w:b w:val="0"/>
          <w:bCs w:val="0"/>
          <w:sz w:val="24"/>
          <w:szCs w:val="24"/>
        </w:rPr>
        <w:t xml:space="preserve">. </w:t>
      </w:r>
      <w:r w:rsidR="00B8113B" w:rsidRPr="00980F61">
        <w:rPr>
          <w:rFonts w:ascii="Times New Roman" w:hAnsi="Times New Roman" w:cs="Times New Roman"/>
          <w:b w:val="0"/>
          <w:bCs w:val="0"/>
          <w:sz w:val="24"/>
          <w:szCs w:val="24"/>
        </w:rPr>
        <w:t>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14:paraId="662ACAA7" w14:textId="49C8527E" w:rsidR="00B8113B" w:rsidRPr="00980F61" w:rsidRDefault="00373FD4" w:rsidP="00FC6165">
      <w:pPr>
        <w:pStyle w:val="20"/>
        <w:shd w:val="clear" w:color="auto" w:fill="auto"/>
        <w:tabs>
          <w:tab w:val="left" w:pos="851"/>
        </w:tabs>
        <w:spacing w:line="240" w:lineRule="auto"/>
        <w:ind w:firstLine="426"/>
        <w:jc w:val="both"/>
        <w:rPr>
          <w:rFonts w:ascii="Times New Roman" w:hAnsi="Times New Roman" w:cs="Times New Roman"/>
          <w:b w:val="0"/>
          <w:bCs w:val="0"/>
          <w:sz w:val="24"/>
          <w:szCs w:val="24"/>
        </w:rPr>
      </w:pPr>
      <w:r w:rsidRPr="00980F61">
        <w:rPr>
          <w:rFonts w:ascii="Times New Roman" w:hAnsi="Times New Roman" w:cs="Times New Roman"/>
          <w:b w:val="0"/>
          <w:bCs w:val="0"/>
          <w:sz w:val="24"/>
          <w:szCs w:val="24"/>
        </w:rPr>
        <w:t>40</w:t>
      </w:r>
      <w:r w:rsidR="007776C5">
        <w:rPr>
          <w:rFonts w:ascii="Times New Roman" w:hAnsi="Times New Roman" w:cs="Times New Roman"/>
          <w:b w:val="0"/>
          <w:bCs w:val="0"/>
          <w:sz w:val="24"/>
          <w:szCs w:val="24"/>
        </w:rPr>
        <w:t>9</w:t>
      </w:r>
      <w:r w:rsidRPr="00980F61">
        <w:rPr>
          <w:rFonts w:ascii="Times New Roman" w:hAnsi="Times New Roman" w:cs="Times New Roman"/>
          <w:b w:val="0"/>
          <w:bCs w:val="0"/>
          <w:sz w:val="24"/>
          <w:szCs w:val="24"/>
        </w:rPr>
        <w:t xml:space="preserve">. </w:t>
      </w:r>
      <w:r w:rsidR="00B8113B" w:rsidRPr="00980F61">
        <w:rPr>
          <w:rFonts w:ascii="Times New Roman" w:hAnsi="Times New Roman" w:cs="Times New Roman"/>
          <w:b w:val="0"/>
          <w:bCs w:val="0"/>
          <w:sz w:val="24"/>
          <w:szCs w:val="24"/>
        </w:rPr>
        <w:t>Размещение и хранение личного легкового автотранспорта на дворовых и внутриквартальных территориях жилой застройки поселения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
    <w:p w14:paraId="72BB02D5" w14:textId="6BD0DE16" w:rsidR="00B8113B" w:rsidRPr="00980F61" w:rsidRDefault="00B8113B" w:rsidP="00FC6165">
      <w:pPr>
        <w:pStyle w:val="20"/>
        <w:shd w:val="clear" w:color="auto" w:fill="auto"/>
        <w:tabs>
          <w:tab w:val="left" w:pos="851"/>
        </w:tabs>
        <w:spacing w:line="240" w:lineRule="auto"/>
        <w:ind w:firstLine="426"/>
        <w:jc w:val="both"/>
        <w:rPr>
          <w:rFonts w:ascii="Times New Roman" w:hAnsi="Times New Roman" w:cs="Times New Roman"/>
          <w:b w:val="0"/>
          <w:bCs w:val="0"/>
          <w:sz w:val="24"/>
          <w:szCs w:val="24"/>
        </w:rPr>
      </w:pPr>
      <w:r w:rsidRPr="00980F61">
        <w:rPr>
          <w:rFonts w:ascii="Times New Roman" w:hAnsi="Times New Roman" w:cs="Times New Roman"/>
          <w:b w:val="0"/>
          <w:bCs w:val="0"/>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Саткинского городского поселения запрещается.</w:t>
      </w:r>
    </w:p>
    <w:p w14:paraId="3B23DCA6" w14:textId="155D4E4A" w:rsidR="005F604F" w:rsidRPr="00980F61" w:rsidRDefault="00B8113B" w:rsidP="007776C5">
      <w:pPr>
        <w:pStyle w:val="20"/>
        <w:numPr>
          <w:ilvl w:val="0"/>
          <w:numId w:val="74"/>
        </w:numPr>
        <w:shd w:val="clear" w:color="auto" w:fill="auto"/>
        <w:tabs>
          <w:tab w:val="left" w:pos="851"/>
        </w:tabs>
        <w:spacing w:line="240" w:lineRule="auto"/>
        <w:ind w:left="0" w:firstLine="360"/>
        <w:jc w:val="both"/>
        <w:rPr>
          <w:rFonts w:ascii="Times New Roman" w:hAnsi="Times New Roman" w:cs="Times New Roman"/>
          <w:b w:val="0"/>
          <w:bCs w:val="0"/>
          <w:sz w:val="24"/>
          <w:szCs w:val="24"/>
        </w:rPr>
      </w:pPr>
      <w:r w:rsidRPr="00980F61">
        <w:rPr>
          <w:rFonts w:ascii="Times New Roman" w:hAnsi="Times New Roman" w:cs="Times New Roman"/>
          <w:b w:val="0"/>
          <w:bCs w:val="0"/>
          <w:sz w:val="24"/>
          <w:szCs w:val="24"/>
        </w:rPr>
        <w:t>Порядок установки</w:t>
      </w:r>
      <w:r w:rsidR="005F604F" w:rsidRPr="00980F61">
        <w:rPr>
          <w:rFonts w:ascii="Times New Roman" w:hAnsi="Times New Roman" w:cs="Times New Roman"/>
          <w:sz w:val="24"/>
          <w:szCs w:val="24"/>
        </w:rPr>
        <w:t xml:space="preserve"> </w:t>
      </w:r>
      <w:r w:rsidR="005F604F" w:rsidRPr="00980F61">
        <w:rPr>
          <w:rFonts w:ascii="Times New Roman" w:hAnsi="Times New Roman" w:cs="Times New Roman"/>
          <w:b w:val="0"/>
          <w:bCs w:val="0"/>
          <w:sz w:val="24"/>
          <w:szCs w:val="24"/>
        </w:rPr>
        <w:t>гаражей и навесов для хранения автомототранспортных средств на территории площадок автостоянок и на территории дворовых территорий Саткинского городского поселения, устанавливается нормативным актом, утвержденным Решением Совета депутатов Саткинского городского поселения.</w:t>
      </w:r>
      <w:r w:rsidR="007776C5">
        <w:rPr>
          <w:rFonts w:ascii="Times New Roman" w:hAnsi="Times New Roman" w:cs="Times New Roman"/>
          <w:b w:val="0"/>
          <w:bCs w:val="0"/>
          <w:sz w:val="24"/>
          <w:szCs w:val="24"/>
        </w:rPr>
        <w:t xml:space="preserve"> </w:t>
      </w:r>
    </w:p>
    <w:p w14:paraId="0D3634AD" w14:textId="6F158EC5" w:rsidR="005F604F" w:rsidRPr="00980F61" w:rsidRDefault="005F604F" w:rsidP="007776C5">
      <w:pPr>
        <w:pStyle w:val="20"/>
        <w:numPr>
          <w:ilvl w:val="0"/>
          <w:numId w:val="74"/>
        </w:numPr>
        <w:shd w:val="clear" w:color="auto" w:fill="auto"/>
        <w:tabs>
          <w:tab w:val="left" w:pos="851"/>
        </w:tabs>
        <w:spacing w:line="240" w:lineRule="auto"/>
        <w:ind w:left="0" w:firstLine="360"/>
        <w:jc w:val="both"/>
        <w:rPr>
          <w:rFonts w:ascii="Times New Roman" w:hAnsi="Times New Roman" w:cs="Times New Roman"/>
          <w:b w:val="0"/>
          <w:bCs w:val="0"/>
          <w:sz w:val="24"/>
          <w:szCs w:val="24"/>
        </w:rPr>
      </w:pPr>
      <w:r w:rsidRPr="00980F61">
        <w:rPr>
          <w:rFonts w:ascii="Times New Roman" w:hAnsi="Times New Roman" w:cs="Times New Roman"/>
          <w:b w:val="0"/>
          <w:bCs w:val="0"/>
          <w:sz w:val="24"/>
          <w:szCs w:val="24"/>
        </w:rPr>
        <w:t xml:space="preserve">Порядок действий уполномоченных органов при обнаружении брошенных, разукомплектованных транспортных средств на территории Саткинского городского </w:t>
      </w:r>
      <w:r w:rsidRPr="00980F61">
        <w:rPr>
          <w:rFonts w:ascii="Times New Roman" w:hAnsi="Times New Roman" w:cs="Times New Roman"/>
          <w:b w:val="0"/>
          <w:bCs w:val="0"/>
          <w:sz w:val="24"/>
          <w:szCs w:val="24"/>
        </w:rPr>
        <w:lastRenderedPageBreak/>
        <w:t>поселения, устанавливается нормативным актом, утвержденным Решением Совета депутатов Саткинского городского поселения.</w:t>
      </w:r>
    </w:p>
    <w:p w14:paraId="7EFDD9E7" w14:textId="72162F64" w:rsidR="00BF3B43" w:rsidRPr="00980F61" w:rsidRDefault="007776C5" w:rsidP="007776C5">
      <w:pPr>
        <w:pStyle w:val="20"/>
        <w:numPr>
          <w:ilvl w:val="0"/>
          <w:numId w:val="74"/>
        </w:numPr>
        <w:shd w:val="clear" w:color="auto" w:fill="auto"/>
        <w:tabs>
          <w:tab w:val="left" w:pos="851"/>
        </w:tabs>
        <w:spacing w:line="240" w:lineRule="auto"/>
        <w:ind w:left="0" w:firstLine="36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5F604F" w:rsidRPr="00980F61">
        <w:rPr>
          <w:rFonts w:ascii="Times New Roman" w:hAnsi="Times New Roman" w:cs="Times New Roman"/>
          <w:b w:val="0"/>
          <w:bCs w:val="0"/>
          <w:sz w:val="24"/>
          <w:szCs w:val="24"/>
        </w:rPr>
        <w:t>При проектировании, строительстве, реконструкции и благоустройстве площадок автостоянок необходимо учитывать требования</w:t>
      </w:r>
      <w:r w:rsidR="00BF3B43" w:rsidRPr="00980F61">
        <w:rPr>
          <w:rFonts w:ascii="Times New Roman" w:hAnsi="Times New Roman" w:cs="Times New Roman"/>
          <w:b w:val="0"/>
          <w:bCs w:val="0"/>
          <w:sz w:val="24"/>
          <w:szCs w:val="24"/>
        </w:rPr>
        <w:t xml:space="preserve"> СП 113.13330.2016 Свод правил. «Стоянки автомобилей. Актуализированная редакция СНиП 21-02-99* (с Изменением N 1)».</w:t>
      </w:r>
    </w:p>
    <w:p w14:paraId="77D9D4DE" w14:textId="77777777" w:rsidR="00373FD4" w:rsidRPr="00980F61" w:rsidRDefault="00373FD4" w:rsidP="00FC6165">
      <w:pPr>
        <w:pStyle w:val="20"/>
        <w:shd w:val="clear" w:color="auto" w:fill="auto"/>
        <w:tabs>
          <w:tab w:val="left" w:pos="851"/>
        </w:tabs>
        <w:spacing w:line="240" w:lineRule="auto"/>
        <w:ind w:left="426"/>
        <w:jc w:val="both"/>
        <w:rPr>
          <w:rFonts w:ascii="Times New Roman" w:hAnsi="Times New Roman" w:cs="Times New Roman"/>
          <w:b w:val="0"/>
          <w:bCs w:val="0"/>
          <w:sz w:val="24"/>
          <w:szCs w:val="24"/>
        </w:rPr>
      </w:pPr>
    </w:p>
    <w:p w14:paraId="6812F548" w14:textId="32B99BFA" w:rsidR="00AC6559" w:rsidRPr="00980F61" w:rsidRDefault="00AC6559" w:rsidP="00FC6165">
      <w:pPr>
        <w:pStyle w:val="20"/>
        <w:shd w:val="clear" w:color="auto" w:fill="auto"/>
        <w:tabs>
          <w:tab w:val="left" w:pos="851"/>
        </w:tabs>
        <w:spacing w:line="240" w:lineRule="auto"/>
        <w:ind w:firstLine="426"/>
        <w:rPr>
          <w:rFonts w:ascii="Times New Roman" w:hAnsi="Times New Roman" w:cs="Times New Roman"/>
          <w:b w:val="0"/>
          <w:bCs w:val="0"/>
          <w:sz w:val="24"/>
          <w:szCs w:val="24"/>
        </w:rPr>
      </w:pPr>
      <w:r w:rsidRPr="00980F61">
        <w:rPr>
          <w:rFonts w:ascii="Times New Roman" w:hAnsi="Times New Roman" w:cs="Times New Roman"/>
          <w:b w:val="0"/>
          <w:bCs w:val="0"/>
          <w:sz w:val="24"/>
          <w:szCs w:val="24"/>
        </w:rPr>
        <w:t>РАЗДЕЛ 1</w:t>
      </w:r>
      <w:r w:rsidR="00373FD4" w:rsidRPr="00980F61">
        <w:rPr>
          <w:rFonts w:ascii="Times New Roman" w:hAnsi="Times New Roman" w:cs="Times New Roman"/>
          <w:b w:val="0"/>
          <w:bCs w:val="0"/>
          <w:sz w:val="24"/>
          <w:szCs w:val="24"/>
        </w:rPr>
        <w:t>5</w:t>
      </w:r>
      <w:r w:rsidRPr="00980F61">
        <w:rPr>
          <w:rFonts w:ascii="Times New Roman" w:hAnsi="Times New Roman" w:cs="Times New Roman"/>
          <w:b w:val="0"/>
          <w:bCs w:val="0"/>
          <w:sz w:val="24"/>
          <w:szCs w:val="24"/>
        </w:rPr>
        <w:t xml:space="preserve">. </w:t>
      </w:r>
      <w:r w:rsidR="00887B58" w:rsidRPr="00980F61">
        <w:rPr>
          <w:rFonts w:ascii="Times New Roman" w:hAnsi="Times New Roman" w:cs="Times New Roman"/>
          <w:b w:val="0"/>
          <w:bCs w:val="0"/>
          <w:sz w:val="24"/>
          <w:szCs w:val="24"/>
        </w:rPr>
        <w:t>УЛИЧНОЕ ИСКУССТВО (СТРИТ-АРТ, ГРАФФИТИ)</w:t>
      </w:r>
    </w:p>
    <w:p w14:paraId="15A1A788" w14:textId="77777777" w:rsidR="00373FD4" w:rsidRPr="00980F61" w:rsidRDefault="00373FD4" w:rsidP="00FC6165">
      <w:pPr>
        <w:pStyle w:val="20"/>
        <w:shd w:val="clear" w:color="auto" w:fill="auto"/>
        <w:tabs>
          <w:tab w:val="left" w:pos="851"/>
        </w:tabs>
        <w:spacing w:line="240" w:lineRule="auto"/>
        <w:ind w:firstLine="426"/>
        <w:rPr>
          <w:rFonts w:ascii="Times New Roman" w:hAnsi="Times New Roman" w:cs="Times New Roman"/>
          <w:b w:val="0"/>
          <w:bCs w:val="0"/>
          <w:sz w:val="24"/>
          <w:szCs w:val="24"/>
        </w:rPr>
      </w:pPr>
    </w:p>
    <w:p w14:paraId="7A9377B8" w14:textId="08176301" w:rsidR="00887B58" w:rsidRPr="00980F61" w:rsidRDefault="007776C5" w:rsidP="007776C5">
      <w:pPr>
        <w:pStyle w:val="22"/>
        <w:numPr>
          <w:ilvl w:val="0"/>
          <w:numId w:val="74"/>
        </w:numPr>
        <w:shd w:val="clear" w:color="auto" w:fill="auto"/>
        <w:tabs>
          <w:tab w:val="left" w:pos="851"/>
          <w:tab w:val="left" w:pos="1106"/>
        </w:tabs>
        <w:spacing w:before="0"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887B58" w:rsidRPr="00980F61">
        <w:rPr>
          <w:rFonts w:ascii="Times New Roman" w:hAnsi="Times New Roman" w:cs="Times New Roman"/>
          <w:sz w:val="24"/>
          <w:szCs w:val="24"/>
        </w:rPr>
        <w:t>Использование уличного искусства на территории Саткинского городского поселения должно быть согласовано с УСиА.</w:t>
      </w:r>
    </w:p>
    <w:p w14:paraId="4B931C16" w14:textId="77777777" w:rsidR="00373FD4" w:rsidRPr="00980F61" w:rsidRDefault="00373FD4" w:rsidP="00FC6165">
      <w:pPr>
        <w:pStyle w:val="22"/>
        <w:shd w:val="clear" w:color="auto" w:fill="auto"/>
        <w:tabs>
          <w:tab w:val="left" w:pos="851"/>
          <w:tab w:val="left" w:pos="1106"/>
        </w:tabs>
        <w:spacing w:before="0" w:after="0" w:line="240" w:lineRule="auto"/>
        <w:ind w:left="426"/>
        <w:jc w:val="both"/>
        <w:rPr>
          <w:rFonts w:ascii="Times New Roman" w:hAnsi="Times New Roman" w:cs="Times New Roman"/>
          <w:sz w:val="24"/>
          <w:szCs w:val="24"/>
          <w:highlight w:val="cyan"/>
        </w:rPr>
      </w:pPr>
    </w:p>
    <w:p w14:paraId="5D370D1B" w14:textId="6045E717" w:rsidR="00EF19A9" w:rsidRPr="00980F61" w:rsidRDefault="00AF75EB" w:rsidP="00FC6165">
      <w:pPr>
        <w:pStyle w:val="20"/>
        <w:shd w:val="clear" w:color="auto" w:fill="auto"/>
        <w:spacing w:after="146" w:line="240" w:lineRule="auto"/>
        <w:rPr>
          <w:rFonts w:ascii="Times New Roman" w:hAnsi="Times New Roman" w:cs="Times New Roman"/>
          <w:b w:val="0"/>
          <w:bCs w:val="0"/>
          <w:sz w:val="24"/>
          <w:szCs w:val="24"/>
        </w:rPr>
      </w:pPr>
      <w:bookmarkStart w:id="74" w:name="bookmark38"/>
      <w:r w:rsidRPr="00980F61">
        <w:rPr>
          <w:rFonts w:ascii="Times New Roman" w:hAnsi="Times New Roman" w:cs="Times New Roman"/>
          <w:b w:val="0"/>
          <w:bCs w:val="0"/>
          <w:sz w:val="24"/>
          <w:szCs w:val="24"/>
        </w:rPr>
        <w:t>РАЗДЕЛ 1</w:t>
      </w:r>
      <w:r w:rsidR="00AC6559" w:rsidRPr="00980F61">
        <w:rPr>
          <w:rFonts w:ascii="Times New Roman" w:hAnsi="Times New Roman" w:cs="Times New Roman"/>
          <w:b w:val="0"/>
          <w:bCs w:val="0"/>
          <w:sz w:val="24"/>
          <w:szCs w:val="24"/>
        </w:rPr>
        <w:t>6</w:t>
      </w:r>
      <w:r w:rsidRPr="00980F61">
        <w:rPr>
          <w:rFonts w:ascii="Times New Roman" w:hAnsi="Times New Roman" w:cs="Times New Roman"/>
          <w:b w:val="0"/>
          <w:bCs w:val="0"/>
          <w:sz w:val="24"/>
          <w:szCs w:val="24"/>
        </w:rPr>
        <w:t>. НЕСТАЦИОНАРНЫЕ ОБЪЕКТЫ</w:t>
      </w:r>
      <w:bookmarkEnd w:id="74"/>
    </w:p>
    <w:p w14:paraId="327AF38D" w14:textId="3319E227" w:rsidR="00F54EDD" w:rsidRPr="00980F61" w:rsidRDefault="007776C5" w:rsidP="007776C5">
      <w:pPr>
        <w:pStyle w:val="22"/>
        <w:numPr>
          <w:ilvl w:val="0"/>
          <w:numId w:val="74"/>
        </w:numPr>
        <w:shd w:val="clear" w:color="auto" w:fill="auto"/>
        <w:tabs>
          <w:tab w:val="left" w:pos="851"/>
        </w:tabs>
        <w:spacing w:before="0"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F75EB" w:rsidRPr="00980F61">
        <w:rPr>
          <w:rFonts w:ascii="Times New Roman" w:hAnsi="Times New Roman" w:cs="Times New Roman"/>
          <w:sz w:val="24"/>
          <w:szCs w:val="24"/>
        </w:rPr>
        <w:t xml:space="preserve">Требования к размещению и внешнему виду нестационарных торговых объектов устанавливаются муниципальными правовыми актами </w:t>
      </w:r>
      <w:r w:rsidR="00F67611" w:rsidRPr="00980F61">
        <w:rPr>
          <w:rFonts w:ascii="Times New Roman" w:hAnsi="Times New Roman" w:cs="Times New Roman"/>
          <w:sz w:val="24"/>
          <w:szCs w:val="24"/>
        </w:rPr>
        <w:t>Администрации Саткинского муниципального района</w:t>
      </w:r>
      <w:r w:rsidR="00AF75EB" w:rsidRPr="00980F61">
        <w:rPr>
          <w:rFonts w:ascii="Times New Roman" w:hAnsi="Times New Roman" w:cs="Times New Roman"/>
          <w:sz w:val="24"/>
          <w:szCs w:val="24"/>
        </w:rPr>
        <w:t>.</w:t>
      </w:r>
    </w:p>
    <w:p w14:paraId="7338F548" w14:textId="76D67286" w:rsidR="00B14B53" w:rsidRPr="00980F61" w:rsidRDefault="00926423" w:rsidP="00926423">
      <w:pPr>
        <w:pStyle w:val="22"/>
        <w:numPr>
          <w:ilvl w:val="0"/>
          <w:numId w:val="74"/>
        </w:numPr>
        <w:shd w:val="clear" w:color="auto" w:fill="auto"/>
        <w:tabs>
          <w:tab w:val="left" w:pos="851"/>
        </w:tabs>
        <w:spacing w:before="0"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B14B53" w:rsidRPr="00980F61">
        <w:rPr>
          <w:rFonts w:ascii="Times New Roman" w:hAnsi="Times New Roman" w:cs="Times New Roman"/>
          <w:sz w:val="24"/>
          <w:szCs w:val="24"/>
        </w:rPr>
        <w:t>Требования к размещению и внешнему виду нестационарных объектов иного назначения (автомобильные мойки контейнерного типа, оборудование автомобильных стоянок, парковок, объектов благоустройства, гаражей, некапитальных строений,</w:t>
      </w:r>
      <w:r w:rsidR="009E4F97" w:rsidRPr="00980F61">
        <w:rPr>
          <w:rFonts w:ascii="Times New Roman" w:hAnsi="Times New Roman" w:cs="Times New Roman"/>
          <w:sz w:val="24"/>
          <w:szCs w:val="24"/>
        </w:rPr>
        <w:t xml:space="preserve"> сооружений в том числе столбы, опоры, металлические конструкции, флагштоки, голубятни, туалеты, стайки, сараи) </w:t>
      </w:r>
      <w:r w:rsidR="00B14B53" w:rsidRPr="00980F61">
        <w:rPr>
          <w:rFonts w:ascii="Times New Roman" w:hAnsi="Times New Roman" w:cs="Times New Roman"/>
          <w:sz w:val="24"/>
          <w:szCs w:val="24"/>
        </w:rPr>
        <w:t xml:space="preserve">устанавливаются муниципальными правовыми актами </w:t>
      </w:r>
      <w:r w:rsidR="00F67611" w:rsidRPr="00980F61">
        <w:rPr>
          <w:rFonts w:ascii="Times New Roman" w:hAnsi="Times New Roman" w:cs="Times New Roman"/>
          <w:sz w:val="24"/>
          <w:szCs w:val="24"/>
        </w:rPr>
        <w:t>Администрации Саткинского муниципального района.</w:t>
      </w:r>
    </w:p>
    <w:p w14:paraId="5B38105C" w14:textId="40399F54" w:rsidR="00A52A4D" w:rsidRPr="00926423" w:rsidRDefault="00926423" w:rsidP="00926423">
      <w:pPr>
        <w:pStyle w:val="af1"/>
        <w:numPr>
          <w:ilvl w:val="0"/>
          <w:numId w:val="74"/>
        </w:numPr>
        <w:tabs>
          <w:tab w:val="left" w:pos="851"/>
        </w:tabs>
        <w:ind w:left="0" w:firstLine="360"/>
        <w:jc w:val="both"/>
        <w:rPr>
          <w:rFonts w:ascii="Times New Roman" w:eastAsia="Arial" w:hAnsi="Times New Roman" w:cs="Times New Roman"/>
        </w:rPr>
      </w:pPr>
      <w:r>
        <w:rPr>
          <w:rFonts w:ascii="Times New Roman" w:eastAsia="Arial" w:hAnsi="Times New Roman" w:cs="Times New Roman"/>
        </w:rPr>
        <w:t xml:space="preserve"> </w:t>
      </w:r>
      <w:r w:rsidR="00A52A4D" w:rsidRPr="00926423">
        <w:rPr>
          <w:rFonts w:ascii="Times New Roman" w:eastAsia="Arial" w:hAnsi="Times New Roman" w:cs="Times New Roman"/>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39AC24CA" w14:textId="01CDBCE3" w:rsidR="00157DF7" w:rsidRPr="00980F61" w:rsidRDefault="00926423" w:rsidP="00926423">
      <w:pPr>
        <w:pStyle w:val="22"/>
        <w:numPr>
          <w:ilvl w:val="0"/>
          <w:numId w:val="74"/>
        </w:numPr>
        <w:tabs>
          <w:tab w:val="left" w:pos="851"/>
        </w:tabs>
        <w:spacing w:before="0"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57DF7" w:rsidRPr="00980F61">
        <w:rPr>
          <w:rFonts w:ascii="Times New Roman" w:hAnsi="Times New Roman" w:cs="Times New Roman"/>
          <w:sz w:val="24"/>
          <w:szCs w:val="24"/>
        </w:rPr>
        <w:t>При проектировании мини-маркетов, мини-рынков, торговых рядов необходимо применять быстровозводимые модульные комплексы, выполняемые из легких конструкций, с учетом архитектурно-художественного облика Саткинского городского поселения.</w:t>
      </w:r>
    </w:p>
    <w:p w14:paraId="31DD4E14" w14:textId="1882E841" w:rsidR="00A52A4D" w:rsidRPr="00980F61" w:rsidRDefault="00926423" w:rsidP="00926423">
      <w:pPr>
        <w:pStyle w:val="22"/>
        <w:numPr>
          <w:ilvl w:val="0"/>
          <w:numId w:val="74"/>
        </w:numPr>
        <w:tabs>
          <w:tab w:val="left" w:pos="851"/>
        </w:tabs>
        <w:spacing w:before="0"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57DF7" w:rsidRPr="00980F61">
        <w:rPr>
          <w:rFonts w:ascii="Times New Roman" w:hAnsi="Times New Roman" w:cs="Times New Roman"/>
          <w:sz w:val="24"/>
          <w:szCs w:val="24"/>
        </w:rPr>
        <w:t>Размещение туалетных кабин предусматривается на активно посещаемых территориях Саткинского городского поселения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14:paraId="0B947195" w14:textId="77777777" w:rsidR="00373FD4" w:rsidRPr="00980F61" w:rsidRDefault="00373FD4" w:rsidP="00FC6165">
      <w:pPr>
        <w:pStyle w:val="22"/>
        <w:tabs>
          <w:tab w:val="left" w:pos="851"/>
        </w:tabs>
        <w:spacing w:before="0" w:after="0" w:line="240" w:lineRule="auto"/>
        <w:ind w:left="426"/>
        <w:jc w:val="both"/>
        <w:rPr>
          <w:rFonts w:ascii="Times New Roman" w:hAnsi="Times New Roman" w:cs="Times New Roman"/>
          <w:sz w:val="24"/>
          <w:szCs w:val="24"/>
        </w:rPr>
      </w:pPr>
    </w:p>
    <w:p w14:paraId="742B5698" w14:textId="0C54D2F9" w:rsidR="00B9560C" w:rsidRPr="00980F61" w:rsidRDefault="00AF75EB" w:rsidP="00FC6165">
      <w:pPr>
        <w:pStyle w:val="20"/>
        <w:shd w:val="clear" w:color="auto" w:fill="auto"/>
        <w:spacing w:after="197" w:line="240" w:lineRule="auto"/>
        <w:rPr>
          <w:rFonts w:ascii="Times New Roman" w:hAnsi="Times New Roman" w:cs="Times New Roman"/>
          <w:b w:val="0"/>
          <w:bCs w:val="0"/>
          <w:sz w:val="24"/>
          <w:szCs w:val="24"/>
        </w:rPr>
      </w:pPr>
      <w:bookmarkStart w:id="75" w:name="bookmark39"/>
      <w:r w:rsidRPr="00980F61">
        <w:rPr>
          <w:rFonts w:ascii="Times New Roman" w:hAnsi="Times New Roman" w:cs="Times New Roman"/>
          <w:b w:val="0"/>
          <w:bCs w:val="0"/>
          <w:sz w:val="24"/>
          <w:szCs w:val="24"/>
        </w:rPr>
        <w:t>РАЗДЕЛ 1</w:t>
      </w:r>
      <w:r w:rsidR="00AC6559" w:rsidRPr="00980F61">
        <w:rPr>
          <w:rFonts w:ascii="Times New Roman" w:hAnsi="Times New Roman" w:cs="Times New Roman"/>
          <w:b w:val="0"/>
          <w:bCs w:val="0"/>
          <w:sz w:val="24"/>
          <w:szCs w:val="24"/>
        </w:rPr>
        <w:t>7</w:t>
      </w:r>
      <w:r w:rsidRPr="00980F61">
        <w:rPr>
          <w:rFonts w:ascii="Times New Roman" w:hAnsi="Times New Roman" w:cs="Times New Roman"/>
          <w:b w:val="0"/>
          <w:bCs w:val="0"/>
          <w:sz w:val="24"/>
          <w:szCs w:val="24"/>
        </w:rPr>
        <w:t xml:space="preserve">. </w:t>
      </w:r>
      <w:r w:rsidR="00B9560C" w:rsidRPr="00980F61">
        <w:rPr>
          <w:rFonts w:ascii="Times New Roman" w:hAnsi="Times New Roman" w:cs="Times New Roman"/>
          <w:b w:val="0"/>
          <w:bCs w:val="0"/>
          <w:sz w:val="24"/>
          <w:szCs w:val="24"/>
        </w:rPr>
        <w:t>ТРЕБОВАНИЯ К СОДЕРЖАНИЮ ДОМАШНИХ ЖИВОТНЫХ</w:t>
      </w:r>
    </w:p>
    <w:p w14:paraId="4265E160" w14:textId="085D5332" w:rsidR="006C48C1" w:rsidRPr="00980F61" w:rsidRDefault="00373FD4" w:rsidP="00FC6165">
      <w:pPr>
        <w:pStyle w:val="20"/>
        <w:spacing w:line="240" w:lineRule="auto"/>
        <w:ind w:firstLine="426"/>
        <w:jc w:val="both"/>
        <w:rPr>
          <w:rFonts w:ascii="Times New Roman" w:hAnsi="Times New Roman" w:cs="Times New Roman"/>
          <w:b w:val="0"/>
          <w:bCs w:val="0"/>
          <w:sz w:val="24"/>
          <w:szCs w:val="24"/>
        </w:rPr>
      </w:pPr>
      <w:r w:rsidRPr="00980F61">
        <w:rPr>
          <w:rFonts w:ascii="Times New Roman" w:hAnsi="Times New Roman" w:cs="Times New Roman"/>
          <w:b w:val="0"/>
          <w:bCs w:val="0"/>
          <w:sz w:val="24"/>
          <w:szCs w:val="24"/>
        </w:rPr>
        <w:t>41</w:t>
      </w:r>
      <w:r w:rsidR="00FC7DF9">
        <w:rPr>
          <w:rFonts w:ascii="Times New Roman" w:hAnsi="Times New Roman" w:cs="Times New Roman"/>
          <w:b w:val="0"/>
          <w:bCs w:val="0"/>
          <w:sz w:val="24"/>
          <w:szCs w:val="24"/>
        </w:rPr>
        <w:t>9</w:t>
      </w:r>
      <w:r w:rsidRPr="00980F61">
        <w:rPr>
          <w:rFonts w:ascii="Times New Roman" w:hAnsi="Times New Roman" w:cs="Times New Roman"/>
          <w:b w:val="0"/>
          <w:bCs w:val="0"/>
          <w:sz w:val="24"/>
          <w:szCs w:val="24"/>
        </w:rPr>
        <w:t xml:space="preserve">. </w:t>
      </w:r>
      <w:r w:rsidR="006C48C1" w:rsidRPr="00980F61">
        <w:rPr>
          <w:rFonts w:ascii="Times New Roman" w:hAnsi="Times New Roman" w:cs="Times New Roman"/>
          <w:b w:val="0"/>
          <w:bCs w:val="0"/>
          <w:sz w:val="24"/>
          <w:szCs w:val="24"/>
        </w:rPr>
        <w:t xml:space="preserve">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w:t>
      </w:r>
    </w:p>
    <w:p w14:paraId="59840746" w14:textId="08AE5BE4" w:rsidR="006C48C1" w:rsidRPr="00980F61" w:rsidRDefault="00373FD4" w:rsidP="00FC6165">
      <w:pPr>
        <w:pStyle w:val="20"/>
        <w:spacing w:line="240" w:lineRule="auto"/>
        <w:ind w:firstLine="426"/>
        <w:jc w:val="both"/>
        <w:rPr>
          <w:rFonts w:ascii="Times New Roman" w:hAnsi="Times New Roman" w:cs="Times New Roman"/>
          <w:b w:val="0"/>
          <w:bCs w:val="0"/>
          <w:sz w:val="24"/>
          <w:szCs w:val="24"/>
        </w:rPr>
      </w:pPr>
      <w:r w:rsidRPr="00980F61">
        <w:rPr>
          <w:rFonts w:ascii="Times New Roman" w:hAnsi="Times New Roman" w:cs="Times New Roman"/>
          <w:b w:val="0"/>
          <w:bCs w:val="0"/>
          <w:sz w:val="24"/>
          <w:szCs w:val="24"/>
        </w:rPr>
        <w:t>4</w:t>
      </w:r>
      <w:r w:rsidR="00FC7DF9">
        <w:rPr>
          <w:rFonts w:ascii="Times New Roman" w:hAnsi="Times New Roman" w:cs="Times New Roman"/>
          <w:b w:val="0"/>
          <w:bCs w:val="0"/>
          <w:sz w:val="24"/>
          <w:szCs w:val="24"/>
        </w:rPr>
        <w:t>20</w:t>
      </w:r>
      <w:r w:rsidRPr="00980F61">
        <w:rPr>
          <w:rFonts w:ascii="Times New Roman" w:hAnsi="Times New Roman" w:cs="Times New Roman"/>
          <w:b w:val="0"/>
          <w:bCs w:val="0"/>
          <w:sz w:val="24"/>
          <w:szCs w:val="24"/>
        </w:rPr>
        <w:t xml:space="preserve">. </w:t>
      </w:r>
      <w:r w:rsidR="006C48C1" w:rsidRPr="00980F61">
        <w:rPr>
          <w:rFonts w:ascii="Times New Roman" w:hAnsi="Times New Roman" w:cs="Times New Roman"/>
          <w:b w:val="0"/>
          <w:bCs w:val="0"/>
          <w:sz w:val="24"/>
          <w:szCs w:val="24"/>
        </w:rPr>
        <w:t xml:space="preserve">Не допускается содержание домашних животных на балконах, лоджиях, в местах </w:t>
      </w:r>
      <w:r w:rsidR="006C48C1" w:rsidRPr="00980F61">
        <w:rPr>
          <w:rFonts w:ascii="Times New Roman" w:hAnsi="Times New Roman" w:cs="Times New Roman"/>
          <w:b w:val="0"/>
          <w:bCs w:val="0"/>
          <w:sz w:val="24"/>
          <w:szCs w:val="24"/>
        </w:rPr>
        <w:lastRenderedPageBreak/>
        <w:t xml:space="preserve">общего пользования многоквартирных жилых домов. </w:t>
      </w:r>
    </w:p>
    <w:p w14:paraId="3917FBBF" w14:textId="5DC8EAC9" w:rsidR="006C48C1" w:rsidRPr="00980F61" w:rsidRDefault="00373FD4" w:rsidP="00FC6165">
      <w:pPr>
        <w:pStyle w:val="20"/>
        <w:spacing w:line="240" w:lineRule="auto"/>
        <w:ind w:firstLine="426"/>
        <w:jc w:val="both"/>
        <w:rPr>
          <w:rFonts w:ascii="Times New Roman" w:hAnsi="Times New Roman" w:cs="Times New Roman"/>
          <w:b w:val="0"/>
          <w:bCs w:val="0"/>
          <w:sz w:val="24"/>
          <w:szCs w:val="24"/>
        </w:rPr>
      </w:pPr>
      <w:r w:rsidRPr="00980F61">
        <w:rPr>
          <w:rFonts w:ascii="Times New Roman" w:hAnsi="Times New Roman" w:cs="Times New Roman"/>
          <w:b w:val="0"/>
          <w:bCs w:val="0"/>
          <w:sz w:val="24"/>
          <w:szCs w:val="24"/>
        </w:rPr>
        <w:t>42</w:t>
      </w:r>
      <w:r w:rsidR="00FC7DF9">
        <w:rPr>
          <w:rFonts w:ascii="Times New Roman" w:hAnsi="Times New Roman" w:cs="Times New Roman"/>
          <w:b w:val="0"/>
          <w:bCs w:val="0"/>
          <w:sz w:val="24"/>
          <w:szCs w:val="24"/>
        </w:rPr>
        <w:t>1</w:t>
      </w:r>
      <w:r w:rsidRPr="00980F61">
        <w:rPr>
          <w:rFonts w:ascii="Times New Roman" w:hAnsi="Times New Roman" w:cs="Times New Roman"/>
          <w:b w:val="0"/>
          <w:bCs w:val="0"/>
          <w:sz w:val="24"/>
          <w:szCs w:val="24"/>
        </w:rPr>
        <w:t xml:space="preserve">. </w:t>
      </w:r>
      <w:r w:rsidR="006C48C1" w:rsidRPr="00980F61">
        <w:rPr>
          <w:rFonts w:ascii="Times New Roman" w:hAnsi="Times New Roman" w:cs="Times New Roman"/>
          <w:b w:val="0"/>
          <w:bCs w:val="0"/>
          <w:sz w:val="24"/>
          <w:szCs w:val="24"/>
        </w:rPr>
        <w:t xml:space="preserve">Запрещается передвижение сельскохозяйственных животных на территории Саткинского городского поселения без сопровождающих лиц. </w:t>
      </w:r>
    </w:p>
    <w:p w14:paraId="682196C4" w14:textId="68A59562" w:rsidR="006C48C1" w:rsidRPr="00980F61" w:rsidRDefault="00373FD4" w:rsidP="00FC6165">
      <w:pPr>
        <w:pStyle w:val="20"/>
        <w:spacing w:line="240" w:lineRule="auto"/>
        <w:ind w:firstLine="426"/>
        <w:jc w:val="both"/>
        <w:rPr>
          <w:rFonts w:ascii="Times New Roman" w:hAnsi="Times New Roman" w:cs="Times New Roman"/>
          <w:b w:val="0"/>
          <w:bCs w:val="0"/>
          <w:sz w:val="24"/>
          <w:szCs w:val="24"/>
        </w:rPr>
      </w:pPr>
      <w:r w:rsidRPr="00980F61">
        <w:rPr>
          <w:rFonts w:ascii="Times New Roman" w:hAnsi="Times New Roman" w:cs="Times New Roman"/>
          <w:b w:val="0"/>
          <w:bCs w:val="0"/>
          <w:sz w:val="24"/>
          <w:szCs w:val="24"/>
        </w:rPr>
        <w:t>42</w:t>
      </w:r>
      <w:r w:rsidR="00FC7DF9">
        <w:rPr>
          <w:rFonts w:ascii="Times New Roman" w:hAnsi="Times New Roman" w:cs="Times New Roman"/>
          <w:b w:val="0"/>
          <w:bCs w:val="0"/>
          <w:sz w:val="24"/>
          <w:szCs w:val="24"/>
        </w:rPr>
        <w:t>2</w:t>
      </w:r>
      <w:r w:rsidRPr="00980F61">
        <w:rPr>
          <w:rFonts w:ascii="Times New Roman" w:hAnsi="Times New Roman" w:cs="Times New Roman"/>
          <w:b w:val="0"/>
          <w:bCs w:val="0"/>
          <w:sz w:val="24"/>
          <w:szCs w:val="24"/>
        </w:rPr>
        <w:t xml:space="preserve">. </w:t>
      </w:r>
      <w:r w:rsidR="006C48C1" w:rsidRPr="00980F61">
        <w:rPr>
          <w:rFonts w:ascii="Times New Roman" w:hAnsi="Times New Roman" w:cs="Times New Roman"/>
          <w:b w:val="0"/>
          <w:bCs w:val="0"/>
          <w:sz w:val="24"/>
          <w:szCs w:val="24"/>
        </w:rPr>
        <w:t xml:space="preserve">Выпас сельскохозяйственных животных осуществляется на специально отведенных администрацией Саткинского городского поселения местах выпаса под наблюдением владельца или уполномоченного им лица. </w:t>
      </w:r>
    </w:p>
    <w:p w14:paraId="6BA1C8DF" w14:textId="2345CB60" w:rsidR="006C48C1" w:rsidRPr="00980F61" w:rsidRDefault="00373FD4" w:rsidP="00FC6165">
      <w:pPr>
        <w:pStyle w:val="20"/>
        <w:spacing w:line="240" w:lineRule="auto"/>
        <w:ind w:firstLine="426"/>
        <w:jc w:val="both"/>
        <w:rPr>
          <w:rFonts w:ascii="Times New Roman" w:hAnsi="Times New Roman" w:cs="Times New Roman"/>
          <w:b w:val="0"/>
          <w:bCs w:val="0"/>
          <w:sz w:val="24"/>
          <w:szCs w:val="24"/>
        </w:rPr>
      </w:pPr>
      <w:r w:rsidRPr="00980F61">
        <w:rPr>
          <w:rFonts w:ascii="Times New Roman" w:hAnsi="Times New Roman" w:cs="Times New Roman"/>
          <w:b w:val="0"/>
          <w:bCs w:val="0"/>
          <w:sz w:val="24"/>
          <w:szCs w:val="24"/>
        </w:rPr>
        <w:t>42</w:t>
      </w:r>
      <w:r w:rsidR="00FC7DF9">
        <w:rPr>
          <w:rFonts w:ascii="Times New Roman" w:hAnsi="Times New Roman" w:cs="Times New Roman"/>
          <w:b w:val="0"/>
          <w:bCs w:val="0"/>
          <w:sz w:val="24"/>
          <w:szCs w:val="24"/>
        </w:rPr>
        <w:t>3</w:t>
      </w:r>
      <w:r w:rsidRPr="00980F61">
        <w:rPr>
          <w:rFonts w:ascii="Times New Roman" w:hAnsi="Times New Roman" w:cs="Times New Roman"/>
          <w:b w:val="0"/>
          <w:bCs w:val="0"/>
          <w:sz w:val="24"/>
          <w:szCs w:val="24"/>
        </w:rPr>
        <w:t xml:space="preserve">. </w:t>
      </w:r>
      <w:r w:rsidR="006C48C1" w:rsidRPr="00980F61">
        <w:rPr>
          <w:rFonts w:ascii="Times New Roman" w:hAnsi="Times New Roman" w:cs="Times New Roman"/>
          <w:b w:val="0"/>
          <w:bCs w:val="0"/>
          <w:sz w:val="24"/>
          <w:szCs w:val="24"/>
        </w:rPr>
        <w:t>Осуществляется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в соответствии с требованиями действующего законодательства.</w:t>
      </w:r>
    </w:p>
    <w:p w14:paraId="38A413E4" w14:textId="26F1EE98" w:rsidR="006C48C1" w:rsidRPr="00980F61" w:rsidRDefault="00373FD4" w:rsidP="00FC6165">
      <w:pPr>
        <w:pStyle w:val="20"/>
        <w:spacing w:line="240" w:lineRule="auto"/>
        <w:ind w:firstLine="426"/>
        <w:jc w:val="both"/>
        <w:rPr>
          <w:rFonts w:ascii="Times New Roman" w:hAnsi="Times New Roman" w:cs="Times New Roman"/>
          <w:b w:val="0"/>
          <w:bCs w:val="0"/>
          <w:sz w:val="24"/>
          <w:szCs w:val="24"/>
        </w:rPr>
      </w:pPr>
      <w:r w:rsidRPr="00980F61">
        <w:rPr>
          <w:rFonts w:ascii="Times New Roman" w:hAnsi="Times New Roman" w:cs="Times New Roman"/>
          <w:b w:val="0"/>
          <w:bCs w:val="0"/>
          <w:sz w:val="24"/>
          <w:szCs w:val="24"/>
        </w:rPr>
        <w:t>42</w:t>
      </w:r>
      <w:r w:rsidR="00FC7DF9">
        <w:rPr>
          <w:rFonts w:ascii="Times New Roman" w:hAnsi="Times New Roman" w:cs="Times New Roman"/>
          <w:b w:val="0"/>
          <w:bCs w:val="0"/>
          <w:sz w:val="24"/>
          <w:szCs w:val="24"/>
        </w:rPr>
        <w:t>4</w:t>
      </w:r>
      <w:r w:rsidRPr="00980F61">
        <w:rPr>
          <w:rFonts w:ascii="Times New Roman" w:hAnsi="Times New Roman" w:cs="Times New Roman"/>
          <w:b w:val="0"/>
          <w:bCs w:val="0"/>
          <w:sz w:val="24"/>
          <w:szCs w:val="24"/>
        </w:rPr>
        <w:t xml:space="preserve">. </w:t>
      </w:r>
      <w:r w:rsidR="006C48C1" w:rsidRPr="00980F61">
        <w:rPr>
          <w:rFonts w:ascii="Times New Roman" w:hAnsi="Times New Roman" w:cs="Times New Roman"/>
          <w:b w:val="0"/>
          <w:bCs w:val="0"/>
          <w:sz w:val="24"/>
          <w:szCs w:val="24"/>
        </w:rPr>
        <w:t xml:space="preserve">Отлов бродячих животных осуществляется специализированными организациям по договорам с администрацией Саткинского городского поселения, в пределах средств, предусмотренных в бюджете Саткинского городского поселения на эти цели. </w:t>
      </w:r>
    </w:p>
    <w:p w14:paraId="2D2E52A8" w14:textId="7FCA9792" w:rsidR="00B9560C" w:rsidRPr="00980F61" w:rsidRDefault="00373FD4" w:rsidP="00FC6165">
      <w:pPr>
        <w:pStyle w:val="20"/>
        <w:shd w:val="clear" w:color="auto" w:fill="auto"/>
        <w:spacing w:line="240" w:lineRule="auto"/>
        <w:ind w:firstLine="426"/>
        <w:jc w:val="both"/>
        <w:rPr>
          <w:rFonts w:ascii="Times New Roman" w:hAnsi="Times New Roman" w:cs="Times New Roman"/>
          <w:b w:val="0"/>
          <w:bCs w:val="0"/>
          <w:sz w:val="24"/>
          <w:szCs w:val="24"/>
        </w:rPr>
      </w:pPr>
      <w:r w:rsidRPr="00980F61">
        <w:rPr>
          <w:rFonts w:ascii="Times New Roman" w:hAnsi="Times New Roman" w:cs="Times New Roman"/>
          <w:b w:val="0"/>
          <w:bCs w:val="0"/>
          <w:sz w:val="24"/>
          <w:szCs w:val="24"/>
        </w:rPr>
        <w:t>42</w:t>
      </w:r>
      <w:r w:rsidR="00FC7DF9">
        <w:rPr>
          <w:rFonts w:ascii="Times New Roman" w:hAnsi="Times New Roman" w:cs="Times New Roman"/>
          <w:b w:val="0"/>
          <w:bCs w:val="0"/>
          <w:sz w:val="24"/>
          <w:szCs w:val="24"/>
        </w:rPr>
        <w:t>5</w:t>
      </w:r>
      <w:r w:rsidRPr="00980F61">
        <w:rPr>
          <w:rFonts w:ascii="Times New Roman" w:hAnsi="Times New Roman" w:cs="Times New Roman"/>
          <w:b w:val="0"/>
          <w:bCs w:val="0"/>
          <w:sz w:val="24"/>
          <w:szCs w:val="24"/>
        </w:rPr>
        <w:t xml:space="preserve">. </w:t>
      </w:r>
      <w:r w:rsidR="006C48C1" w:rsidRPr="00980F61">
        <w:rPr>
          <w:rFonts w:ascii="Times New Roman" w:hAnsi="Times New Roman" w:cs="Times New Roman"/>
          <w:b w:val="0"/>
          <w:bCs w:val="0"/>
          <w:sz w:val="24"/>
          <w:szCs w:val="24"/>
        </w:rPr>
        <w:t xml:space="preserve">Порядок содержания домашних животных на территории Саткинского городского поселения устанавливается постановлением главы Саткинского городского поселения.  </w:t>
      </w:r>
    </w:p>
    <w:p w14:paraId="5E378835" w14:textId="352C22D7" w:rsidR="00B9560C" w:rsidRPr="00980F61" w:rsidRDefault="00373FD4" w:rsidP="00FC6165">
      <w:pPr>
        <w:pStyle w:val="20"/>
        <w:shd w:val="clear" w:color="auto" w:fill="auto"/>
        <w:spacing w:line="240" w:lineRule="auto"/>
        <w:ind w:firstLine="426"/>
        <w:jc w:val="both"/>
        <w:rPr>
          <w:rFonts w:ascii="Times New Roman" w:hAnsi="Times New Roman" w:cs="Times New Roman"/>
          <w:b w:val="0"/>
          <w:bCs w:val="0"/>
          <w:sz w:val="24"/>
          <w:szCs w:val="24"/>
        </w:rPr>
      </w:pPr>
      <w:r w:rsidRPr="00980F61">
        <w:rPr>
          <w:rFonts w:ascii="Times New Roman" w:hAnsi="Times New Roman" w:cs="Times New Roman"/>
          <w:b w:val="0"/>
          <w:bCs w:val="0"/>
          <w:sz w:val="24"/>
          <w:szCs w:val="24"/>
        </w:rPr>
        <w:t>42</w:t>
      </w:r>
      <w:r w:rsidR="00FC7DF9">
        <w:rPr>
          <w:rFonts w:ascii="Times New Roman" w:hAnsi="Times New Roman" w:cs="Times New Roman"/>
          <w:b w:val="0"/>
          <w:bCs w:val="0"/>
          <w:sz w:val="24"/>
          <w:szCs w:val="24"/>
        </w:rPr>
        <w:t>6</w:t>
      </w:r>
      <w:r w:rsidRPr="00980F61">
        <w:rPr>
          <w:rFonts w:ascii="Times New Roman" w:hAnsi="Times New Roman" w:cs="Times New Roman"/>
          <w:b w:val="0"/>
          <w:bCs w:val="0"/>
          <w:sz w:val="24"/>
          <w:szCs w:val="24"/>
        </w:rPr>
        <w:t xml:space="preserve">. </w:t>
      </w:r>
      <w:r w:rsidR="006C48C1" w:rsidRPr="00980F61">
        <w:rPr>
          <w:rFonts w:ascii="Times New Roman" w:hAnsi="Times New Roman" w:cs="Times New Roman"/>
          <w:b w:val="0"/>
          <w:bCs w:val="0"/>
          <w:sz w:val="24"/>
          <w:szCs w:val="24"/>
        </w:rPr>
        <w:t>При обращении с животными необходимо соблюдать требования Федерального закона "Об ответственном обращении с животными" от 27.12.2018 N 498-ФЗ.</w:t>
      </w:r>
    </w:p>
    <w:p w14:paraId="72B665D8" w14:textId="77777777" w:rsidR="00F023AB" w:rsidRPr="00980F61" w:rsidRDefault="00F023AB" w:rsidP="00FC6165">
      <w:pPr>
        <w:pStyle w:val="20"/>
        <w:shd w:val="clear" w:color="auto" w:fill="auto"/>
        <w:spacing w:line="240" w:lineRule="auto"/>
        <w:ind w:firstLine="426"/>
        <w:jc w:val="both"/>
        <w:rPr>
          <w:rFonts w:ascii="Times New Roman" w:hAnsi="Times New Roman" w:cs="Times New Roman"/>
          <w:b w:val="0"/>
          <w:bCs w:val="0"/>
          <w:sz w:val="24"/>
          <w:szCs w:val="24"/>
        </w:rPr>
      </w:pPr>
    </w:p>
    <w:p w14:paraId="3AE4C961" w14:textId="0B70616E" w:rsidR="00EF19A9" w:rsidRPr="00980F61" w:rsidRDefault="00B9560C" w:rsidP="00FC6165">
      <w:pPr>
        <w:pStyle w:val="20"/>
        <w:shd w:val="clear" w:color="auto" w:fill="auto"/>
        <w:spacing w:after="197" w:line="240" w:lineRule="auto"/>
        <w:rPr>
          <w:rFonts w:ascii="Times New Roman" w:hAnsi="Times New Roman" w:cs="Times New Roman"/>
          <w:b w:val="0"/>
          <w:bCs w:val="0"/>
          <w:sz w:val="24"/>
          <w:szCs w:val="24"/>
        </w:rPr>
      </w:pPr>
      <w:r w:rsidRPr="00980F61">
        <w:rPr>
          <w:rFonts w:ascii="Times New Roman" w:hAnsi="Times New Roman" w:cs="Times New Roman"/>
          <w:b w:val="0"/>
          <w:bCs w:val="0"/>
          <w:sz w:val="24"/>
          <w:szCs w:val="24"/>
        </w:rPr>
        <w:t>РАЗДЕЛ 18. ТЕРРИТОРИИ ОБЩЕГО ПОЛЬЗОВАНИЯ</w:t>
      </w:r>
      <w:bookmarkEnd w:id="75"/>
    </w:p>
    <w:p w14:paraId="222E93C4" w14:textId="104F7590" w:rsidR="00EF19A9" w:rsidRPr="00980F61" w:rsidRDefault="00FC7DF9" w:rsidP="00FC7DF9">
      <w:pPr>
        <w:pStyle w:val="22"/>
        <w:numPr>
          <w:ilvl w:val="0"/>
          <w:numId w:val="75"/>
        </w:numPr>
        <w:shd w:val="clear" w:color="auto" w:fill="auto"/>
        <w:tabs>
          <w:tab w:val="left" w:pos="851"/>
        </w:tabs>
        <w:spacing w:before="0"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F75EB" w:rsidRPr="00980F61">
        <w:rPr>
          <w:rFonts w:ascii="Times New Roman" w:hAnsi="Times New Roman" w:cs="Times New Roman"/>
          <w:sz w:val="24"/>
          <w:szCs w:val="24"/>
        </w:rPr>
        <w:t xml:space="preserve">Требования к размещению и внешнему виду площадок автостоянок, размещаемых на территориях общего пользования, устанавливаются муниципальными правовыми актами </w:t>
      </w:r>
      <w:r w:rsidR="00BA0FA7" w:rsidRPr="00980F61">
        <w:rPr>
          <w:rFonts w:ascii="Times New Roman" w:hAnsi="Times New Roman" w:cs="Times New Roman"/>
          <w:sz w:val="24"/>
          <w:szCs w:val="24"/>
        </w:rPr>
        <w:t>Администрации Саткинского муниципального района</w:t>
      </w:r>
      <w:r w:rsidR="00AF75EB" w:rsidRPr="00980F61">
        <w:rPr>
          <w:rFonts w:ascii="Times New Roman" w:hAnsi="Times New Roman" w:cs="Times New Roman"/>
          <w:sz w:val="24"/>
          <w:szCs w:val="24"/>
        </w:rPr>
        <w:t>.</w:t>
      </w:r>
    </w:p>
    <w:p w14:paraId="49500E5A" w14:textId="1116D805" w:rsidR="00BA0FA7" w:rsidRPr="00980F61" w:rsidRDefault="00FC7DF9" w:rsidP="00FC7DF9">
      <w:pPr>
        <w:pStyle w:val="22"/>
        <w:numPr>
          <w:ilvl w:val="0"/>
          <w:numId w:val="75"/>
        </w:numPr>
        <w:shd w:val="clear" w:color="auto" w:fill="auto"/>
        <w:tabs>
          <w:tab w:val="left" w:pos="851"/>
        </w:tabs>
        <w:spacing w:before="0"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F75EB" w:rsidRPr="00980F61">
        <w:rPr>
          <w:rFonts w:ascii="Times New Roman" w:hAnsi="Times New Roman" w:cs="Times New Roman"/>
          <w:sz w:val="24"/>
          <w:szCs w:val="24"/>
        </w:rPr>
        <w:t xml:space="preserve">Требования к размещению и внешнему виду объектов для осуществления развозной торговли на территориях общего пользования, осуществлению их деятельности, порядок выдачи разрешения на размещение объекта развозной торговли, порядок отзыва или аннулирования разрешений, порядок ведения реестра выданных разрешений устанавливаются муниципальными правовыми актами </w:t>
      </w:r>
      <w:r w:rsidR="00BA0FA7" w:rsidRPr="00980F61">
        <w:rPr>
          <w:rFonts w:ascii="Times New Roman" w:hAnsi="Times New Roman" w:cs="Times New Roman"/>
          <w:sz w:val="24"/>
          <w:szCs w:val="24"/>
        </w:rPr>
        <w:t>Администрации Саткинского муниципального района.</w:t>
      </w:r>
    </w:p>
    <w:p w14:paraId="22332BD8" w14:textId="0806E5CA" w:rsidR="00EF19A9" w:rsidRPr="00980F61" w:rsidRDefault="00FC7DF9" w:rsidP="00FC7DF9">
      <w:pPr>
        <w:pStyle w:val="22"/>
        <w:numPr>
          <w:ilvl w:val="0"/>
          <w:numId w:val="75"/>
        </w:numPr>
        <w:shd w:val="clear" w:color="auto" w:fill="auto"/>
        <w:tabs>
          <w:tab w:val="left" w:pos="851"/>
        </w:tabs>
        <w:spacing w:before="0"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F75EB" w:rsidRPr="00980F61">
        <w:rPr>
          <w:rFonts w:ascii="Times New Roman" w:hAnsi="Times New Roman" w:cs="Times New Roman"/>
          <w:sz w:val="24"/>
          <w:szCs w:val="24"/>
        </w:rPr>
        <w:t xml:space="preserve">Осуществление развозной торговли не допускается, если объект развозной торговли находится в технически неисправном состоянии, не соответствует требованиям безопасности, санитарно-гигиеническим нормам и правилам, требованиям законодательства Российской Федерации о рекламе, не имеет вывески, содержащей информацию, предусмотренную </w:t>
      </w:r>
      <w:r w:rsidR="00AF75EB" w:rsidRPr="00980F61">
        <w:rPr>
          <w:rStyle w:val="23"/>
          <w:rFonts w:ascii="Times New Roman" w:hAnsi="Times New Roman" w:cs="Times New Roman"/>
          <w:sz w:val="24"/>
          <w:szCs w:val="24"/>
          <w:u w:val="none"/>
        </w:rPr>
        <w:t>Законом Российской Фе</w:t>
      </w:r>
      <w:r w:rsidR="00AF75EB" w:rsidRPr="00980F61">
        <w:rPr>
          <w:rStyle w:val="24"/>
          <w:rFonts w:ascii="Times New Roman" w:hAnsi="Times New Roman" w:cs="Times New Roman"/>
          <w:sz w:val="24"/>
          <w:szCs w:val="24"/>
        </w:rPr>
        <w:t>де</w:t>
      </w:r>
      <w:r w:rsidR="00AF75EB" w:rsidRPr="00980F61">
        <w:rPr>
          <w:rStyle w:val="23"/>
          <w:rFonts w:ascii="Times New Roman" w:hAnsi="Times New Roman" w:cs="Times New Roman"/>
          <w:sz w:val="24"/>
          <w:szCs w:val="24"/>
          <w:u w:val="none"/>
        </w:rPr>
        <w:t>рации "О защите прав потребителей"</w:t>
      </w:r>
      <w:r w:rsidR="00AF75EB" w:rsidRPr="00980F61">
        <w:rPr>
          <w:rStyle w:val="24"/>
          <w:rFonts w:ascii="Times New Roman" w:hAnsi="Times New Roman" w:cs="Times New Roman"/>
          <w:sz w:val="24"/>
          <w:szCs w:val="24"/>
        </w:rPr>
        <w:t>.</w:t>
      </w:r>
    </w:p>
    <w:p w14:paraId="2025CDB8" w14:textId="05F12AE9" w:rsidR="00EF19A9" w:rsidRPr="00980F61" w:rsidRDefault="00FC7DF9" w:rsidP="00FC7DF9">
      <w:pPr>
        <w:pStyle w:val="22"/>
        <w:numPr>
          <w:ilvl w:val="0"/>
          <w:numId w:val="75"/>
        </w:numPr>
        <w:shd w:val="clear" w:color="auto" w:fill="auto"/>
        <w:tabs>
          <w:tab w:val="left" w:pos="851"/>
        </w:tabs>
        <w:spacing w:before="0"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F75EB" w:rsidRPr="00980F61">
        <w:rPr>
          <w:rFonts w:ascii="Times New Roman" w:hAnsi="Times New Roman" w:cs="Times New Roman"/>
          <w:sz w:val="24"/>
          <w:szCs w:val="24"/>
        </w:rPr>
        <w:t>Размещение объектов развозной торговли не допускается в следующих местах на территориях общего пользования:</w:t>
      </w:r>
    </w:p>
    <w:p w14:paraId="6551D3EC" w14:textId="6B0E0702" w:rsidR="00EF19A9" w:rsidRPr="00980F61" w:rsidRDefault="00AF75EB" w:rsidP="00FC6165">
      <w:pPr>
        <w:pStyle w:val="22"/>
        <w:numPr>
          <w:ilvl w:val="0"/>
          <w:numId w:val="46"/>
        </w:numPr>
        <w:shd w:val="clear" w:color="auto" w:fill="auto"/>
        <w:tabs>
          <w:tab w:val="left" w:pos="701"/>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 xml:space="preserve">не разрешенных для стоянки Правилами </w:t>
      </w:r>
      <w:r w:rsidR="00BA0FA7" w:rsidRPr="00980F61">
        <w:rPr>
          <w:rFonts w:ascii="Times New Roman" w:hAnsi="Times New Roman" w:cs="Times New Roman"/>
          <w:sz w:val="24"/>
          <w:szCs w:val="24"/>
        </w:rPr>
        <w:t>дорожного</w:t>
      </w:r>
      <w:r w:rsidRPr="00980F61">
        <w:rPr>
          <w:rFonts w:ascii="Times New Roman" w:hAnsi="Times New Roman" w:cs="Times New Roman"/>
          <w:sz w:val="24"/>
          <w:szCs w:val="24"/>
        </w:rPr>
        <w:t xml:space="preserve"> движения</w:t>
      </w:r>
      <w:r w:rsidRPr="00980F61">
        <w:rPr>
          <w:rStyle w:val="23"/>
          <w:rFonts w:ascii="Times New Roman" w:hAnsi="Times New Roman" w:cs="Times New Roman"/>
          <w:sz w:val="24"/>
          <w:szCs w:val="24"/>
          <w:u w:val="none"/>
        </w:rPr>
        <w:t xml:space="preserve"> Российской Фе</w:t>
      </w:r>
      <w:r w:rsidRPr="00980F61">
        <w:rPr>
          <w:rStyle w:val="24"/>
          <w:rFonts w:ascii="Times New Roman" w:hAnsi="Times New Roman" w:cs="Times New Roman"/>
          <w:sz w:val="24"/>
          <w:szCs w:val="24"/>
        </w:rPr>
        <w:t xml:space="preserve">дерации, </w:t>
      </w:r>
      <w:r w:rsidRPr="00980F61">
        <w:rPr>
          <w:rFonts w:ascii="Times New Roman" w:hAnsi="Times New Roman" w:cs="Times New Roman"/>
          <w:sz w:val="24"/>
          <w:szCs w:val="24"/>
        </w:rPr>
        <w:t>не имеющих подъездных путей, мешающих движению пешеходов;</w:t>
      </w:r>
    </w:p>
    <w:p w14:paraId="0B150E31" w14:textId="459C8ACC" w:rsidR="00EF19A9" w:rsidRPr="00980F61" w:rsidRDefault="00AF75EB" w:rsidP="00FC6165">
      <w:pPr>
        <w:pStyle w:val="22"/>
        <w:numPr>
          <w:ilvl w:val="0"/>
          <w:numId w:val="46"/>
        </w:numPr>
        <w:shd w:val="clear" w:color="auto" w:fill="auto"/>
        <w:tabs>
          <w:tab w:val="left" w:pos="715"/>
          <w:tab w:val="left" w:pos="851"/>
        </w:tabs>
        <w:spacing w:before="0" w:after="0" w:line="240" w:lineRule="auto"/>
        <w:ind w:firstLine="420"/>
        <w:jc w:val="both"/>
        <w:rPr>
          <w:rFonts w:ascii="Times New Roman" w:hAnsi="Times New Roman" w:cs="Times New Roman"/>
          <w:sz w:val="24"/>
          <w:szCs w:val="24"/>
        </w:rPr>
      </w:pPr>
      <w:r w:rsidRPr="00980F61">
        <w:rPr>
          <w:rFonts w:ascii="Times New Roman" w:hAnsi="Times New Roman" w:cs="Times New Roman"/>
          <w:sz w:val="24"/>
          <w:szCs w:val="24"/>
        </w:rPr>
        <w:t>относящихся к охранным зонам памятников истории, культуры и архитектуры, санитарно-защитным зонам, территориям, занятым зелеными насаждениями, придомовым территориям в случае, когда земельный участок не</w:t>
      </w:r>
      <w:r w:rsidR="00BA0FA7" w:rsidRPr="00980F61">
        <w:rPr>
          <w:rFonts w:ascii="Times New Roman" w:hAnsi="Times New Roman" w:cs="Times New Roman"/>
          <w:sz w:val="24"/>
          <w:szCs w:val="24"/>
        </w:rPr>
        <w:t xml:space="preserve"> </w:t>
      </w:r>
      <w:r w:rsidRPr="00980F61">
        <w:rPr>
          <w:rFonts w:ascii="Times New Roman" w:hAnsi="Times New Roman" w:cs="Times New Roman"/>
          <w:sz w:val="24"/>
          <w:szCs w:val="24"/>
        </w:rPr>
        <w:t>образован.</w:t>
      </w:r>
    </w:p>
    <w:p w14:paraId="218592F9" w14:textId="1C640C49" w:rsidR="00AC6559" w:rsidRPr="00980F61" w:rsidRDefault="00AC6559" w:rsidP="00FC6165">
      <w:pPr>
        <w:pStyle w:val="22"/>
        <w:shd w:val="clear" w:color="auto" w:fill="auto"/>
        <w:tabs>
          <w:tab w:val="left" w:pos="715"/>
        </w:tabs>
        <w:spacing w:before="0" w:line="240" w:lineRule="auto"/>
        <w:ind w:left="420"/>
        <w:jc w:val="both"/>
        <w:rPr>
          <w:rFonts w:ascii="Times New Roman" w:hAnsi="Times New Roman" w:cs="Times New Roman"/>
          <w:sz w:val="24"/>
          <w:szCs w:val="24"/>
          <w:highlight w:val="green"/>
        </w:rPr>
      </w:pPr>
    </w:p>
    <w:p w14:paraId="5FCCCFB5" w14:textId="77777777" w:rsidR="004D6856" w:rsidRDefault="004D6856" w:rsidP="00FC6165">
      <w:pPr>
        <w:pStyle w:val="20"/>
        <w:shd w:val="clear" w:color="auto" w:fill="auto"/>
        <w:spacing w:after="60" w:line="240" w:lineRule="auto"/>
        <w:rPr>
          <w:rFonts w:ascii="Times New Roman" w:hAnsi="Times New Roman" w:cs="Times New Roman"/>
          <w:b w:val="0"/>
          <w:bCs w:val="0"/>
          <w:sz w:val="24"/>
          <w:szCs w:val="24"/>
        </w:rPr>
      </w:pPr>
    </w:p>
    <w:p w14:paraId="14F0D6EF" w14:textId="74A111F0" w:rsidR="00AC6559" w:rsidRPr="00980F61" w:rsidRDefault="00AC6559" w:rsidP="00FC6165">
      <w:pPr>
        <w:pStyle w:val="20"/>
        <w:shd w:val="clear" w:color="auto" w:fill="auto"/>
        <w:spacing w:after="60" w:line="240" w:lineRule="auto"/>
        <w:rPr>
          <w:rFonts w:ascii="Times New Roman" w:hAnsi="Times New Roman" w:cs="Times New Roman"/>
          <w:b w:val="0"/>
          <w:bCs w:val="0"/>
          <w:sz w:val="24"/>
          <w:szCs w:val="24"/>
        </w:rPr>
      </w:pPr>
      <w:r w:rsidRPr="00980F61">
        <w:rPr>
          <w:rFonts w:ascii="Times New Roman" w:hAnsi="Times New Roman" w:cs="Times New Roman"/>
          <w:b w:val="0"/>
          <w:bCs w:val="0"/>
          <w:sz w:val="24"/>
          <w:szCs w:val="24"/>
        </w:rPr>
        <w:t>РАЗДЕЛ 1</w:t>
      </w:r>
      <w:r w:rsidR="00C052E6" w:rsidRPr="00980F61">
        <w:rPr>
          <w:rFonts w:ascii="Times New Roman" w:hAnsi="Times New Roman" w:cs="Times New Roman"/>
          <w:b w:val="0"/>
          <w:bCs w:val="0"/>
          <w:sz w:val="24"/>
          <w:szCs w:val="24"/>
        </w:rPr>
        <w:t>9</w:t>
      </w:r>
      <w:r w:rsidRPr="00980F61">
        <w:rPr>
          <w:rFonts w:ascii="Times New Roman" w:hAnsi="Times New Roman" w:cs="Times New Roman"/>
          <w:b w:val="0"/>
          <w:bCs w:val="0"/>
          <w:sz w:val="24"/>
          <w:szCs w:val="24"/>
        </w:rPr>
        <w:t>. ПЕШЕХОДНЫЕ КОММУНИКАЦИИ, ТРОТУАРЫ, АЛЛЕИ,</w:t>
      </w:r>
      <w:r w:rsidR="004F0922" w:rsidRPr="00980F61">
        <w:rPr>
          <w:rFonts w:ascii="Times New Roman" w:hAnsi="Times New Roman" w:cs="Times New Roman"/>
          <w:b w:val="0"/>
          <w:bCs w:val="0"/>
          <w:sz w:val="24"/>
          <w:szCs w:val="24"/>
        </w:rPr>
        <w:t xml:space="preserve"> ДОРОЖ</w:t>
      </w:r>
      <w:r w:rsidR="00B9560C" w:rsidRPr="00980F61">
        <w:rPr>
          <w:rFonts w:ascii="Times New Roman" w:hAnsi="Times New Roman" w:cs="Times New Roman"/>
          <w:b w:val="0"/>
          <w:bCs w:val="0"/>
          <w:sz w:val="24"/>
          <w:szCs w:val="24"/>
        </w:rPr>
        <w:t>КИ</w:t>
      </w:r>
      <w:r w:rsidR="004F0922" w:rsidRPr="00980F61">
        <w:rPr>
          <w:rFonts w:ascii="Times New Roman" w:hAnsi="Times New Roman" w:cs="Times New Roman"/>
          <w:b w:val="0"/>
          <w:bCs w:val="0"/>
          <w:sz w:val="24"/>
          <w:szCs w:val="24"/>
        </w:rPr>
        <w:t>, ТРОПИН</w:t>
      </w:r>
      <w:r w:rsidR="00B9560C" w:rsidRPr="00980F61">
        <w:rPr>
          <w:rFonts w:ascii="Times New Roman" w:hAnsi="Times New Roman" w:cs="Times New Roman"/>
          <w:b w:val="0"/>
          <w:bCs w:val="0"/>
          <w:sz w:val="24"/>
          <w:szCs w:val="24"/>
        </w:rPr>
        <w:t>КИ</w:t>
      </w:r>
    </w:p>
    <w:p w14:paraId="623A2463" w14:textId="77777777" w:rsidR="00C052E6" w:rsidRPr="00980F61" w:rsidRDefault="00C052E6" w:rsidP="00FC6165">
      <w:pPr>
        <w:pStyle w:val="20"/>
        <w:shd w:val="clear" w:color="auto" w:fill="auto"/>
        <w:spacing w:after="60" w:line="240" w:lineRule="auto"/>
        <w:rPr>
          <w:rFonts w:ascii="Times New Roman" w:hAnsi="Times New Roman" w:cs="Times New Roman"/>
          <w:b w:val="0"/>
          <w:bCs w:val="0"/>
          <w:sz w:val="24"/>
          <w:szCs w:val="24"/>
        </w:rPr>
      </w:pPr>
    </w:p>
    <w:p w14:paraId="2FE8ACD0" w14:textId="013B30BF" w:rsidR="0048770A" w:rsidRPr="00980F61" w:rsidRDefault="00FC7DF9" w:rsidP="00FC7DF9">
      <w:pPr>
        <w:pStyle w:val="20"/>
        <w:numPr>
          <w:ilvl w:val="0"/>
          <w:numId w:val="75"/>
        </w:numPr>
        <w:tabs>
          <w:tab w:val="left" w:pos="851"/>
        </w:tabs>
        <w:spacing w:after="60" w:line="240" w:lineRule="auto"/>
        <w:ind w:left="0" w:firstLine="360"/>
        <w:jc w:val="both"/>
        <w:rPr>
          <w:rFonts w:ascii="Times New Roman" w:hAnsi="Times New Roman" w:cs="Times New Roman"/>
          <w:b w:val="0"/>
          <w:bCs w:val="0"/>
          <w:sz w:val="24"/>
          <w:szCs w:val="24"/>
        </w:rPr>
      </w:pPr>
      <w:r>
        <w:rPr>
          <w:rFonts w:ascii="Times New Roman" w:eastAsia="Times New Roman" w:hAnsi="Times New Roman" w:cs="Times New Roman"/>
          <w:b w:val="0"/>
          <w:bCs w:val="0"/>
          <w:sz w:val="24"/>
          <w:szCs w:val="24"/>
        </w:rPr>
        <w:t xml:space="preserve"> </w:t>
      </w:r>
      <w:r w:rsidR="0048770A" w:rsidRPr="00980F61">
        <w:rPr>
          <w:rFonts w:ascii="Times New Roman" w:eastAsia="Times New Roman" w:hAnsi="Times New Roman" w:cs="Times New Roman"/>
          <w:b w:val="0"/>
          <w:bCs w:val="0"/>
          <w:sz w:val="24"/>
          <w:szCs w:val="24"/>
        </w:rPr>
        <w:t>Пешеходные коммуникации обеспечивают пешеходные связи и передвижения на территории Саткинского городского поселения. К пешеходным коммуникациям относят: тротуары, аллеи, дорожки, тропинки.</w:t>
      </w:r>
    </w:p>
    <w:p w14:paraId="01A9F10B" w14:textId="73317B94" w:rsidR="0048770A" w:rsidRPr="00980F61" w:rsidRDefault="00FC7DF9" w:rsidP="00FC7DF9">
      <w:pPr>
        <w:pStyle w:val="20"/>
        <w:numPr>
          <w:ilvl w:val="0"/>
          <w:numId w:val="75"/>
        </w:numPr>
        <w:tabs>
          <w:tab w:val="left" w:pos="851"/>
        </w:tabs>
        <w:spacing w:after="60" w:line="240" w:lineRule="auto"/>
        <w:ind w:left="0" w:firstLine="36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48770A" w:rsidRPr="00980F61">
        <w:rPr>
          <w:rFonts w:ascii="Times New Roman" w:hAnsi="Times New Roman" w:cs="Times New Roman"/>
          <w:b w:val="0"/>
          <w:bCs w:val="0"/>
          <w:sz w:val="24"/>
          <w:szCs w:val="24"/>
        </w:rPr>
        <w:t>Пешеходные коммуникации на территории жилой застройки рекомендуется проектировать с учетом создания основных и второстепенных пешеходных коммуникаций.</w:t>
      </w:r>
    </w:p>
    <w:p w14:paraId="6F90DD7A" w14:textId="704A7862" w:rsidR="0048770A" w:rsidRPr="00980F61" w:rsidRDefault="00FC7DF9" w:rsidP="00FC7DF9">
      <w:pPr>
        <w:pStyle w:val="20"/>
        <w:numPr>
          <w:ilvl w:val="0"/>
          <w:numId w:val="75"/>
        </w:numPr>
        <w:tabs>
          <w:tab w:val="left" w:pos="851"/>
        </w:tabs>
        <w:spacing w:line="240" w:lineRule="auto"/>
        <w:ind w:left="0" w:firstLine="36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48770A" w:rsidRPr="00980F61">
        <w:rPr>
          <w:rFonts w:ascii="Times New Roman" w:hAnsi="Times New Roman" w:cs="Times New Roman"/>
          <w:b w:val="0"/>
          <w:bCs w:val="0"/>
          <w:sz w:val="24"/>
          <w:szCs w:val="24"/>
        </w:rPr>
        <w:t xml:space="preserve">К основным относятся пешеходные коммуникации, обеспечивающие связь жилых, </w:t>
      </w:r>
      <w:r w:rsidR="0048770A" w:rsidRPr="00980F61">
        <w:rPr>
          <w:rFonts w:ascii="Times New Roman" w:hAnsi="Times New Roman" w:cs="Times New Roman"/>
          <w:b w:val="0"/>
          <w:bCs w:val="0"/>
          <w:sz w:val="24"/>
          <w:szCs w:val="24"/>
        </w:rPr>
        <w:lastRenderedPageBreak/>
        <w:t>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14:paraId="238D9127" w14:textId="30BFA081" w:rsidR="0048770A" w:rsidRPr="00980F61" w:rsidRDefault="00FC7DF9" w:rsidP="00FC7DF9">
      <w:pPr>
        <w:pStyle w:val="20"/>
        <w:numPr>
          <w:ilvl w:val="0"/>
          <w:numId w:val="75"/>
        </w:numPr>
        <w:tabs>
          <w:tab w:val="left" w:pos="851"/>
        </w:tabs>
        <w:spacing w:line="240" w:lineRule="auto"/>
        <w:ind w:left="0" w:firstLine="36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48770A" w:rsidRPr="00980F61">
        <w:rPr>
          <w:rFonts w:ascii="Times New Roman" w:hAnsi="Times New Roman" w:cs="Times New Roman"/>
          <w:b w:val="0"/>
          <w:bCs w:val="0"/>
          <w:sz w:val="24"/>
          <w:szCs w:val="24"/>
        </w:rPr>
        <w:t xml:space="preserve">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 </w:t>
      </w:r>
    </w:p>
    <w:p w14:paraId="74D933BF" w14:textId="3B0E5AD6" w:rsidR="0048770A" w:rsidRPr="00980F61" w:rsidRDefault="00FC7DF9" w:rsidP="00FC7DF9">
      <w:pPr>
        <w:pStyle w:val="20"/>
        <w:numPr>
          <w:ilvl w:val="0"/>
          <w:numId w:val="75"/>
        </w:numPr>
        <w:tabs>
          <w:tab w:val="left" w:pos="851"/>
        </w:tabs>
        <w:spacing w:line="240" w:lineRule="auto"/>
        <w:ind w:left="0" w:firstLine="36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48770A" w:rsidRPr="00980F61">
        <w:rPr>
          <w:rFonts w:ascii="Times New Roman" w:hAnsi="Times New Roman" w:cs="Times New Roman"/>
          <w:b w:val="0"/>
          <w:bCs w:val="0"/>
          <w:sz w:val="24"/>
          <w:szCs w:val="24"/>
        </w:rPr>
        <w:t>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 Необходимо учитывать интенсивность пешеходных потоков в различное время суток.</w:t>
      </w:r>
    </w:p>
    <w:p w14:paraId="4BA309AB" w14:textId="4FE276F3" w:rsidR="0048770A" w:rsidRPr="00980F61" w:rsidRDefault="00FC7DF9" w:rsidP="00FC7DF9">
      <w:pPr>
        <w:pStyle w:val="20"/>
        <w:numPr>
          <w:ilvl w:val="0"/>
          <w:numId w:val="75"/>
        </w:numPr>
        <w:tabs>
          <w:tab w:val="left" w:pos="851"/>
        </w:tabs>
        <w:spacing w:line="240" w:lineRule="auto"/>
        <w:ind w:left="0" w:firstLine="36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48770A" w:rsidRPr="00980F61">
        <w:rPr>
          <w:rFonts w:ascii="Times New Roman" w:hAnsi="Times New Roman" w:cs="Times New Roman"/>
          <w:b w:val="0"/>
          <w:bCs w:val="0"/>
          <w:sz w:val="24"/>
          <w:szCs w:val="24"/>
        </w:rPr>
        <w:t xml:space="preserve">При планировочной организации пешеходных тротуаров необходимо предусматривать беспрепятственный доступ к зданиям и сооружениям для </w:t>
      </w:r>
      <w:r w:rsidR="00D65A4B" w:rsidRPr="00980F61">
        <w:rPr>
          <w:rFonts w:ascii="Times New Roman" w:hAnsi="Times New Roman" w:cs="Times New Roman"/>
          <w:b w:val="0"/>
          <w:bCs w:val="0"/>
          <w:sz w:val="24"/>
          <w:szCs w:val="24"/>
        </w:rPr>
        <w:t>маломобильных групп населения</w:t>
      </w:r>
      <w:r w:rsidR="0048770A" w:rsidRPr="00980F61">
        <w:rPr>
          <w:rFonts w:ascii="Times New Roman" w:hAnsi="Times New Roman" w:cs="Times New Roman"/>
          <w:b w:val="0"/>
          <w:bCs w:val="0"/>
          <w:sz w:val="24"/>
          <w:szCs w:val="24"/>
        </w:rPr>
        <w:t>,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маломобильных групп населения. СНиП 35-01-2001».</w:t>
      </w:r>
    </w:p>
    <w:p w14:paraId="3F9B4A7E" w14:textId="6515D60F" w:rsidR="00C66130" w:rsidRPr="00FC7DF9" w:rsidRDefault="00FC7DF9" w:rsidP="00FC7DF9">
      <w:pPr>
        <w:pStyle w:val="af1"/>
        <w:numPr>
          <w:ilvl w:val="0"/>
          <w:numId w:val="75"/>
        </w:numPr>
        <w:tabs>
          <w:tab w:val="left" w:pos="851"/>
        </w:tabs>
        <w:ind w:left="0" w:firstLine="360"/>
        <w:jc w:val="both"/>
        <w:rPr>
          <w:rFonts w:ascii="Times New Roman" w:eastAsia="Arial" w:hAnsi="Times New Roman" w:cs="Times New Roman"/>
        </w:rPr>
      </w:pPr>
      <w:r>
        <w:rPr>
          <w:rFonts w:ascii="Times New Roman" w:eastAsia="Arial" w:hAnsi="Times New Roman" w:cs="Times New Roman"/>
        </w:rPr>
        <w:t xml:space="preserve"> </w:t>
      </w:r>
      <w:r w:rsidR="00C66130" w:rsidRPr="00FC7DF9">
        <w:rPr>
          <w:rFonts w:ascii="Times New Roman" w:eastAsia="Arial" w:hAnsi="Times New Roman" w:cs="Times New Roman"/>
        </w:rPr>
        <w:t>При проектировании пешеходных коммуникаций, прилегающих к объектам транспортной инфраструктуры, необходимо организовать разделение пешеходных потоков.</w:t>
      </w:r>
    </w:p>
    <w:p w14:paraId="4D92031C" w14:textId="510D2ADD" w:rsidR="00C66130" w:rsidRPr="00FC7DF9" w:rsidRDefault="00FC7DF9" w:rsidP="00FC7DF9">
      <w:pPr>
        <w:pStyle w:val="af1"/>
        <w:numPr>
          <w:ilvl w:val="0"/>
          <w:numId w:val="75"/>
        </w:numPr>
        <w:tabs>
          <w:tab w:val="left" w:pos="851"/>
        </w:tabs>
        <w:ind w:left="0" w:firstLine="360"/>
        <w:jc w:val="both"/>
        <w:rPr>
          <w:rFonts w:ascii="Times New Roman" w:eastAsia="Arial" w:hAnsi="Times New Roman" w:cs="Times New Roman"/>
        </w:rPr>
      </w:pPr>
      <w:r>
        <w:rPr>
          <w:rFonts w:ascii="Times New Roman" w:eastAsia="Arial" w:hAnsi="Times New Roman" w:cs="Times New Roman"/>
        </w:rPr>
        <w:t xml:space="preserve"> </w:t>
      </w:r>
      <w:r w:rsidR="00C66130" w:rsidRPr="00FC7DF9">
        <w:rPr>
          <w:rFonts w:ascii="Times New Roman" w:eastAsia="Arial" w:hAnsi="Times New Roman" w:cs="Times New Roman"/>
        </w:rPr>
        <w:t>С учетом общественного мнения, на сложившихся пешеходных маршрутах могут создаваться искусственные препятствия в местах использования пешеходами опасных маршрутов, а также может осуществляться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14:paraId="203458D1" w14:textId="0B63F0A9" w:rsidR="00C66130" w:rsidRPr="00980F61" w:rsidRDefault="00FC7DF9" w:rsidP="00FC7DF9">
      <w:pPr>
        <w:pStyle w:val="20"/>
        <w:numPr>
          <w:ilvl w:val="0"/>
          <w:numId w:val="75"/>
        </w:numPr>
        <w:tabs>
          <w:tab w:val="left" w:pos="851"/>
        </w:tabs>
        <w:spacing w:line="240" w:lineRule="auto"/>
        <w:ind w:left="0" w:firstLine="36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C66130" w:rsidRPr="00980F61">
        <w:rPr>
          <w:rFonts w:ascii="Times New Roman" w:hAnsi="Times New Roman" w:cs="Times New Roman"/>
          <w:b w:val="0"/>
          <w:bCs w:val="0"/>
          <w:sz w:val="24"/>
          <w:szCs w:val="24"/>
        </w:rPr>
        <w:t>В перечень элементов благоустройства пешеходных коммуникаций могут быть включены: покрытие, элементы сопряжения поверхностей, осветительное оборудование, скамьи, малые контейнеры для мусора, урны, информационные указатели.</w:t>
      </w:r>
    </w:p>
    <w:p w14:paraId="13401BD3" w14:textId="4613A432" w:rsidR="00C66130" w:rsidRPr="00980F61" w:rsidRDefault="00C66130" w:rsidP="00FC7DF9">
      <w:pPr>
        <w:pStyle w:val="20"/>
        <w:tabs>
          <w:tab w:val="left" w:pos="851"/>
        </w:tabs>
        <w:spacing w:line="240" w:lineRule="auto"/>
        <w:ind w:firstLine="360"/>
        <w:jc w:val="both"/>
        <w:rPr>
          <w:rFonts w:ascii="Times New Roman" w:hAnsi="Times New Roman" w:cs="Times New Roman"/>
          <w:b w:val="0"/>
          <w:bCs w:val="0"/>
          <w:sz w:val="24"/>
          <w:szCs w:val="24"/>
        </w:rPr>
      </w:pPr>
      <w:r w:rsidRPr="00980F61">
        <w:rPr>
          <w:rFonts w:ascii="Times New Roman" w:hAnsi="Times New Roman" w:cs="Times New Roman"/>
          <w:b w:val="0"/>
          <w:bCs w:val="0"/>
          <w:sz w:val="24"/>
          <w:szCs w:val="24"/>
        </w:rPr>
        <w:t>Количество элементов благоустройства определяется с учетом интенсивности пешеходного движения.</w:t>
      </w:r>
    </w:p>
    <w:p w14:paraId="6A80481D" w14:textId="452D21CC" w:rsidR="00C66130" w:rsidRPr="00FC7DF9" w:rsidRDefault="00FC7DF9" w:rsidP="00FC7DF9">
      <w:pPr>
        <w:pStyle w:val="af1"/>
        <w:numPr>
          <w:ilvl w:val="0"/>
          <w:numId w:val="75"/>
        </w:numPr>
        <w:tabs>
          <w:tab w:val="left" w:pos="851"/>
        </w:tabs>
        <w:ind w:left="0" w:firstLine="360"/>
        <w:jc w:val="both"/>
        <w:rPr>
          <w:rFonts w:ascii="Times New Roman" w:eastAsia="Arial" w:hAnsi="Times New Roman" w:cs="Times New Roman"/>
        </w:rPr>
      </w:pPr>
      <w:r>
        <w:rPr>
          <w:rFonts w:ascii="Times New Roman" w:eastAsia="Arial" w:hAnsi="Times New Roman" w:cs="Times New Roman"/>
        </w:rPr>
        <w:t xml:space="preserve"> </w:t>
      </w:r>
      <w:r w:rsidR="00C66130" w:rsidRPr="00FC7DF9">
        <w:rPr>
          <w:rFonts w:ascii="Times New Roman" w:eastAsia="Arial" w:hAnsi="Times New Roman" w:cs="Times New Roman"/>
        </w:rPr>
        <w:t>Покрытие пешеходных дорожек предусматривается удобным при ходьбе и устойчивым к износу.</w:t>
      </w:r>
    </w:p>
    <w:p w14:paraId="2A0DB85D" w14:textId="50B86CB0" w:rsidR="00C66130" w:rsidRPr="00980F61" w:rsidRDefault="00FC7DF9" w:rsidP="00FC7DF9">
      <w:pPr>
        <w:pStyle w:val="20"/>
        <w:numPr>
          <w:ilvl w:val="0"/>
          <w:numId w:val="75"/>
        </w:numPr>
        <w:tabs>
          <w:tab w:val="left" w:pos="851"/>
        </w:tabs>
        <w:spacing w:line="240" w:lineRule="auto"/>
        <w:ind w:left="0" w:firstLine="36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C66130" w:rsidRPr="00980F61">
        <w:rPr>
          <w:rFonts w:ascii="Times New Roman" w:hAnsi="Times New Roman" w:cs="Times New Roman"/>
          <w:b w:val="0"/>
          <w:bCs w:val="0"/>
          <w:sz w:val="24"/>
          <w:szCs w:val="24"/>
        </w:rPr>
        <w:t>Пешеходные дорожки и тротуары в составе активно используемых общественных территорий в целях избежания скопления людей предусматриваются шириной не менее 2 метров.</w:t>
      </w:r>
    </w:p>
    <w:p w14:paraId="6B66A392" w14:textId="61E1D695" w:rsidR="00C66130" w:rsidRPr="00980F61" w:rsidRDefault="00C66130" w:rsidP="00FC7DF9">
      <w:pPr>
        <w:pStyle w:val="20"/>
        <w:tabs>
          <w:tab w:val="left" w:pos="851"/>
        </w:tabs>
        <w:spacing w:line="240" w:lineRule="auto"/>
        <w:ind w:firstLine="360"/>
        <w:jc w:val="both"/>
        <w:rPr>
          <w:rFonts w:ascii="Times New Roman" w:hAnsi="Times New Roman" w:cs="Times New Roman"/>
          <w:b w:val="0"/>
          <w:bCs w:val="0"/>
          <w:sz w:val="24"/>
          <w:szCs w:val="24"/>
        </w:rPr>
      </w:pPr>
      <w:r w:rsidRPr="00980F61">
        <w:rPr>
          <w:rFonts w:ascii="Times New Roman" w:hAnsi="Times New Roman" w:cs="Times New Roman"/>
          <w:b w:val="0"/>
          <w:bCs w:val="0"/>
          <w:sz w:val="24"/>
          <w:szCs w:val="24"/>
        </w:rPr>
        <w:t>На тротуарах с активным потоком пешеходов уличную мебель располагают в порядке, способствующем свободному движению пешеходов.</w:t>
      </w:r>
    </w:p>
    <w:p w14:paraId="2344C671" w14:textId="76FD972C" w:rsidR="00F02286" w:rsidRPr="00980F61" w:rsidRDefault="00FC7DF9" w:rsidP="00FC7DF9">
      <w:pPr>
        <w:pStyle w:val="20"/>
        <w:numPr>
          <w:ilvl w:val="0"/>
          <w:numId w:val="75"/>
        </w:numPr>
        <w:shd w:val="clear" w:color="auto" w:fill="auto"/>
        <w:tabs>
          <w:tab w:val="left" w:pos="851"/>
        </w:tabs>
        <w:spacing w:line="240" w:lineRule="auto"/>
        <w:ind w:left="0" w:firstLine="36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C66130" w:rsidRPr="00980F61">
        <w:rPr>
          <w:rFonts w:ascii="Times New Roman" w:hAnsi="Times New Roman" w:cs="Times New Roman"/>
          <w:b w:val="0"/>
          <w:bCs w:val="0"/>
          <w:sz w:val="24"/>
          <w:szCs w:val="24"/>
        </w:rPr>
        <w:t>Пешеходные коммуникации в составе общественных территорий предусматриваются хорошо просматриваемыми и освещенными.</w:t>
      </w:r>
    </w:p>
    <w:p w14:paraId="0D4DFFB0" w14:textId="201FE7DD" w:rsidR="00C66130" w:rsidRPr="00FC7DF9" w:rsidRDefault="00FC7DF9" w:rsidP="00FC7DF9">
      <w:pPr>
        <w:pStyle w:val="af1"/>
        <w:numPr>
          <w:ilvl w:val="0"/>
          <w:numId w:val="75"/>
        </w:numPr>
        <w:tabs>
          <w:tab w:val="left" w:pos="851"/>
        </w:tabs>
        <w:ind w:left="0" w:firstLine="360"/>
        <w:jc w:val="both"/>
        <w:rPr>
          <w:rFonts w:ascii="Times New Roman" w:eastAsia="Arial" w:hAnsi="Times New Roman" w:cs="Times New Roman"/>
        </w:rPr>
      </w:pPr>
      <w:r>
        <w:rPr>
          <w:rFonts w:ascii="Times New Roman" w:eastAsia="Arial" w:hAnsi="Times New Roman" w:cs="Times New Roman"/>
        </w:rPr>
        <w:t xml:space="preserve"> </w:t>
      </w:r>
      <w:r w:rsidR="00C66130" w:rsidRPr="00FC7DF9">
        <w:rPr>
          <w:rFonts w:ascii="Times New Roman" w:eastAsia="Arial" w:hAnsi="Times New Roman" w:cs="Times New Roman"/>
        </w:rPr>
        <w:t>При планировании пешеходных коммуникаций рекомендуется создание мест для кратковременного отдыха пешеходов, в том числе МГН (например, скамьи).</w:t>
      </w:r>
    </w:p>
    <w:p w14:paraId="0721E6BE" w14:textId="51F9E625" w:rsidR="00C66130" w:rsidRPr="00FC7DF9" w:rsidRDefault="00FC7DF9" w:rsidP="00FC7DF9">
      <w:pPr>
        <w:pStyle w:val="af1"/>
        <w:numPr>
          <w:ilvl w:val="0"/>
          <w:numId w:val="75"/>
        </w:numPr>
        <w:tabs>
          <w:tab w:val="left" w:pos="851"/>
        </w:tabs>
        <w:ind w:left="0" w:firstLine="360"/>
        <w:jc w:val="both"/>
        <w:rPr>
          <w:rFonts w:ascii="Times New Roman" w:eastAsia="Arial" w:hAnsi="Times New Roman" w:cs="Times New Roman"/>
        </w:rPr>
      </w:pPr>
      <w:r>
        <w:rPr>
          <w:rFonts w:ascii="Times New Roman" w:eastAsia="Arial" w:hAnsi="Times New Roman" w:cs="Times New Roman"/>
        </w:rPr>
        <w:t xml:space="preserve"> </w:t>
      </w:r>
      <w:r w:rsidR="00C66130" w:rsidRPr="00FC7DF9">
        <w:rPr>
          <w:rFonts w:ascii="Times New Roman" w:eastAsia="Arial" w:hAnsi="Times New Roman" w:cs="Times New Roman"/>
        </w:rPr>
        <w:t>С целью создания комфортной среды для пешеходов, пешеходные коммуникации рекомендуется озеленять путем использования различных видов зеленых насаждений.</w:t>
      </w:r>
    </w:p>
    <w:p w14:paraId="2CFFA59E" w14:textId="7DD20630" w:rsidR="00C66130" w:rsidRPr="00980F61" w:rsidRDefault="00E31B59" w:rsidP="00E31B59">
      <w:pPr>
        <w:pStyle w:val="20"/>
        <w:numPr>
          <w:ilvl w:val="0"/>
          <w:numId w:val="75"/>
        </w:numPr>
        <w:tabs>
          <w:tab w:val="left" w:pos="851"/>
        </w:tabs>
        <w:spacing w:line="240" w:lineRule="auto"/>
        <w:ind w:left="0" w:firstLine="36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C66130" w:rsidRPr="00980F61">
        <w:rPr>
          <w:rFonts w:ascii="Times New Roman" w:hAnsi="Times New Roman" w:cs="Times New Roman"/>
          <w:b w:val="0"/>
          <w:bCs w:val="0"/>
          <w:sz w:val="24"/>
          <w:szCs w:val="24"/>
        </w:rPr>
        <w:t>При создании основных пешеходных коммуникаций использ</w:t>
      </w:r>
      <w:r w:rsidR="008A58C7" w:rsidRPr="00980F61">
        <w:rPr>
          <w:rFonts w:ascii="Times New Roman" w:hAnsi="Times New Roman" w:cs="Times New Roman"/>
          <w:b w:val="0"/>
          <w:bCs w:val="0"/>
          <w:sz w:val="24"/>
          <w:szCs w:val="24"/>
        </w:rPr>
        <w:t>у</w:t>
      </w:r>
      <w:r w:rsidR="00EA4DB6" w:rsidRPr="00980F61">
        <w:rPr>
          <w:rFonts w:ascii="Times New Roman" w:hAnsi="Times New Roman" w:cs="Times New Roman"/>
          <w:b w:val="0"/>
          <w:bCs w:val="0"/>
          <w:sz w:val="24"/>
          <w:szCs w:val="24"/>
        </w:rPr>
        <w:t>ю</w:t>
      </w:r>
      <w:r w:rsidR="008A58C7" w:rsidRPr="00980F61">
        <w:rPr>
          <w:rFonts w:ascii="Times New Roman" w:hAnsi="Times New Roman" w:cs="Times New Roman"/>
          <w:b w:val="0"/>
          <w:bCs w:val="0"/>
          <w:sz w:val="24"/>
          <w:szCs w:val="24"/>
        </w:rPr>
        <w:t>тся</w:t>
      </w:r>
      <w:r w:rsidR="00C66130" w:rsidRPr="00980F61">
        <w:rPr>
          <w:rFonts w:ascii="Times New Roman" w:hAnsi="Times New Roman" w:cs="Times New Roman"/>
          <w:b w:val="0"/>
          <w:bCs w:val="0"/>
          <w:sz w:val="24"/>
          <w:szCs w:val="24"/>
        </w:rPr>
        <w:t xml:space="preserve"> твердые виды покрытия.</w:t>
      </w:r>
    </w:p>
    <w:p w14:paraId="66815F96" w14:textId="7BB0E4E2" w:rsidR="00C66130" w:rsidRPr="00980F61" w:rsidRDefault="00E31B59" w:rsidP="00E31B59">
      <w:pPr>
        <w:pStyle w:val="20"/>
        <w:numPr>
          <w:ilvl w:val="0"/>
          <w:numId w:val="75"/>
        </w:numPr>
        <w:tabs>
          <w:tab w:val="left" w:pos="851"/>
        </w:tabs>
        <w:spacing w:line="240" w:lineRule="auto"/>
        <w:ind w:left="0" w:firstLine="36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C66130" w:rsidRPr="00980F61">
        <w:rPr>
          <w:rFonts w:ascii="Times New Roman" w:hAnsi="Times New Roman" w:cs="Times New Roman"/>
          <w:b w:val="0"/>
          <w:bCs w:val="0"/>
          <w:sz w:val="24"/>
          <w:szCs w:val="24"/>
        </w:rPr>
        <w:t>Точки пересечения основных пешеходных коммуникаций с транспортными проездами, в том числе некапитальных нестационарных сооружений, рекомендуется оснащать бордюрными пандусами.</w:t>
      </w:r>
    </w:p>
    <w:p w14:paraId="0C3CD862" w14:textId="16E14409" w:rsidR="00C66130" w:rsidRPr="00980F61" w:rsidRDefault="00E31B59" w:rsidP="00E31B59">
      <w:pPr>
        <w:pStyle w:val="20"/>
        <w:numPr>
          <w:ilvl w:val="0"/>
          <w:numId w:val="75"/>
        </w:numPr>
        <w:tabs>
          <w:tab w:val="left" w:pos="851"/>
        </w:tabs>
        <w:spacing w:line="240" w:lineRule="auto"/>
        <w:ind w:left="0" w:firstLine="36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C66130" w:rsidRPr="00980F61">
        <w:rPr>
          <w:rFonts w:ascii="Times New Roman" w:hAnsi="Times New Roman" w:cs="Times New Roman"/>
          <w:b w:val="0"/>
          <w:bCs w:val="0"/>
          <w:sz w:val="24"/>
          <w:szCs w:val="24"/>
        </w:rPr>
        <w:t>Лестницы, пандусы, мостики и другие подобные элементы рекомендуется выполнять с соблюдением равновеликой пропускной способности.</w:t>
      </w:r>
    </w:p>
    <w:p w14:paraId="72228293" w14:textId="79B3FC88" w:rsidR="008A58C7" w:rsidRPr="00980F61" w:rsidRDefault="00E31B59" w:rsidP="00E31B59">
      <w:pPr>
        <w:pStyle w:val="20"/>
        <w:numPr>
          <w:ilvl w:val="0"/>
          <w:numId w:val="75"/>
        </w:numPr>
        <w:tabs>
          <w:tab w:val="left" w:pos="851"/>
        </w:tabs>
        <w:spacing w:line="240" w:lineRule="auto"/>
        <w:ind w:left="0" w:firstLine="360"/>
        <w:jc w:val="both"/>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 xml:space="preserve"> </w:t>
      </w:r>
      <w:r w:rsidR="008A58C7" w:rsidRPr="00980F61">
        <w:rPr>
          <w:rFonts w:ascii="Times New Roman" w:hAnsi="Times New Roman" w:cs="Times New Roman"/>
          <w:b w:val="0"/>
          <w:bCs w:val="0"/>
          <w:sz w:val="24"/>
          <w:szCs w:val="24"/>
        </w:rPr>
        <w:t>При создании второстепенных пешеходных коммуникаций рекомендуется использовать различные виды покрытия:</w:t>
      </w:r>
    </w:p>
    <w:p w14:paraId="30F83CBC" w14:textId="42EE00E7" w:rsidR="008A58C7" w:rsidRPr="00980F61" w:rsidRDefault="008A58C7" w:rsidP="00E31B59">
      <w:pPr>
        <w:pStyle w:val="20"/>
        <w:tabs>
          <w:tab w:val="left" w:pos="851"/>
        </w:tabs>
        <w:spacing w:line="240" w:lineRule="auto"/>
        <w:ind w:firstLine="360"/>
        <w:jc w:val="both"/>
        <w:rPr>
          <w:rFonts w:ascii="Times New Roman" w:hAnsi="Times New Roman" w:cs="Times New Roman"/>
          <w:b w:val="0"/>
          <w:bCs w:val="0"/>
          <w:sz w:val="24"/>
          <w:szCs w:val="24"/>
        </w:rPr>
      </w:pPr>
      <w:r w:rsidRPr="00980F61">
        <w:rPr>
          <w:rFonts w:ascii="Times New Roman" w:hAnsi="Times New Roman" w:cs="Times New Roman"/>
          <w:b w:val="0"/>
          <w:bCs w:val="0"/>
          <w:sz w:val="24"/>
          <w:szCs w:val="24"/>
        </w:rPr>
        <w:t>а)</w:t>
      </w:r>
      <w:r w:rsidRPr="00980F61">
        <w:rPr>
          <w:rFonts w:ascii="Times New Roman" w:hAnsi="Times New Roman" w:cs="Times New Roman"/>
          <w:b w:val="0"/>
          <w:bCs w:val="0"/>
          <w:sz w:val="24"/>
          <w:szCs w:val="24"/>
        </w:rPr>
        <w:tab/>
        <w:t>дорожки скверов, бульваров, садов Саткинского городского поселения рекомендуется устраивать с твердыми видами покрытия и элементами сопряжения поверхностей;</w:t>
      </w:r>
    </w:p>
    <w:p w14:paraId="3E3ED189" w14:textId="77777777" w:rsidR="008A58C7" w:rsidRPr="00980F61" w:rsidRDefault="008A58C7" w:rsidP="00E31B59">
      <w:pPr>
        <w:pStyle w:val="20"/>
        <w:tabs>
          <w:tab w:val="left" w:pos="851"/>
        </w:tabs>
        <w:spacing w:line="240" w:lineRule="auto"/>
        <w:ind w:firstLine="360"/>
        <w:jc w:val="both"/>
        <w:rPr>
          <w:rFonts w:ascii="Times New Roman" w:hAnsi="Times New Roman" w:cs="Times New Roman"/>
          <w:b w:val="0"/>
          <w:bCs w:val="0"/>
          <w:sz w:val="24"/>
          <w:szCs w:val="24"/>
        </w:rPr>
      </w:pPr>
      <w:r w:rsidRPr="00980F61">
        <w:rPr>
          <w:rFonts w:ascii="Times New Roman" w:hAnsi="Times New Roman" w:cs="Times New Roman"/>
          <w:b w:val="0"/>
          <w:bCs w:val="0"/>
          <w:sz w:val="24"/>
          <w:szCs w:val="24"/>
        </w:rPr>
        <w:t>б)</w:t>
      </w:r>
      <w:r w:rsidRPr="00980F61">
        <w:rPr>
          <w:rFonts w:ascii="Times New Roman" w:hAnsi="Times New Roman" w:cs="Times New Roman"/>
          <w:b w:val="0"/>
          <w:bCs w:val="0"/>
          <w:sz w:val="24"/>
          <w:szCs w:val="24"/>
        </w:rPr>
        <w:tab/>
        <w:t>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p>
    <w:p w14:paraId="4F24D037" w14:textId="587F27F8" w:rsidR="008A58C7" w:rsidRPr="00E31B59" w:rsidRDefault="00E31B59" w:rsidP="00E31B59">
      <w:pPr>
        <w:pStyle w:val="af1"/>
        <w:numPr>
          <w:ilvl w:val="0"/>
          <w:numId w:val="75"/>
        </w:numPr>
        <w:tabs>
          <w:tab w:val="left" w:pos="851"/>
        </w:tabs>
        <w:ind w:left="0" w:firstLine="360"/>
        <w:jc w:val="both"/>
        <w:rPr>
          <w:rFonts w:ascii="Times New Roman" w:eastAsia="Arial" w:hAnsi="Times New Roman" w:cs="Times New Roman"/>
        </w:rPr>
      </w:pPr>
      <w:r>
        <w:rPr>
          <w:rFonts w:ascii="Times New Roman" w:eastAsia="Arial" w:hAnsi="Times New Roman" w:cs="Times New Roman"/>
        </w:rPr>
        <w:t xml:space="preserve"> </w:t>
      </w:r>
      <w:r w:rsidR="008A58C7" w:rsidRPr="00E31B59">
        <w:rPr>
          <w:rFonts w:ascii="Times New Roman" w:eastAsia="Arial" w:hAnsi="Times New Roman" w:cs="Times New Roman"/>
        </w:rPr>
        <w:t>При планировании протяженных пешеходных коммуникаций и крупных пешеходных зон рекомендуется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p>
    <w:p w14:paraId="7E764F7B" w14:textId="37ECFFF3" w:rsidR="008A58C7" w:rsidRPr="00980F61" w:rsidRDefault="00E31B59" w:rsidP="00E31B59">
      <w:pPr>
        <w:pStyle w:val="20"/>
        <w:numPr>
          <w:ilvl w:val="0"/>
          <w:numId w:val="75"/>
        </w:numPr>
        <w:tabs>
          <w:tab w:val="left" w:pos="851"/>
        </w:tabs>
        <w:spacing w:line="240" w:lineRule="auto"/>
        <w:ind w:left="0" w:firstLine="36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8A58C7" w:rsidRPr="00980F61">
        <w:rPr>
          <w:rFonts w:ascii="Times New Roman" w:hAnsi="Times New Roman" w:cs="Times New Roman"/>
          <w:b w:val="0"/>
          <w:bCs w:val="0"/>
          <w:sz w:val="24"/>
          <w:szCs w:val="24"/>
        </w:rPr>
        <w:t>В Саткинском городском поселении могут быть организованы пешеходные зоны,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14:paraId="1BD417EC" w14:textId="7DF3AE7E" w:rsidR="008A58C7" w:rsidRPr="00980F61" w:rsidRDefault="008A58C7" w:rsidP="00FC6165">
      <w:pPr>
        <w:pStyle w:val="20"/>
        <w:tabs>
          <w:tab w:val="left" w:pos="851"/>
        </w:tabs>
        <w:spacing w:line="240" w:lineRule="auto"/>
        <w:ind w:firstLine="420"/>
        <w:jc w:val="both"/>
        <w:rPr>
          <w:rFonts w:ascii="Times New Roman" w:hAnsi="Times New Roman" w:cs="Times New Roman"/>
          <w:b w:val="0"/>
          <w:bCs w:val="0"/>
          <w:sz w:val="24"/>
          <w:szCs w:val="24"/>
        </w:rPr>
      </w:pPr>
      <w:r w:rsidRPr="00980F61">
        <w:rPr>
          <w:rFonts w:ascii="Times New Roman" w:hAnsi="Times New Roman" w:cs="Times New Roman"/>
          <w:b w:val="0"/>
          <w:bCs w:val="0"/>
          <w:sz w:val="24"/>
          <w:szCs w:val="24"/>
        </w:rPr>
        <w:t>Пешеходные зоны рекомендуется располагать и (или) благоустраивать в центре Саткинского городского поселения и (или) в основном центре притяжения жителей.</w:t>
      </w:r>
    </w:p>
    <w:p w14:paraId="6B51D86A" w14:textId="5C55828E" w:rsidR="008A58C7" w:rsidRPr="00980F61" w:rsidRDefault="00E31B59" w:rsidP="00E31B59">
      <w:pPr>
        <w:pStyle w:val="20"/>
        <w:numPr>
          <w:ilvl w:val="0"/>
          <w:numId w:val="75"/>
        </w:numPr>
        <w:tabs>
          <w:tab w:val="left" w:pos="851"/>
        </w:tabs>
        <w:spacing w:line="240" w:lineRule="auto"/>
        <w:ind w:left="0" w:firstLine="36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8A58C7" w:rsidRPr="00980F61">
        <w:rPr>
          <w:rFonts w:ascii="Times New Roman" w:hAnsi="Times New Roman" w:cs="Times New Roman"/>
          <w:b w:val="0"/>
          <w:bCs w:val="0"/>
          <w:sz w:val="24"/>
          <w:szCs w:val="24"/>
        </w:rPr>
        <w:t xml:space="preserve">При создании сети велосипедных и велопешеходных дорожек рекомендуется связывать между собой все части </w:t>
      </w:r>
      <w:r w:rsidR="00EA4DB6" w:rsidRPr="00980F61">
        <w:rPr>
          <w:rFonts w:ascii="Times New Roman" w:hAnsi="Times New Roman" w:cs="Times New Roman"/>
          <w:b w:val="0"/>
          <w:bCs w:val="0"/>
          <w:sz w:val="24"/>
          <w:szCs w:val="24"/>
        </w:rPr>
        <w:t>Саткинского городского поселения</w:t>
      </w:r>
      <w:r w:rsidR="008A58C7" w:rsidRPr="00980F61">
        <w:rPr>
          <w:rFonts w:ascii="Times New Roman" w:hAnsi="Times New Roman" w:cs="Times New Roman"/>
          <w:b w:val="0"/>
          <w:bCs w:val="0"/>
          <w:sz w:val="24"/>
          <w:szCs w:val="24"/>
        </w:rPr>
        <w:t>, создавая условия для беспрепятственного передвижения на велосипеде, обеспечения безопасности, связности, прямолинейности, комфортности.</w:t>
      </w:r>
    </w:p>
    <w:p w14:paraId="57BDD613" w14:textId="581E1D2C" w:rsidR="00EA4DB6" w:rsidRPr="00980F61" w:rsidRDefault="00E31B59" w:rsidP="00E31B59">
      <w:pPr>
        <w:pStyle w:val="20"/>
        <w:numPr>
          <w:ilvl w:val="0"/>
          <w:numId w:val="75"/>
        </w:numPr>
        <w:tabs>
          <w:tab w:val="left" w:pos="851"/>
        </w:tabs>
        <w:spacing w:line="240" w:lineRule="auto"/>
        <w:ind w:left="0" w:firstLine="36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EA4DB6" w:rsidRPr="00980F61">
        <w:rPr>
          <w:rFonts w:ascii="Times New Roman" w:hAnsi="Times New Roman" w:cs="Times New Roman"/>
          <w:b w:val="0"/>
          <w:bCs w:val="0"/>
          <w:sz w:val="24"/>
          <w:szCs w:val="24"/>
        </w:rPr>
        <w:t>В перечень элементов благоустройства велодорожек включается: твердый тип покрытия, элементы сопряжения поверхности велодорожки с прилегающими территориями.</w:t>
      </w:r>
    </w:p>
    <w:p w14:paraId="2D51B9D4" w14:textId="3BBB186E" w:rsidR="00BA0FA7" w:rsidRPr="00980F61" w:rsidRDefault="00EA4DB6" w:rsidP="00E31B59">
      <w:pPr>
        <w:pStyle w:val="20"/>
        <w:tabs>
          <w:tab w:val="left" w:pos="851"/>
        </w:tabs>
        <w:spacing w:line="240" w:lineRule="auto"/>
        <w:ind w:firstLine="360"/>
        <w:jc w:val="both"/>
        <w:rPr>
          <w:rFonts w:ascii="Times New Roman" w:hAnsi="Times New Roman" w:cs="Times New Roman"/>
          <w:b w:val="0"/>
          <w:bCs w:val="0"/>
          <w:sz w:val="24"/>
          <w:szCs w:val="24"/>
        </w:rPr>
      </w:pPr>
      <w:r w:rsidRPr="00980F61">
        <w:rPr>
          <w:rFonts w:ascii="Times New Roman" w:hAnsi="Times New Roman" w:cs="Times New Roman"/>
          <w:b w:val="0"/>
          <w:bCs w:val="0"/>
          <w:sz w:val="24"/>
          <w:szCs w:val="24"/>
        </w:rPr>
        <w:t>На велодорожках, размещаемых вдоль улиц и дорог, рекомендуется предусматривать освещение, на территориях рекреационного назначения - озеленение.</w:t>
      </w:r>
    </w:p>
    <w:p w14:paraId="67D9C619" w14:textId="3796C4DA" w:rsidR="00CC74F7" w:rsidRPr="00E31B59" w:rsidRDefault="00E31B59" w:rsidP="00E31B59">
      <w:pPr>
        <w:pStyle w:val="af1"/>
        <w:numPr>
          <w:ilvl w:val="0"/>
          <w:numId w:val="75"/>
        </w:numPr>
        <w:tabs>
          <w:tab w:val="left" w:pos="851"/>
        </w:tabs>
        <w:ind w:left="0" w:firstLine="360"/>
        <w:jc w:val="both"/>
        <w:rPr>
          <w:rFonts w:ascii="Times New Roman" w:eastAsia="Arial" w:hAnsi="Times New Roman" w:cs="Times New Roman"/>
        </w:rPr>
      </w:pPr>
      <w:r>
        <w:rPr>
          <w:rFonts w:ascii="Times New Roman" w:eastAsia="Arial" w:hAnsi="Times New Roman" w:cs="Times New Roman"/>
        </w:rPr>
        <w:t xml:space="preserve"> </w:t>
      </w:r>
      <w:r w:rsidR="00396532" w:rsidRPr="00E31B59">
        <w:rPr>
          <w:rFonts w:ascii="Times New Roman" w:eastAsia="Arial" w:hAnsi="Times New Roman" w:cs="Times New Roman"/>
        </w:rPr>
        <w:t>Пути движения МГН, входные группы в здания и сооружения рекомендуется проектировать в соответствии с</w:t>
      </w:r>
      <w:r w:rsidR="00CC74F7" w:rsidRPr="00E31B59">
        <w:rPr>
          <w:rFonts w:ascii="Times New Roman" w:eastAsia="Arial" w:hAnsi="Times New Roman" w:cs="Times New Roman"/>
        </w:rPr>
        <w:t>:</w:t>
      </w:r>
    </w:p>
    <w:p w14:paraId="247C5F5B" w14:textId="58E78257" w:rsidR="00396532" w:rsidRPr="00980F61" w:rsidRDefault="00CC74F7" w:rsidP="00FC6165">
      <w:pPr>
        <w:pStyle w:val="af1"/>
        <w:tabs>
          <w:tab w:val="left" w:pos="851"/>
        </w:tabs>
        <w:ind w:left="0" w:firstLine="420"/>
        <w:jc w:val="both"/>
        <w:rPr>
          <w:rFonts w:ascii="Times New Roman" w:eastAsia="Arial" w:hAnsi="Times New Roman" w:cs="Times New Roman"/>
        </w:rPr>
      </w:pPr>
      <w:r w:rsidRPr="00980F61">
        <w:rPr>
          <w:rFonts w:ascii="Times New Roman" w:eastAsia="Arial" w:hAnsi="Times New Roman" w:cs="Times New Roman"/>
        </w:rPr>
        <w:t>-</w:t>
      </w:r>
      <w:r w:rsidR="00396532" w:rsidRPr="00980F61">
        <w:rPr>
          <w:rFonts w:ascii="Times New Roman" w:eastAsia="Arial" w:hAnsi="Times New Roman" w:cs="Times New Roman"/>
        </w:rPr>
        <w:t xml:space="preserve"> СП 59.13330.2020 «Свод правил. Доступность зданий и сооружений для маломобильных групп населения. СНиП 35-01-2001»</w:t>
      </w:r>
      <w:r w:rsidRPr="00980F61">
        <w:rPr>
          <w:rFonts w:ascii="Times New Roman" w:eastAsia="Arial" w:hAnsi="Times New Roman" w:cs="Times New Roman"/>
        </w:rPr>
        <w:t>;</w:t>
      </w:r>
    </w:p>
    <w:p w14:paraId="35EFF5C5" w14:textId="77777777" w:rsidR="00CC74F7" w:rsidRPr="00980F61" w:rsidRDefault="00CC74F7" w:rsidP="00FC6165">
      <w:pPr>
        <w:pStyle w:val="af1"/>
        <w:tabs>
          <w:tab w:val="left" w:pos="851"/>
        </w:tabs>
        <w:ind w:left="0" w:firstLine="420"/>
        <w:jc w:val="both"/>
        <w:rPr>
          <w:rFonts w:ascii="Times New Roman" w:eastAsia="Arial" w:hAnsi="Times New Roman" w:cs="Times New Roman"/>
        </w:rPr>
      </w:pPr>
      <w:r w:rsidRPr="00980F61">
        <w:rPr>
          <w:rFonts w:ascii="Times New Roman" w:eastAsia="Arial" w:hAnsi="Times New Roman" w:cs="Times New Roman"/>
        </w:rPr>
        <w:t>- СП 140.13330.2012 «Свод правил. Городская среда. Правила проектирования для маломобильных групп населения»;</w:t>
      </w:r>
    </w:p>
    <w:p w14:paraId="51B44CEC" w14:textId="77777777" w:rsidR="00CC74F7" w:rsidRPr="00980F61" w:rsidRDefault="00CC74F7" w:rsidP="00FC6165">
      <w:pPr>
        <w:pStyle w:val="af1"/>
        <w:tabs>
          <w:tab w:val="left" w:pos="851"/>
        </w:tabs>
        <w:ind w:left="0" w:firstLine="420"/>
        <w:jc w:val="both"/>
        <w:rPr>
          <w:rFonts w:ascii="Times New Roman" w:eastAsia="Arial" w:hAnsi="Times New Roman" w:cs="Times New Roman"/>
        </w:rPr>
      </w:pPr>
      <w:r w:rsidRPr="00980F61">
        <w:rPr>
          <w:rFonts w:ascii="Times New Roman" w:eastAsia="Arial" w:hAnsi="Times New Roman" w:cs="Times New Roman"/>
        </w:rPr>
        <w:t>СП 136.13330.2012 «Свод правил. Здания и сооружения. Общие положения проектирования с учетом доступности для маломобильных групп населения»;</w:t>
      </w:r>
    </w:p>
    <w:p w14:paraId="44801C9F" w14:textId="1F9C86EE" w:rsidR="00CC74F7" w:rsidRPr="00980F61" w:rsidRDefault="00CC74F7" w:rsidP="00FC6165">
      <w:pPr>
        <w:pStyle w:val="af1"/>
        <w:tabs>
          <w:tab w:val="left" w:pos="851"/>
        </w:tabs>
        <w:ind w:left="0" w:firstLine="420"/>
        <w:jc w:val="both"/>
        <w:rPr>
          <w:rFonts w:ascii="Times New Roman" w:eastAsia="Arial" w:hAnsi="Times New Roman" w:cs="Times New Roman"/>
        </w:rPr>
      </w:pPr>
      <w:r w:rsidRPr="00980F61">
        <w:rPr>
          <w:rFonts w:ascii="Times New Roman" w:eastAsia="Arial" w:hAnsi="Times New Roman" w:cs="Times New Roman"/>
        </w:rPr>
        <w:t>СП 138.13330.2012 «Свод правил. Общественные здания и сооружения, доступные маломобильным группам населения. Правила проектирования»;</w:t>
      </w:r>
    </w:p>
    <w:p w14:paraId="52F11F44" w14:textId="213D0951" w:rsidR="00CC74F7" w:rsidRPr="00980F61" w:rsidRDefault="00CC74F7" w:rsidP="00FC6165">
      <w:pPr>
        <w:pStyle w:val="af1"/>
        <w:tabs>
          <w:tab w:val="left" w:pos="851"/>
        </w:tabs>
        <w:ind w:left="0" w:firstLine="420"/>
        <w:jc w:val="both"/>
        <w:rPr>
          <w:rFonts w:ascii="Times New Roman" w:eastAsia="Arial" w:hAnsi="Times New Roman" w:cs="Times New Roman"/>
        </w:rPr>
      </w:pPr>
      <w:r w:rsidRPr="00980F61">
        <w:rPr>
          <w:rFonts w:ascii="Times New Roman" w:eastAsia="Arial" w:hAnsi="Times New Roman" w:cs="Times New Roman"/>
        </w:rPr>
        <w:t>- СП 137.13330.2012 «Свод правил. Жилая среда с планировочными элементами, доступными инвалидам. Правила проектирования».</w:t>
      </w:r>
    </w:p>
    <w:p w14:paraId="4A6DD17C" w14:textId="48416798" w:rsidR="00396532" w:rsidRPr="00980F61" w:rsidRDefault="00E31B59" w:rsidP="00E31B59">
      <w:pPr>
        <w:pStyle w:val="20"/>
        <w:numPr>
          <w:ilvl w:val="0"/>
          <w:numId w:val="75"/>
        </w:numPr>
        <w:tabs>
          <w:tab w:val="left" w:pos="851"/>
        </w:tabs>
        <w:spacing w:line="240" w:lineRule="auto"/>
        <w:ind w:left="0" w:firstLine="36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396532" w:rsidRPr="00980F61">
        <w:rPr>
          <w:rFonts w:ascii="Times New Roman" w:hAnsi="Times New Roman" w:cs="Times New Roman"/>
          <w:b w:val="0"/>
          <w:bCs w:val="0"/>
          <w:sz w:val="24"/>
          <w:szCs w:val="24"/>
        </w:rPr>
        <w:t>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720A5823" w14:textId="77777777" w:rsidR="00396532" w:rsidRPr="00980F61" w:rsidRDefault="00396532" w:rsidP="00FC6165">
      <w:pPr>
        <w:pStyle w:val="20"/>
        <w:tabs>
          <w:tab w:val="left" w:pos="851"/>
        </w:tabs>
        <w:spacing w:line="240" w:lineRule="auto"/>
        <w:ind w:firstLine="420"/>
        <w:jc w:val="both"/>
        <w:rPr>
          <w:rFonts w:ascii="Times New Roman" w:hAnsi="Times New Roman" w:cs="Times New Roman"/>
          <w:b w:val="0"/>
          <w:bCs w:val="0"/>
          <w:sz w:val="24"/>
          <w:szCs w:val="24"/>
        </w:rPr>
      </w:pPr>
      <w:r w:rsidRPr="00980F61">
        <w:rPr>
          <w:rFonts w:ascii="Times New Roman" w:hAnsi="Times New Roman" w:cs="Times New Roman"/>
          <w:b w:val="0"/>
          <w:bCs w:val="0"/>
          <w:sz w:val="24"/>
          <w:szCs w:val="24"/>
        </w:rPr>
        <w:t>Тротуары, подходы к зданиям, строениям и сооружениям, ступени и пандусы рекомендуется выполнять с нескользящей поверхностью.</w:t>
      </w:r>
    </w:p>
    <w:p w14:paraId="11E42B9B" w14:textId="77777777" w:rsidR="00396532" w:rsidRPr="00980F61" w:rsidRDefault="00396532" w:rsidP="00FC6165">
      <w:pPr>
        <w:pStyle w:val="20"/>
        <w:tabs>
          <w:tab w:val="left" w:pos="851"/>
        </w:tabs>
        <w:spacing w:line="240" w:lineRule="auto"/>
        <w:ind w:firstLine="420"/>
        <w:jc w:val="both"/>
        <w:rPr>
          <w:rFonts w:ascii="Times New Roman" w:hAnsi="Times New Roman" w:cs="Times New Roman"/>
          <w:b w:val="0"/>
          <w:bCs w:val="0"/>
          <w:sz w:val="24"/>
          <w:szCs w:val="24"/>
        </w:rPr>
      </w:pPr>
      <w:r w:rsidRPr="00980F61">
        <w:rPr>
          <w:rFonts w:ascii="Times New Roman" w:hAnsi="Times New Roman" w:cs="Times New Roman"/>
          <w:b w:val="0"/>
          <w:bCs w:val="0"/>
          <w:sz w:val="24"/>
          <w:szCs w:val="24"/>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рекомендуется обрабатывать специальными противогололедными средствами или укрывать такие поверхности противоскользящими материалами.</w:t>
      </w:r>
    </w:p>
    <w:p w14:paraId="4C1CA8BF" w14:textId="4C4F393C" w:rsidR="00396532" w:rsidRPr="00E31B59" w:rsidRDefault="00E31B59" w:rsidP="00E31B59">
      <w:pPr>
        <w:pStyle w:val="af1"/>
        <w:numPr>
          <w:ilvl w:val="0"/>
          <w:numId w:val="75"/>
        </w:numPr>
        <w:tabs>
          <w:tab w:val="left" w:pos="851"/>
        </w:tabs>
        <w:ind w:left="0" w:firstLine="360"/>
        <w:jc w:val="both"/>
        <w:rPr>
          <w:rFonts w:ascii="Times New Roman" w:eastAsia="Arial" w:hAnsi="Times New Roman" w:cs="Times New Roman"/>
        </w:rPr>
      </w:pPr>
      <w:r>
        <w:rPr>
          <w:rFonts w:ascii="Times New Roman" w:eastAsia="Arial" w:hAnsi="Times New Roman" w:cs="Times New Roman"/>
        </w:rPr>
        <w:t xml:space="preserve"> </w:t>
      </w:r>
      <w:r w:rsidR="00396532" w:rsidRPr="00E31B59">
        <w:rPr>
          <w:rFonts w:ascii="Times New Roman" w:eastAsia="Arial" w:hAnsi="Times New Roman" w:cs="Times New Roman"/>
        </w:rPr>
        <w:t xml:space="preserve">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w:t>
      </w:r>
      <w:r w:rsidR="00396532" w:rsidRPr="00E31B59">
        <w:rPr>
          <w:rFonts w:ascii="Times New Roman" w:eastAsia="Arial" w:hAnsi="Times New Roman" w:cs="Times New Roman"/>
        </w:rPr>
        <w:lastRenderedPageBreak/>
        <w:t>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14:paraId="761D1286" w14:textId="1EE75239" w:rsidR="00396532" w:rsidRPr="00980F61" w:rsidRDefault="00E31B59" w:rsidP="00E31B59">
      <w:pPr>
        <w:pStyle w:val="20"/>
        <w:numPr>
          <w:ilvl w:val="0"/>
          <w:numId w:val="75"/>
        </w:numPr>
        <w:tabs>
          <w:tab w:val="left" w:pos="851"/>
        </w:tabs>
        <w:spacing w:line="240" w:lineRule="auto"/>
        <w:ind w:left="0" w:firstLine="36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396532" w:rsidRPr="00980F61">
        <w:rPr>
          <w:rFonts w:ascii="Times New Roman" w:hAnsi="Times New Roman" w:cs="Times New Roman"/>
          <w:b w:val="0"/>
          <w:bCs w:val="0"/>
          <w:sz w:val="24"/>
          <w:szCs w:val="24"/>
        </w:rPr>
        <w:t>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Саткинского городского поселения,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14:paraId="7E7C2A89" w14:textId="08B75FDF" w:rsidR="00396532" w:rsidRPr="00980F61" w:rsidRDefault="00396532" w:rsidP="00FC6165">
      <w:pPr>
        <w:pStyle w:val="20"/>
        <w:tabs>
          <w:tab w:val="left" w:pos="851"/>
        </w:tabs>
        <w:spacing w:line="240" w:lineRule="auto"/>
        <w:ind w:firstLine="420"/>
        <w:jc w:val="both"/>
        <w:rPr>
          <w:rFonts w:ascii="Times New Roman" w:hAnsi="Times New Roman" w:cs="Times New Roman"/>
          <w:b w:val="0"/>
          <w:bCs w:val="0"/>
          <w:sz w:val="24"/>
          <w:szCs w:val="24"/>
        </w:rPr>
      </w:pPr>
      <w:r w:rsidRPr="00980F61">
        <w:rPr>
          <w:rFonts w:ascii="Times New Roman" w:hAnsi="Times New Roman" w:cs="Times New Roman"/>
          <w:b w:val="0"/>
          <w:bCs w:val="0"/>
          <w:sz w:val="24"/>
          <w:szCs w:val="24"/>
        </w:rPr>
        <w:t>На тактильных мнемосхемах рекомендуется размещать в том числе тактильную пространственную информацию, позволяющую</w:t>
      </w:r>
      <w:r w:rsidRPr="00980F61">
        <w:rPr>
          <w:rFonts w:ascii="Times New Roman" w:hAnsi="Times New Roman" w:cs="Times New Roman"/>
          <w:b w:val="0"/>
          <w:bCs w:val="0"/>
          <w:sz w:val="24"/>
          <w:szCs w:val="24"/>
        </w:rPr>
        <w:tab/>
        <w:t>определить фактическое положение объектов в пространстве.</w:t>
      </w:r>
    </w:p>
    <w:p w14:paraId="7C78D7AE" w14:textId="3F74987F" w:rsidR="00396532" w:rsidRPr="00980F61" w:rsidRDefault="00396532" w:rsidP="00FC6165">
      <w:pPr>
        <w:pStyle w:val="20"/>
        <w:tabs>
          <w:tab w:val="left" w:pos="851"/>
        </w:tabs>
        <w:spacing w:line="240" w:lineRule="auto"/>
        <w:ind w:firstLine="420"/>
        <w:jc w:val="both"/>
        <w:rPr>
          <w:rFonts w:ascii="Times New Roman" w:hAnsi="Times New Roman" w:cs="Times New Roman"/>
          <w:b w:val="0"/>
          <w:bCs w:val="0"/>
          <w:sz w:val="24"/>
          <w:szCs w:val="24"/>
        </w:rPr>
      </w:pPr>
      <w:r w:rsidRPr="00980F61">
        <w:rPr>
          <w:rFonts w:ascii="Times New Roman" w:hAnsi="Times New Roman" w:cs="Times New Roman"/>
          <w:b w:val="0"/>
          <w:bCs w:val="0"/>
          <w:sz w:val="24"/>
          <w:szCs w:val="24"/>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14:paraId="3A36B0E3" w14:textId="77777777" w:rsidR="00DB6358" w:rsidRPr="00980F61" w:rsidRDefault="00DB6358" w:rsidP="00FC6165">
      <w:pPr>
        <w:pStyle w:val="20"/>
        <w:shd w:val="clear" w:color="auto" w:fill="auto"/>
        <w:spacing w:line="240" w:lineRule="auto"/>
        <w:rPr>
          <w:rFonts w:ascii="Times New Roman" w:hAnsi="Times New Roman" w:cs="Times New Roman"/>
          <w:sz w:val="24"/>
          <w:szCs w:val="24"/>
          <w:highlight w:val="cyan"/>
        </w:rPr>
      </w:pPr>
      <w:bookmarkStart w:id="76" w:name="bookmark40"/>
    </w:p>
    <w:p w14:paraId="41CE2FF6" w14:textId="3ABF12DB" w:rsidR="00EF19A9" w:rsidRPr="00980F61" w:rsidRDefault="00F54EDD" w:rsidP="00FC6165">
      <w:pPr>
        <w:pStyle w:val="20"/>
        <w:shd w:val="clear" w:color="auto" w:fill="auto"/>
        <w:spacing w:line="240" w:lineRule="auto"/>
        <w:rPr>
          <w:rFonts w:ascii="Times New Roman" w:hAnsi="Times New Roman" w:cs="Times New Roman"/>
          <w:b w:val="0"/>
          <w:bCs w:val="0"/>
          <w:sz w:val="24"/>
          <w:szCs w:val="24"/>
        </w:rPr>
      </w:pPr>
      <w:r w:rsidRPr="00980F61">
        <w:rPr>
          <w:rFonts w:ascii="Times New Roman" w:hAnsi="Times New Roman" w:cs="Times New Roman"/>
          <w:b w:val="0"/>
          <w:bCs w:val="0"/>
          <w:sz w:val="24"/>
          <w:szCs w:val="24"/>
        </w:rPr>
        <w:t xml:space="preserve">ГЛАВА VI. ОРГАНИЗАЦИЯ ПЕРЕДВИЖЕНИЯ МАШИН И МЕХАНИЗМОВ ПО ТЕРРИТОРИИ </w:t>
      </w:r>
      <w:bookmarkEnd w:id="76"/>
      <w:r w:rsidR="00854753" w:rsidRPr="00980F61">
        <w:rPr>
          <w:rFonts w:ascii="Times New Roman" w:hAnsi="Times New Roman" w:cs="Times New Roman"/>
          <w:b w:val="0"/>
          <w:bCs w:val="0"/>
          <w:sz w:val="24"/>
          <w:szCs w:val="24"/>
        </w:rPr>
        <w:t>ПОСЕЛЕНИЯ</w:t>
      </w:r>
    </w:p>
    <w:p w14:paraId="019E8E20" w14:textId="77777777" w:rsidR="00DB6358" w:rsidRPr="00980F61" w:rsidRDefault="00DB6358" w:rsidP="00FC6165">
      <w:pPr>
        <w:pStyle w:val="20"/>
        <w:shd w:val="clear" w:color="auto" w:fill="auto"/>
        <w:spacing w:line="240" w:lineRule="auto"/>
        <w:rPr>
          <w:rFonts w:ascii="Times New Roman" w:hAnsi="Times New Roman" w:cs="Times New Roman"/>
          <w:sz w:val="24"/>
          <w:szCs w:val="24"/>
        </w:rPr>
      </w:pPr>
    </w:p>
    <w:p w14:paraId="1E12D91F" w14:textId="138A917B" w:rsidR="00EF19A9" w:rsidRPr="00980F61" w:rsidRDefault="00E31B59" w:rsidP="00E31B59">
      <w:pPr>
        <w:pStyle w:val="af1"/>
        <w:numPr>
          <w:ilvl w:val="0"/>
          <w:numId w:val="75"/>
        </w:numPr>
        <w:tabs>
          <w:tab w:val="left" w:pos="851"/>
        </w:tabs>
        <w:ind w:left="0" w:firstLine="360"/>
        <w:jc w:val="both"/>
        <w:rPr>
          <w:rFonts w:ascii="Times New Roman" w:hAnsi="Times New Roman" w:cs="Times New Roman"/>
          <w:color w:val="auto"/>
        </w:rPr>
      </w:pPr>
      <w:r>
        <w:rPr>
          <w:rFonts w:ascii="Times New Roman" w:hAnsi="Times New Roman" w:cs="Times New Roman"/>
        </w:rPr>
        <w:t xml:space="preserve"> </w:t>
      </w:r>
      <w:r w:rsidR="00AF75EB" w:rsidRPr="00980F61">
        <w:rPr>
          <w:rFonts w:ascii="Times New Roman" w:hAnsi="Times New Roman" w:cs="Times New Roman"/>
        </w:rPr>
        <w:t>Перевозка тяжеловесных, крупногабаритных и опасных грузов осуществляется в соответствии с требованиями законодательства по разрешениям</w:t>
      </w:r>
      <w:r w:rsidR="00AF75EB" w:rsidRPr="00980F61">
        <w:rPr>
          <w:rFonts w:ascii="Times New Roman" w:hAnsi="Times New Roman" w:cs="Times New Roman"/>
          <w:color w:val="auto"/>
        </w:rPr>
        <w:t xml:space="preserve">, выдаваемым Администрацией </w:t>
      </w:r>
      <w:r w:rsidR="00854753" w:rsidRPr="00980F61">
        <w:rPr>
          <w:rFonts w:ascii="Times New Roman" w:hAnsi="Times New Roman" w:cs="Times New Roman"/>
          <w:color w:val="auto"/>
        </w:rPr>
        <w:t>Саткинского муниципального района</w:t>
      </w:r>
      <w:r w:rsidR="00031AD3" w:rsidRPr="00980F61">
        <w:rPr>
          <w:rFonts w:ascii="Times New Roman" w:hAnsi="Times New Roman" w:cs="Times New Roman"/>
          <w:color w:val="auto"/>
        </w:rPr>
        <w:t xml:space="preserve">, в соответствии с </w:t>
      </w:r>
      <w:hyperlink r:id="rId53" w:history="1">
        <w:r w:rsidR="00031AD3" w:rsidRPr="00980F61">
          <w:rPr>
            <w:rStyle w:val="af5"/>
            <w:rFonts w:ascii="Times New Roman" w:hAnsi="Times New Roman" w:cs="Times New Roman"/>
            <w:color w:val="auto"/>
          </w:rPr>
          <w:t>постановлением</w:t>
        </w:r>
      </w:hyperlink>
      <w:r w:rsidR="00031AD3" w:rsidRPr="00980F61">
        <w:rPr>
          <w:rFonts w:ascii="Times New Roman" w:hAnsi="Times New Roman" w:cs="Times New Roman"/>
          <w:color w:val="auto"/>
        </w:rPr>
        <w:t xml:space="preserve"> Администрации </w:t>
      </w:r>
      <w:r w:rsidR="00240D5C" w:rsidRPr="00980F61">
        <w:rPr>
          <w:rFonts w:ascii="Times New Roman" w:hAnsi="Times New Roman" w:cs="Times New Roman"/>
          <w:color w:val="auto"/>
        </w:rPr>
        <w:t>Саткинского муниципального района</w:t>
      </w:r>
      <w:r w:rsidR="00031AD3" w:rsidRPr="00980F61">
        <w:rPr>
          <w:rFonts w:ascii="Times New Roman" w:hAnsi="Times New Roman" w:cs="Times New Roman"/>
          <w:color w:val="auto"/>
        </w:rPr>
        <w:t xml:space="preserve"> </w:t>
      </w:r>
      <w:r w:rsidR="003D511E" w:rsidRPr="00980F61">
        <w:rPr>
          <w:rFonts w:ascii="Times New Roman" w:hAnsi="Times New Roman" w:cs="Times New Roman"/>
          <w:color w:val="auto"/>
        </w:rPr>
        <w:t>«</w:t>
      </w:r>
      <w:r w:rsidR="00031AD3" w:rsidRPr="00980F61">
        <w:rPr>
          <w:rFonts w:ascii="Times New Roman" w:hAnsi="Times New Roman" w:cs="Times New Roman"/>
          <w:color w:val="auto"/>
        </w:rPr>
        <w:t xml:space="preserve">Об утверждении </w:t>
      </w:r>
      <w:r w:rsidR="003D511E" w:rsidRPr="00980F61">
        <w:rPr>
          <w:rFonts w:ascii="Times New Roman" w:hAnsi="Times New Roman" w:cs="Times New Roman"/>
          <w:color w:val="auto"/>
        </w:rPr>
        <w:t>Порядка в</w:t>
      </w:r>
      <w:r w:rsidR="00031AD3" w:rsidRPr="00980F61">
        <w:rPr>
          <w:rFonts w:ascii="Times New Roman" w:hAnsi="Times New Roman" w:cs="Times New Roman"/>
          <w:color w:val="auto"/>
        </w:rPr>
        <w:t>ыдач</w:t>
      </w:r>
      <w:r w:rsidR="003D511E" w:rsidRPr="00980F61">
        <w:rPr>
          <w:rFonts w:ascii="Times New Roman" w:hAnsi="Times New Roman" w:cs="Times New Roman"/>
          <w:color w:val="auto"/>
        </w:rPr>
        <w:t>и</w:t>
      </w:r>
      <w:r w:rsidR="00031AD3" w:rsidRPr="00980F61">
        <w:rPr>
          <w:rFonts w:ascii="Times New Roman" w:hAnsi="Times New Roman" w:cs="Times New Roman"/>
          <w:color w:val="auto"/>
        </w:rPr>
        <w:t xml:space="preserve"> </w:t>
      </w:r>
      <w:r w:rsidR="003D511E" w:rsidRPr="00980F61">
        <w:rPr>
          <w:rFonts w:ascii="Times New Roman" w:hAnsi="Times New Roman" w:cs="Times New Roman"/>
          <w:color w:val="auto"/>
        </w:rPr>
        <w:t xml:space="preserve">специального </w:t>
      </w:r>
      <w:r w:rsidR="00031AD3" w:rsidRPr="00980F61">
        <w:rPr>
          <w:rFonts w:ascii="Times New Roman" w:hAnsi="Times New Roman" w:cs="Times New Roman"/>
          <w:color w:val="auto"/>
        </w:rPr>
        <w:t>разре</w:t>
      </w:r>
      <w:r w:rsidR="003D511E" w:rsidRPr="00980F61">
        <w:rPr>
          <w:rFonts w:ascii="Times New Roman" w:hAnsi="Times New Roman" w:cs="Times New Roman"/>
          <w:color w:val="auto"/>
        </w:rPr>
        <w:t>ш</w:t>
      </w:r>
      <w:r w:rsidR="00031AD3" w:rsidRPr="00980F61">
        <w:rPr>
          <w:rFonts w:ascii="Times New Roman" w:hAnsi="Times New Roman" w:cs="Times New Roman"/>
          <w:color w:val="auto"/>
        </w:rPr>
        <w:t>ени</w:t>
      </w:r>
      <w:r w:rsidR="003D511E" w:rsidRPr="00980F61">
        <w:rPr>
          <w:rFonts w:ascii="Times New Roman" w:hAnsi="Times New Roman" w:cs="Times New Roman"/>
          <w:color w:val="auto"/>
        </w:rPr>
        <w:t>я</w:t>
      </w:r>
      <w:r w:rsidR="00031AD3" w:rsidRPr="00980F61">
        <w:rPr>
          <w:rFonts w:ascii="Times New Roman" w:hAnsi="Times New Roman" w:cs="Times New Roman"/>
          <w:color w:val="auto"/>
        </w:rPr>
        <w:t xml:space="preserve"> </w:t>
      </w:r>
      <w:r w:rsidR="003D511E" w:rsidRPr="00980F61">
        <w:rPr>
          <w:rFonts w:ascii="Times New Roman" w:hAnsi="Times New Roman" w:cs="Times New Roman"/>
          <w:color w:val="auto"/>
        </w:rPr>
        <w:t xml:space="preserve">на движение по автомобильным дорогам </w:t>
      </w:r>
      <w:r w:rsidR="00FE62F3" w:rsidRPr="00980F61">
        <w:rPr>
          <w:rFonts w:ascii="Times New Roman" w:hAnsi="Times New Roman" w:cs="Times New Roman"/>
          <w:color w:val="auto"/>
        </w:rPr>
        <w:t xml:space="preserve">общего пользования местного значения </w:t>
      </w:r>
      <w:r w:rsidR="003D511E" w:rsidRPr="00980F61">
        <w:rPr>
          <w:rFonts w:ascii="Times New Roman" w:hAnsi="Times New Roman" w:cs="Times New Roman"/>
          <w:color w:val="auto"/>
        </w:rPr>
        <w:t>тяжеловесных и  (или) крупногабаритных транспортных средств».</w:t>
      </w:r>
    </w:p>
    <w:p w14:paraId="54202B30" w14:textId="45FBD095" w:rsidR="00EF19A9" w:rsidRPr="00980F61" w:rsidRDefault="00E31B59" w:rsidP="00E31B59">
      <w:pPr>
        <w:pStyle w:val="22"/>
        <w:numPr>
          <w:ilvl w:val="0"/>
          <w:numId w:val="75"/>
        </w:numPr>
        <w:shd w:val="clear" w:color="auto" w:fill="auto"/>
        <w:tabs>
          <w:tab w:val="left" w:pos="851"/>
          <w:tab w:val="left" w:pos="879"/>
        </w:tabs>
        <w:spacing w:before="0"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F75EB" w:rsidRPr="00980F61">
        <w:rPr>
          <w:rFonts w:ascii="Times New Roman" w:hAnsi="Times New Roman" w:cs="Times New Roman"/>
          <w:sz w:val="24"/>
          <w:szCs w:val="24"/>
        </w:rPr>
        <w:t>Передвижение по территории города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города.</w:t>
      </w:r>
    </w:p>
    <w:p w14:paraId="7125C1BA" w14:textId="687DC71B" w:rsidR="00EF19A9" w:rsidRPr="00980F61" w:rsidRDefault="00E31B59" w:rsidP="00E31B59">
      <w:pPr>
        <w:pStyle w:val="22"/>
        <w:numPr>
          <w:ilvl w:val="0"/>
          <w:numId w:val="75"/>
        </w:numPr>
        <w:shd w:val="clear" w:color="auto" w:fill="auto"/>
        <w:tabs>
          <w:tab w:val="left" w:pos="851"/>
          <w:tab w:val="left" w:pos="894"/>
        </w:tabs>
        <w:spacing w:before="0"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F75EB" w:rsidRPr="00980F61">
        <w:rPr>
          <w:rFonts w:ascii="Times New Roman" w:hAnsi="Times New Roman" w:cs="Times New Roman"/>
          <w:sz w:val="24"/>
          <w:szCs w:val="24"/>
        </w:rPr>
        <w:t>Стоянка и парковка транспортных средств допуска</w:t>
      </w:r>
      <w:r w:rsidR="004D6856">
        <w:rPr>
          <w:rFonts w:ascii="Times New Roman" w:hAnsi="Times New Roman" w:cs="Times New Roman"/>
          <w:sz w:val="24"/>
          <w:szCs w:val="24"/>
        </w:rPr>
        <w:t>ю</w:t>
      </w:r>
      <w:r w:rsidR="00AF75EB" w:rsidRPr="00980F61">
        <w:rPr>
          <w:rFonts w:ascii="Times New Roman" w:hAnsi="Times New Roman" w:cs="Times New Roman"/>
          <w:sz w:val="24"/>
          <w:szCs w:val="24"/>
        </w:rPr>
        <w:t xml:space="preserve">тся в специально отведенных местах: гаражах, стоянках, местах парковки, иных специализированных местах при условии обеспечения </w:t>
      </w:r>
      <w:r w:rsidR="009D3C8A" w:rsidRPr="00980F61">
        <w:rPr>
          <w:rFonts w:ascii="Times New Roman" w:hAnsi="Times New Roman" w:cs="Times New Roman"/>
          <w:sz w:val="24"/>
          <w:szCs w:val="24"/>
        </w:rPr>
        <w:t xml:space="preserve">санитарно-эпидемиологических требований и </w:t>
      </w:r>
      <w:r w:rsidR="00AF75EB" w:rsidRPr="00980F61">
        <w:rPr>
          <w:rFonts w:ascii="Times New Roman" w:hAnsi="Times New Roman" w:cs="Times New Roman"/>
          <w:sz w:val="24"/>
          <w:szCs w:val="24"/>
        </w:rPr>
        <w:t xml:space="preserve">беспрепятственной механизированной уборки территории </w:t>
      </w:r>
      <w:r w:rsidR="00854753" w:rsidRPr="00980F61">
        <w:rPr>
          <w:rFonts w:ascii="Times New Roman" w:hAnsi="Times New Roman" w:cs="Times New Roman"/>
          <w:sz w:val="24"/>
          <w:szCs w:val="24"/>
        </w:rPr>
        <w:t>Саткинского городского поселения</w:t>
      </w:r>
      <w:r w:rsidR="00AF75EB" w:rsidRPr="00980F61">
        <w:rPr>
          <w:rFonts w:ascii="Times New Roman" w:hAnsi="Times New Roman" w:cs="Times New Roman"/>
          <w:sz w:val="24"/>
          <w:szCs w:val="24"/>
        </w:rPr>
        <w:t>.</w:t>
      </w:r>
    </w:p>
    <w:p w14:paraId="5085EEFC" w14:textId="3C4C54FD" w:rsidR="00EF19A9" w:rsidRDefault="00E31B59" w:rsidP="00E31B59">
      <w:pPr>
        <w:pStyle w:val="22"/>
        <w:numPr>
          <w:ilvl w:val="0"/>
          <w:numId w:val="75"/>
        </w:numPr>
        <w:shd w:val="clear" w:color="auto" w:fill="auto"/>
        <w:tabs>
          <w:tab w:val="left" w:pos="851"/>
          <w:tab w:val="left" w:pos="879"/>
        </w:tabs>
        <w:spacing w:before="0"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F75EB" w:rsidRPr="00980F61">
        <w:rPr>
          <w:rFonts w:ascii="Times New Roman" w:hAnsi="Times New Roman" w:cs="Times New Roman"/>
          <w:sz w:val="24"/>
          <w:szCs w:val="24"/>
        </w:rPr>
        <w:t xml:space="preserve">Запрещается вынос грязи на дороги и улицы </w:t>
      </w:r>
      <w:r w:rsidR="00854753" w:rsidRPr="00980F61">
        <w:rPr>
          <w:rFonts w:ascii="Times New Roman" w:hAnsi="Times New Roman" w:cs="Times New Roman"/>
          <w:sz w:val="24"/>
          <w:szCs w:val="24"/>
        </w:rPr>
        <w:t>поселения</w:t>
      </w:r>
      <w:r w:rsidR="00AF75EB" w:rsidRPr="00980F61">
        <w:rPr>
          <w:rFonts w:ascii="Times New Roman" w:hAnsi="Times New Roman" w:cs="Times New Roman"/>
          <w:sz w:val="24"/>
          <w:szCs w:val="24"/>
        </w:rPr>
        <w:t xml:space="preserve">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w:t>
      </w:r>
      <w:r w:rsidR="00854753" w:rsidRPr="00980F61">
        <w:rPr>
          <w:rFonts w:ascii="Times New Roman" w:hAnsi="Times New Roman" w:cs="Times New Roman"/>
          <w:sz w:val="24"/>
          <w:szCs w:val="24"/>
        </w:rPr>
        <w:t>поселения</w:t>
      </w:r>
      <w:r w:rsidR="00AF75EB" w:rsidRPr="00980F61">
        <w:rPr>
          <w:rFonts w:ascii="Times New Roman" w:hAnsi="Times New Roman" w:cs="Times New Roman"/>
          <w:sz w:val="24"/>
          <w:szCs w:val="24"/>
        </w:rPr>
        <w:t xml:space="preserve">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w:t>
      </w:r>
      <w:r w:rsidR="007305BD" w:rsidRPr="00980F61">
        <w:rPr>
          <w:rFonts w:ascii="Times New Roman" w:hAnsi="Times New Roman" w:cs="Times New Roman"/>
          <w:sz w:val="24"/>
          <w:szCs w:val="24"/>
        </w:rPr>
        <w:t>поселения</w:t>
      </w:r>
      <w:r w:rsidR="00AF75EB" w:rsidRPr="00980F61">
        <w:rPr>
          <w:rFonts w:ascii="Times New Roman" w:hAnsi="Times New Roman" w:cs="Times New Roman"/>
          <w:sz w:val="24"/>
          <w:szCs w:val="24"/>
        </w:rPr>
        <w:t>.</w:t>
      </w:r>
      <w:r w:rsidR="007305BD" w:rsidRPr="00980F61">
        <w:rPr>
          <w:rFonts w:ascii="Times New Roman" w:hAnsi="Times New Roman" w:cs="Times New Roman"/>
          <w:sz w:val="24"/>
          <w:szCs w:val="24"/>
        </w:rPr>
        <w:t xml:space="preserve">   </w:t>
      </w:r>
    </w:p>
    <w:p w14:paraId="2ADB8BE5" w14:textId="3E685031" w:rsidR="00D425B2" w:rsidRPr="00980F61" w:rsidRDefault="00D425B2" w:rsidP="00D425B2">
      <w:pPr>
        <w:pStyle w:val="22"/>
        <w:shd w:val="clear" w:color="auto" w:fill="auto"/>
        <w:tabs>
          <w:tab w:val="left" w:pos="851"/>
          <w:tab w:val="left" w:pos="879"/>
        </w:tabs>
        <w:spacing w:before="0" w:after="0" w:line="240" w:lineRule="auto"/>
        <w:ind w:firstLine="426"/>
        <w:jc w:val="both"/>
        <w:rPr>
          <w:rFonts w:ascii="Times New Roman" w:hAnsi="Times New Roman" w:cs="Times New Roman"/>
          <w:sz w:val="24"/>
          <w:szCs w:val="24"/>
        </w:rPr>
      </w:pPr>
      <w:r w:rsidRPr="00D425B2">
        <w:rPr>
          <w:rFonts w:ascii="Times New Roman" w:hAnsi="Times New Roman" w:cs="Times New Roman"/>
          <w:sz w:val="24"/>
          <w:szCs w:val="24"/>
        </w:rPr>
        <w:t>Запрещается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в границах водоохранных зон водных объектов, расположенных на территории поселения.</w:t>
      </w:r>
    </w:p>
    <w:p w14:paraId="3D2E2179" w14:textId="2AC9A539" w:rsidR="00EF19A9" w:rsidRPr="00980F61" w:rsidRDefault="00E31B59" w:rsidP="00E31B59">
      <w:pPr>
        <w:pStyle w:val="22"/>
        <w:numPr>
          <w:ilvl w:val="0"/>
          <w:numId w:val="75"/>
        </w:numPr>
        <w:shd w:val="clear" w:color="auto" w:fill="auto"/>
        <w:tabs>
          <w:tab w:val="left" w:pos="851"/>
          <w:tab w:val="left" w:pos="920"/>
        </w:tabs>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75EB" w:rsidRPr="00980F61">
        <w:rPr>
          <w:rFonts w:ascii="Times New Roman" w:hAnsi="Times New Roman" w:cs="Times New Roman"/>
          <w:sz w:val="24"/>
          <w:szCs w:val="24"/>
        </w:rPr>
        <w:t xml:space="preserve">С целью сохранения дорожных покрытий на территории </w:t>
      </w:r>
      <w:r w:rsidR="007305BD" w:rsidRPr="00980F61">
        <w:rPr>
          <w:rFonts w:ascii="Times New Roman" w:hAnsi="Times New Roman" w:cs="Times New Roman"/>
          <w:sz w:val="24"/>
          <w:szCs w:val="24"/>
        </w:rPr>
        <w:t>поселения</w:t>
      </w:r>
      <w:r w:rsidR="00AF75EB" w:rsidRPr="00980F61">
        <w:rPr>
          <w:rFonts w:ascii="Times New Roman" w:hAnsi="Times New Roman" w:cs="Times New Roman"/>
          <w:sz w:val="24"/>
          <w:szCs w:val="24"/>
        </w:rPr>
        <w:t xml:space="preserve"> запрещается:</w:t>
      </w:r>
    </w:p>
    <w:p w14:paraId="2DC6F653" w14:textId="77777777" w:rsidR="00EF19A9" w:rsidRPr="00980F61" w:rsidRDefault="00AF75EB" w:rsidP="00FC6165">
      <w:pPr>
        <w:pStyle w:val="22"/>
        <w:numPr>
          <w:ilvl w:val="0"/>
          <w:numId w:val="47"/>
        </w:numPr>
        <w:shd w:val="clear" w:color="auto" w:fill="auto"/>
        <w:tabs>
          <w:tab w:val="left" w:pos="704"/>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подвоз груза волоком;</w:t>
      </w:r>
    </w:p>
    <w:p w14:paraId="44E4A00D" w14:textId="77777777" w:rsidR="00EF19A9" w:rsidRPr="00980F61" w:rsidRDefault="00AF75EB" w:rsidP="00FC6165">
      <w:pPr>
        <w:pStyle w:val="22"/>
        <w:numPr>
          <w:ilvl w:val="0"/>
          <w:numId w:val="47"/>
        </w:numPr>
        <w:shd w:val="clear" w:color="auto" w:fill="auto"/>
        <w:tabs>
          <w:tab w:val="left" w:pos="692"/>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сбрасывание при погрузо-разгрузочных работах на улицах рельсов, бревен, железных балок, труб, кирпича и других тяжелых предметов, а также их складирование;</w:t>
      </w:r>
    </w:p>
    <w:p w14:paraId="11DCDAA8" w14:textId="77777777" w:rsidR="00EF19A9" w:rsidRPr="00980F61" w:rsidRDefault="00AF75EB" w:rsidP="00FC6165">
      <w:pPr>
        <w:pStyle w:val="22"/>
        <w:numPr>
          <w:ilvl w:val="0"/>
          <w:numId w:val="47"/>
        </w:numPr>
        <w:shd w:val="clear" w:color="auto" w:fill="auto"/>
        <w:tabs>
          <w:tab w:val="left" w:pos="718"/>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lastRenderedPageBreak/>
        <w:t>перегон по улицам, имеющим твердое покрытие, машин и механизмов на гусеничном ходу;</w:t>
      </w:r>
    </w:p>
    <w:p w14:paraId="60BD20E4" w14:textId="77777777" w:rsidR="00EF19A9" w:rsidRPr="00980F61" w:rsidRDefault="00AF75EB" w:rsidP="00FC6165">
      <w:pPr>
        <w:pStyle w:val="22"/>
        <w:numPr>
          <w:ilvl w:val="0"/>
          <w:numId w:val="47"/>
        </w:numPr>
        <w:shd w:val="clear" w:color="auto" w:fill="auto"/>
        <w:tabs>
          <w:tab w:val="left" w:pos="718"/>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движение и стоянка большегрузного транспорта на внутриквартальных пешеходных дорожках, тротуарах;</w:t>
      </w:r>
    </w:p>
    <w:p w14:paraId="52A3BE11" w14:textId="1624CB89" w:rsidR="00EF19A9" w:rsidRPr="00980F61" w:rsidRDefault="00AF75EB" w:rsidP="00FC6165">
      <w:pPr>
        <w:pStyle w:val="22"/>
        <w:numPr>
          <w:ilvl w:val="0"/>
          <w:numId w:val="47"/>
        </w:numPr>
        <w:shd w:val="clear" w:color="auto" w:fill="auto"/>
        <w:tabs>
          <w:tab w:val="left" w:pos="692"/>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w:t>
      </w:r>
      <w:r w:rsidR="007305BD" w:rsidRPr="00980F61">
        <w:rPr>
          <w:rFonts w:ascii="Times New Roman" w:hAnsi="Times New Roman" w:cs="Times New Roman"/>
          <w:sz w:val="24"/>
          <w:szCs w:val="24"/>
        </w:rPr>
        <w:t>Саткинского муниципального района</w:t>
      </w:r>
      <w:r w:rsidRPr="00980F61">
        <w:rPr>
          <w:rFonts w:ascii="Times New Roman" w:hAnsi="Times New Roman" w:cs="Times New Roman"/>
          <w:sz w:val="24"/>
          <w:szCs w:val="24"/>
        </w:rPr>
        <w:t xml:space="preserve"> в сфере дорожной деятельности;</w:t>
      </w:r>
    </w:p>
    <w:p w14:paraId="6EBF79F3" w14:textId="5AD3CEB8" w:rsidR="00EF19A9" w:rsidRPr="00980F61" w:rsidRDefault="00AF75EB" w:rsidP="00FC6165">
      <w:pPr>
        <w:pStyle w:val="22"/>
        <w:numPr>
          <w:ilvl w:val="0"/>
          <w:numId w:val="47"/>
        </w:numPr>
        <w:shd w:val="clear" w:color="auto" w:fill="auto"/>
        <w:tabs>
          <w:tab w:val="left" w:pos="692"/>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уполномоченным органом Администрации </w:t>
      </w:r>
      <w:r w:rsidR="007305BD" w:rsidRPr="00980F61">
        <w:rPr>
          <w:rFonts w:ascii="Times New Roman" w:hAnsi="Times New Roman" w:cs="Times New Roman"/>
          <w:sz w:val="24"/>
          <w:szCs w:val="24"/>
        </w:rPr>
        <w:t>Саткинского муниципального района</w:t>
      </w:r>
      <w:r w:rsidRPr="00980F61">
        <w:rPr>
          <w:rFonts w:ascii="Times New Roman" w:hAnsi="Times New Roman" w:cs="Times New Roman"/>
          <w:sz w:val="24"/>
          <w:szCs w:val="24"/>
        </w:rPr>
        <w:t xml:space="preserve"> в сфере дорожной деятельности;</w:t>
      </w:r>
    </w:p>
    <w:p w14:paraId="67043FAD" w14:textId="665964F1" w:rsidR="00EF19A9" w:rsidRPr="00980F61" w:rsidRDefault="00AF75EB" w:rsidP="00FC6165">
      <w:pPr>
        <w:pStyle w:val="22"/>
        <w:numPr>
          <w:ilvl w:val="0"/>
          <w:numId w:val="47"/>
        </w:numPr>
        <w:shd w:val="clear" w:color="auto" w:fill="auto"/>
        <w:tabs>
          <w:tab w:val="left" w:pos="692"/>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уполномоченным органом</w:t>
      </w:r>
      <w:r w:rsidR="007305BD" w:rsidRPr="00980F61">
        <w:rPr>
          <w:rFonts w:ascii="Times New Roman" w:hAnsi="Times New Roman" w:cs="Times New Roman"/>
          <w:sz w:val="24"/>
          <w:szCs w:val="24"/>
        </w:rPr>
        <w:t xml:space="preserve"> </w:t>
      </w:r>
      <w:r w:rsidRPr="00980F61">
        <w:rPr>
          <w:rFonts w:ascii="Times New Roman" w:hAnsi="Times New Roman" w:cs="Times New Roman"/>
          <w:sz w:val="24"/>
          <w:szCs w:val="24"/>
        </w:rPr>
        <w:t xml:space="preserve">Администрации </w:t>
      </w:r>
      <w:r w:rsidR="007305BD" w:rsidRPr="00980F61">
        <w:rPr>
          <w:rFonts w:ascii="Times New Roman" w:hAnsi="Times New Roman" w:cs="Times New Roman"/>
          <w:sz w:val="24"/>
          <w:szCs w:val="24"/>
        </w:rPr>
        <w:t>Саткинского муниципального района</w:t>
      </w:r>
      <w:r w:rsidRPr="00980F61">
        <w:rPr>
          <w:rFonts w:ascii="Times New Roman" w:hAnsi="Times New Roman" w:cs="Times New Roman"/>
          <w:sz w:val="24"/>
          <w:szCs w:val="24"/>
        </w:rPr>
        <w:t xml:space="preserve"> в сфере дорожной деятельности;</w:t>
      </w:r>
    </w:p>
    <w:p w14:paraId="290BBD65" w14:textId="77777777" w:rsidR="00EF19A9" w:rsidRPr="00980F61" w:rsidRDefault="00AF75EB" w:rsidP="00FC6165">
      <w:pPr>
        <w:pStyle w:val="22"/>
        <w:numPr>
          <w:ilvl w:val="0"/>
          <w:numId w:val="47"/>
        </w:numPr>
        <w:shd w:val="clear" w:color="auto" w:fill="auto"/>
        <w:tabs>
          <w:tab w:val="left" w:pos="740"/>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осуществлять движение по автомобильным дорогам местного значения в пределах города на транспортных средствах, имеющих элементы конструкций, которые могут нанести повреждение автомобильным дорогам;</w:t>
      </w:r>
    </w:p>
    <w:p w14:paraId="426D9499" w14:textId="77777777" w:rsidR="00EF19A9" w:rsidRPr="00980F61" w:rsidRDefault="00AF75EB" w:rsidP="00FC6165">
      <w:pPr>
        <w:pStyle w:val="22"/>
        <w:numPr>
          <w:ilvl w:val="0"/>
          <w:numId w:val="47"/>
        </w:numPr>
        <w:shd w:val="clear" w:color="auto" w:fill="auto"/>
        <w:tabs>
          <w:tab w:val="left" w:pos="740"/>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14:paraId="00EA814F" w14:textId="77777777" w:rsidR="00EF19A9" w:rsidRPr="00980F61" w:rsidRDefault="00AF75EB" w:rsidP="00FC6165">
      <w:pPr>
        <w:pStyle w:val="22"/>
        <w:numPr>
          <w:ilvl w:val="0"/>
          <w:numId w:val="47"/>
        </w:numPr>
        <w:shd w:val="clear" w:color="auto" w:fill="auto"/>
        <w:tabs>
          <w:tab w:val="left" w:pos="798"/>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14:paraId="3F6F715E" w14:textId="77777777" w:rsidR="00EF19A9" w:rsidRPr="00980F61" w:rsidRDefault="00AF75EB" w:rsidP="00FC6165">
      <w:pPr>
        <w:pStyle w:val="22"/>
        <w:numPr>
          <w:ilvl w:val="0"/>
          <w:numId w:val="47"/>
        </w:numPr>
        <w:shd w:val="clear" w:color="auto" w:fill="auto"/>
        <w:tabs>
          <w:tab w:val="left" w:pos="795"/>
          <w:tab w:val="left" w:pos="851"/>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создавать условия, препятствующие обеспечению безопасности дорожного движения.</w:t>
      </w:r>
    </w:p>
    <w:p w14:paraId="315CE96F" w14:textId="14D43F98" w:rsidR="00EF19A9" w:rsidRPr="00980F61" w:rsidRDefault="00E31B59" w:rsidP="00E31B59">
      <w:pPr>
        <w:pStyle w:val="22"/>
        <w:numPr>
          <w:ilvl w:val="0"/>
          <w:numId w:val="75"/>
        </w:numPr>
        <w:shd w:val="clear" w:color="auto" w:fill="auto"/>
        <w:tabs>
          <w:tab w:val="left" w:pos="851"/>
          <w:tab w:val="left" w:pos="907"/>
        </w:tabs>
        <w:spacing w:before="0" w:after="0" w:line="240" w:lineRule="auto"/>
        <w:ind w:left="0" w:firstLine="426"/>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F75EB" w:rsidRPr="00980F61">
        <w:rPr>
          <w:rFonts w:ascii="Times New Roman" w:hAnsi="Times New Roman" w:cs="Times New Roman"/>
          <w:color w:val="auto"/>
          <w:sz w:val="24"/>
          <w:szCs w:val="24"/>
        </w:rPr>
        <w:t xml:space="preserve">Выявление, перемещение, хранение, утилизация бесхозяйных, брошенных транспортных средств на территории </w:t>
      </w:r>
      <w:r w:rsidR="000D33AB" w:rsidRPr="00980F61">
        <w:rPr>
          <w:rFonts w:ascii="Times New Roman" w:hAnsi="Times New Roman" w:cs="Times New Roman"/>
          <w:color w:val="auto"/>
          <w:sz w:val="24"/>
          <w:szCs w:val="24"/>
        </w:rPr>
        <w:t>Саткинского городского поселения</w:t>
      </w:r>
      <w:r w:rsidR="00AF75EB" w:rsidRPr="00980F61">
        <w:rPr>
          <w:rFonts w:ascii="Times New Roman" w:hAnsi="Times New Roman" w:cs="Times New Roman"/>
          <w:color w:val="auto"/>
          <w:sz w:val="24"/>
          <w:szCs w:val="24"/>
        </w:rPr>
        <w:t xml:space="preserve"> осуществляется в соответствии с порядком, утвержденным решением </w:t>
      </w:r>
      <w:r w:rsidR="000D33AB" w:rsidRPr="00980F61">
        <w:rPr>
          <w:rFonts w:ascii="Times New Roman" w:hAnsi="Times New Roman" w:cs="Times New Roman"/>
          <w:color w:val="auto"/>
          <w:sz w:val="24"/>
          <w:szCs w:val="24"/>
        </w:rPr>
        <w:t>Совета депутатов Саткинского городского поселения</w:t>
      </w:r>
      <w:r w:rsidR="00AF75EB" w:rsidRPr="00980F61">
        <w:rPr>
          <w:rFonts w:ascii="Times New Roman" w:hAnsi="Times New Roman" w:cs="Times New Roman"/>
          <w:color w:val="auto"/>
          <w:sz w:val="24"/>
          <w:szCs w:val="24"/>
        </w:rPr>
        <w:t>.</w:t>
      </w:r>
    </w:p>
    <w:p w14:paraId="4E11D789" w14:textId="77777777" w:rsidR="0059735A" w:rsidRPr="00980F61" w:rsidRDefault="0059735A" w:rsidP="00FC6165">
      <w:pPr>
        <w:pStyle w:val="22"/>
        <w:shd w:val="clear" w:color="auto" w:fill="auto"/>
        <w:tabs>
          <w:tab w:val="left" w:pos="851"/>
          <w:tab w:val="left" w:pos="907"/>
        </w:tabs>
        <w:spacing w:before="0" w:after="0" w:line="240" w:lineRule="auto"/>
        <w:ind w:left="426"/>
        <w:jc w:val="both"/>
        <w:rPr>
          <w:rFonts w:ascii="Times New Roman" w:hAnsi="Times New Roman" w:cs="Times New Roman"/>
          <w:color w:val="auto"/>
          <w:sz w:val="24"/>
          <w:szCs w:val="24"/>
        </w:rPr>
      </w:pPr>
    </w:p>
    <w:p w14:paraId="044ECF46" w14:textId="43B1475C" w:rsidR="00EF19A9" w:rsidRPr="00980F61" w:rsidRDefault="00AF75EB" w:rsidP="00FC6165">
      <w:pPr>
        <w:pStyle w:val="20"/>
        <w:shd w:val="clear" w:color="auto" w:fill="auto"/>
        <w:spacing w:line="240" w:lineRule="auto"/>
        <w:ind w:firstLine="420"/>
        <w:rPr>
          <w:rFonts w:ascii="Times New Roman" w:hAnsi="Times New Roman" w:cs="Times New Roman"/>
          <w:b w:val="0"/>
          <w:bCs w:val="0"/>
          <w:sz w:val="24"/>
          <w:szCs w:val="24"/>
        </w:rPr>
      </w:pPr>
      <w:bookmarkStart w:id="77" w:name="bookmark41"/>
      <w:r w:rsidRPr="00980F61">
        <w:rPr>
          <w:rFonts w:ascii="Times New Roman" w:hAnsi="Times New Roman" w:cs="Times New Roman"/>
          <w:b w:val="0"/>
          <w:bCs w:val="0"/>
          <w:sz w:val="24"/>
          <w:szCs w:val="24"/>
        </w:rPr>
        <w:t>ГЛАВА VII. ОРГАНИЗАЦИЯ ПРОИЗВОДСТВА ЗЕМЛЯНЫХ РАБОТ И РАБОТ, ВЛЕКУЩИХ НАРУШЕНИЕ</w:t>
      </w:r>
      <w:bookmarkStart w:id="78" w:name="bookmark42"/>
      <w:bookmarkEnd w:id="77"/>
      <w:r w:rsidR="0059735A" w:rsidRPr="00980F61">
        <w:rPr>
          <w:rFonts w:ascii="Times New Roman" w:hAnsi="Times New Roman" w:cs="Times New Roman"/>
          <w:b w:val="0"/>
          <w:bCs w:val="0"/>
          <w:sz w:val="24"/>
          <w:szCs w:val="24"/>
        </w:rPr>
        <w:t xml:space="preserve"> </w:t>
      </w:r>
      <w:r w:rsidRPr="00980F61">
        <w:rPr>
          <w:rFonts w:ascii="Times New Roman" w:hAnsi="Times New Roman" w:cs="Times New Roman"/>
          <w:b w:val="0"/>
          <w:bCs w:val="0"/>
          <w:sz w:val="24"/>
          <w:szCs w:val="24"/>
        </w:rPr>
        <w:t>БЛАГОУСТРОЙСТВА И (ИЛИ) ПРИРОДНОГО ЛАНДШАФТА</w:t>
      </w:r>
      <w:bookmarkEnd w:id="78"/>
    </w:p>
    <w:p w14:paraId="1E364BC0" w14:textId="77777777" w:rsidR="0059735A" w:rsidRPr="00980F61" w:rsidRDefault="0059735A" w:rsidP="00FC6165">
      <w:pPr>
        <w:pStyle w:val="20"/>
        <w:shd w:val="clear" w:color="auto" w:fill="auto"/>
        <w:spacing w:line="240" w:lineRule="auto"/>
        <w:ind w:left="20"/>
        <w:rPr>
          <w:rFonts w:ascii="Times New Roman" w:hAnsi="Times New Roman" w:cs="Times New Roman"/>
          <w:b w:val="0"/>
          <w:bCs w:val="0"/>
          <w:sz w:val="24"/>
          <w:szCs w:val="24"/>
        </w:rPr>
      </w:pPr>
    </w:p>
    <w:p w14:paraId="5E7258E4" w14:textId="2404D034" w:rsidR="00EF19A9" w:rsidRPr="00980F61" w:rsidRDefault="00AF75EB" w:rsidP="00FC6165">
      <w:pPr>
        <w:pStyle w:val="20"/>
        <w:shd w:val="clear" w:color="auto" w:fill="auto"/>
        <w:spacing w:line="240" w:lineRule="auto"/>
        <w:ind w:left="20"/>
        <w:rPr>
          <w:rFonts w:ascii="Times New Roman" w:hAnsi="Times New Roman" w:cs="Times New Roman"/>
          <w:b w:val="0"/>
          <w:bCs w:val="0"/>
          <w:sz w:val="24"/>
          <w:szCs w:val="24"/>
        </w:rPr>
      </w:pPr>
      <w:bookmarkStart w:id="79" w:name="bookmark43"/>
      <w:r w:rsidRPr="00980F61">
        <w:rPr>
          <w:rFonts w:ascii="Times New Roman" w:hAnsi="Times New Roman" w:cs="Times New Roman"/>
          <w:b w:val="0"/>
          <w:bCs w:val="0"/>
          <w:sz w:val="24"/>
          <w:szCs w:val="24"/>
        </w:rPr>
        <w:t>РАЗДЕЛ 1. ОБЩИЕ ПОЛОЖЕНИЯ</w:t>
      </w:r>
      <w:bookmarkEnd w:id="79"/>
    </w:p>
    <w:p w14:paraId="67B4315B" w14:textId="77777777" w:rsidR="0059735A" w:rsidRPr="00980F61" w:rsidRDefault="0059735A" w:rsidP="00FC6165">
      <w:pPr>
        <w:pStyle w:val="20"/>
        <w:shd w:val="clear" w:color="auto" w:fill="auto"/>
        <w:spacing w:line="240" w:lineRule="auto"/>
        <w:ind w:left="20"/>
        <w:rPr>
          <w:rFonts w:ascii="Times New Roman" w:hAnsi="Times New Roman" w:cs="Times New Roman"/>
          <w:b w:val="0"/>
          <w:bCs w:val="0"/>
          <w:sz w:val="24"/>
          <w:szCs w:val="24"/>
        </w:rPr>
      </w:pPr>
    </w:p>
    <w:p w14:paraId="63C8FFF6" w14:textId="46CF0E88" w:rsidR="00EF19A9" w:rsidRPr="00980F61" w:rsidRDefault="00354762" w:rsidP="00354762">
      <w:pPr>
        <w:pStyle w:val="22"/>
        <w:numPr>
          <w:ilvl w:val="0"/>
          <w:numId w:val="75"/>
        </w:numPr>
        <w:shd w:val="clear" w:color="auto" w:fill="auto"/>
        <w:tabs>
          <w:tab w:val="left" w:pos="851"/>
        </w:tabs>
        <w:spacing w:before="0" w:after="0" w:line="240" w:lineRule="auto"/>
        <w:ind w:left="0" w:firstLine="36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F75EB" w:rsidRPr="00980F61">
        <w:rPr>
          <w:rFonts w:ascii="Times New Roman" w:hAnsi="Times New Roman" w:cs="Times New Roman"/>
          <w:color w:val="auto"/>
          <w:sz w:val="24"/>
          <w:szCs w:val="24"/>
        </w:rPr>
        <w:t>Производство земляных работ и работ, влекущих нарушение благоустройства и (или) природного ландшафта, должно осуществляться с соблюдением строительных норм и правил (далее - СНиП), правил технической эксплуатации, правил безопасности, настоящих Правил и других нормативных документов.</w:t>
      </w:r>
    </w:p>
    <w:p w14:paraId="3110781B" w14:textId="106D5705" w:rsidR="00EF19A9" w:rsidRPr="00980F61" w:rsidRDefault="00354762" w:rsidP="00354762">
      <w:pPr>
        <w:pStyle w:val="22"/>
        <w:numPr>
          <w:ilvl w:val="0"/>
          <w:numId w:val="75"/>
        </w:numPr>
        <w:shd w:val="clear" w:color="auto" w:fill="auto"/>
        <w:tabs>
          <w:tab w:val="left" w:pos="851"/>
        </w:tabs>
        <w:spacing w:before="0" w:after="0" w:line="240" w:lineRule="auto"/>
        <w:ind w:left="0" w:firstLine="36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F75EB" w:rsidRPr="00980F61">
        <w:rPr>
          <w:rFonts w:ascii="Times New Roman" w:hAnsi="Times New Roman" w:cs="Times New Roman"/>
          <w:color w:val="auto"/>
          <w:sz w:val="24"/>
          <w:szCs w:val="24"/>
        </w:rPr>
        <w:t>При строительстве и реконструкции улично-дорожной сети, проездов, тротуаров на внутриквартальных и придомовых территориях обеспечивается выполнение мероприятий для исключения подтопления близлежащих зданий, строений, сооружений: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 объектов и др.</w:t>
      </w:r>
    </w:p>
    <w:p w14:paraId="5FDC6153" w14:textId="4DB0059A" w:rsidR="00EF19A9" w:rsidRPr="00980F61" w:rsidRDefault="00354762" w:rsidP="00354762">
      <w:pPr>
        <w:pStyle w:val="22"/>
        <w:numPr>
          <w:ilvl w:val="0"/>
          <w:numId w:val="75"/>
        </w:numPr>
        <w:shd w:val="clear" w:color="auto" w:fill="auto"/>
        <w:tabs>
          <w:tab w:val="left" w:pos="851"/>
        </w:tabs>
        <w:spacing w:before="0" w:after="0" w:line="240" w:lineRule="auto"/>
        <w:ind w:left="0" w:firstLine="36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F75EB" w:rsidRPr="00980F61">
        <w:rPr>
          <w:rFonts w:ascii="Times New Roman" w:hAnsi="Times New Roman" w:cs="Times New Roman"/>
          <w:color w:val="auto"/>
          <w:sz w:val="24"/>
          <w:szCs w:val="24"/>
        </w:rPr>
        <w:t>Организации при планировании строительства, капитального ремонта и реконструкции дорожной сети предусматривают в проектно-сметной документации средства для обеспечения проведения ремонта, перекладки и (или) выноса инженерных коммуникаций, находящихся под реконструируемым дорожным полотном.</w:t>
      </w:r>
    </w:p>
    <w:p w14:paraId="248E8BDD" w14:textId="77777777" w:rsidR="00EF19A9" w:rsidRPr="00980F61" w:rsidRDefault="00AF75EB" w:rsidP="00FC6165">
      <w:pPr>
        <w:pStyle w:val="22"/>
        <w:shd w:val="clear" w:color="auto" w:fill="auto"/>
        <w:tabs>
          <w:tab w:val="left" w:pos="851"/>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 xml:space="preserve">До начала проведения работ организации, проводящие работы по строительству, </w:t>
      </w:r>
      <w:r w:rsidRPr="00980F61">
        <w:rPr>
          <w:rFonts w:ascii="Times New Roman" w:hAnsi="Times New Roman" w:cs="Times New Roman"/>
          <w:color w:val="auto"/>
          <w:sz w:val="24"/>
          <w:szCs w:val="24"/>
        </w:rPr>
        <w:lastRenderedPageBreak/>
        <w:t>капитальному ремонту и реконструкции дорожной сети, обязаны принять по акту от эксплуатационных организаций на сохранность на время проведения работ подземные и наземные сооружения, расположенные в зоне работ, согласовать технологию работ по устройству люков колодцев, решеток.</w:t>
      </w:r>
    </w:p>
    <w:p w14:paraId="70C8F332" w14:textId="6F3DE762" w:rsidR="00EF19A9" w:rsidRPr="00980F61" w:rsidRDefault="00AF75EB" w:rsidP="00FC6165">
      <w:pPr>
        <w:pStyle w:val="22"/>
        <w:shd w:val="clear" w:color="auto" w:fill="auto"/>
        <w:tabs>
          <w:tab w:val="left" w:pos="851"/>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После окончания работ совместно с заказчиком проверить комплектность всех выполненных работ по прокладке сетей и сооружений согласно проектно-сметной документации и получить письменное подтверждение об их</w:t>
      </w:r>
      <w:r w:rsidR="00DC7189" w:rsidRPr="00980F61">
        <w:rPr>
          <w:rFonts w:ascii="Times New Roman" w:hAnsi="Times New Roman" w:cs="Times New Roman"/>
          <w:color w:val="auto"/>
          <w:sz w:val="24"/>
          <w:szCs w:val="24"/>
        </w:rPr>
        <w:t xml:space="preserve"> </w:t>
      </w:r>
      <w:r w:rsidRPr="00980F61">
        <w:rPr>
          <w:rFonts w:ascii="Times New Roman" w:hAnsi="Times New Roman" w:cs="Times New Roman"/>
          <w:color w:val="auto"/>
          <w:sz w:val="24"/>
          <w:szCs w:val="24"/>
        </w:rPr>
        <w:t>выполнении или о том, что работы по перекладке проводиться не будут.</w:t>
      </w:r>
    </w:p>
    <w:p w14:paraId="6826ABBD" w14:textId="135686C2" w:rsidR="00EF19A9" w:rsidRPr="00980F61" w:rsidRDefault="00354762" w:rsidP="00354762">
      <w:pPr>
        <w:pStyle w:val="22"/>
        <w:numPr>
          <w:ilvl w:val="0"/>
          <w:numId w:val="75"/>
        </w:numPr>
        <w:shd w:val="clear" w:color="auto" w:fill="auto"/>
        <w:tabs>
          <w:tab w:val="left" w:pos="851"/>
        </w:tabs>
        <w:spacing w:before="0" w:after="0" w:line="240" w:lineRule="auto"/>
        <w:ind w:left="0" w:firstLine="36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F75EB" w:rsidRPr="00980F61">
        <w:rPr>
          <w:rFonts w:ascii="Times New Roman" w:hAnsi="Times New Roman" w:cs="Times New Roman"/>
          <w:color w:val="auto"/>
          <w:sz w:val="24"/>
          <w:szCs w:val="24"/>
        </w:rPr>
        <w:t>Строительство, ремонт и реконструкция подземных инженерных коммуникаций на магистральных улицах с усовершенствованным покрытием могут производиться только до начала или одновременно с реконструкцией или капитальным ремонтом проездов (за исключением аварийных ситуаций).</w:t>
      </w:r>
    </w:p>
    <w:p w14:paraId="2E976520" w14:textId="797C6D21" w:rsidR="00EF19A9" w:rsidRPr="00B83720" w:rsidRDefault="00354762" w:rsidP="00354762">
      <w:pPr>
        <w:pStyle w:val="22"/>
        <w:numPr>
          <w:ilvl w:val="0"/>
          <w:numId w:val="75"/>
        </w:numPr>
        <w:shd w:val="clear" w:color="auto" w:fill="auto"/>
        <w:tabs>
          <w:tab w:val="left" w:pos="851"/>
        </w:tabs>
        <w:spacing w:before="0" w:after="0" w:line="240" w:lineRule="auto"/>
        <w:ind w:left="0" w:firstLine="36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F75EB" w:rsidRPr="00B83720">
        <w:rPr>
          <w:rFonts w:ascii="Times New Roman" w:hAnsi="Times New Roman" w:cs="Times New Roman"/>
          <w:color w:val="auto"/>
          <w:sz w:val="24"/>
          <w:szCs w:val="24"/>
        </w:rPr>
        <w:t xml:space="preserve">Все организации, планирующие производство работ по строительству (ремонту) инженерных коммуникаций, до 1 февраля должны представить в </w:t>
      </w:r>
      <w:r w:rsidR="00C402E5" w:rsidRPr="00B83720">
        <w:rPr>
          <w:rFonts w:ascii="Times New Roman" w:hAnsi="Times New Roman" w:cs="Times New Roman"/>
          <w:color w:val="auto"/>
          <w:sz w:val="24"/>
          <w:szCs w:val="24"/>
        </w:rPr>
        <w:t>МКУ «Управление по благоустройству СМР»</w:t>
      </w:r>
      <w:r w:rsidR="00AF75EB" w:rsidRPr="00B83720">
        <w:rPr>
          <w:rFonts w:ascii="Times New Roman" w:hAnsi="Times New Roman" w:cs="Times New Roman"/>
          <w:color w:val="auto"/>
          <w:sz w:val="24"/>
          <w:szCs w:val="24"/>
        </w:rPr>
        <w:t xml:space="preserve"> заявки на разрытия с указанием точного места и сроков производства работ (кроме аварийных работ). Допускается ежеквартальная корректировка графиков до 1 числа месяца, предшествующего кварталу.</w:t>
      </w:r>
    </w:p>
    <w:p w14:paraId="43EDCAFB" w14:textId="35739515" w:rsidR="00EF19A9" w:rsidRPr="00B83720" w:rsidRDefault="00354762" w:rsidP="00354762">
      <w:pPr>
        <w:pStyle w:val="22"/>
        <w:numPr>
          <w:ilvl w:val="0"/>
          <w:numId w:val="75"/>
        </w:numPr>
        <w:shd w:val="clear" w:color="auto" w:fill="auto"/>
        <w:tabs>
          <w:tab w:val="left" w:pos="851"/>
        </w:tabs>
        <w:spacing w:before="0" w:after="0" w:line="240" w:lineRule="auto"/>
        <w:ind w:left="0" w:firstLine="360"/>
        <w:jc w:val="both"/>
        <w:rPr>
          <w:rFonts w:ascii="Times New Roman" w:hAnsi="Times New Roman" w:cs="Times New Roman"/>
          <w:color w:val="auto"/>
          <w:sz w:val="24"/>
          <w:szCs w:val="24"/>
        </w:rPr>
      </w:pPr>
      <w:r w:rsidRPr="00B83720">
        <w:rPr>
          <w:rFonts w:ascii="Times New Roman" w:hAnsi="Times New Roman" w:cs="Times New Roman"/>
          <w:color w:val="auto"/>
          <w:sz w:val="24"/>
          <w:szCs w:val="24"/>
        </w:rPr>
        <w:t xml:space="preserve"> </w:t>
      </w:r>
      <w:r w:rsidR="00AF75EB" w:rsidRPr="00B83720">
        <w:rPr>
          <w:rFonts w:ascii="Times New Roman" w:hAnsi="Times New Roman" w:cs="Times New Roman"/>
          <w:color w:val="auto"/>
          <w:sz w:val="24"/>
          <w:szCs w:val="24"/>
        </w:rPr>
        <w:t xml:space="preserve">При производстве работ по строительству и капитальному ремонту сетей подземных инженерных коммуникаций, связанных с демонтажем контейнерной площадки, расположенной над местом закладки этих коммуникаций, либо в местах, проезд к которым в связи с производством работ становится невозможным, необходимо телефонограммой за 5 рабочих дней до начала работ (кроме аварийных работ) известить </w:t>
      </w:r>
      <w:r w:rsidR="00C402E5" w:rsidRPr="00B83720">
        <w:rPr>
          <w:rFonts w:ascii="Times New Roman" w:hAnsi="Times New Roman" w:cs="Times New Roman"/>
          <w:color w:val="auto"/>
          <w:sz w:val="24"/>
          <w:szCs w:val="24"/>
        </w:rPr>
        <w:t xml:space="preserve">МКУ «Управление по благоустройству СМР» </w:t>
      </w:r>
      <w:r w:rsidR="00AF75EB" w:rsidRPr="00B83720">
        <w:rPr>
          <w:rFonts w:ascii="Times New Roman" w:hAnsi="Times New Roman" w:cs="Times New Roman"/>
          <w:color w:val="auto"/>
          <w:sz w:val="24"/>
          <w:szCs w:val="24"/>
        </w:rPr>
        <w:t>и балансодержателя контейнерной площадки об обязательном демонтаже и переносе из зоны производства работ такой контейнерной площадки.</w:t>
      </w:r>
    </w:p>
    <w:p w14:paraId="141935DD" w14:textId="5BB349CC" w:rsidR="00EF19A9" w:rsidRPr="00980F61" w:rsidRDefault="00354762" w:rsidP="00354762">
      <w:pPr>
        <w:pStyle w:val="22"/>
        <w:numPr>
          <w:ilvl w:val="0"/>
          <w:numId w:val="75"/>
        </w:numPr>
        <w:shd w:val="clear" w:color="auto" w:fill="auto"/>
        <w:tabs>
          <w:tab w:val="left" w:pos="851"/>
        </w:tabs>
        <w:spacing w:before="0" w:after="0" w:line="240" w:lineRule="auto"/>
        <w:ind w:left="0" w:firstLine="36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F75EB" w:rsidRPr="00980F61">
        <w:rPr>
          <w:rFonts w:ascii="Times New Roman" w:hAnsi="Times New Roman" w:cs="Times New Roman"/>
          <w:color w:val="auto"/>
          <w:sz w:val="24"/>
          <w:szCs w:val="24"/>
        </w:rPr>
        <w:t>Правилами не предусмотрено получение ордеров (разрешений) для производства работ на земельных участках:</w:t>
      </w:r>
    </w:p>
    <w:p w14:paraId="353F65D8" w14:textId="77777777" w:rsidR="00EF19A9" w:rsidRPr="00980F61" w:rsidRDefault="00AF75EB" w:rsidP="00FC6165">
      <w:pPr>
        <w:pStyle w:val="22"/>
        <w:shd w:val="clear" w:color="auto" w:fill="auto"/>
        <w:tabs>
          <w:tab w:val="left" w:pos="851"/>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1) находящихся в собственности заявителя, за исключением земельных участков, в отношении которых установлен сервитут;</w:t>
      </w:r>
    </w:p>
    <w:p w14:paraId="5C32D1A1" w14:textId="77777777" w:rsidR="00EF19A9" w:rsidRPr="00980F61" w:rsidRDefault="00AF75EB" w:rsidP="00FC6165">
      <w:pPr>
        <w:pStyle w:val="22"/>
        <w:shd w:val="clear" w:color="auto" w:fill="auto"/>
        <w:tabs>
          <w:tab w:val="left" w:pos="851"/>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2) предоставленных для целей строительства, за исключением работ, связанных с выносом инженерных коммуникаций за границы земельного участка, предоставленного для строительства;</w:t>
      </w:r>
    </w:p>
    <w:p w14:paraId="24A0F63D" w14:textId="77777777" w:rsidR="00EF19A9" w:rsidRPr="00980F61" w:rsidRDefault="00AF75EB" w:rsidP="00FC6165">
      <w:pPr>
        <w:pStyle w:val="22"/>
        <w:numPr>
          <w:ilvl w:val="0"/>
          <w:numId w:val="46"/>
        </w:numPr>
        <w:shd w:val="clear" w:color="auto" w:fill="auto"/>
        <w:tabs>
          <w:tab w:val="left" w:pos="682"/>
          <w:tab w:val="left" w:pos="851"/>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на которых, согласно законодательству Российской Федерации, допускается осуществление строительных работ без предоставления земельных участков и получения разрешения на строительство и урегулирован порядок ведения работ в указанных случаях;</w:t>
      </w:r>
    </w:p>
    <w:p w14:paraId="4E135973" w14:textId="77777777" w:rsidR="00EF19A9" w:rsidRPr="00980F61" w:rsidRDefault="00AF75EB" w:rsidP="00FC6165">
      <w:pPr>
        <w:pStyle w:val="22"/>
        <w:numPr>
          <w:ilvl w:val="0"/>
          <w:numId w:val="46"/>
        </w:numPr>
        <w:shd w:val="clear" w:color="auto" w:fill="auto"/>
        <w:tabs>
          <w:tab w:val="left" w:pos="687"/>
          <w:tab w:val="left" w:pos="851"/>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занятых несанкционированными свалками при работах, связанных с ликвидацией свалок и рекультивацией земель;</w:t>
      </w:r>
    </w:p>
    <w:p w14:paraId="575B8211" w14:textId="77777777" w:rsidR="00EF19A9" w:rsidRPr="00980F61" w:rsidRDefault="00AF75EB" w:rsidP="00FC6165">
      <w:pPr>
        <w:pStyle w:val="22"/>
        <w:numPr>
          <w:ilvl w:val="0"/>
          <w:numId w:val="46"/>
        </w:numPr>
        <w:shd w:val="clear" w:color="auto" w:fill="auto"/>
        <w:tabs>
          <w:tab w:val="left" w:pos="714"/>
          <w:tab w:val="left" w:pos="851"/>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в границах проезжей части улиц и дорог.</w:t>
      </w:r>
    </w:p>
    <w:p w14:paraId="4D3E7950" w14:textId="738A857A" w:rsidR="0059735A" w:rsidRPr="00980F61" w:rsidRDefault="00AF75EB" w:rsidP="00FC6165">
      <w:pPr>
        <w:pStyle w:val="22"/>
        <w:numPr>
          <w:ilvl w:val="0"/>
          <w:numId w:val="46"/>
        </w:numPr>
        <w:shd w:val="clear" w:color="auto" w:fill="auto"/>
        <w:tabs>
          <w:tab w:val="left" w:pos="692"/>
          <w:tab w:val="left" w:pos="851"/>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на которых допускается деятельность, требующая получения (оформления) документов разрешительного характера органов государственной власти Российской Федерации, субъектов Российской Федерации, органов местного самоуправления в соответствии с правовыми нормами, установленными иными нормативными правовыми</w:t>
      </w:r>
      <w:r w:rsidR="00BE2220" w:rsidRPr="00980F61">
        <w:rPr>
          <w:rFonts w:ascii="Times New Roman" w:hAnsi="Times New Roman" w:cs="Times New Roman"/>
          <w:color w:val="auto"/>
          <w:sz w:val="24"/>
          <w:szCs w:val="24"/>
        </w:rPr>
        <w:t xml:space="preserve"> </w:t>
      </w:r>
      <w:r w:rsidRPr="00980F61">
        <w:rPr>
          <w:rFonts w:ascii="Times New Roman" w:hAnsi="Times New Roman" w:cs="Times New Roman"/>
          <w:color w:val="auto"/>
          <w:sz w:val="24"/>
          <w:szCs w:val="24"/>
        </w:rPr>
        <w:t>актами.</w:t>
      </w:r>
    </w:p>
    <w:p w14:paraId="4748FDED" w14:textId="439C4A43" w:rsidR="00EF19A9" w:rsidRPr="00B83720" w:rsidRDefault="00354762" w:rsidP="00E31B59">
      <w:pPr>
        <w:pStyle w:val="22"/>
        <w:numPr>
          <w:ilvl w:val="0"/>
          <w:numId w:val="75"/>
        </w:numPr>
        <w:shd w:val="clear" w:color="auto" w:fill="auto"/>
        <w:tabs>
          <w:tab w:val="left" w:pos="958"/>
        </w:tabs>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75EB" w:rsidRPr="00B83720">
        <w:rPr>
          <w:rFonts w:ascii="Times New Roman" w:hAnsi="Times New Roman" w:cs="Times New Roman"/>
          <w:sz w:val="24"/>
          <w:szCs w:val="24"/>
        </w:rPr>
        <w:t>Оформление ордера (разрешения) не требуется при:</w:t>
      </w:r>
    </w:p>
    <w:p w14:paraId="496E626D" w14:textId="77777777" w:rsidR="00EF19A9" w:rsidRPr="00B83720" w:rsidRDefault="00AF75EB" w:rsidP="00FC6165">
      <w:pPr>
        <w:pStyle w:val="22"/>
        <w:numPr>
          <w:ilvl w:val="0"/>
          <w:numId w:val="48"/>
        </w:numPr>
        <w:shd w:val="clear" w:color="auto" w:fill="auto"/>
        <w:tabs>
          <w:tab w:val="left" w:pos="716"/>
        </w:tabs>
        <w:spacing w:before="0" w:after="0" w:line="240" w:lineRule="auto"/>
        <w:ind w:firstLine="420"/>
        <w:jc w:val="both"/>
        <w:rPr>
          <w:rFonts w:ascii="Times New Roman" w:hAnsi="Times New Roman" w:cs="Times New Roman"/>
          <w:sz w:val="24"/>
          <w:szCs w:val="24"/>
        </w:rPr>
      </w:pPr>
      <w:r w:rsidRPr="00B83720">
        <w:rPr>
          <w:rFonts w:ascii="Times New Roman" w:hAnsi="Times New Roman" w:cs="Times New Roman"/>
          <w:sz w:val="24"/>
          <w:szCs w:val="24"/>
        </w:rPr>
        <w:t>ремонте и окраске фасадов зданий или проведении реконструктивных работ по изменению элементов фасадов при условии выполнения работ с применением передвижных вышек, люлек, автовышек, отсутствии необходимости производства земляных работ, устройстве временных ограждений и лесов, а также организации строительных площадок для складирования материалов и конструкций;</w:t>
      </w:r>
    </w:p>
    <w:p w14:paraId="2AC2CA0A" w14:textId="77777777" w:rsidR="00EF19A9" w:rsidRPr="00B83720" w:rsidRDefault="00AF75EB" w:rsidP="00FC6165">
      <w:pPr>
        <w:pStyle w:val="22"/>
        <w:numPr>
          <w:ilvl w:val="0"/>
          <w:numId w:val="48"/>
        </w:numPr>
        <w:shd w:val="clear" w:color="auto" w:fill="auto"/>
        <w:tabs>
          <w:tab w:val="left" w:pos="716"/>
        </w:tabs>
        <w:spacing w:before="0" w:after="0" w:line="240" w:lineRule="auto"/>
        <w:ind w:firstLine="420"/>
        <w:jc w:val="both"/>
        <w:rPr>
          <w:rFonts w:ascii="Times New Roman" w:hAnsi="Times New Roman" w:cs="Times New Roman"/>
          <w:sz w:val="24"/>
          <w:szCs w:val="24"/>
        </w:rPr>
      </w:pPr>
      <w:r w:rsidRPr="00B83720">
        <w:rPr>
          <w:rFonts w:ascii="Times New Roman" w:hAnsi="Times New Roman" w:cs="Times New Roman"/>
          <w:sz w:val="24"/>
          <w:szCs w:val="24"/>
        </w:rPr>
        <w:t>текущем ремонте дорог (ямочном) без изменения профиля и планировки, включая поднятие люков колодцев (решеток) и замену бортового камня;</w:t>
      </w:r>
    </w:p>
    <w:p w14:paraId="036D8E17" w14:textId="77777777" w:rsidR="00EF19A9" w:rsidRPr="00B83720" w:rsidRDefault="00AF75EB" w:rsidP="00FC6165">
      <w:pPr>
        <w:pStyle w:val="22"/>
        <w:numPr>
          <w:ilvl w:val="0"/>
          <w:numId w:val="48"/>
        </w:numPr>
        <w:shd w:val="clear" w:color="auto" w:fill="auto"/>
        <w:tabs>
          <w:tab w:val="left" w:pos="757"/>
        </w:tabs>
        <w:spacing w:before="0" w:after="0" w:line="240" w:lineRule="auto"/>
        <w:ind w:firstLine="420"/>
        <w:jc w:val="both"/>
        <w:rPr>
          <w:rFonts w:ascii="Times New Roman" w:hAnsi="Times New Roman" w:cs="Times New Roman"/>
          <w:sz w:val="24"/>
          <w:szCs w:val="24"/>
        </w:rPr>
      </w:pPr>
      <w:r w:rsidRPr="00B83720">
        <w:rPr>
          <w:rFonts w:ascii="Times New Roman" w:hAnsi="Times New Roman" w:cs="Times New Roman"/>
          <w:sz w:val="24"/>
          <w:szCs w:val="24"/>
        </w:rPr>
        <w:t>выполнении работ по прочистке ливневой и фекальной канализации;</w:t>
      </w:r>
    </w:p>
    <w:p w14:paraId="1CF0C8F2" w14:textId="77777777" w:rsidR="00EF19A9" w:rsidRPr="00B83720" w:rsidRDefault="00AF75EB" w:rsidP="00FC6165">
      <w:pPr>
        <w:pStyle w:val="22"/>
        <w:numPr>
          <w:ilvl w:val="0"/>
          <w:numId w:val="48"/>
        </w:numPr>
        <w:shd w:val="clear" w:color="auto" w:fill="auto"/>
        <w:tabs>
          <w:tab w:val="left" w:pos="730"/>
        </w:tabs>
        <w:spacing w:before="0" w:after="0" w:line="240" w:lineRule="auto"/>
        <w:ind w:firstLine="420"/>
        <w:jc w:val="both"/>
        <w:rPr>
          <w:rFonts w:ascii="Times New Roman" w:hAnsi="Times New Roman" w:cs="Times New Roman"/>
          <w:sz w:val="24"/>
          <w:szCs w:val="24"/>
        </w:rPr>
      </w:pPr>
      <w:r w:rsidRPr="00B83720">
        <w:rPr>
          <w:rFonts w:ascii="Times New Roman" w:hAnsi="Times New Roman" w:cs="Times New Roman"/>
          <w:sz w:val="24"/>
          <w:szCs w:val="24"/>
        </w:rPr>
        <w:t>установке палаток и киосков без производства земляных и строительных работ по планировке территории, устройству фундаментов и цоколей, прокладке коммуникаций;</w:t>
      </w:r>
    </w:p>
    <w:p w14:paraId="2FDAE1B2" w14:textId="15732A93" w:rsidR="00EF19A9" w:rsidRPr="00980F61" w:rsidRDefault="00AF75EB" w:rsidP="00354762">
      <w:pPr>
        <w:pStyle w:val="22"/>
        <w:numPr>
          <w:ilvl w:val="0"/>
          <w:numId w:val="75"/>
        </w:numPr>
        <w:shd w:val="clear" w:color="auto" w:fill="auto"/>
        <w:tabs>
          <w:tab w:val="left" w:pos="922"/>
        </w:tabs>
        <w:spacing w:before="0" w:after="0" w:line="240" w:lineRule="auto"/>
        <w:ind w:left="0" w:firstLine="360"/>
        <w:jc w:val="both"/>
        <w:rPr>
          <w:rFonts w:ascii="Times New Roman" w:hAnsi="Times New Roman" w:cs="Times New Roman"/>
          <w:sz w:val="24"/>
          <w:szCs w:val="24"/>
        </w:rPr>
      </w:pPr>
      <w:r w:rsidRPr="00B83720">
        <w:rPr>
          <w:rFonts w:ascii="Times New Roman" w:hAnsi="Times New Roman" w:cs="Times New Roman"/>
          <w:sz w:val="24"/>
          <w:szCs w:val="24"/>
        </w:rPr>
        <w:lastRenderedPageBreak/>
        <w:t>Без предварительного оформления ордера</w:t>
      </w:r>
      <w:r w:rsidRPr="00980F61">
        <w:rPr>
          <w:rFonts w:ascii="Times New Roman" w:hAnsi="Times New Roman" w:cs="Times New Roman"/>
          <w:sz w:val="24"/>
          <w:szCs w:val="24"/>
        </w:rPr>
        <w:t xml:space="preserve"> (разрешения) допускается производство работ по устранению аварий и аварийных ситуаций на подземных сооружениях и коммуникациях.</w:t>
      </w:r>
    </w:p>
    <w:p w14:paraId="1179CB9A" w14:textId="77777777" w:rsidR="0037593E" w:rsidRPr="00980F61" w:rsidRDefault="0037593E" w:rsidP="00FC6165">
      <w:pPr>
        <w:pStyle w:val="22"/>
        <w:shd w:val="clear" w:color="auto" w:fill="auto"/>
        <w:tabs>
          <w:tab w:val="left" w:pos="922"/>
        </w:tabs>
        <w:spacing w:before="0" w:after="0" w:line="240" w:lineRule="auto"/>
        <w:ind w:left="420"/>
        <w:jc w:val="both"/>
        <w:rPr>
          <w:rFonts w:ascii="Times New Roman" w:hAnsi="Times New Roman" w:cs="Times New Roman"/>
          <w:sz w:val="24"/>
          <w:szCs w:val="24"/>
        </w:rPr>
      </w:pPr>
    </w:p>
    <w:p w14:paraId="5E29E220" w14:textId="3AE4B3AE" w:rsidR="00EF19A9" w:rsidRPr="00980F61" w:rsidRDefault="00AF75EB" w:rsidP="00FC6165">
      <w:pPr>
        <w:pStyle w:val="20"/>
        <w:shd w:val="clear" w:color="auto" w:fill="auto"/>
        <w:spacing w:line="240" w:lineRule="auto"/>
        <w:rPr>
          <w:rFonts w:ascii="Times New Roman" w:hAnsi="Times New Roman" w:cs="Times New Roman"/>
          <w:b w:val="0"/>
          <w:bCs w:val="0"/>
          <w:sz w:val="24"/>
          <w:szCs w:val="24"/>
        </w:rPr>
      </w:pPr>
      <w:bookmarkStart w:id="80" w:name="bookmark44"/>
      <w:r w:rsidRPr="00980F61">
        <w:rPr>
          <w:rFonts w:ascii="Times New Roman" w:hAnsi="Times New Roman" w:cs="Times New Roman"/>
          <w:b w:val="0"/>
          <w:bCs w:val="0"/>
          <w:sz w:val="24"/>
          <w:szCs w:val="24"/>
        </w:rPr>
        <w:t>РАЗДЕЛ 2. ОРГАНИЗАЦИЯ ПРОИЗВОДСТВА РАБОТ, ВЛЕКУЩИХ ОГРАНИЧЕНИЕ ДВИЖЕНИЯ</w:t>
      </w:r>
      <w:r w:rsidR="0085202C">
        <w:rPr>
          <w:rFonts w:ascii="Times New Roman" w:hAnsi="Times New Roman" w:cs="Times New Roman"/>
          <w:b w:val="0"/>
          <w:bCs w:val="0"/>
          <w:sz w:val="24"/>
          <w:szCs w:val="24"/>
        </w:rPr>
        <w:t xml:space="preserve"> </w:t>
      </w:r>
      <w:r w:rsidRPr="00980F61">
        <w:rPr>
          <w:rFonts w:ascii="Times New Roman" w:hAnsi="Times New Roman" w:cs="Times New Roman"/>
          <w:b w:val="0"/>
          <w:bCs w:val="0"/>
          <w:sz w:val="24"/>
          <w:szCs w:val="24"/>
        </w:rPr>
        <w:t>ТРАНСПОРТА ПО УЛИЦАМ И ДОРОГАМ ОБЩЕГО ПОЛЬЗОВАНИЯ</w:t>
      </w:r>
      <w:bookmarkEnd w:id="80"/>
    </w:p>
    <w:p w14:paraId="1A513FC9" w14:textId="77777777" w:rsidR="004D5B90" w:rsidRPr="00980F61" w:rsidRDefault="004D5B90" w:rsidP="00FC6165">
      <w:pPr>
        <w:pStyle w:val="20"/>
        <w:shd w:val="clear" w:color="auto" w:fill="auto"/>
        <w:spacing w:line="240" w:lineRule="auto"/>
        <w:rPr>
          <w:rFonts w:ascii="Times New Roman" w:hAnsi="Times New Roman" w:cs="Times New Roman"/>
          <w:b w:val="0"/>
          <w:bCs w:val="0"/>
          <w:sz w:val="24"/>
          <w:szCs w:val="24"/>
        </w:rPr>
      </w:pPr>
    </w:p>
    <w:p w14:paraId="07D4C78F" w14:textId="4FDCDDC2" w:rsidR="00EF19A9" w:rsidRPr="00980F61" w:rsidRDefault="00AF75EB" w:rsidP="00FC6165">
      <w:pPr>
        <w:pStyle w:val="20"/>
        <w:shd w:val="clear" w:color="auto" w:fill="auto"/>
        <w:spacing w:line="240" w:lineRule="auto"/>
        <w:rPr>
          <w:rFonts w:ascii="Times New Roman" w:hAnsi="Times New Roman" w:cs="Times New Roman"/>
          <w:b w:val="0"/>
          <w:bCs w:val="0"/>
          <w:sz w:val="24"/>
          <w:szCs w:val="24"/>
        </w:rPr>
      </w:pPr>
      <w:bookmarkStart w:id="81" w:name="bookmark45"/>
      <w:r w:rsidRPr="00980F61">
        <w:rPr>
          <w:rFonts w:ascii="Times New Roman" w:hAnsi="Times New Roman" w:cs="Times New Roman"/>
          <w:b w:val="0"/>
          <w:bCs w:val="0"/>
          <w:sz w:val="24"/>
          <w:szCs w:val="24"/>
        </w:rPr>
        <w:t>ПОДРАЗДЕЛ 1. ПРОИЗВОДСТВО ПЛАНОВЫХ ЗЕМЛЯНЫХ РАБОТ</w:t>
      </w:r>
      <w:bookmarkEnd w:id="81"/>
      <w:r w:rsidR="00A05CD0" w:rsidRPr="00980F61">
        <w:rPr>
          <w:rFonts w:ascii="Times New Roman" w:hAnsi="Times New Roman" w:cs="Times New Roman"/>
          <w:b w:val="0"/>
          <w:bCs w:val="0"/>
          <w:sz w:val="24"/>
          <w:szCs w:val="24"/>
        </w:rPr>
        <w:t xml:space="preserve"> </w:t>
      </w:r>
    </w:p>
    <w:p w14:paraId="6734346A" w14:textId="77777777" w:rsidR="004D5B90" w:rsidRPr="00980F61" w:rsidRDefault="004D5B90" w:rsidP="00FC6165">
      <w:pPr>
        <w:pStyle w:val="20"/>
        <w:shd w:val="clear" w:color="auto" w:fill="auto"/>
        <w:spacing w:line="240" w:lineRule="auto"/>
        <w:rPr>
          <w:rFonts w:ascii="Times New Roman" w:hAnsi="Times New Roman" w:cs="Times New Roman"/>
          <w:sz w:val="24"/>
          <w:szCs w:val="24"/>
        </w:rPr>
      </w:pPr>
    </w:p>
    <w:p w14:paraId="08F87BF0" w14:textId="275FD0A7" w:rsidR="00EF19A9" w:rsidRPr="00980F61" w:rsidRDefault="00354762" w:rsidP="00354762">
      <w:pPr>
        <w:pStyle w:val="22"/>
        <w:numPr>
          <w:ilvl w:val="0"/>
          <w:numId w:val="75"/>
        </w:numPr>
        <w:shd w:val="clear" w:color="auto" w:fill="auto"/>
        <w:tabs>
          <w:tab w:val="left" w:pos="904"/>
        </w:tabs>
        <w:spacing w:before="0"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F75EB" w:rsidRPr="00980F61">
        <w:rPr>
          <w:rFonts w:ascii="Times New Roman" w:hAnsi="Times New Roman" w:cs="Times New Roman"/>
          <w:sz w:val="24"/>
          <w:szCs w:val="24"/>
        </w:rPr>
        <w:t xml:space="preserve">Производство земляных работ, влекущих ограничение движения транспорта по улицам и дорогам общего пользования, осуществляется на основании распоряжения лица, уполномоченного Администрацией </w:t>
      </w:r>
      <w:r w:rsidR="00A05CD0" w:rsidRPr="00980F61">
        <w:rPr>
          <w:rFonts w:ascii="Times New Roman" w:hAnsi="Times New Roman" w:cs="Times New Roman"/>
          <w:sz w:val="24"/>
          <w:szCs w:val="24"/>
        </w:rPr>
        <w:t>Саткинского</w:t>
      </w:r>
      <w:r w:rsidR="00466A1D" w:rsidRPr="00980F61">
        <w:rPr>
          <w:rFonts w:ascii="Times New Roman" w:hAnsi="Times New Roman" w:cs="Times New Roman"/>
          <w:sz w:val="24"/>
          <w:szCs w:val="24"/>
        </w:rPr>
        <w:t xml:space="preserve"> муниципального района.</w:t>
      </w:r>
    </w:p>
    <w:p w14:paraId="3FB76880" w14:textId="6A507D01" w:rsidR="00EF19A9" w:rsidRPr="00980F61" w:rsidRDefault="00354762" w:rsidP="00354762">
      <w:pPr>
        <w:pStyle w:val="22"/>
        <w:numPr>
          <w:ilvl w:val="0"/>
          <w:numId w:val="75"/>
        </w:numPr>
        <w:shd w:val="clear" w:color="auto" w:fill="auto"/>
        <w:tabs>
          <w:tab w:val="left" w:pos="919"/>
        </w:tabs>
        <w:spacing w:before="0"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F75EB" w:rsidRPr="00980F61">
        <w:rPr>
          <w:rFonts w:ascii="Times New Roman" w:hAnsi="Times New Roman" w:cs="Times New Roman"/>
          <w:sz w:val="24"/>
          <w:szCs w:val="24"/>
        </w:rPr>
        <w:t xml:space="preserve">Решение об издании распорядительного акта о временном ограничении или прекращении движения транспортных средств по автомобильным дорогам лицо, уполномоченное Администрацией </w:t>
      </w:r>
      <w:r w:rsidR="00466A1D" w:rsidRPr="00980F61">
        <w:rPr>
          <w:rFonts w:ascii="Times New Roman" w:hAnsi="Times New Roman" w:cs="Times New Roman"/>
          <w:sz w:val="24"/>
          <w:szCs w:val="24"/>
        </w:rPr>
        <w:t>Саткинского муниципального района</w:t>
      </w:r>
      <w:r w:rsidR="00AF75EB" w:rsidRPr="00980F61">
        <w:rPr>
          <w:rFonts w:ascii="Times New Roman" w:hAnsi="Times New Roman" w:cs="Times New Roman"/>
          <w:sz w:val="24"/>
          <w:szCs w:val="24"/>
        </w:rPr>
        <w:t>, принимает на основании уведомления заказчика выполнения работ.</w:t>
      </w:r>
      <w:r w:rsidR="00466A1D" w:rsidRPr="00980F61">
        <w:rPr>
          <w:rFonts w:ascii="Times New Roman" w:hAnsi="Times New Roman" w:cs="Times New Roman"/>
          <w:sz w:val="24"/>
          <w:szCs w:val="24"/>
        </w:rPr>
        <w:t xml:space="preserve"> </w:t>
      </w:r>
    </w:p>
    <w:p w14:paraId="7A30C6D2" w14:textId="77777777"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К уведомлению прилагаются следующие документы:</w:t>
      </w:r>
    </w:p>
    <w:p w14:paraId="3C485BB4" w14:textId="77777777" w:rsidR="00EF19A9" w:rsidRPr="00980F61" w:rsidRDefault="00AF75EB" w:rsidP="00FC6165">
      <w:pPr>
        <w:pStyle w:val="22"/>
        <w:numPr>
          <w:ilvl w:val="0"/>
          <w:numId w:val="49"/>
        </w:numPr>
        <w:shd w:val="clear" w:color="auto" w:fill="auto"/>
        <w:tabs>
          <w:tab w:val="left" w:pos="729"/>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проект (схема) производства работ;</w:t>
      </w:r>
    </w:p>
    <w:p w14:paraId="3EF2D425" w14:textId="77777777" w:rsidR="00EF19A9" w:rsidRPr="00980F61" w:rsidRDefault="00AF75EB" w:rsidP="00FC6165">
      <w:pPr>
        <w:pStyle w:val="22"/>
        <w:numPr>
          <w:ilvl w:val="0"/>
          <w:numId w:val="49"/>
        </w:numPr>
        <w:shd w:val="clear" w:color="auto" w:fill="auto"/>
        <w:tabs>
          <w:tab w:val="left" w:pos="743"/>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схема организации движения транспорта;</w:t>
      </w:r>
    </w:p>
    <w:p w14:paraId="04C15B6C" w14:textId="77777777" w:rsidR="00EF19A9" w:rsidRPr="00980F61" w:rsidRDefault="00AF75EB" w:rsidP="00FC6165">
      <w:pPr>
        <w:pStyle w:val="22"/>
        <w:numPr>
          <w:ilvl w:val="0"/>
          <w:numId w:val="49"/>
        </w:numPr>
        <w:shd w:val="clear" w:color="auto" w:fill="auto"/>
        <w:tabs>
          <w:tab w:val="left" w:pos="739"/>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календарный график производства работ;</w:t>
      </w:r>
    </w:p>
    <w:p w14:paraId="34159990" w14:textId="7E14FD38" w:rsidR="00466A1D" w:rsidRPr="00980F61" w:rsidRDefault="00466A1D" w:rsidP="00FC6165">
      <w:pPr>
        <w:pStyle w:val="22"/>
        <w:numPr>
          <w:ilvl w:val="0"/>
          <w:numId w:val="49"/>
        </w:numPr>
        <w:shd w:val="clear" w:color="auto" w:fill="auto"/>
        <w:tabs>
          <w:tab w:val="left" w:pos="703"/>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договор подряда</w:t>
      </w:r>
      <w:r w:rsidR="00737611" w:rsidRPr="00980F61">
        <w:rPr>
          <w:rFonts w:ascii="Times New Roman" w:hAnsi="Times New Roman" w:cs="Times New Roman"/>
          <w:sz w:val="24"/>
          <w:szCs w:val="24"/>
        </w:rPr>
        <w:t xml:space="preserve"> на выполнение работ, в том числе на выполнение работ по восстановлению нарушенного благоустройства (в случае, если данные работы будут выполняться третьими лицами);</w:t>
      </w:r>
    </w:p>
    <w:p w14:paraId="203FD8A2" w14:textId="65FCF37B" w:rsidR="00EF19A9" w:rsidRPr="00980F61" w:rsidRDefault="00AF75EB" w:rsidP="00FC6165">
      <w:pPr>
        <w:pStyle w:val="22"/>
        <w:numPr>
          <w:ilvl w:val="0"/>
          <w:numId w:val="49"/>
        </w:numPr>
        <w:shd w:val="clear" w:color="auto" w:fill="auto"/>
        <w:tabs>
          <w:tab w:val="left" w:pos="703"/>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приложение к договору с указанием конструктива дорожного основания и покрытия, подлежащего восстановлению на участке производства земляных работ.</w:t>
      </w:r>
    </w:p>
    <w:p w14:paraId="165B9738" w14:textId="31639F50" w:rsidR="00EF19A9" w:rsidRPr="00980F61" w:rsidRDefault="00354762" w:rsidP="00354762">
      <w:pPr>
        <w:pStyle w:val="22"/>
        <w:numPr>
          <w:ilvl w:val="0"/>
          <w:numId w:val="75"/>
        </w:numPr>
        <w:shd w:val="clear" w:color="auto" w:fill="auto"/>
        <w:tabs>
          <w:tab w:val="left" w:pos="909"/>
        </w:tabs>
        <w:spacing w:before="0"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F75EB" w:rsidRPr="00980F61">
        <w:rPr>
          <w:rFonts w:ascii="Times New Roman" w:hAnsi="Times New Roman" w:cs="Times New Roman"/>
          <w:sz w:val="24"/>
          <w:szCs w:val="24"/>
        </w:rPr>
        <w:t xml:space="preserve">Контроль выполнения работ, влекущих ограничение движения транспорта, осуществляется </w:t>
      </w:r>
      <w:r w:rsidR="00737611" w:rsidRPr="00980F61">
        <w:rPr>
          <w:rFonts w:ascii="Times New Roman" w:hAnsi="Times New Roman" w:cs="Times New Roman"/>
          <w:sz w:val="24"/>
          <w:szCs w:val="24"/>
        </w:rPr>
        <w:t>МКУ «Управление по благоустройству СМР»</w:t>
      </w:r>
      <w:r w:rsidR="00AF75EB" w:rsidRPr="00980F61">
        <w:rPr>
          <w:rFonts w:ascii="Times New Roman" w:hAnsi="Times New Roman" w:cs="Times New Roman"/>
          <w:sz w:val="24"/>
          <w:szCs w:val="24"/>
        </w:rPr>
        <w:t>.</w:t>
      </w:r>
    </w:p>
    <w:p w14:paraId="52C4F2F8" w14:textId="77777777"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В случае несвоевременного (некачественного) восстановления благоустройства, поврежденного (разрушенного) при выполнении работ, влекущих ограничение движения транспорта, исполнитель работ несет ответственность за повреждение объектов благоустройства в соответствии с требованиями настоящих Правил.</w:t>
      </w:r>
    </w:p>
    <w:p w14:paraId="72CDE55C" w14:textId="625CD23D" w:rsidR="0085202C" w:rsidRDefault="00AF75EB" w:rsidP="00354762">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Надзор за дорожным движением в месте производства работ, в том числе контроль исполнения производителем работ согласованной схемы организации движения транспорта, в течение всего периода производства работ осуществляет </w:t>
      </w:r>
      <w:r w:rsidR="00737611" w:rsidRPr="00980F61">
        <w:rPr>
          <w:rFonts w:ascii="Times New Roman" w:hAnsi="Times New Roman" w:cs="Times New Roman"/>
          <w:sz w:val="24"/>
          <w:szCs w:val="24"/>
        </w:rPr>
        <w:t>О</w:t>
      </w:r>
      <w:r w:rsidRPr="00980F61">
        <w:rPr>
          <w:rFonts w:ascii="Times New Roman" w:hAnsi="Times New Roman" w:cs="Times New Roman"/>
          <w:sz w:val="24"/>
          <w:szCs w:val="24"/>
        </w:rPr>
        <w:t xml:space="preserve">ГИБДД </w:t>
      </w:r>
      <w:r w:rsidR="00737611" w:rsidRPr="00980F61">
        <w:rPr>
          <w:rFonts w:ascii="Times New Roman" w:hAnsi="Times New Roman" w:cs="Times New Roman"/>
          <w:sz w:val="24"/>
          <w:szCs w:val="24"/>
        </w:rPr>
        <w:t>О</w:t>
      </w:r>
      <w:r w:rsidRPr="00980F61">
        <w:rPr>
          <w:rFonts w:ascii="Times New Roman" w:hAnsi="Times New Roman" w:cs="Times New Roman"/>
          <w:sz w:val="24"/>
          <w:szCs w:val="24"/>
        </w:rPr>
        <w:t xml:space="preserve">МВД России по </w:t>
      </w:r>
      <w:r w:rsidR="00737611" w:rsidRPr="00980F61">
        <w:rPr>
          <w:rFonts w:ascii="Times New Roman" w:hAnsi="Times New Roman" w:cs="Times New Roman"/>
          <w:sz w:val="24"/>
          <w:szCs w:val="24"/>
        </w:rPr>
        <w:t>Саткинскому району Челябинской области</w:t>
      </w:r>
      <w:r w:rsidRPr="00980F61">
        <w:rPr>
          <w:rFonts w:ascii="Times New Roman" w:hAnsi="Times New Roman" w:cs="Times New Roman"/>
          <w:sz w:val="24"/>
          <w:szCs w:val="24"/>
        </w:rPr>
        <w:t>.</w:t>
      </w:r>
      <w:bookmarkStart w:id="82" w:name="bookmark46"/>
    </w:p>
    <w:p w14:paraId="1DFA630D" w14:textId="77777777" w:rsidR="00354762" w:rsidRPr="00354762" w:rsidRDefault="00354762" w:rsidP="00354762">
      <w:pPr>
        <w:pStyle w:val="22"/>
        <w:shd w:val="clear" w:color="auto" w:fill="auto"/>
        <w:spacing w:before="0" w:after="0" w:line="240" w:lineRule="auto"/>
        <w:ind w:firstLine="426"/>
        <w:jc w:val="both"/>
        <w:rPr>
          <w:rFonts w:ascii="Times New Roman" w:hAnsi="Times New Roman" w:cs="Times New Roman"/>
          <w:sz w:val="24"/>
          <w:szCs w:val="24"/>
        </w:rPr>
      </w:pPr>
    </w:p>
    <w:p w14:paraId="5368AA1B" w14:textId="4FF73539" w:rsidR="00EF19A9" w:rsidRPr="00980F61" w:rsidRDefault="00AF75EB" w:rsidP="00FC6165">
      <w:pPr>
        <w:pStyle w:val="20"/>
        <w:shd w:val="clear" w:color="auto" w:fill="auto"/>
        <w:spacing w:after="397" w:line="240" w:lineRule="auto"/>
        <w:ind w:left="20"/>
        <w:rPr>
          <w:rFonts w:ascii="Times New Roman" w:hAnsi="Times New Roman" w:cs="Times New Roman"/>
          <w:b w:val="0"/>
          <w:bCs w:val="0"/>
          <w:sz w:val="24"/>
          <w:szCs w:val="24"/>
        </w:rPr>
      </w:pPr>
      <w:r w:rsidRPr="00980F61">
        <w:rPr>
          <w:rFonts w:ascii="Times New Roman" w:hAnsi="Times New Roman" w:cs="Times New Roman"/>
          <w:b w:val="0"/>
          <w:bCs w:val="0"/>
          <w:sz w:val="24"/>
          <w:szCs w:val="24"/>
        </w:rPr>
        <w:t>ПОДРАЗДЕЛ 2. ПРОИЗВОДСТВО АВАРИ</w:t>
      </w:r>
      <w:r w:rsidR="00737611" w:rsidRPr="00980F61">
        <w:rPr>
          <w:rFonts w:ascii="Times New Roman" w:hAnsi="Times New Roman" w:cs="Times New Roman"/>
          <w:b w:val="0"/>
          <w:bCs w:val="0"/>
          <w:sz w:val="24"/>
          <w:szCs w:val="24"/>
        </w:rPr>
        <w:t>Й</w:t>
      </w:r>
      <w:r w:rsidRPr="00980F61">
        <w:rPr>
          <w:rFonts w:ascii="Times New Roman" w:hAnsi="Times New Roman" w:cs="Times New Roman"/>
          <w:b w:val="0"/>
          <w:bCs w:val="0"/>
          <w:sz w:val="24"/>
          <w:szCs w:val="24"/>
        </w:rPr>
        <w:t>НЫХ РАБОТ</w:t>
      </w:r>
      <w:bookmarkEnd w:id="82"/>
    </w:p>
    <w:p w14:paraId="7152B8E1" w14:textId="72EDBCCC" w:rsidR="00EF19A9" w:rsidRPr="00B83720" w:rsidRDefault="00354762" w:rsidP="00354762">
      <w:pPr>
        <w:pStyle w:val="22"/>
        <w:numPr>
          <w:ilvl w:val="0"/>
          <w:numId w:val="75"/>
        </w:numPr>
        <w:shd w:val="clear" w:color="auto" w:fill="auto"/>
        <w:tabs>
          <w:tab w:val="left" w:pos="894"/>
        </w:tabs>
        <w:spacing w:before="0" w:after="0" w:line="240" w:lineRule="auto"/>
        <w:ind w:left="0" w:firstLine="36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F75EB" w:rsidRPr="00B83720">
        <w:rPr>
          <w:rFonts w:ascii="Times New Roman" w:hAnsi="Times New Roman" w:cs="Times New Roman"/>
          <w:color w:val="auto"/>
          <w:sz w:val="24"/>
          <w:szCs w:val="24"/>
        </w:rPr>
        <w:t xml:space="preserve">Аварийные работы по восстановлению работоспособности инженерных сетей, требующие ограничения движения транспорта, могут быть начаты незамедлительно с момента обнаружения аварии. При этом организация, производящая работы, также незамедлительно обязана уведомить о начале аварийных работ </w:t>
      </w:r>
      <w:r w:rsidR="003309F3" w:rsidRPr="00B83720">
        <w:rPr>
          <w:rFonts w:ascii="Times New Roman" w:hAnsi="Times New Roman" w:cs="Times New Roman"/>
          <w:color w:val="auto"/>
          <w:sz w:val="24"/>
          <w:szCs w:val="24"/>
        </w:rPr>
        <w:t>ОГИБДД ОМВД России по Саткинскому району Челябинской области</w:t>
      </w:r>
      <w:r w:rsidR="00AF75EB" w:rsidRPr="00B83720">
        <w:rPr>
          <w:rFonts w:ascii="Times New Roman" w:hAnsi="Times New Roman" w:cs="Times New Roman"/>
          <w:color w:val="auto"/>
          <w:sz w:val="24"/>
          <w:szCs w:val="24"/>
        </w:rPr>
        <w:t xml:space="preserve">, </w:t>
      </w:r>
      <w:r w:rsidR="008D5F97" w:rsidRPr="00B83720">
        <w:rPr>
          <w:rFonts w:ascii="Times New Roman" w:hAnsi="Times New Roman" w:cs="Times New Roman"/>
          <w:color w:val="auto"/>
          <w:sz w:val="24"/>
          <w:szCs w:val="24"/>
        </w:rPr>
        <w:t xml:space="preserve">УЖКХ СМР, </w:t>
      </w:r>
      <w:r w:rsidR="003309F3" w:rsidRPr="00B83720">
        <w:rPr>
          <w:rFonts w:ascii="Times New Roman" w:hAnsi="Times New Roman" w:cs="Times New Roman"/>
          <w:color w:val="auto"/>
          <w:sz w:val="24"/>
          <w:szCs w:val="24"/>
        </w:rPr>
        <w:t>МКУ «Управление по благоустройству СМР» и МКУ «Городское управление ЖКХ СМР»</w:t>
      </w:r>
      <w:r w:rsidR="00AF75EB" w:rsidRPr="00B83720">
        <w:rPr>
          <w:rFonts w:ascii="Times New Roman" w:hAnsi="Times New Roman" w:cs="Times New Roman"/>
          <w:color w:val="auto"/>
          <w:sz w:val="24"/>
          <w:szCs w:val="24"/>
        </w:rPr>
        <w:t>.</w:t>
      </w:r>
      <w:r w:rsidR="003309F3" w:rsidRPr="00B83720">
        <w:rPr>
          <w:rFonts w:ascii="Times New Roman" w:hAnsi="Times New Roman" w:cs="Times New Roman"/>
          <w:color w:val="auto"/>
          <w:sz w:val="24"/>
          <w:szCs w:val="24"/>
        </w:rPr>
        <w:t xml:space="preserve"> </w:t>
      </w:r>
    </w:p>
    <w:p w14:paraId="3B9CDF10" w14:textId="77777777"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color w:val="auto"/>
          <w:sz w:val="24"/>
          <w:szCs w:val="24"/>
        </w:rPr>
      </w:pPr>
      <w:r w:rsidRPr="00B83720">
        <w:rPr>
          <w:rFonts w:ascii="Times New Roman" w:hAnsi="Times New Roman" w:cs="Times New Roman"/>
          <w:color w:val="auto"/>
          <w:sz w:val="24"/>
          <w:szCs w:val="24"/>
        </w:rPr>
        <w:t>В случае отсутствия уведомления в адрес указанных в настоящем пункте организаций о начале аварийных работ в течение 2 рабочих дней данные работы считаются самовольными.</w:t>
      </w:r>
    </w:p>
    <w:p w14:paraId="0C26407B" w14:textId="35F21BBC" w:rsidR="00EF19A9" w:rsidRPr="00980F61" w:rsidRDefault="00354762" w:rsidP="00354762">
      <w:pPr>
        <w:pStyle w:val="22"/>
        <w:numPr>
          <w:ilvl w:val="0"/>
          <w:numId w:val="75"/>
        </w:numPr>
        <w:shd w:val="clear" w:color="auto" w:fill="auto"/>
        <w:tabs>
          <w:tab w:val="left" w:pos="882"/>
        </w:tabs>
        <w:spacing w:before="0" w:after="0" w:line="240" w:lineRule="auto"/>
        <w:ind w:left="0" w:firstLine="36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F75EB" w:rsidRPr="00980F61">
        <w:rPr>
          <w:rFonts w:ascii="Times New Roman" w:hAnsi="Times New Roman" w:cs="Times New Roman"/>
          <w:color w:val="auto"/>
          <w:sz w:val="24"/>
          <w:szCs w:val="24"/>
        </w:rPr>
        <w:t>При аварийной ситуации на объектах подземных инженерных коммуникаций, собственники которых неизвестны, организация или граждане, обнаружившие аварию, сообщают об аварии в ЕДДС</w:t>
      </w:r>
      <w:r w:rsidR="00874EB5">
        <w:rPr>
          <w:rFonts w:ascii="Times New Roman" w:hAnsi="Times New Roman" w:cs="Times New Roman"/>
          <w:color w:val="auto"/>
          <w:sz w:val="24"/>
          <w:szCs w:val="24"/>
        </w:rPr>
        <w:t xml:space="preserve"> СМР</w:t>
      </w:r>
      <w:r w:rsidR="00AF75EB" w:rsidRPr="00980F61">
        <w:rPr>
          <w:rFonts w:ascii="Times New Roman" w:hAnsi="Times New Roman" w:cs="Times New Roman"/>
          <w:color w:val="auto"/>
          <w:sz w:val="24"/>
          <w:szCs w:val="24"/>
        </w:rPr>
        <w:t xml:space="preserve">. ЕДДС </w:t>
      </w:r>
      <w:r w:rsidR="00874EB5">
        <w:rPr>
          <w:rFonts w:ascii="Times New Roman" w:hAnsi="Times New Roman" w:cs="Times New Roman"/>
          <w:color w:val="auto"/>
          <w:sz w:val="24"/>
          <w:szCs w:val="24"/>
        </w:rPr>
        <w:t xml:space="preserve">СМР </w:t>
      </w:r>
      <w:r w:rsidR="00AF75EB" w:rsidRPr="00980F61">
        <w:rPr>
          <w:rFonts w:ascii="Times New Roman" w:hAnsi="Times New Roman" w:cs="Times New Roman"/>
          <w:color w:val="auto"/>
          <w:sz w:val="24"/>
          <w:szCs w:val="24"/>
        </w:rPr>
        <w:t>доводит информацию до дежурно-диспетчерских служб, в компетенцию которых входит реагирование на принятое сообщение.</w:t>
      </w:r>
    </w:p>
    <w:p w14:paraId="32847617" w14:textId="43451B9B"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Координация деятельности по устранению аварийных ситуаций на объектах подземных инженерных коммуникаций осуществляется У</w:t>
      </w:r>
      <w:r w:rsidR="008D5F97" w:rsidRPr="00980F61">
        <w:rPr>
          <w:rFonts w:ascii="Times New Roman" w:hAnsi="Times New Roman" w:cs="Times New Roman"/>
          <w:color w:val="auto"/>
          <w:sz w:val="24"/>
          <w:szCs w:val="24"/>
        </w:rPr>
        <w:t>ЖКХ СМР</w:t>
      </w:r>
      <w:r w:rsidRPr="00980F61">
        <w:rPr>
          <w:rFonts w:ascii="Times New Roman" w:hAnsi="Times New Roman" w:cs="Times New Roman"/>
          <w:color w:val="auto"/>
          <w:sz w:val="24"/>
          <w:szCs w:val="24"/>
        </w:rPr>
        <w:t>.</w:t>
      </w:r>
    </w:p>
    <w:p w14:paraId="1EB32E2B" w14:textId="50785A48"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lastRenderedPageBreak/>
        <w:t xml:space="preserve">Устранение аварийной ситуации на объектах подземных инженерных коммуникаций, собственники которых неизвестны, осуществляется по согласованию с Администрацией </w:t>
      </w:r>
      <w:r w:rsidR="008D5F97" w:rsidRPr="00980F61">
        <w:rPr>
          <w:rFonts w:ascii="Times New Roman" w:hAnsi="Times New Roman" w:cs="Times New Roman"/>
          <w:color w:val="auto"/>
          <w:sz w:val="24"/>
          <w:szCs w:val="24"/>
        </w:rPr>
        <w:t>Саткинского муниципального района</w:t>
      </w:r>
      <w:r w:rsidRPr="00980F61">
        <w:rPr>
          <w:rFonts w:ascii="Times New Roman" w:hAnsi="Times New Roman" w:cs="Times New Roman"/>
          <w:color w:val="auto"/>
          <w:sz w:val="24"/>
          <w:szCs w:val="24"/>
        </w:rPr>
        <w:t>, к инженерным коммуникациям которых присоединены данные объекты.</w:t>
      </w:r>
    </w:p>
    <w:p w14:paraId="5AFEEAFB" w14:textId="7C002642" w:rsidR="00EF19A9" w:rsidRPr="00980F61" w:rsidRDefault="00354762" w:rsidP="00354762">
      <w:pPr>
        <w:pStyle w:val="22"/>
        <w:numPr>
          <w:ilvl w:val="0"/>
          <w:numId w:val="75"/>
        </w:numPr>
        <w:shd w:val="clear" w:color="auto" w:fill="auto"/>
        <w:tabs>
          <w:tab w:val="left" w:pos="894"/>
        </w:tabs>
        <w:spacing w:before="0" w:after="0" w:line="240" w:lineRule="auto"/>
        <w:ind w:left="0" w:firstLine="36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F75EB" w:rsidRPr="00980F61">
        <w:rPr>
          <w:rFonts w:ascii="Times New Roman" w:hAnsi="Times New Roman" w:cs="Times New Roman"/>
          <w:color w:val="auto"/>
          <w:sz w:val="24"/>
          <w:szCs w:val="24"/>
        </w:rPr>
        <w:t xml:space="preserve">На основании уведомления от </w:t>
      </w:r>
      <w:r w:rsidR="007A3DBB" w:rsidRPr="00980F61">
        <w:rPr>
          <w:rFonts w:ascii="Times New Roman" w:hAnsi="Times New Roman" w:cs="Times New Roman"/>
          <w:color w:val="auto"/>
          <w:sz w:val="24"/>
          <w:szCs w:val="24"/>
        </w:rPr>
        <w:t>заявителя</w:t>
      </w:r>
      <w:r w:rsidR="00AF75EB" w:rsidRPr="00980F61">
        <w:rPr>
          <w:rFonts w:ascii="Times New Roman" w:hAnsi="Times New Roman" w:cs="Times New Roman"/>
          <w:color w:val="auto"/>
          <w:sz w:val="24"/>
          <w:szCs w:val="24"/>
        </w:rPr>
        <w:t xml:space="preserve"> работ</w:t>
      </w:r>
      <w:r w:rsidR="008D5F97" w:rsidRPr="00980F61">
        <w:rPr>
          <w:rFonts w:ascii="Times New Roman" w:hAnsi="Times New Roman" w:cs="Times New Roman"/>
          <w:color w:val="auto"/>
          <w:sz w:val="24"/>
          <w:szCs w:val="24"/>
        </w:rPr>
        <w:t xml:space="preserve">, МКУ «Управление по благоустройству СМР» </w:t>
      </w:r>
      <w:r w:rsidR="00AF75EB" w:rsidRPr="00980F61">
        <w:rPr>
          <w:rFonts w:ascii="Times New Roman" w:hAnsi="Times New Roman" w:cs="Times New Roman"/>
          <w:color w:val="auto"/>
          <w:sz w:val="24"/>
          <w:szCs w:val="24"/>
        </w:rPr>
        <w:t>в течение 3 рабочих дней с момента получения уведомления составляет акт обследования участка производства работ, в котором указываются объемы нарушенного благоустройства.</w:t>
      </w:r>
    </w:p>
    <w:p w14:paraId="00898457" w14:textId="241ED79C" w:rsidR="00EF19A9" w:rsidRPr="00980F61" w:rsidRDefault="00354762" w:rsidP="00354762">
      <w:pPr>
        <w:pStyle w:val="22"/>
        <w:numPr>
          <w:ilvl w:val="0"/>
          <w:numId w:val="75"/>
        </w:numPr>
        <w:shd w:val="clear" w:color="auto" w:fill="auto"/>
        <w:tabs>
          <w:tab w:val="left" w:pos="894"/>
        </w:tabs>
        <w:spacing w:before="0" w:after="0" w:line="240" w:lineRule="auto"/>
        <w:ind w:left="0" w:firstLine="36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F75EB" w:rsidRPr="00980F61">
        <w:rPr>
          <w:rFonts w:ascii="Times New Roman" w:hAnsi="Times New Roman" w:cs="Times New Roman"/>
          <w:color w:val="auto"/>
          <w:sz w:val="24"/>
          <w:szCs w:val="24"/>
        </w:rPr>
        <w:t xml:space="preserve">Срок выполнения аварийных работ и соответствующего ограничения движения может составлять не более 5 календарных дней с момента начала работ. При невозможности завершить аварийные работы в указанный срок, дальнейшие работы должны производиться при условии обязательного уведомления </w:t>
      </w:r>
      <w:r w:rsidR="006D2EFD" w:rsidRPr="00980F61">
        <w:rPr>
          <w:rFonts w:ascii="Times New Roman" w:hAnsi="Times New Roman" w:cs="Times New Roman"/>
          <w:color w:val="auto"/>
          <w:sz w:val="24"/>
          <w:szCs w:val="24"/>
        </w:rPr>
        <w:t>ОГИБДД ОМВД России по Саткинскому району Челябинской области</w:t>
      </w:r>
      <w:r w:rsidR="00AF75EB" w:rsidRPr="00980F61">
        <w:rPr>
          <w:rFonts w:ascii="Times New Roman" w:hAnsi="Times New Roman" w:cs="Times New Roman"/>
          <w:color w:val="auto"/>
          <w:sz w:val="24"/>
          <w:szCs w:val="24"/>
        </w:rPr>
        <w:t>.</w:t>
      </w:r>
      <w:r w:rsidR="006D2EFD" w:rsidRPr="00980F61">
        <w:rPr>
          <w:rFonts w:ascii="Times New Roman" w:hAnsi="Times New Roman" w:cs="Times New Roman"/>
          <w:color w:val="auto"/>
          <w:sz w:val="24"/>
          <w:szCs w:val="24"/>
        </w:rPr>
        <w:t xml:space="preserve"> </w:t>
      </w:r>
    </w:p>
    <w:p w14:paraId="3ABE9E3D" w14:textId="77777777" w:rsidR="004D5B90" w:rsidRPr="00980F61" w:rsidRDefault="004D5B90" w:rsidP="00FC6165">
      <w:pPr>
        <w:pStyle w:val="22"/>
        <w:shd w:val="clear" w:color="auto" w:fill="auto"/>
        <w:tabs>
          <w:tab w:val="left" w:pos="894"/>
        </w:tabs>
        <w:spacing w:before="0" w:after="0" w:line="240" w:lineRule="auto"/>
        <w:ind w:left="426"/>
        <w:jc w:val="both"/>
        <w:rPr>
          <w:rFonts w:ascii="Times New Roman" w:hAnsi="Times New Roman" w:cs="Times New Roman"/>
          <w:color w:val="auto"/>
          <w:sz w:val="24"/>
          <w:szCs w:val="24"/>
        </w:rPr>
      </w:pPr>
    </w:p>
    <w:p w14:paraId="395EA2CD" w14:textId="3150FB27" w:rsidR="00EF19A9" w:rsidRPr="00980F61" w:rsidRDefault="00AF75EB" w:rsidP="00354762">
      <w:pPr>
        <w:pStyle w:val="20"/>
        <w:shd w:val="clear" w:color="auto" w:fill="auto"/>
        <w:spacing w:after="14" w:line="240" w:lineRule="auto"/>
        <w:ind w:left="20"/>
        <w:rPr>
          <w:rFonts w:ascii="Times New Roman" w:hAnsi="Times New Roman" w:cs="Times New Roman"/>
          <w:b w:val="0"/>
          <w:bCs w:val="0"/>
          <w:sz w:val="24"/>
          <w:szCs w:val="24"/>
        </w:rPr>
      </w:pPr>
      <w:bookmarkStart w:id="83" w:name="bookmark47"/>
      <w:r w:rsidRPr="00980F61">
        <w:rPr>
          <w:rFonts w:ascii="Times New Roman" w:hAnsi="Times New Roman" w:cs="Times New Roman"/>
          <w:b w:val="0"/>
          <w:bCs w:val="0"/>
          <w:sz w:val="24"/>
          <w:szCs w:val="24"/>
        </w:rPr>
        <w:t>РАЗДЕЛ 3. УСЛОВИЯ РАЗРАБОТКИ ИСХОДНОЙ ДОКУМЕНТАЦИИ ДЛЯ ПРОЕКТИРОВАНИЯ И</w:t>
      </w:r>
      <w:bookmarkStart w:id="84" w:name="bookmark48"/>
      <w:bookmarkEnd w:id="83"/>
      <w:r w:rsidR="00354762">
        <w:rPr>
          <w:rFonts w:ascii="Times New Roman" w:hAnsi="Times New Roman" w:cs="Times New Roman"/>
          <w:b w:val="0"/>
          <w:bCs w:val="0"/>
          <w:sz w:val="24"/>
          <w:szCs w:val="24"/>
        </w:rPr>
        <w:t xml:space="preserve"> </w:t>
      </w:r>
      <w:r w:rsidRPr="00980F61">
        <w:rPr>
          <w:rFonts w:ascii="Times New Roman" w:hAnsi="Times New Roman" w:cs="Times New Roman"/>
          <w:b w:val="0"/>
          <w:bCs w:val="0"/>
          <w:sz w:val="24"/>
          <w:szCs w:val="24"/>
        </w:rPr>
        <w:t>СТРОИТЕЛЬСТВА</w:t>
      </w:r>
      <w:bookmarkEnd w:id="84"/>
    </w:p>
    <w:p w14:paraId="7E985B86" w14:textId="0ABFCF07" w:rsidR="00EF19A9" w:rsidRPr="005959F4" w:rsidRDefault="00354762" w:rsidP="00354762">
      <w:pPr>
        <w:pStyle w:val="22"/>
        <w:numPr>
          <w:ilvl w:val="0"/>
          <w:numId w:val="75"/>
        </w:numPr>
        <w:shd w:val="clear" w:color="auto" w:fill="auto"/>
        <w:tabs>
          <w:tab w:val="left" w:pos="884"/>
        </w:tabs>
        <w:spacing w:before="0" w:after="0" w:line="240" w:lineRule="auto"/>
        <w:ind w:left="0" w:firstLine="360"/>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00AF75EB" w:rsidRPr="00980F61">
        <w:rPr>
          <w:rFonts w:ascii="Times New Roman" w:hAnsi="Times New Roman" w:cs="Times New Roman"/>
          <w:sz w:val="24"/>
          <w:szCs w:val="24"/>
        </w:rPr>
        <w:t xml:space="preserve">Разработка проектов по прокладке, переустройству и капитальному ремонту сооружений должна вестись в соответствии с </w:t>
      </w:r>
      <w:r w:rsidR="00AF75EB" w:rsidRPr="005959F4">
        <w:rPr>
          <w:rFonts w:ascii="Times New Roman" w:hAnsi="Times New Roman" w:cs="Times New Roman"/>
          <w:color w:val="auto"/>
          <w:sz w:val="24"/>
          <w:szCs w:val="24"/>
        </w:rPr>
        <w:t xml:space="preserve">Генеральным планом </w:t>
      </w:r>
      <w:r w:rsidR="004D5B90" w:rsidRPr="005959F4">
        <w:rPr>
          <w:rFonts w:ascii="Times New Roman" w:hAnsi="Times New Roman" w:cs="Times New Roman"/>
          <w:color w:val="auto"/>
          <w:sz w:val="24"/>
          <w:szCs w:val="24"/>
        </w:rPr>
        <w:t>Саткинского городского поселения</w:t>
      </w:r>
      <w:r w:rsidR="00AF75EB" w:rsidRPr="005959F4">
        <w:rPr>
          <w:rFonts w:ascii="Times New Roman" w:hAnsi="Times New Roman" w:cs="Times New Roman"/>
          <w:color w:val="auto"/>
          <w:sz w:val="24"/>
          <w:szCs w:val="24"/>
        </w:rPr>
        <w:t>, проектами застройки кварталов и микрорайонов, утвержденными схемами развития подземных сооружений и коммуникаций, заданиями на проектирование, техническими условиями на инженерное обеспечение их строительства.</w:t>
      </w:r>
    </w:p>
    <w:p w14:paraId="35FC27B4" w14:textId="7B75FA6F" w:rsidR="00EF19A9" w:rsidRPr="00980F61" w:rsidRDefault="00354762" w:rsidP="00354762">
      <w:pPr>
        <w:pStyle w:val="22"/>
        <w:numPr>
          <w:ilvl w:val="0"/>
          <w:numId w:val="75"/>
        </w:numPr>
        <w:shd w:val="clear" w:color="auto" w:fill="auto"/>
        <w:tabs>
          <w:tab w:val="left" w:pos="884"/>
          <w:tab w:val="left" w:pos="910"/>
        </w:tabs>
        <w:spacing w:before="0"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F75EB" w:rsidRPr="00980F61">
        <w:rPr>
          <w:rFonts w:ascii="Times New Roman" w:hAnsi="Times New Roman" w:cs="Times New Roman"/>
          <w:sz w:val="24"/>
          <w:szCs w:val="24"/>
        </w:rPr>
        <w:t>Прокладка и переустройство подземных инженерных коммуникаций могут осуществляться открытым или закрытым способом. Целесообразность применения того или иного способа должна определяться проектом с учетом местных условий и экономической целесообразности.</w:t>
      </w:r>
    </w:p>
    <w:p w14:paraId="258C0054" w14:textId="77777777"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В центральной части города, а также на улицах и площадях с усовершенствованным дорожным покрытием, интенсивным движением транспорта и пешеходов преимущество отдается закрытому способу прокладки (в щитовых тоннелях, коллекторах или футлярах, проложенных способом продавливания или проколом).</w:t>
      </w:r>
    </w:p>
    <w:p w14:paraId="06F56B7D" w14:textId="5BC68BD5" w:rsidR="00EF19A9" w:rsidRPr="00980F61" w:rsidRDefault="00354762" w:rsidP="00354762">
      <w:pPr>
        <w:pStyle w:val="22"/>
        <w:numPr>
          <w:ilvl w:val="0"/>
          <w:numId w:val="75"/>
        </w:numPr>
        <w:shd w:val="clear" w:color="auto" w:fill="auto"/>
        <w:tabs>
          <w:tab w:val="left" w:pos="915"/>
        </w:tabs>
        <w:spacing w:before="0"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F75EB" w:rsidRPr="00980F61">
        <w:rPr>
          <w:rFonts w:ascii="Times New Roman" w:hAnsi="Times New Roman" w:cs="Times New Roman"/>
          <w:sz w:val="24"/>
          <w:szCs w:val="24"/>
        </w:rPr>
        <w:t xml:space="preserve">При проектировании, прокладке и переустройстве подземно-надземных инженерных коммуникаций на территориях, занятых зелеными насаждениями, необходимо руководствоваться </w:t>
      </w:r>
      <w:r w:rsidR="00164803" w:rsidRPr="00980F61">
        <w:rPr>
          <w:rFonts w:ascii="Times New Roman" w:hAnsi="Times New Roman" w:cs="Times New Roman"/>
          <w:sz w:val="24"/>
          <w:szCs w:val="24"/>
        </w:rPr>
        <w:t>Положением о зеленом фонде</w:t>
      </w:r>
      <w:r w:rsidR="00AF75EB" w:rsidRPr="00980F61">
        <w:rPr>
          <w:rFonts w:ascii="Times New Roman" w:hAnsi="Times New Roman" w:cs="Times New Roman"/>
          <w:sz w:val="24"/>
          <w:szCs w:val="24"/>
        </w:rPr>
        <w:t xml:space="preserve">, утвержденными </w:t>
      </w:r>
      <w:r w:rsidR="00164803" w:rsidRPr="00980F61">
        <w:rPr>
          <w:rFonts w:ascii="Times New Roman" w:hAnsi="Times New Roman" w:cs="Times New Roman"/>
          <w:sz w:val="24"/>
          <w:szCs w:val="24"/>
        </w:rPr>
        <w:t>Р</w:t>
      </w:r>
      <w:r w:rsidR="00AF75EB" w:rsidRPr="00980F61">
        <w:rPr>
          <w:rFonts w:ascii="Times New Roman" w:hAnsi="Times New Roman" w:cs="Times New Roman"/>
          <w:sz w:val="24"/>
          <w:szCs w:val="24"/>
        </w:rPr>
        <w:t xml:space="preserve">ешением </w:t>
      </w:r>
      <w:r w:rsidR="00164803" w:rsidRPr="00980F61">
        <w:rPr>
          <w:rFonts w:ascii="Times New Roman" w:hAnsi="Times New Roman" w:cs="Times New Roman"/>
          <w:sz w:val="24"/>
          <w:szCs w:val="24"/>
        </w:rPr>
        <w:t>совета Депутатом Саткинского городского поселения</w:t>
      </w:r>
      <w:r w:rsidR="00AF75EB" w:rsidRPr="00980F61">
        <w:rPr>
          <w:rFonts w:ascii="Times New Roman" w:hAnsi="Times New Roman" w:cs="Times New Roman"/>
          <w:sz w:val="24"/>
          <w:szCs w:val="24"/>
        </w:rPr>
        <w:t>.</w:t>
      </w:r>
    </w:p>
    <w:p w14:paraId="10294D24" w14:textId="6AEF5A18" w:rsidR="00EF19A9" w:rsidRPr="00980F61" w:rsidRDefault="00354762" w:rsidP="00354762">
      <w:pPr>
        <w:pStyle w:val="22"/>
        <w:numPr>
          <w:ilvl w:val="0"/>
          <w:numId w:val="75"/>
        </w:numPr>
        <w:shd w:val="clear" w:color="auto" w:fill="auto"/>
        <w:tabs>
          <w:tab w:val="left" w:pos="905"/>
        </w:tabs>
        <w:spacing w:before="0" w:after="0" w:line="240" w:lineRule="auto"/>
        <w:ind w:left="0" w:firstLine="360"/>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00AF75EB" w:rsidRPr="00980F61">
        <w:rPr>
          <w:rFonts w:ascii="Times New Roman" w:hAnsi="Times New Roman" w:cs="Times New Roman"/>
          <w:sz w:val="24"/>
          <w:szCs w:val="24"/>
        </w:rPr>
        <w:t xml:space="preserve">Работы по устройству входных групп и автопарковок к ним выполняются в соответствии с проектом. Приемка объекта (входной группы и автопарковки) проходит с участием представителей </w:t>
      </w:r>
      <w:r w:rsidR="00DD69A7" w:rsidRPr="00980F61">
        <w:rPr>
          <w:rFonts w:ascii="Times New Roman" w:hAnsi="Times New Roman" w:cs="Times New Roman"/>
          <w:color w:val="auto"/>
          <w:sz w:val="24"/>
          <w:szCs w:val="24"/>
        </w:rPr>
        <w:t>УСиА</w:t>
      </w:r>
      <w:r w:rsidR="00AF75EB" w:rsidRPr="00980F61">
        <w:rPr>
          <w:rFonts w:ascii="Times New Roman" w:hAnsi="Times New Roman" w:cs="Times New Roman"/>
          <w:color w:val="auto"/>
          <w:sz w:val="24"/>
          <w:szCs w:val="24"/>
        </w:rPr>
        <w:t>.</w:t>
      </w:r>
    </w:p>
    <w:p w14:paraId="2CB6299D" w14:textId="77777777" w:rsidR="00D1713F" w:rsidRPr="00980F61" w:rsidRDefault="00D1713F" w:rsidP="00FC6165">
      <w:pPr>
        <w:pStyle w:val="22"/>
        <w:shd w:val="clear" w:color="auto" w:fill="auto"/>
        <w:tabs>
          <w:tab w:val="left" w:pos="905"/>
        </w:tabs>
        <w:spacing w:before="0" w:after="0" w:line="240" w:lineRule="auto"/>
        <w:ind w:left="426"/>
        <w:jc w:val="both"/>
        <w:rPr>
          <w:rFonts w:ascii="Times New Roman" w:hAnsi="Times New Roman" w:cs="Times New Roman"/>
          <w:color w:val="auto"/>
          <w:sz w:val="24"/>
          <w:szCs w:val="24"/>
        </w:rPr>
      </w:pPr>
    </w:p>
    <w:p w14:paraId="41602833" w14:textId="5ABAED33" w:rsidR="00EF19A9" w:rsidRPr="00980F61" w:rsidRDefault="00AF75EB" w:rsidP="00FC6165">
      <w:pPr>
        <w:pStyle w:val="20"/>
        <w:shd w:val="clear" w:color="auto" w:fill="auto"/>
        <w:spacing w:line="240" w:lineRule="auto"/>
        <w:rPr>
          <w:rFonts w:ascii="Times New Roman" w:hAnsi="Times New Roman" w:cs="Times New Roman"/>
          <w:b w:val="0"/>
          <w:bCs w:val="0"/>
          <w:sz w:val="24"/>
          <w:szCs w:val="24"/>
        </w:rPr>
      </w:pPr>
      <w:bookmarkStart w:id="85" w:name="bookmark49"/>
      <w:r w:rsidRPr="00980F61">
        <w:rPr>
          <w:rFonts w:ascii="Times New Roman" w:hAnsi="Times New Roman" w:cs="Times New Roman"/>
          <w:b w:val="0"/>
          <w:bCs w:val="0"/>
          <w:sz w:val="24"/>
          <w:szCs w:val="24"/>
        </w:rPr>
        <w:t>РАЗДЕЛ 4. СОГЛАСОВАНИЕ УСЛОВИЙ ПРОИЗВОДСТВА РАБОТ</w:t>
      </w:r>
      <w:bookmarkEnd w:id="85"/>
    </w:p>
    <w:p w14:paraId="502A9292" w14:textId="77777777" w:rsidR="00D1713F" w:rsidRPr="00980F61" w:rsidRDefault="00D1713F" w:rsidP="00FC6165">
      <w:pPr>
        <w:pStyle w:val="20"/>
        <w:shd w:val="clear" w:color="auto" w:fill="auto"/>
        <w:spacing w:line="240" w:lineRule="auto"/>
        <w:rPr>
          <w:rFonts w:ascii="Times New Roman" w:hAnsi="Times New Roman" w:cs="Times New Roman"/>
          <w:b w:val="0"/>
          <w:bCs w:val="0"/>
          <w:sz w:val="24"/>
          <w:szCs w:val="24"/>
        </w:rPr>
      </w:pPr>
    </w:p>
    <w:p w14:paraId="20F2F702" w14:textId="5D0E0591" w:rsidR="00EF19A9" w:rsidRPr="00980F61" w:rsidRDefault="00354762" w:rsidP="00354762">
      <w:pPr>
        <w:pStyle w:val="22"/>
        <w:numPr>
          <w:ilvl w:val="0"/>
          <w:numId w:val="75"/>
        </w:numPr>
        <w:shd w:val="clear" w:color="auto" w:fill="auto"/>
        <w:tabs>
          <w:tab w:val="left" w:pos="905"/>
        </w:tabs>
        <w:spacing w:before="0"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F75EB" w:rsidRPr="00980F61">
        <w:rPr>
          <w:rFonts w:ascii="Times New Roman" w:hAnsi="Times New Roman" w:cs="Times New Roman"/>
          <w:sz w:val="24"/>
          <w:szCs w:val="24"/>
        </w:rPr>
        <w:t>Рассмотрение и согласование условий производства земляных работ и работ, влекущих нарушение благоустройства и (или) природного ландшафта, осуществляются всеми участниками, законные интересы которых непосредственно затрагиваются, самостоятельно.</w:t>
      </w:r>
    </w:p>
    <w:p w14:paraId="17344953" w14:textId="77777777" w:rsidR="0081784A" w:rsidRPr="00980F61" w:rsidRDefault="0081784A" w:rsidP="00FC6165">
      <w:pPr>
        <w:pStyle w:val="22"/>
        <w:shd w:val="clear" w:color="auto" w:fill="auto"/>
        <w:tabs>
          <w:tab w:val="left" w:pos="905"/>
        </w:tabs>
        <w:spacing w:before="0" w:after="0" w:line="240" w:lineRule="auto"/>
        <w:ind w:left="426"/>
        <w:jc w:val="both"/>
        <w:rPr>
          <w:rFonts w:ascii="Times New Roman" w:hAnsi="Times New Roman" w:cs="Times New Roman"/>
          <w:sz w:val="24"/>
          <w:szCs w:val="24"/>
        </w:rPr>
      </w:pPr>
    </w:p>
    <w:p w14:paraId="68172717" w14:textId="6F80B1A8" w:rsidR="00EF19A9" w:rsidRPr="00980F61" w:rsidRDefault="00AF75EB" w:rsidP="00FC6165">
      <w:pPr>
        <w:pStyle w:val="20"/>
        <w:shd w:val="clear" w:color="auto" w:fill="auto"/>
        <w:spacing w:line="240" w:lineRule="auto"/>
        <w:rPr>
          <w:rFonts w:ascii="Times New Roman" w:hAnsi="Times New Roman" w:cs="Times New Roman"/>
          <w:b w:val="0"/>
          <w:bCs w:val="0"/>
          <w:sz w:val="24"/>
          <w:szCs w:val="24"/>
        </w:rPr>
      </w:pPr>
      <w:bookmarkStart w:id="86" w:name="bookmark50"/>
      <w:r w:rsidRPr="00980F61">
        <w:rPr>
          <w:rFonts w:ascii="Times New Roman" w:hAnsi="Times New Roman" w:cs="Times New Roman"/>
          <w:b w:val="0"/>
          <w:bCs w:val="0"/>
          <w:sz w:val="24"/>
          <w:szCs w:val="24"/>
        </w:rPr>
        <w:t>РАЗДЕЛ 5. ОРГАНИЗАЦИЯ И ПРОИЗВОДСТВО РАБОТ, ТРЕБОВАНИЯ К СОДЕРЖАНИЮ ЗОН</w:t>
      </w:r>
      <w:bookmarkEnd w:id="86"/>
      <w:r w:rsidR="0085202C">
        <w:rPr>
          <w:rFonts w:ascii="Times New Roman" w:hAnsi="Times New Roman" w:cs="Times New Roman"/>
          <w:b w:val="0"/>
          <w:bCs w:val="0"/>
          <w:sz w:val="24"/>
          <w:szCs w:val="24"/>
        </w:rPr>
        <w:t xml:space="preserve"> </w:t>
      </w:r>
      <w:bookmarkStart w:id="87" w:name="bookmark51"/>
      <w:r w:rsidRPr="00980F61">
        <w:rPr>
          <w:rFonts w:ascii="Times New Roman" w:hAnsi="Times New Roman" w:cs="Times New Roman"/>
          <w:b w:val="0"/>
          <w:bCs w:val="0"/>
          <w:sz w:val="24"/>
          <w:szCs w:val="24"/>
        </w:rPr>
        <w:t>ПРОИЗВОДСТВА РАБОТ</w:t>
      </w:r>
      <w:bookmarkEnd w:id="87"/>
    </w:p>
    <w:p w14:paraId="577DC287" w14:textId="77777777" w:rsidR="00D1713F" w:rsidRPr="00980F61" w:rsidRDefault="00D1713F" w:rsidP="00FC6165">
      <w:pPr>
        <w:pStyle w:val="20"/>
        <w:shd w:val="clear" w:color="auto" w:fill="auto"/>
        <w:spacing w:line="240" w:lineRule="auto"/>
        <w:rPr>
          <w:rFonts w:ascii="Times New Roman" w:hAnsi="Times New Roman" w:cs="Times New Roman"/>
          <w:color w:val="auto"/>
          <w:sz w:val="24"/>
          <w:szCs w:val="24"/>
        </w:rPr>
      </w:pPr>
    </w:p>
    <w:p w14:paraId="5B4391DE" w14:textId="49310C34" w:rsidR="00EF19A9" w:rsidRPr="00980F61" w:rsidRDefault="00354762" w:rsidP="00354762">
      <w:pPr>
        <w:pStyle w:val="22"/>
        <w:numPr>
          <w:ilvl w:val="0"/>
          <w:numId w:val="75"/>
        </w:numPr>
        <w:shd w:val="clear" w:color="auto" w:fill="auto"/>
        <w:tabs>
          <w:tab w:val="left" w:pos="941"/>
        </w:tabs>
        <w:spacing w:before="0" w:after="0" w:line="240" w:lineRule="auto"/>
        <w:ind w:left="0" w:firstLine="36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F75EB" w:rsidRPr="00980F61">
        <w:rPr>
          <w:rFonts w:ascii="Times New Roman" w:hAnsi="Times New Roman" w:cs="Times New Roman"/>
          <w:color w:val="auto"/>
          <w:sz w:val="24"/>
          <w:szCs w:val="24"/>
        </w:rPr>
        <w:t xml:space="preserve">Для производства земляных работ </w:t>
      </w:r>
      <w:r w:rsidR="007A3DBB" w:rsidRPr="00980F61">
        <w:rPr>
          <w:rFonts w:ascii="Times New Roman" w:hAnsi="Times New Roman" w:cs="Times New Roman"/>
          <w:color w:val="auto"/>
          <w:sz w:val="24"/>
          <w:szCs w:val="24"/>
        </w:rPr>
        <w:t>заявитель</w:t>
      </w:r>
      <w:r w:rsidR="00AF75EB" w:rsidRPr="00980F61">
        <w:rPr>
          <w:rFonts w:ascii="Times New Roman" w:hAnsi="Times New Roman" w:cs="Times New Roman"/>
          <w:color w:val="auto"/>
          <w:sz w:val="24"/>
          <w:szCs w:val="24"/>
        </w:rPr>
        <w:t xml:space="preserve"> (подрядчик) определяет ответственного исполнителя работ.</w:t>
      </w:r>
    </w:p>
    <w:p w14:paraId="4A3FDCCC" w14:textId="0864E656" w:rsidR="00EF19A9" w:rsidRPr="00980F61" w:rsidRDefault="00354762" w:rsidP="00E31B59">
      <w:pPr>
        <w:pStyle w:val="22"/>
        <w:numPr>
          <w:ilvl w:val="0"/>
          <w:numId w:val="75"/>
        </w:numPr>
        <w:shd w:val="clear" w:color="auto" w:fill="auto"/>
        <w:tabs>
          <w:tab w:val="left" w:pos="941"/>
        </w:tabs>
        <w:spacing w:before="0"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F75EB" w:rsidRPr="00980F61">
        <w:rPr>
          <w:rFonts w:ascii="Times New Roman" w:hAnsi="Times New Roman" w:cs="Times New Roman"/>
          <w:color w:val="auto"/>
          <w:sz w:val="24"/>
          <w:szCs w:val="24"/>
        </w:rPr>
        <w:t>У ответственного исполнителя работ должны быть в наличии следующие документы:</w:t>
      </w:r>
    </w:p>
    <w:p w14:paraId="0F064E36" w14:textId="3346D5CF" w:rsidR="00EF19A9" w:rsidRPr="00980F61" w:rsidRDefault="00671217" w:rsidP="00FC6165">
      <w:pPr>
        <w:pStyle w:val="22"/>
        <w:numPr>
          <w:ilvl w:val="0"/>
          <w:numId w:val="50"/>
        </w:numPr>
        <w:shd w:val="clear" w:color="auto" w:fill="auto"/>
        <w:tabs>
          <w:tab w:val="left" w:pos="725"/>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 xml:space="preserve">разрешение (ордер), иной разрешающий документ; </w:t>
      </w:r>
    </w:p>
    <w:p w14:paraId="2E493BE2" w14:textId="55C6A922" w:rsidR="00EF19A9" w:rsidRPr="00980F61" w:rsidRDefault="00AF75EB" w:rsidP="00FC6165">
      <w:pPr>
        <w:pStyle w:val="22"/>
        <w:numPr>
          <w:ilvl w:val="0"/>
          <w:numId w:val="50"/>
        </w:numPr>
        <w:shd w:val="clear" w:color="auto" w:fill="auto"/>
        <w:tabs>
          <w:tab w:val="left" w:pos="713"/>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 xml:space="preserve">разрешение на снос зеленых насаждений, подлежащих сносу в зоне производства работ на объекте, либо акт инвентаризации зеленых насаждений, составленный в установленном </w:t>
      </w:r>
      <w:r w:rsidRPr="00980F61">
        <w:rPr>
          <w:rFonts w:ascii="Times New Roman" w:hAnsi="Times New Roman" w:cs="Times New Roman"/>
          <w:color w:val="auto"/>
          <w:sz w:val="24"/>
          <w:szCs w:val="24"/>
        </w:rPr>
        <w:lastRenderedPageBreak/>
        <w:t xml:space="preserve">порядке, подтверждающий наличие поросли древесной растительности, не подлежащей компенсации в соответствии с </w:t>
      </w:r>
      <w:r w:rsidR="00D1713F" w:rsidRPr="00980F61">
        <w:rPr>
          <w:rFonts w:ascii="Times New Roman" w:hAnsi="Times New Roman" w:cs="Times New Roman"/>
          <w:color w:val="auto"/>
          <w:sz w:val="24"/>
          <w:szCs w:val="24"/>
        </w:rPr>
        <w:t>Положением о зеленом фонде Саткинского городского поселения</w:t>
      </w:r>
      <w:r w:rsidRPr="00980F61">
        <w:rPr>
          <w:rFonts w:ascii="Times New Roman" w:hAnsi="Times New Roman" w:cs="Times New Roman"/>
          <w:color w:val="auto"/>
          <w:sz w:val="24"/>
          <w:szCs w:val="24"/>
        </w:rPr>
        <w:t>, или отсутствие зеленых насаждений в зоне производства работ на объекте.</w:t>
      </w:r>
    </w:p>
    <w:p w14:paraId="4A8B1110" w14:textId="0D742153"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 xml:space="preserve">Обязанность получения необходимой разрешительной документации до начала производства земляных работ лежит на </w:t>
      </w:r>
      <w:r w:rsidR="007A3DBB" w:rsidRPr="00980F61">
        <w:rPr>
          <w:rFonts w:ascii="Times New Roman" w:hAnsi="Times New Roman" w:cs="Times New Roman"/>
          <w:color w:val="auto"/>
          <w:sz w:val="24"/>
          <w:szCs w:val="24"/>
        </w:rPr>
        <w:t>заявителе (подрядчике)</w:t>
      </w:r>
      <w:r w:rsidRPr="00980F61">
        <w:rPr>
          <w:rFonts w:ascii="Times New Roman" w:hAnsi="Times New Roman" w:cs="Times New Roman"/>
          <w:color w:val="auto"/>
          <w:sz w:val="24"/>
          <w:szCs w:val="24"/>
        </w:rPr>
        <w:t>.</w:t>
      </w:r>
    </w:p>
    <w:p w14:paraId="13544507" w14:textId="21E529D1" w:rsidR="00EF19A9" w:rsidRPr="00980F61" w:rsidRDefault="00354762" w:rsidP="00E31B59">
      <w:pPr>
        <w:pStyle w:val="22"/>
        <w:numPr>
          <w:ilvl w:val="0"/>
          <w:numId w:val="75"/>
        </w:numPr>
        <w:shd w:val="clear" w:color="auto" w:fill="auto"/>
        <w:tabs>
          <w:tab w:val="left" w:pos="966"/>
        </w:tabs>
        <w:spacing w:before="0"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F75EB" w:rsidRPr="00980F61">
        <w:rPr>
          <w:rFonts w:ascii="Times New Roman" w:hAnsi="Times New Roman" w:cs="Times New Roman"/>
          <w:color w:val="auto"/>
          <w:sz w:val="24"/>
          <w:szCs w:val="24"/>
        </w:rPr>
        <w:t>Не допускается:</w:t>
      </w:r>
    </w:p>
    <w:p w14:paraId="57C468B4" w14:textId="7A720732"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 xml:space="preserve">1) выполнять работы без получения </w:t>
      </w:r>
      <w:r w:rsidR="00671217" w:rsidRPr="00980F61">
        <w:rPr>
          <w:rFonts w:ascii="Times New Roman" w:hAnsi="Times New Roman" w:cs="Times New Roman"/>
          <w:color w:val="auto"/>
          <w:sz w:val="24"/>
          <w:szCs w:val="24"/>
        </w:rPr>
        <w:t xml:space="preserve">разрешения </w:t>
      </w:r>
      <w:r w:rsidRPr="00980F61">
        <w:rPr>
          <w:rFonts w:ascii="Times New Roman" w:hAnsi="Times New Roman" w:cs="Times New Roman"/>
          <w:color w:val="auto"/>
          <w:sz w:val="24"/>
          <w:szCs w:val="24"/>
        </w:rPr>
        <w:t>(</w:t>
      </w:r>
      <w:r w:rsidR="00671217" w:rsidRPr="00980F61">
        <w:rPr>
          <w:rFonts w:ascii="Times New Roman" w:hAnsi="Times New Roman" w:cs="Times New Roman"/>
          <w:color w:val="auto"/>
          <w:sz w:val="24"/>
          <w:szCs w:val="24"/>
        </w:rPr>
        <w:t>ордера</w:t>
      </w:r>
      <w:r w:rsidRPr="00980F61">
        <w:rPr>
          <w:rFonts w:ascii="Times New Roman" w:hAnsi="Times New Roman" w:cs="Times New Roman"/>
          <w:color w:val="auto"/>
          <w:sz w:val="24"/>
          <w:szCs w:val="24"/>
        </w:rPr>
        <w:t xml:space="preserve">), кроме случаев, указанных в пунктах </w:t>
      </w:r>
      <w:r w:rsidR="00D1713F" w:rsidRPr="00980F61">
        <w:rPr>
          <w:rFonts w:ascii="Times New Roman" w:hAnsi="Times New Roman" w:cs="Times New Roman"/>
          <w:color w:val="auto"/>
          <w:sz w:val="24"/>
          <w:szCs w:val="24"/>
        </w:rPr>
        <w:t>468 и 469</w:t>
      </w:r>
      <w:r w:rsidRPr="00980F61">
        <w:rPr>
          <w:rFonts w:ascii="Times New Roman" w:hAnsi="Times New Roman" w:cs="Times New Roman"/>
          <w:color w:val="auto"/>
          <w:sz w:val="24"/>
          <w:szCs w:val="24"/>
        </w:rPr>
        <w:t xml:space="preserve"> настоящих Правил;</w:t>
      </w:r>
      <w:r w:rsidR="00671217" w:rsidRPr="00980F61">
        <w:rPr>
          <w:rFonts w:ascii="Times New Roman" w:hAnsi="Times New Roman" w:cs="Times New Roman"/>
          <w:color w:val="auto"/>
          <w:sz w:val="24"/>
          <w:szCs w:val="24"/>
        </w:rPr>
        <w:t xml:space="preserve"> </w:t>
      </w:r>
    </w:p>
    <w:p w14:paraId="669778AD" w14:textId="0E5861B1"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 xml:space="preserve">2) производить работы без разрешения на снос зеленых насаждений - при наличии зеленых насаждений, подлежащих сносу в зоне производства работ на объекте, за исключением поросли древесной растительности, кроме случаев возникновения чрезвычайных и аварийных ситуаций, предусмотренных </w:t>
      </w:r>
      <w:r w:rsidR="00D1713F" w:rsidRPr="00980F61">
        <w:rPr>
          <w:rFonts w:ascii="Times New Roman" w:hAnsi="Times New Roman" w:cs="Times New Roman"/>
          <w:color w:val="auto"/>
          <w:sz w:val="24"/>
          <w:szCs w:val="24"/>
        </w:rPr>
        <w:t>Положением о зеленом фонде Саткинского городского поселения</w:t>
      </w:r>
      <w:r w:rsidRPr="00980F61">
        <w:rPr>
          <w:rFonts w:ascii="Times New Roman" w:hAnsi="Times New Roman" w:cs="Times New Roman"/>
          <w:color w:val="auto"/>
          <w:sz w:val="24"/>
          <w:szCs w:val="24"/>
        </w:rPr>
        <w:t>;</w:t>
      </w:r>
    </w:p>
    <w:p w14:paraId="273C7D07" w14:textId="77777777" w:rsidR="00EF19A9" w:rsidRPr="00980F61" w:rsidRDefault="00AF75EB" w:rsidP="00FC6165">
      <w:pPr>
        <w:pStyle w:val="22"/>
        <w:numPr>
          <w:ilvl w:val="0"/>
          <w:numId w:val="50"/>
        </w:numPr>
        <w:shd w:val="clear" w:color="auto" w:fill="auto"/>
        <w:tabs>
          <w:tab w:val="left" w:pos="760"/>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вести работы планово-текущего характера под видом устранения аварийной ситуации (аварии);</w:t>
      </w:r>
    </w:p>
    <w:p w14:paraId="56953588" w14:textId="77777777" w:rsidR="00EF19A9" w:rsidRPr="00980F61" w:rsidRDefault="00AF75EB" w:rsidP="00FC6165">
      <w:pPr>
        <w:pStyle w:val="22"/>
        <w:numPr>
          <w:ilvl w:val="0"/>
          <w:numId w:val="50"/>
        </w:numPr>
        <w:shd w:val="clear" w:color="auto" w:fill="auto"/>
        <w:tabs>
          <w:tab w:val="left" w:pos="729"/>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производить работы с отклонением от утвержденной проектной документации без согласования с проектной организацией;</w:t>
      </w:r>
    </w:p>
    <w:p w14:paraId="353380E4" w14:textId="13347EFA" w:rsidR="00EF19A9" w:rsidRPr="00980F61" w:rsidRDefault="00AF75EB" w:rsidP="00FC6165">
      <w:pPr>
        <w:pStyle w:val="22"/>
        <w:numPr>
          <w:ilvl w:val="0"/>
          <w:numId w:val="50"/>
        </w:numPr>
        <w:shd w:val="clear" w:color="auto" w:fill="auto"/>
        <w:tabs>
          <w:tab w:val="left" w:pos="765"/>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 xml:space="preserve">осуществлять работы с отклонением от условий производства работ, определенных </w:t>
      </w:r>
      <w:r w:rsidR="00F00CA7" w:rsidRPr="00980F61">
        <w:rPr>
          <w:rFonts w:ascii="Times New Roman" w:hAnsi="Times New Roman" w:cs="Times New Roman"/>
          <w:color w:val="auto"/>
          <w:sz w:val="24"/>
          <w:szCs w:val="24"/>
        </w:rPr>
        <w:t>разрешения (ордера)</w:t>
      </w:r>
      <w:r w:rsidRPr="00980F61">
        <w:rPr>
          <w:rFonts w:ascii="Times New Roman" w:hAnsi="Times New Roman" w:cs="Times New Roman"/>
          <w:color w:val="auto"/>
          <w:sz w:val="24"/>
          <w:szCs w:val="24"/>
        </w:rPr>
        <w:t>;</w:t>
      </w:r>
    </w:p>
    <w:p w14:paraId="410A428F" w14:textId="77777777" w:rsidR="00EF19A9" w:rsidRPr="00980F61" w:rsidRDefault="00AF75EB" w:rsidP="00FC6165">
      <w:pPr>
        <w:pStyle w:val="22"/>
        <w:numPr>
          <w:ilvl w:val="0"/>
          <w:numId w:val="50"/>
        </w:numPr>
        <w:shd w:val="clear" w:color="auto" w:fill="auto"/>
        <w:tabs>
          <w:tab w:val="left" w:pos="738"/>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возводить какие-либо строения и сооружения, элементы благоустройства, осуществлять высадку лесной и древесно-кустарниковой растительности в охранных зонах существующих подземных сооружений с нарушением норм технического регулирования (в том числе СНиП);</w:t>
      </w:r>
    </w:p>
    <w:p w14:paraId="41A84D67" w14:textId="77777777" w:rsidR="00EF19A9" w:rsidRPr="00980F61" w:rsidRDefault="00AF75EB" w:rsidP="00FC6165">
      <w:pPr>
        <w:pStyle w:val="22"/>
        <w:numPr>
          <w:ilvl w:val="0"/>
          <w:numId w:val="50"/>
        </w:numPr>
        <w:shd w:val="clear" w:color="auto" w:fill="auto"/>
        <w:tabs>
          <w:tab w:val="left" w:pos="760"/>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выносить ограждения дальше границ отведенного участка;</w:t>
      </w:r>
    </w:p>
    <w:p w14:paraId="70AE4002" w14:textId="77777777" w:rsidR="00EF19A9" w:rsidRPr="00980F61" w:rsidRDefault="00AF75EB" w:rsidP="00FC6165">
      <w:pPr>
        <w:pStyle w:val="22"/>
        <w:numPr>
          <w:ilvl w:val="0"/>
          <w:numId w:val="50"/>
        </w:numPr>
        <w:shd w:val="clear" w:color="auto" w:fill="auto"/>
        <w:tabs>
          <w:tab w:val="left" w:pos="724"/>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заваливать землей и строительными материалами зеленые насаждения, крышки колодцев, водосточные решетки и пункты городской полигонометрии;</w:t>
      </w:r>
    </w:p>
    <w:p w14:paraId="67DA7387" w14:textId="77777777" w:rsidR="00EF19A9" w:rsidRPr="00980F61" w:rsidRDefault="00AF75EB" w:rsidP="00FC6165">
      <w:pPr>
        <w:pStyle w:val="22"/>
        <w:numPr>
          <w:ilvl w:val="0"/>
          <w:numId w:val="50"/>
        </w:numPr>
        <w:shd w:val="clear" w:color="auto" w:fill="auto"/>
        <w:tabs>
          <w:tab w:val="left" w:pos="760"/>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складировать материалы и конструкции на трассах действующих подземных коммуникаций;</w:t>
      </w:r>
    </w:p>
    <w:p w14:paraId="428EE3F9" w14:textId="77777777" w:rsidR="00EF19A9" w:rsidRPr="00980F61" w:rsidRDefault="00AF75EB" w:rsidP="00FC6165">
      <w:pPr>
        <w:pStyle w:val="22"/>
        <w:numPr>
          <w:ilvl w:val="0"/>
          <w:numId w:val="50"/>
        </w:numPr>
        <w:shd w:val="clear" w:color="auto" w:fill="auto"/>
        <w:tabs>
          <w:tab w:val="left" w:pos="823"/>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засыпать кюветы и водостоки, устраивать переезды через водосточные канавы и кюветы без оборудования подмостковых перепусков воды;</w:t>
      </w:r>
    </w:p>
    <w:p w14:paraId="7ECCB0CD" w14:textId="77777777" w:rsidR="00EF19A9" w:rsidRPr="00980F61" w:rsidRDefault="00AF75EB" w:rsidP="00FC6165">
      <w:pPr>
        <w:pStyle w:val="22"/>
        <w:numPr>
          <w:ilvl w:val="0"/>
          <w:numId w:val="50"/>
        </w:numPr>
        <w:shd w:val="clear" w:color="auto" w:fill="auto"/>
        <w:tabs>
          <w:tab w:val="left" w:pos="855"/>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засорять прилегающие улицы и ливневые канализации при откачке воды;</w:t>
      </w:r>
    </w:p>
    <w:p w14:paraId="0DA7B784" w14:textId="77777777" w:rsidR="00EF19A9" w:rsidRPr="00980F61" w:rsidRDefault="00AF75EB" w:rsidP="00FC6165">
      <w:pPr>
        <w:pStyle w:val="22"/>
        <w:numPr>
          <w:ilvl w:val="0"/>
          <w:numId w:val="50"/>
        </w:numPr>
        <w:shd w:val="clear" w:color="auto" w:fill="auto"/>
        <w:tabs>
          <w:tab w:val="left" w:pos="869"/>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выносить грязь за пределы зоны производства работ при движении техники;</w:t>
      </w:r>
    </w:p>
    <w:p w14:paraId="7637ECFC" w14:textId="77777777" w:rsidR="00EF19A9" w:rsidRPr="00980F61" w:rsidRDefault="00AF75EB" w:rsidP="00FC6165">
      <w:pPr>
        <w:pStyle w:val="22"/>
        <w:numPr>
          <w:ilvl w:val="0"/>
          <w:numId w:val="50"/>
        </w:numPr>
        <w:shd w:val="clear" w:color="auto" w:fill="auto"/>
        <w:tabs>
          <w:tab w:val="left" w:pos="827"/>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производить земляные работы по устройству парковок при организации входных групп в зимний период (в соответствии со сводом правил "СНиП. Автомобильные дороги");</w:t>
      </w:r>
    </w:p>
    <w:p w14:paraId="341E2105" w14:textId="77777777" w:rsidR="00EF19A9" w:rsidRPr="00980F61" w:rsidRDefault="00AF75EB" w:rsidP="00FC6165">
      <w:pPr>
        <w:pStyle w:val="22"/>
        <w:numPr>
          <w:ilvl w:val="0"/>
          <w:numId w:val="50"/>
        </w:numPr>
        <w:shd w:val="clear" w:color="auto" w:fill="auto"/>
        <w:tabs>
          <w:tab w:val="left" w:pos="869"/>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закапывать в грунт или сжигать мусор и отходы.</w:t>
      </w:r>
    </w:p>
    <w:p w14:paraId="02E58234" w14:textId="6F81EFB8" w:rsidR="00EF19A9" w:rsidRPr="00980F61" w:rsidRDefault="00354762" w:rsidP="00E31B59">
      <w:pPr>
        <w:pStyle w:val="22"/>
        <w:numPr>
          <w:ilvl w:val="0"/>
          <w:numId w:val="75"/>
        </w:numPr>
        <w:shd w:val="clear" w:color="auto" w:fill="auto"/>
        <w:tabs>
          <w:tab w:val="left" w:pos="979"/>
        </w:tabs>
        <w:spacing w:before="0"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7A3DBB" w:rsidRPr="00980F61">
        <w:rPr>
          <w:rFonts w:ascii="Times New Roman" w:hAnsi="Times New Roman" w:cs="Times New Roman"/>
          <w:color w:val="auto"/>
          <w:sz w:val="24"/>
          <w:szCs w:val="24"/>
        </w:rPr>
        <w:t>Заявитель (подрядчик) приступает к работам после:</w:t>
      </w:r>
    </w:p>
    <w:p w14:paraId="39C0C002" w14:textId="24660EC5" w:rsidR="00EF19A9" w:rsidRPr="00980F61" w:rsidRDefault="00AF75EB" w:rsidP="00FC6165">
      <w:pPr>
        <w:pStyle w:val="22"/>
        <w:numPr>
          <w:ilvl w:val="0"/>
          <w:numId w:val="51"/>
        </w:numPr>
        <w:shd w:val="clear" w:color="auto" w:fill="auto"/>
        <w:tabs>
          <w:tab w:val="left" w:pos="718"/>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 xml:space="preserve">оформления и получения </w:t>
      </w:r>
      <w:r w:rsidR="00EE7A35" w:rsidRPr="00980F61">
        <w:rPr>
          <w:rFonts w:ascii="Times New Roman" w:hAnsi="Times New Roman" w:cs="Times New Roman"/>
          <w:color w:val="auto"/>
          <w:sz w:val="24"/>
          <w:szCs w:val="24"/>
        </w:rPr>
        <w:t>разрешения (ордера)</w:t>
      </w:r>
      <w:r w:rsidRPr="00980F61">
        <w:rPr>
          <w:rFonts w:ascii="Times New Roman" w:hAnsi="Times New Roman" w:cs="Times New Roman"/>
          <w:color w:val="auto"/>
          <w:sz w:val="24"/>
          <w:szCs w:val="24"/>
        </w:rPr>
        <w:t xml:space="preserve">, кроме случаев, указанных в пунктах </w:t>
      </w:r>
      <w:r w:rsidR="00D1713F" w:rsidRPr="00980F61">
        <w:rPr>
          <w:rFonts w:ascii="Times New Roman" w:hAnsi="Times New Roman" w:cs="Times New Roman"/>
          <w:color w:val="auto"/>
          <w:sz w:val="24"/>
          <w:szCs w:val="24"/>
        </w:rPr>
        <w:t xml:space="preserve">468 и 469 </w:t>
      </w:r>
      <w:r w:rsidRPr="00980F61">
        <w:rPr>
          <w:rFonts w:ascii="Times New Roman" w:hAnsi="Times New Roman" w:cs="Times New Roman"/>
          <w:color w:val="auto"/>
          <w:sz w:val="24"/>
          <w:szCs w:val="24"/>
        </w:rPr>
        <w:t>настоящих Правил;</w:t>
      </w:r>
    </w:p>
    <w:p w14:paraId="4A72FC87" w14:textId="7A51613F" w:rsidR="00EF19A9" w:rsidRPr="00980F61" w:rsidRDefault="00AF75EB" w:rsidP="00FC6165">
      <w:pPr>
        <w:pStyle w:val="22"/>
        <w:numPr>
          <w:ilvl w:val="0"/>
          <w:numId w:val="51"/>
        </w:numPr>
        <w:shd w:val="clear" w:color="auto" w:fill="auto"/>
        <w:tabs>
          <w:tab w:val="left" w:pos="722"/>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полностью подготовленной трассы или строительного участка (пересадка зеленых насаждений, срезка и складирование растительного слоя грунта, снос строений и т.д.);</w:t>
      </w:r>
      <w:r w:rsidR="00D1713F" w:rsidRPr="00980F61">
        <w:rPr>
          <w:rFonts w:ascii="Times New Roman" w:hAnsi="Times New Roman" w:cs="Times New Roman"/>
          <w:color w:val="auto"/>
          <w:sz w:val="24"/>
          <w:szCs w:val="24"/>
        </w:rPr>
        <w:t xml:space="preserve"> </w:t>
      </w:r>
    </w:p>
    <w:p w14:paraId="384EB26A" w14:textId="77777777" w:rsidR="00EF19A9" w:rsidRPr="00980F61" w:rsidRDefault="00AF75EB" w:rsidP="00FC6165">
      <w:pPr>
        <w:pStyle w:val="22"/>
        <w:numPr>
          <w:ilvl w:val="0"/>
          <w:numId w:val="51"/>
        </w:numPr>
        <w:shd w:val="clear" w:color="auto" w:fill="auto"/>
        <w:tabs>
          <w:tab w:val="left" w:pos="722"/>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доставки до начала работ необходимых материалов и установки ограждений (на весь период производства работ), предусмотренных согласованной проектной документацией, аншлагов с указанием наименования и местонахождения объекта, названия заказчика и подрядной организации, номеров их телефонов, должности и фамилии ответственного лица, даты начала и окончания работ;</w:t>
      </w:r>
    </w:p>
    <w:p w14:paraId="3E1F7183" w14:textId="23D79369" w:rsidR="00EF19A9" w:rsidRPr="00980F61" w:rsidRDefault="00AF75EB" w:rsidP="00FC6165">
      <w:pPr>
        <w:pStyle w:val="22"/>
        <w:numPr>
          <w:ilvl w:val="0"/>
          <w:numId w:val="51"/>
        </w:numPr>
        <w:shd w:val="clear" w:color="auto" w:fill="auto"/>
        <w:tabs>
          <w:tab w:val="left" w:pos="731"/>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 xml:space="preserve">установки знаков дорожного движения согласно схеме организации движения и (или) проекта организации дорожного движения, согласованной с </w:t>
      </w:r>
      <w:r w:rsidR="00EE7A35" w:rsidRPr="00980F61">
        <w:rPr>
          <w:rFonts w:ascii="Times New Roman" w:hAnsi="Times New Roman" w:cs="Times New Roman"/>
          <w:color w:val="auto"/>
          <w:sz w:val="24"/>
          <w:szCs w:val="24"/>
        </w:rPr>
        <w:t>ОГИБДД ОМВД России по Саткинскому району Челябинской области</w:t>
      </w:r>
      <w:r w:rsidRPr="00980F61">
        <w:rPr>
          <w:rFonts w:ascii="Times New Roman" w:hAnsi="Times New Roman" w:cs="Times New Roman"/>
          <w:color w:val="auto"/>
          <w:sz w:val="24"/>
          <w:szCs w:val="24"/>
        </w:rPr>
        <w:t>;</w:t>
      </w:r>
    </w:p>
    <w:p w14:paraId="136E3F77" w14:textId="77777777" w:rsidR="00EF19A9" w:rsidRPr="00980F61" w:rsidRDefault="00AF75EB" w:rsidP="00FC6165">
      <w:pPr>
        <w:pStyle w:val="22"/>
        <w:numPr>
          <w:ilvl w:val="0"/>
          <w:numId w:val="51"/>
        </w:numPr>
        <w:shd w:val="clear" w:color="auto" w:fill="auto"/>
        <w:tabs>
          <w:tab w:val="left" w:pos="731"/>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устройства подъездных путей (к зонам производства работ) с твердым покрытием, соответствующим установленным требованиям, исключающим вынос грязи и мусора с места производства работ;</w:t>
      </w:r>
    </w:p>
    <w:p w14:paraId="0785718E" w14:textId="77777777" w:rsidR="00EF19A9" w:rsidRPr="00980F61" w:rsidRDefault="00AF75EB" w:rsidP="00FC6165">
      <w:pPr>
        <w:pStyle w:val="22"/>
        <w:numPr>
          <w:ilvl w:val="0"/>
          <w:numId w:val="51"/>
        </w:numPr>
        <w:shd w:val="clear" w:color="auto" w:fill="auto"/>
        <w:tabs>
          <w:tab w:val="left" w:pos="718"/>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 xml:space="preserve">создания условий, обеспечивающих удаление грязи с шасси и иных загрязненных </w:t>
      </w:r>
      <w:r w:rsidRPr="00980F61">
        <w:rPr>
          <w:rFonts w:ascii="Times New Roman" w:hAnsi="Times New Roman" w:cs="Times New Roman"/>
          <w:color w:val="auto"/>
          <w:sz w:val="24"/>
          <w:szCs w:val="24"/>
        </w:rPr>
        <w:lastRenderedPageBreak/>
        <w:t>частей транспортных средств и механизмов для недопущения выноса грунта и грязи на территории общего пользования;</w:t>
      </w:r>
    </w:p>
    <w:p w14:paraId="25620657" w14:textId="77777777" w:rsidR="00EF19A9" w:rsidRPr="00980F61" w:rsidRDefault="00AF75EB" w:rsidP="00FC6165">
      <w:pPr>
        <w:pStyle w:val="22"/>
        <w:numPr>
          <w:ilvl w:val="0"/>
          <w:numId w:val="51"/>
        </w:numPr>
        <w:shd w:val="clear" w:color="auto" w:fill="auto"/>
        <w:tabs>
          <w:tab w:val="left" w:pos="773"/>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монтажа аварийного освещения и освещения опасных мест;</w:t>
      </w:r>
    </w:p>
    <w:p w14:paraId="3C9A0276" w14:textId="77777777" w:rsidR="00EF19A9" w:rsidRPr="00980F61" w:rsidRDefault="00AF75EB" w:rsidP="00FC6165">
      <w:pPr>
        <w:pStyle w:val="22"/>
        <w:numPr>
          <w:ilvl w:val="0"/>
          <w:numId w:val="51"/>
        </w:numPr>
        <w:shd w:val="clear" w:color="auto" w:fill="auto"/>
        <w:tabs>
          <w:tab w:val="left" w:pos="726"/>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установки бункера для сбора строительного мусора или выделения для этих целей специальной площадки;</w:t>
      </w:r>
    </w:p>
    <w:p w14:paraId="40B8AF40" w14:textId="77777777" w:rsidR="00EF19A9" w:rsidRPr="00980F61" w:rsidRDefault="00AF75EB" w:rsidP="00FC6165">
      <w:pPr>
        <w:pStyle w:val="22"/>
        <w:numPr>
          <w:ilvl w:val="0"/>
          <w:numId w:val="51"/>
        </w:numPr>
        <w:shd w:val="clear" w:color="auto" w:fill="auto"/>
        <w:tabs>
          <w:tab w:val="left" w:pos="726"/>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оборудования автотранспорта, перевозящего инертные материалы, специальными съемными тентами.</w:t>
      </w:r>
    </w:p>
    <w:p w14:paraId="0827FA5A" w14:textId="66D659E8" w:rsidR="00EF19A9" w:rsidRPr="00980F61" w:rsidRDefault="00354762" w:rsidP="00354762">
      <w:pPr>
        <w:pStyle w:val="22"/>
        <w:numPr>
          <w:ilvl w:val="0"/>
          <w:numId w:val="75"/>
        </w:numPr>
        <w:shd w:val="clear" w:color="auto" w:fill="auto"/>
        <w:tabs>
          <w:tab w:val="left" w:pos="891"/>
        </w:tabs>
        <w:spacing w:before="0" w:after="0" w:line="240" w:lineRule="auto"/>
        <w:ind w:left="0" w:firstLine="36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F75EB" w:rsidRPr="00980F61">
        <w:rPr>
          <w:rFonts w:ascii="Times New Roman" w:hAnsi="Times New Roman" w:cs="Times New Roman"/>
          <w:color w:val="auto"/>
          <w:sz w:val="24"/>
          <w:szCs w:val="24"/>
        </w:rPr>
        <w:t>В случае обнаружения действующих коммуникаций, не указанных в проекте или не соответствующих данным проекта, ответственный исполнитель работ обязан вызвать на место представителей заказчика, владельцев сетей, проектной организации для принятия решения по данному вопросу.</w:t>
      </w:r>
    </w:p>
    <w:p w14:paraId="00BC08D8" w14:textId="77777777"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Зона производства работ должна быть ограждена в соответствии с проектной документацией и (или) требованиями настоящих Правил. Ограждения мест разрытий должны быть очищены от грязи, промыты, не иметь проемов (для исключения возможности попадания людей в зону производства работ), поврежденных участков, отклонений от вертикали, посторонних наклеек, объявлений и надписей.</w:t>
      </w:r>
    </w:p>
    <w:p w14:paraId="085B8DB2" w14:textId="77777777"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Ограждения и их конструкции должны быть окрашены красками, устойчивыми к неблагоприятным погодным условиям, а при повторном использовании - отремонтированы и окрашены заново.</w:t>
      </w:r>
    </w:p>
    <w:p w14:paraId="3B5793F8" w14:textId="7CCD98C4" w:rsidR="00EF19A9" w:rsidRPr="00980F61" w:rsidRDefault="00354762" w:rsidP="00354762">
      <w:pPr>
        <w:pStyle w:val="22"/>
        <w:numPr>
          <w:ilvl w:val="0"/>
          <w:numId w:val="75"/>
        </w:numPr>
        <w:shd w:val="clear" w:color="auto" w:fill="auto"/>
        <w:tabs>
          <w:tab w:val="left" w:pos="891"/>
        </w:tabs>
        <w:spacing w:before="0" w:after="0" w:line="240" w:lineRule="auto"/>
        <w:ind w:left="0" w:firstLine="36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F75EB" w:rsidRPr="00980F61">
        <w:rPr>
          <w:rFonts w:ascii="Times New Roman" w:hAnsi="Times New Roman" w:cs="Times New Roman"/>
          <w:color w:val="auto"/>
          <w:sz w:val="24"/>
          <w:szCs w:val="24"/>
        </w:rPr>
        <w:t>При выполнении работ в местах движения транспорта и пешеходов должна соблюдаться очередность выполнения работ, обеспечивающая безопасность движения транспорта и пешеходов.</w:t>
      </w:r>
    </w:p>
    <w:p w14:paraId="29D474AD" w14:textId="77777777"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На направлениях пешеходных потоков через траншеи должны быть устроены мостики с перилами (в ночное время должны быть освещены) в количестве и местах в соответствии с проектной документацией.</w:t>
      </w:r>
    </w:p>
    <w:p w14:paraId="568CD3AF" w14:textId="7C3009B9" w:rsidR="00EF19A9" w:rsidRPr="00980F61" w:rsidRDefault="00354762" w:rsidP="00354762">
      <w:pPr>
        <w:pStyle w:val="22"/>
        <w:numPr>
          <w:ilvl w:val="0"/>
          <w:numId w:val="75"/>
        </w:numPr>
        <w:shd w:val="clear" w:color="auto" w:fill="auto"/>
        <w:tabs>
          <w:tab w:val="left" w:pos="709"/>
        </w:tabs>
        <w:spacing w:before="0" w:after="0" w:line="240" w:lineRule="auto"/>
        <w:ind w:left="0" w:firstLine="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F75EB" w:rsidRPr="00980F61">
        <w:rPr>
          <w:rFonts w:ascii="Times New Roman" w:hAnsi="Times New Roman" w:cs="Times New Roman"/>
          <w:color w:val="auto"/>
          <w:sz w:val="24"/>
          <w:szCs w:val="24"/>
        </w:rPr>
        <w:t>Для работ эксплуатационного характера, связанных с открытием смотровых колодцев и ремонтом дорожных покрытий, могут применяться легкие переносные ограждения и дорожные знаки, соответствующие ГОСТ.</w:t>
      </w:r>
    </w:p>
    <w:p w14:paraId="73A1BB4F" w14:textId="59F1E7EE" w:rsidR="00EF19A9" w:rsidRPr="00980F61" w:rsidRDefault="00354762" w:rsidP="00354762">
      <w:pPr>
        <w:pStyle w:val="22"/>
        <w:numPr>
          <w:ilvl w:val="0"/>
          <w:numId w:val="75"/>
        </w:numPr>
        <w:shd w:val="clear" w:color="auto" w:fill="auto"/>
        <w:tabs>
          <w:tab w:val="left" w:pos="709"/>
        </w:tabs>
        <w:spacing w:before="0" w:after="0" w:line="240" w:lineRule="auto"/>
        <w:ind w:left="0" w:firstLine="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F75EB" w:rsidRPr="00980F61">
        <w:rPr>
          <w:rFonts w:ascii="Times New Roman" w:hAnsi="Times New Roman" w:cs="Times New Roman"/>
          <w:color w:val="auto"/>
          <w:sz w:val="24"/>
          <w:szCs w:val="24"/>
        </w:rPr>
        <w:t xml:space="preserve">На городских магистралях, площадях, улично-дорожной сети, за исключением квартальных и дворовых проездов, работы должны проводиться с оформлением согласования лица, уполномоченного Администрацией </w:t>
      </w:r>
      <w:r w:rsidR="00F06967" w:rsidRPr="00980F61">
        <w:rPr>
          <w:rFonts w:ascii="Times New Roman" w:hAnsi="Times New Roman" w:cs="Times New Roman"/>
          <w:color w:val="auto"/>
          <w:sz w:val="24"/>
          <w:szCs w:val="24"/>
        </w:rPr>
        <w:t>Саткинского муниципального района</w:t>
      </w:r>
      <w:r w:rsidR="00AF75EB" w:rsidRPr="00980F61">
        <w:rPr>
          <w:rFonts w:ascii="Times New Roman" w:hAnsi="Times New Roman" w:cs="Times New Roman"/>
          <w:color w:val="auto"/>
          <w:sz w:val="24"/>
          <w:szCs w:val="24"/>
        </w:rPr>
        <w:t>.</w:t>
      </w:r>
    </w:p>
    <w:p w14:paraId="58D322F0" w14:textId="03D28A28"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 xml:space="preserve">На опасных производственных объектах (газопроводах), при условии ведения работ в светлое время суток, в течение одной рабочей смены без оформления согласования лица, уполномоченного Администрацией </w:t>
      </w:r>
      <w:r w:rsidR="00F06967" w:rsidRPr="00980F61">
        <w:rPr>
          <w:rFonts w:ascii="Times New Roman" w:hAnsi="Times New Roman" w:cs="Times New Roman"/>
          <w:color w:val="auto"/>
          <w:sz w:val="24"/>
          <w:szCs w:val="24"/>
        </w:rPr>
        <w:t>Саткинского муниципального района</w:t>
      </w:r>
      <w:r w:rsidRPr="00980F61">
        <w:rPr>
          <w:rFonts w:ascii="Times New Roman" w:hAnsi="Times New Roman" w:cs="Times New Roman"/>
          <w:color w:val="auto"/>
          <w:sz w:val="24"/>
          <w:szCs w:val="24"/>
        </w:rPr>
        <w:t xml:space="preserve">, согласно схеме организации движения и (или) проекта организации дорожного движения, согласованных с </w:t>
      </w:r>
      <w:r w:rsidR="00CC43EE" w:rsidRPr="00980F61">
        <w:rPr>
          <w:rFonts w:ascii="Times New Roman" w:hAnsi="Times New Roman" w:cs="Times New Roman"/>
          <w:color w:val="auto"/>
          <w:sz w:val="24"/>
          <w:szCs w:val="24"/>
        </w:rPr>
        <w:t>О</w:t>
      </w:r>
      <w:r w:rsidRPr="00980F61">
        <w:rPr>
          <w:rFonts w:ascii="Times New Roman" w:hAnsi="Times New Roman" w:cs="Times New Roman"/>
          <w:color w:val="auto"/>
          <w:sz w:val="24"/>
          <w:szCs w:val="24"/>
        </w:rPr>
        <w:t xml:space="preserve">ГИБДД </w:t>
      </w:r>
      <w:r w:rsidR="00CC43EE" w:rsidRPr="00980F61">
        <w:rPr>
          <w:rFonts w:ascii="Times New Roman" w:hAnsi="Times New Roman" w:cs="Times New Roman"/>
          <w:color w:val="auto"/>
          <w:sz w:val="24"/>
          <w:szCs w:val="24"/>
        </w:rPr>
        <w:t>О</w:t>
      </w:r>
      <w:r w:rsidRPr="00980F61">
        <w:rPr>
          <w:rFonts w:ascii="Times New Roman" w:hAnsi="Times New Roman" w:cs="Times New Roman"/>
          <w:color w:val="auto"/>
          <w:sz w:val="24"/>
          <w:szCs w:val="24"/>
        </w:rPr>
        <w:t xml:space="preserve">МВД России по </w:t>
      </w:r>
      <w:r w:rsidR="00CC43EE" w:rsidRPr="00980F61">
        <w:rPr>
          <w:rFonts w:ascii="Times New Roman" w:hAnsi="Times New Roman" w:cs="Times New Roman"/>
          <w:color w:val="auto"/>
          <w:sz w:val="24"/>
          <w:szCs w:val="24"/>
        </w:rPr>
        <w:t>Саткинскому району Челябинской области</w:t>
      </w:r>
      <w:r w:rsidRPr="00980F61">
        <w:rPr>
          <w:rFonts w:ascii="Times New Roman" w:hAnsi="Times New Roman" w:cs="Times New Roman"/>
          <w:color w:val="auto"/>
          <w:sz w:val="24"/>
          <w:szCs w:val="24"/>
        </w:rPr>
        <w:t>, допускается выполнять:</w:t>
      </w:r>
      <w:r w:rsidR="00F06967" w:rsidRPr="00980F61">
        <w:rPr>
          <w:rFonts w:ascii="Times New Roman" w:hAnsi="Times New Roman" w:cs="Times New Roman"/>
          <w:color w:val="auto"/>
          <w:sz w:val="24"/>
          <w:szCs w:val="24"/>
        </w:rPr>
        <w:t xml:space="preserve"> </w:t>
      </w:r>
    </w:p>
    <w:p w14:paraId="37B51172" w14:textId="77777777" w:rsidR="00EF19A9" w:rsidRPr="00980F61" w:rsidRDefault="00AF75EB" w:rsidP="00FC6165">
      <w:pPr>
        <w:pStyle w:val="22"/>
        <w:numPr>
          <w:ilvl w:val="0"/>
          <w:numId w:val="52"/>
        </w:numPr>
        <w:shd w:val="clear" w:color="auto" w:fill="auto"/>
        <w:tabs>
          <w:tab w:val="left" w:pos="704"/>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работы эксплуатационного характера по регламентному техническому обследованию газопроводов с открытием люков, газовых смотровых колодцев (камер) на проезжей части или вблизи проезжей части улиц;</w:t>
      </w:r>
    </w:p>
    <w:p w14:paraId="386B246C" w14:textId="77777777" w:rsidR="00EF19A9" w:rsidRPr="00980F61" w:rsidRDefault="00AF75EB" w:rsidP="00FC6165">
      <w:pPr>
        <w:pStyle w:val="22"/>
        <w:numPr>
          <w:ilvl w:val="0"/>
          <w:numId w:val="52"/>
        </w:numPr>
        <w:shd w:val="clear" w:color="auto" w:fill="auto"/>
        <w:tabs>
          <w:tab w:val="left" w:pos="678"/>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разработку шурфов на проезжей части или вблизи проезжей части улиц с грунтовым покрытием для регламентной диагностики и ремонта изоляционного покрытия газопроводов.</w:t>
      </w:r>
    </w:p>
    <w:p w14:paraId="01610D31" w14:textId="1A4FDE2C"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 xml:space="preserve">При производстве работ на дорогах устанавливаются сигнальные фонари красного цвета и дорожные знаки в соответствии с </w:t>
      </w:r>
      <w:r w:rsidR="00855E06" w:rsidRPr="00980F61">
        <w:rPr>
          <w:rFonts w:ascii="Times New Roman" w:hAnsi="Times New Roman" w:cs="Times New Roman"/>
          <w:color w:val="auto"/>
          <w:sz w:val="24"/>
          <w:szCs w:val="24"/>
        </w:rPr>
        <w:t xml:space="preserve">требованиями </w:t>
      </w:r>
      <w:r w:rsidRPr="00980F61">
        <w:rPr>
          <w:rStyle w:val="24"/>
          <w:rFonts w:ascii="Times New Roman" w:hAnsi="Times New Roman" w:cs="Times New Roman"/>
          <w:color w:val="auto"/>
          <w:sz w:val="24"/>
          <w:szCs w:val="24"/>
        </w:rPr>
        <w:t>П</w:t>
      </w:r>
      <w:r w:rsidRPr="00980F61">
        <w:rPr>
          <w:rStyle w:val="23"/>
          <w:rFonts w:ascii="Times New Roman" w:hAnsi="Times New Roman" w:cs="Times New Roman"/>
          <w:color w:val="auto"/>
          <w:sz w:val="24"/>
          <w:szCs w:val="24"/>
          <w:u w:val="none"/>
        </w:rPr>
        <w:t>равил</w:t>
      </w:r>
      <w:r w:rsidRPr="00980F61">
        <w:rPr>
          <w:rStyle w:val="24"/>
          <w:rFonts w:ascii="Times New Roman" w:hAnsi="Times New Roman" w:cs="Times New Roman"/>
          <w:color w:val="auto"/>
          <w:sz w:val="24"/>
          <w:szCs w:val="24"/>
        </w:rPr>
        <w:t xml:space="preserve"> </w:t>
      </w:r>
      <w:r w:rsidRPr="00980F61">
        <w:rPr>
          <w:rStyle w:val="2Tahoma85pt0"/>
          <w:rFonts w:ascii="Times New Roman" w:hAnsi="Times New Roman" w:cs="Times New Roman"/>
          <w:color w:val="auto"/>
          <w:sz w:val="24"/>
          <w:szCs w:val="24"/>
        </w:rPr>
        <w:t>до</w:t>
      </w:r>
      <w:r w:rsidRPr="00980F61">
        <w:rPr>
          <w:rStyle w:val="2Tahoma85pt"/>
          <w:rFonts w:ascii="Times New Roman" w:hAnsi="Times New Roman" w:cs="Times New Roman"/>
          <w:color w:val="auto"/>
          <w:sz w:val="24"/>
          <w:szCs w:val="24"/>
          <w:u w:val="none"/>
        </w:rPr>
        <w:t>рожного</w:t>
      </w:r>
      <w:r w:rsidRPr="00980F61">
        <w:rPr>
          <w:rStyle w:val="2Tahoma85pt0"/>
          <w:rFonts w:ascii="Times New Roman" w:hAnsi="Times New Roman" w:cs="Times New Roman"/>
          <w:color w:val="auto"/>
          <w:sz w:val="24"/>
          <w:szCs w:val="24"/>
        </w:rPr>
        <w:t xml:space="preserve"> </w:t>
      </w:r>
      <w:r w:rsidRPr="00980F61">
        <w:rPr>
          <w:rStyle w:val="24"/>
          <w:rFonts w:ascii="Times New Roman" w:hAnsi="Times New Roman" w:cs="Times New Roman"/>
          <w:color w:val="auto"/>
          <w:sz w:val="24"/>
          <w:szCs w:val="24"/>
        </w:rPr>
        <w:t>д</w:t>
      </w:r>
      <w:r w:rsidRPr="00980F61">
        <w:rPr>
          <w:rStyle w:val="23"/>
          <w:rFonts w:ascii="Times New Roman" w:hAnsi="Times New Roman" w:cs="Times New Roman"/>
          <w:color w:val="auto"/>
          <w:sz w:val="24"/>
          <w:szCs w:val="24"/>
          <w:u w:val="none"/>
        </w:rPr>
        <w:t>вижения</w:t>
      </w:r>
      <w:r w:rsidRPr="00980F61">
        <w:rPr>
          <w:rStyle w:val="24"/>
          <w:rFonts w:ascii="Times New Roman" w:hAnsi="Times New Roman" w:cs="Times New Roman"/>
          <w:color w:val="auto"/>
          <w:sz w:val="24"/>
          <w:szCs w:val="24"/>
        </w:rPr>
        <w:t>.</w:t>
      </w:r>
    </w:p>
    <w:p w14:paraId="0343CEFF" w14:textId="77777777"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В темное время суток зона производства работ должна быть освещена, а находящиеся на объекте или вблизи него работники должны быть одеты в сигнальную светоотражающую одежду.</w:t>
      </w:r>
    </w:p>
    <w:p w14:paraId="5B68B6F9" w14:textId="77675D9F" w:rsidR="00EF19A9" w:rsidRPr="00980F61" w:rsidRDefault="00354762" w:rsidP="00354762">
      <w:pPr>
        <w:pStyle w:val="22"/>
        <w:numPr>
          <w:ilvl w:val="0"/>
          <w:numId w:val="75"/>
        </w:numPr>
        <w:shd w:val="clear" w:color="auto" w:fill="auto"/>
        <w:tabs>
          <w:tab w:val="left" w:pos="884"/>
        </w:tabs>
        <w:spacing w:before="0" w:after="0" w:line="240" w:lineRule="auto"/>
        <w:ind w:left="0" w:firstLine="36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F75EB" w:rsidRPr="00980F61">
        <w:rPr>
          <w:rFonts w:ascii="Times New Roman" w:hAnsi="Times New Roman" w:cs="Times New Roman"/>
          <w:color w:val="auto"/>
          <w:sz w:val="24"/>
          <w:szCs w:val="24"/>
        </w:rPr>
        <w:t xml:space="preserve">Ответственность за повреждение при производстве работ существующих инженерных коммуникаций, элементов благоустройства, зеленых насаждений несет </w:t>
      </w:r>
      <w:r w:rsidR="007A3DBB" w:rsidRPr="00980F61">
        <w:rPr>
          <w:rFonts w:ascii="Times New Roman" w:hAnsi="Times New Roman" w:cs="Times New Roman"/>
          <w:color w:val="auto"/>
          <w:sz w:val="24"/>
          <w:szCs w:val="24"/>
        </w:rPr>
        <w:t xml:space="preserve">заявитель (подрядчик) </w:t>
      </w:r>
      <w:r w:rsidR="00AF75EB" w:rsidRPr="00980F61">
        <w:rPr>
          <w:rFonts w:ascii="Times New Roman" w:hAnsi="Times New Roman" w:cs="Times New Roman"/>
          <w:color w:val="auto"/>
          <w:sz w:val="24"/>
          <w:szCs w:val="24"/>
        </w:rPr>
        <w:t>в соответствии с законодательством.</w:t>
      </w:r>
    </w:p>
    <w:p w14:paraId="5B40457C" w14:textId="537F9864" w:rsidR="00EF19A9" w:rsidRPr="00980F61" w:rsidRDefault="00354762" w:rsidP="00354762">
      <w:pPr>
        <w:pStyle w:val="22"/>
        <w:numPr>
          <w:ilvl w:val="0"/>
          <w:numId w:val="75"/>
        </w:numPr>
        <w:shd w:val="clear" w:color="auto" w:fill="auto"/>
        <w:tabs>
          <w:tab w:val="left" w:pos="880"/>
        </w:tabs>
        <w:spacing w:before="0" w:after="0" w:line="240" w:lineRule="auto"/>
        <w:ind w:left="0" w:firstLine="36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F75EB" w:rsidRPr="00980F61">
        <w:rPr>
          <w:rFonts w:ascii="Times New Roman" w:hAnsi="Times New Roman" w:cs="Times New Roman"/>
          <w:color w:val="auto"/>
          <w:sz w:val="24"/>
          <w:szCs w:val="24"/>
        </w:rPr>
        <w:t xml:space="preserve">На благоустроенных территориях разработка траншей и котлованов для укладки подземных инженерных коммуникаций должна производиться с соблюдением следующих </w:t>
      </w:r>
      <w:r w:rsidR="00AF75EB" w:rsidRPr="00980F61">
        <w:rPr>
          <w:rFonts w:ascii="Times New Roman" w:hAnsi="Times New Roman" w:cs="Times New Roman"/>
          <w:color w:val="auto"/>
          <w:sz w:val="24"/>
          <w:szCs w:val="24"/>
        </w:rPr>
        <w:lastRenderedPageBreak/>
        <w:t>требований:</w:t>
      </w:r>
      <w:r w:rsidR="007A3DBB" w:rsidRPr="00980F61">
        <w:rPr>
          <w:rFonts w:ascii="Times New Roman" w:hAnsi="Times New Roman" w:cs="Times New Roman"/>
          <w:color w:val="auto"/>
          <w:sz w:val="24"/>
          <w:szCs w:val="24"/>
        </w:rPr>
        <w:t xml:space="preserve"> </w:t>
      </w:r>
    </w:p>
    <w:p w14:paraId="4BB67B2A" w14:textId="77777777"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1) работы выполняются поэтапно в соответствии с проектной документацией;</w:t>
      </w:r>
    </w:p>
    <w:p w14:paraId="329FE149" w14:textId="77777777"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2) работы на последующих этапах разрешается начинать только после завершения всех работ на предыдущем участке, включая восстановительные работы и уборку территории;</w:t>
      </w:r>
    </w:p>
    <w:p w14:paraId="3A927DFE" w14:textId="77777777" w:rsidR="00EF19A9" w:rsidRPr="00980F61" w:rsidRDefault="00AF75EB" w:rsidP="00FC6165">
      <w:pPr>
        <w:pStyle w:val="22"/>
        <w:numPr>
          <w:ilvl w:val="0"/>
          <w:numId w:val="52"/>
        </w:numPr>
        <w:shd w:val="clear" w:color="auto" w:fill="auto"/>
        <w:tabs>
          <w:tab w:val="left" w:pos="692"/>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вскрытие дорожной одежды производится в соответствии со СНиП, сводами правил; разобранное асфальтовое покрытие (скол) должно быть вывезено в течение рабочего дня, складирование скола на срок свыше одних суток не допускается;</w:t>
      </w:r>
    </w:p>
    <w:p w14:paraId="20F85643" w14:textId="77777777" w:rsidR="00EF19A9" w:rsidRPr="00980F61" w:rsidRDefault="00AF75EB" w:rsidP="00FC6165">
      <w:pPr>
        <w:pStyle w:val="22"/>
        <w:numPr>
          <w:ilvl w:val="0"/>
          <w:numId w:val="52"/>
        </w:numPr>
        <w:shd w:val="clear" w:color="auto" w:fill="auto"/>
        <w:tabs>
          <w:tab w:val="left" w:pos="692"/>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при производстве работ на улицах и в местах жилой застройки допускается складировать необходимое количество грунта в местах производства работ при условии обеспечения безопасного и беспрепятственного передвижения людей и транспорта. Вынутый из траншеи и котлована грунт, не подлежащий обратной засыпке, подлежит утилизации или вывозу на объекты размещения, хранения, захоронения отходов в соответствии с требованиями законодательства Российской Федерации об отходах производства и потребления;</w:t>
      </w:r>
    </w:p>
    <w:p w14:paraId="395A970D" w14:textId="77777777" w:rsidR="00EF19A9" w:rsidRPr="00980F61" w:rsidRDefault="00AF75EB" w:rsidP="00FC6165">
      <w:pPr>
        <w:pStyle w:val="22"/>
        <w:numPr>
          <w:ilvl w:val="0"/>
          <w:numId w:val="52"/>
        </w:numPr>
        <w:shd w:val="clear" w:color="auto" w:fill="auto"/>
        <w:tabs>
          <w:tab w:val="left" w:pos="682"/>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при производстве работ на неустроенных территориях допускается складирование разработанного грунта в отвал с одной стороны траншеи для последующей обратной засыпки;</w:t>
      </w:r>
    </w:p>
    <w:p w14:paraId="6361ABC1" w14:textId="77777777" w:rsidR="00EF19A9" w:rsidRPr="00980F61" w:rsidRDefault="00AF75EB" w:rsidP="00FC6165">
      <w:pPr>
        <w:pStyle w:val="22"/>
        <w:numPr>
          <w:ilvl w:val="0"/>
          <w:numId w:val="52"/>
        </w:numPr>
        <w:shd w:val="clear" w:color="auto" w:fill="auto"/>
        <w:tabs>
          <w:tab w:val="left" w:pos="678"/>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складирование труб, рельсов, железобетонных изделий и т.п. на дорожных покрытиях осуществлять способом, исключающим повреждение дорожного покрытия;</w:t>
      </w:r>
    </w:p>
    <w:p w14:paraId="350709BE" w14:textId="77777777" w:rsidR="00EF19A9" w:rsidRPr="00980F61" w:rsidRDefault="00AF75EB" w:rsidP="00FC6165">
      <w:pPr>
        <w:pStyle w:val="22"/>
        <w:numPr>
          <w:ilvl w:val="0"/>
          <w:numId w:val="52"/>
        </w:numPr>
        <w:shd w:val="clear" w:color="auto" w:fill="auto"/>
        <w:tabs>
          <w:tab w:val="left" w:pos="682"/>
        </w:tabs>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обратная засыпка траншей и котлованов производится в соответствии со сводом правил "Земляные сооружения, основания и фундаменты".</w:t>
      </w:r>
    </w:p>
    <w:p w14:paraId="265F8CC5" w14:textId="7E91B7E1" w:rsidR="00EF19A9" w:rsidRPr="00980F61" w:rsidRDefault="00354762" w:rsidP="00354762">
      <w:pPr>
        <w:pStyle w:val="22"/>
        <w:numPr>
          <w:ilvl w:val="0"/>
          <w:numId w:val="75"/>
        </w:numPr>
        <w:shd w:val="clear" w:color="auto" w:fill="auto"/>
        <w:tabs>
          <w:tab w:val="left" w:pos="884"/>
        </w:tabs>
        <w:spacing w:before="0" w:after="0" w:line="240" w:lineRule="auto"/>
        <w:ind w:left="0" w:firstLine="36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F75EB" w:rsidRPr="00980F61">
        <w:rPr>
          <w:rFonts w:ascii="Times New Roman" w:hAnsi="Times New Roman" w:cs="Times New Roman"/>
          <w:color w:val="auto"/>
          <w:sz w:val="24"/>
          <w:szCs w:val="24"/>
        </w:rPr>
        <w:t>При реконструкции и капитальном ремонте дорожного покрытия, в случае выявленных скрытых разрушений основания колодца инженерных коммуникаций владельцы подземных сетей обязаны выполнить работы по устранению</w:t>
      </w:r>
      <w:r w:rsidR="007A3DBB" w:rsidRPr="00980F61">
        <w:rPr>
          <w:rFonts w:ascii="Times New Roman" w:hAnsi="Times New Roman" w:cs="Times New Roman"/>
          <w:color w:val="auto"/>
          <w:sz w:val="24"/>
          <w:szCs w:val="24"/>
        </w:rPr>
        <w:t xml:space="preserve"> </w:t>
      </w:r>
      <w:r w:rsidR="00AF75EB" w:rsidRPr="00980F61">
        <w:rPr>
          <w:rFonts w:ascii="Times New Roman" w:hAnsi="Times New Roman" w:cs="Times New Roman"/>
          <w:color w:val="auto"/>
          <w:sz w:val="24"/>
          <w:szCs w:val="24"/>
        </w:rPr>
        <w:t>разрушений.</w:t>
      </w:r>
    </w:p>
    <w:p w14:paraId="3AA827ED" w14:textId="37481EB6" w:rsidR="00EF19A9" w:rsidRPr="00980F61" w:rsidRDefault="00354762" w:rsidP="00354762">
      <w:pPr>
        <w:pStyle w:val="22"/>
        <w:numPr>
          <w:ilvl w:val="0"/>
          <w:numId w:val="75"/>
        </w:numPr>
        <w:shd w:val="clear" w:color="auto" w:fill="auto"/>
        <w:tabs>
          <w:tab w:val="left" w:pos="911"/>
        </w:tabs>
        <w:spacing w:before="0" w:after="0" w:line="240" w:lineRule="auto"/>
        <w:ind w:left="0" w:firstLine="36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F75EB" w:rsidRPr="00980F61">
        <w:rPr>
          <w:rFonts w:ascii="Times New Roman" w:hAnsi="Times New Roman" w:cs="Times New Roman"/>
          <w:color w:val="auto"/>
          <w:sz w:val="24"/>
          <w:szCs w:val="24"/>
        </w:rPr>
        <w:t xml:space="preserve">Ответственность за уборку, содержание, чистоту зон производства работ, восстановление элементов благоустройства, нарушенного техникой, возлагается на </w:t>
      </w:r>
      <w:r w:rsidR="007A3DBB" w:rsidRPr="0085202C">
        <w:rPr>
          <w:rFonts w:ascii="Times New Roman" w:hAnsi="Times New Roman" w:cs="Times New Roman"/>
          <w:color w:val="auto"/>
          <w:sz w:val="24"/>
          <w:szCs w:val="24"/>
        </w:rPr>
        <w:t>заявител</w:t>
      </w:r>
      <w:r w:rsidR="004D6856" w:rsidRPr="0085202C">
        <w:rPr>
          <w:rFonts w:ascii="Times New Roman" w:hAnsi="Times New Roman" w:cs="Times New Roman"/>
          <w:color w:val="auto"/>
          <w:sz w:val="24"/>
          <w:szCs w:val="24"/>
        </w:rPr>
        <w:t>я</w:t>
      </w:r>
      <w:r w:rsidR="007A3DBB" w:rsidRPr="0085202C">
        <w:rPr>
          <w:rFonts w:ascii="Times New Roman" w:hAnsi="Times New Roman" w:cs="Times New Roman"/>
          <w:color w:val="auto"/>
          <w:sz w:val="24"/>
          <w:szCs w:val="24"/>
        </w:rPr>
        <w:t xml:space="preserve"> (подрядчик</w:t>
      </w:r>
      <w:r w:rsidR="004D6856" w:rsidRPr="0085202C">
        <w:rPr>
          <w:rFonts w:ascii="Times New Roman" w:hAnsi="Times New Roman" w:cs="Times New Roman"/>
          <w:color w:val="auto"/>
          <w:sz w:val="24"/>
          <w:szCs w:val="24"/>
        </w:rPr>
        <w:t>а</w:t>
      </w:r>
      <w:r w:rsidR="007A3DBB" w:rsidRPr="0085202C">
        <w:rPr>
          <w:rFonts w:ascii="Times New Roman" w:hAnsi="Times New Roman" w:cs="Times New Roman"/>
          <w:color w:val="auto"/>
          <w:sz w:val="24"/>
          <w:szCs w:val="24"/>
        </w:rPr>
        <w:t>)</w:t>
      </w:r>
      <w:r w:rsidR="00AF75EB" w:rsidRPr="0085202C">
        <w:rPr>
          <w:rFonts w:ascii="Times New Roman" w:hAnsi="Times New Roman" w:cs="Times New Roman"/>
          <w:color w:val="auto"/>
          <w:sz w:val="24"/>
          <w:szCs w:val="24"/>
        </w:rPr>
        <w:t>. Уборка и вывоз мусора должны осуществляться в соответ</w:t>
      </w:r>
      <w:r w:rsidR="00AF75EB" w:rsidRPr="00980F61">
        <w:rPr>
          <w:rFonts w:ascii="Times New Roman" w:hAnsi="Times New Roman" w:cs="Times New Roman"/>
          <w:color w:val="auto"/>
          <w:sz w:val="24"/>
          <w:szCs w:val="24"/>
        </w:rPr>
        <w:t>ствии с настоящими Правилами.</w:t>
      </w:r>
      <w:r w:rsidR="007A3DBB" w:rsidRPr="00980F61">
        <w:rPr>
          <w:rFonts w:ascii="Times New Roman" w:hAnsi="Times New Roman" w:cs="Times New Roman"/>
          <w:color w:val="auto"/>
          <w:sz w:val="24"/>
          <w:szCs w:val="24"/>
        </w:rPr>
        <w:t xml:space="preserve"> </w:t>
      </w:r>
    </w:p>
    <w:p w14:paraId="60107814" w14:textId="64CEFC37" w:rsidR="00EF19A9" w:rsidRPr="00980F61" w:rsidRDefault="00354762" w:rsidP="00354762">
      <w:pPr>
        <w:pStyle w:val="22"/>
        <w:numPr>
          <w:ilvl w:val="0"/>
          <w:numId w:val="75"/>
        </w:numPr>
        <w:shd w:val="clear" w:color="auto" w:fill="auto"/>
        <w:tabs>
          <w:tab w:val="left" w:pos="911"/>
        </w:tabs>
        <w:spacing w:before="0" w:after="0" w:line="240" w:lineRule="auto"/>
        <w:ind w:left="0" w:firstLine="36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F75EB" w:rsidRPr="00980F61">
        <w:rPr>
          <w:rFonts w:ascii="Times New Roman" w:hAnsi="Times New Roman" w:cs="Times New Roman"/>
          <w:color w:val="auto"/>
          <w:sz w:val="24"/>
          <w:szCs w:val="24"/>
        </w:rPr>
        <w:t>При устройстве входной группы зона производства работ должна быть ограждена непрозрачным материалом с эскизным изображением строящейся входной группы. Зона благоустройства после выполнения работ по переустройству помещения должна быть не менее зоны производства работ.</w:t>
      </w:r>
    </w:p>
    <w:p w14:paraId="72DB6DF4" w14:textId="0C33409F" w:rsidR="00EF19A9" w:rsidRPr="00980F61" w:rsidRDefault="00354762" w:rsidP="00354762">
      <w:pPr>
        <w:pStyle w:val="22"/>
        <w:numPr>
          <w:ilvl w:val="0"/>
          <w:numId w:val="75"/>
        </w:numPr>
        <w:shd w:val="clear" w:color="auto" w:fill="auto"/>
        <w:tabs>
          <w:tab w:val="left" w:pos="911"/>
        </w:tabs>
        <w:spacing w:before="0" w:after="0" w:line="240" w:lineRule="auto"/>
        <w:ind w:left="0" w:firstLine="36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F75EB" w:rsidRPr="00980F61">
        <w:rPr>
          <w:rFonts w:ascii="Times New Roman" w:hAnsi="Times New Roman" w:cs="Times New Roman"/>
          <w:color w:val="auto"/>
          <w:sz w:val="24"/>
          <w:szCs w:val="24"/>
        </w:rPr>
        <w:t xml:space="preserve">При производстве работ по строительству и капитальному ремонту сетей подземных инженерных коммуникаций, связанных с демонтажем малых архитектурных форм, расположенных над местом закладки этих коммуникаций, необходимо телефонограммой за 5 рабочих дней до начала работ известить администрацию </w:t>
      </w:r>
      <w:r w:rsidR="006870E4" w:rsidRPr="00980F61">
        <w:rPr>
          <w:rFonts w:ascii="Times New Roman" w:hAnsi="Times New Roman" w:cs="Times New Roman"/>
          <w:color w:val="auto"/>
          <w:sz w:val="24"/>
          <w:szCs w:val="24"/>
        </w:rPr>
        <w:t>Саткинского муниципального района</w:t>
      </w:r>
      <w:r w:rsidR="00AF75EB" w:rsidRPr="00980F61">
        <w:rPr>
          <w:rFonts w:ascii="Times New Roman" w:hAnsi="Times New Roman" w:cs="Times New Roman"/>
          <w:color w:val="auto"/>
          <w:sz w:val="24"/>
          <w:szCs w:val="24"/>
        </w:rPr>
        <w:t xml:space="preserve"> и собственника (пользователя) малых архитектурных форм о необходимости демонтажа и вывоза из зоны производства работ таких малых форм.</w:t>
      </w:r>
    </w:p>
    <w:p w14:paraId="67162FE9" w14:textId="77777777"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color w:val="auto"/>
          <w:sz w:val="24"/>
          <w:szCs w:val="24"/>
        </w:rPr>
      </w:pPr>
      <w:r w:rsidRPr="00980F61">
        <w:rPr>
          <w:rFonts w:ascii="Times New Roman" w:hAnsi="Times New Roman" w:cs="Times New Roman"/>
          <w:color w:val="auto"/>
          <w:sz w:val="24"/>
          <w:szCs w:val="24"/>
        </w:rPr>
        <w:t>При производстве работ по ликвидации аварийных ситуаций оповещение необходимо произвести незамедлительно.</w:t>
      </w:r>
    </w:p>
    <w:p w14:paraId="5938EAAA" w14:textId="17BA671D" w:rsidR="00EF19A9" w:rsidRPr="00980F61" w:rsidRDefault="009451D8" w:rsidP="009451D8">
      <w:pPr>
        <w:pStyle w:val="22"/>
        <w:numPr>
          <w:ilvl w:val="0"/>
          <w:numId w:val="75"/>
        </w:numPr>
        <w:shd w:val="clear" w:color="auto" w:fill="auto"/>
        <w:tabs>
          <w:tab w:val="left" w:pos="911"/>
        </w:tabs>
        <w:spacing w:before="0" w:after="0" w:line="240" w:lineRule="auto"/>
        <w:ind w:left="0" w:firstLine="36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F75EB" w:rsidRPr="00980F61">
        <w:rPr>
          <w:rFonts w:ascii="Times New Roman" w:hAnsi="Times New Roman" w:cs="Times New Roman"/>
          <w:color w:val="auto"/>
          <w:sz w:val="24"/>
          <w:szCs w:val="24"/>
        </w:rPr>
        <w:t>Для защиты зеленых насаждений, крышек колодцев, водосточных решеток и пунктов городской полигонометрии от заваливания землей и строительными материалами при производстве работ должны применяться щиты и короба, обеспечивающие к ним свободный доступ.</w:t>
      </w:r>
    </w:p>
    <w:p w14:paraId="3234494B" w14:textId="77777777" w:rsidR="00855E06" w:rsidRPr="00980F61" w:rsidRDefault="00855E06" w:rsidP="00FC6165">
      <w:pPr>
        <w:pStyle w:val="22"/>
        <w:shd w:val="clear" w:color="auto" w:fill="auto"/>
        <w:tabs>
          <w:tab w:val="left" w:pos="911"/>
        </w:tabs>
        <w:spacing w:before="0" w:after="0" w:line="240" w:lineRule="auto"/>
        <w:ind w:left="426"/>
        <w:jc w:val="both"/>
        <w:rPr>
          <w:rFonts w:ascii="Times New Roman" w:hAnsi="Times New Roman" w:cs="Times New Roman"/>
          <w:color w:val="auto"/>
          <w:sz w:val="24"/>
          <w:szCs w:val="24"/>
        </w:rPr>
      </w:pPr>
    </w:p>
    <w:p w14:paraId="778F609C" w14:textId="588077E2" w:rsidR="00EF19A9" w:rsidRPr="00980F61" w:rsidRDefault="00AF75EB" w:rsidP="00FC6165">
      <w:pPr>
        <w:pStyle w:val="20"/>
        <w:shd w:val="clear" w:color="auto" w:fill="auto"/>
        <w:spacing w:after="328" w:line="240" w:lineRule="auto"/>
        <w:ind w:left="20"/>
        <w:rPr>
          <w:rFonts w:ascii="Times New Roman" w:hAnsi="Times New Roman" w:cs="Times New Roman"/>
          <w:b w:val="0"/>
          <w:bCs w:val="0"/>
          <w:sz w:val="24"/>
          <w:szCs w:val="24"/>
        </w:rPr>
      </w:pPr>
      <w:bookmarkStart w:id="88" w:name="bookmark52"/>
      <w:r w:rsidRPr="00980F61">
        <w:rPr>
          <w:rFonts w:ascii="Times New Roman" w:hAnsi="Times New Roman" w:cs="Times New Roman"/>
          <w:b w:val="0"/>
          <w:bCs w:val="0"/>
          <w:sz w:val="24"/>
          <w:szCs w:val="24"/>
        </w:rPr>
        <w:t>РАЗДЕЛ 6. ОФОРМЛЕНИЕ ИСПОЛНИТЕЛЬНОЙ ДОКУМЕНТАЦИИ</w:t>
      </w:r>
      <w:bookmarkEnd w:id="88"/>
    </w:p>
    <w:p w14:paraId="527A2D3E" w14:textId="0E548788" w:rsidR="00EF19A9" w:rsidRPr="00980F61" w:rsidRDefault="009451D8" w:rsidP="009451D8">
      <w:pPr>
        <w:pStyle w:val="22"/>
        <w:numPr>
          <w:ilvl w:val="0"/>
          <w:numId w:val="75"/>
        </w:numPr>
        <w:shd w:val="clear" w:color="auto" w:fill="auto"/>
        <w:tabs>
          <w:tab w:val="left" w:pos="911"/>
        </w:tabs>
        <w:spacing w:before="0" w:after="0" w:line="240" w:lineRule="auto"/>
        <w:ind w:left="0" w:firstLine="36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F75EB" w:rsidRPr="00980F61">
        <w:rPr>
          <w:rFonts w:ascii="Times New Roman" w:hAnsi="Times New Roman" w:cs="Times New Roman"/>
          <w:color w:val="auto"/>
          <w:sz w:val="24"/>
          <w:szCs w:val="24"/>
        </w:rPr>
        <w:t xml:space="preserve">Выполнение исполнительной и контрольной геодезических съемок, составление и оформление исполнительных чертежей на построенные инженерные </w:t>
      </w:r>
      <w:r w:rsidR="00E71D24" w:rsidRPr="00980F61">
        <w:rPr>
          <w:rFonts w:ascii="Times New Roman" w:hAnsi="Times New Roman" w:cs="Times New Roman"/>
          <w:color w:val="auto"/>
          <w:sz w:val="24"/>
          <w:szCs w:val="24"/>
        </w:rPr>
        <w:t xml:space="preserve">и реконструируемые </w:t>
      </w:r>
      <w:r w:rsidR="00AF75EB" w:rsidRPr="00980F61">
        <w:rPr>
          <w:rFonts w:ascii="Times New Roman" w:hAnsi="Times New Roman" w:cs="Times New Roman"/>
          <w:color w:val="auto"/>
          <w:sz w:val="24"/>
          <w:szCs w:val="24"/>
        </w:rPr>
        <w:t>коммуникации, здания и сооружения производится в масштабе 1:500.</w:t>
      </w:r>
    </w:p>
    <w:p w14:paraId="34268502" w14:textId="5BE02E7E" w:rsidR="00EF19A9" w:rsidRPr="00980F61" w:rsidRDefault="009451D8" w:rsidP="009451D8">
      <w:pPr>
        <w:pStyle w:val="22"/>
        <w:numPr>
          <w:ilvl w:val="0"/>
          <w:numId w:val="75"/>
        </w:numPr>
        <w:shd w:val="clear" w:color="auto" w:fill="auto"/>
        <w:tabs>
          <w:tab w:val="left" w:pos="911"/>
        </w:tabs>
        <w:spacing w:before="0"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F75EB" w:rsidRPr="00980F61">
        <w:rPr>
          <w:rFonts w:ascii="Times New Roman" w:hAnsi="Times New Roman" w:cs="Times New Roman"/>
          <w:sz w:val="24"/>
          <w:szCs w:val="24"/>
        </w:rPr>
        <w:t xml:space="preserve">Исполнительная съемка инженерных коммуникаций представляется заявителем в </w:t>
      </w:r>
      <w:r w:rsidR="00E71D24" w:rsidRPr="00980F61">
        <w:rPr>
          <w:rFonts w:ascii="Times New Roman" w:hAnsi="Times New Roman" w:cs="Times New Roman"/>
          <w:sz w:val="24"/>
          <w:szCs w:val="24"/>
        </w:rPr>
        <w:t>УСиА</w:t>
      </w:r>
      <w:r w:rsidR="00AF75EB" w:rsidRPr="00980F61">
        <w:rPr>
          <w:rFonts w:ascii="Times New Roman" w:hAnsi="Times New Roman" w:cs="Times New Roman"/>
          <w:sz w:val="24"/>
          <w:szCs w:val="24"/>
        </w:rPr>
        <w:t xml:space="preserve"> после завершения приемки работ.</w:t>
      </w:r>
    </w:p>
    <w:p w14:paraId="7C0BD4BD" w14:textId="4264798E" w:rsidR="00EF19A9" w:rsidRPr="00980F61" w:rsidRDefault="009451D8" w:rsidP="009451D8">
      <w:pPr>
        <w:pStyle w:val="22"/>
        <w:numPr>
          <w:ilvl w:val="0"/>
          <w:numId w:val="75"/>
        </w:numPr>
        <w:shd w:val="clear" w:color="auto" w:fill="auto"/>
        <w:tabs>
          <w:tab w:val="left" w:pos="911"/>
          <w:tab w:val="left" w:pos="955"/>
        </w:tabs>
        <w:spacing w:before="0"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F75EB" w:rsidRPr="00980F61">
        <w:rPr>
          <w:rFonts w:ascii="Times New Roman" w:hAnsi="Times New Roman" w:cs="Times New Roman"/>
          <w:sz w:val="24"/>
          <w:szCs w:val="24"/>
        </w:rPr>
        <w:t xml:space="preserve">Исполнительные съемки по всем видам коммуникаций выполняются до засыпки </w:t>
      </w:r>
      <w:r w:rsidR="00AF75EB" w:rsidRPr="00980F61">
        <w:rPr>
          <w:rFonts w:ascii="Times New Roman" w:hAnsi="Times New Roman" w:cs="Times New Roman"/>
          <w:sz w:val="24"/>
          <w:szCs w:val="24"/>
        </w:rPr>
        <w:lastRenderedPageBreak/>
        <w:t>траншей.</w:t>
      </w:r>
    </w:p>
    <w:p w14:paraId="318854B4" w14:textId="77777777" w:rsidR="00855E06" w:rsidRPr="00980F61" w:rsidRDefault="00855E06" w:rsidP="00FC6165">
      <w:pPr>
        <w:pStyle w:val="22"/>
        <w:shd w:val="clear" w:color="auto" w:fill="auto"/>
        <w:tabs>
          <w:tab w:val="left" w:pos="955"/>
        </w:tabs>
        <w:spacing w:before="0" w:after="0" w:line="240" w:lineRule="auto"/>
        <w:ind w:left="426"/>
        <w:jc w:val="both"/>
        <w:rPr>
          <w:rFonts w:ascii="Times New Roman" w:hAnsi="Times New Roman" w:cs="Times New Roman"/>
          <w:sz w:val="24"/>
          <w:szCs w:val="24"/>
        </w:rPr>
      </w:pPr>
    </w:p>
    <w:p w14:paraId="6CED4B19" w14:textId="6AA60ACE" w:rsidR="00EF19A9" w:rsidRPr="00980F61" w:rsidRDefault="00AF75EB" w:rsidP="00FC6165">
      <w:pPr>
        <w:pStyle w:val="20"/>
        <w:shd w:val="clear" w:color="auto" w:fill="auto"/>
        <w:spacing w:after="332" w:line="240" w:lineRule="auto"/>
        <w:ind w:left="20"/>
        <w:rPr>
          <w:rFonts w:ascii="Times New Roman" w:hAnsi="Times New Roman" w:cs="Times New Roman"/>
          <w:b w:val="0"/>
          <w:bCs w:val="0"/>
          <w:sz w:val="24"/>
          <w:szCs w:val="24"/>
        </w:rPr>
      </w:pPr>
      <w:bookmarkStart w:id="89" w:name="bookmark53"/>
      <w:r w:rsidRPr="00980F61">
        <w:rPr>
          <w:rFonts w:ascii="Times New Roman" w:hAnsi="Times New Roman" w:cs="Times New Roman"/>
          <w:b w:val="0"/>
          <w:bCs w:val="0"/>
          <w:sz w:val="24"/>
          <w:szCs w:val="24"/>
        </w:rPr>
        <w:t>РАЗДЕЛ 7. ВОССТАНОВЛЕНИЕ БЛАГОУСТРОЙСТВА</w:t>
      </w:r>
      <w:bookmarkEnd w:id="89"/>
    </w:p>
    <w:p w14:paraId="6666E269" w14:textId="5BA8AF82" w:rsidR="00EF19A9" w:rsidRPr="00980F61" w:rsidRDefault="009451D8" w:rsidP="009451D8">
      <w:pPr>
        <w:pStyle w:val="22"/>
        <w:numPr>
          <w:ilvl w:val="0"/>
          <w:numId w:val="75"/>
        </w:numPr>
        <w:shd w:val="clear" w:color="auto" w:fill="auto"/>
        <w:tabs>
          <w:tab w:val="left" w:pos="911"/>
        </w:tabs>
        <w:spacing w:before="0"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F75EB" w:rsidRPr="00980F61">
        <w:rPr>
          <w:rFonts w:ascii="Times New Roman" w:hAnsi="Times New Roman" w:cs="Times New Roman"/>
          <w:sz w:val="24"/>
          <w:szCs w:val="24"/>
        </w:rPr>
        <w:t xml:space="preserve">Засыпка траншей и котлованов производится строительной организацией, подрядной организацией под техническим контролем </w:t>
      </w:r>
      <w:r w:rsidR="00AF75EB" w:rsidRPr="00980F61">
        <w:rPr>
          <w:rFonts w:ascii="Times New Roman" w:hAnsi="Times New Roman" w:cs="Times New Roman"/>
          <w:color w:val="auto"/>
          <w:sz w:val="24"/>
          <w:szCs w:val="24"/>
        </w:rPr>
        <w:t>заказчика.</w:t>
      </w:r>
      <w:r w:rsidR="00AF75EB" w:rsidRPr="00980F61">
        <w:rPr>
          <w:rFonts w:ascii="Times New Roman" w:hAnsi="Times New Roman" w:cs="Times New Roman"/>
          <w:sz w:val="24"/>
          <w:szCs w:val="24"/>
        </w:rPr>
        <w:t xml:space="preserve"> В местах пересечения с существующими подземными сооружениями засыпка производится в присутствии представителей собственников (пользователей) сетей.</w:t>
      </w:r>
    </w:p>
    <w:p w14:paraId="1408B861" w14:textId="77777777" w:rsidR="00EF19A9" w:rsidRPr="00980F61" w:rsidRDefault="00AF75EB" w:rsidP="009451D8">
      <w:pPr>
        <w:pStyle w:val="22"/>
        <w:shd w:val="clear" w:color="auto" w:fill="auto"/>
        <w:spacing w:before="0" w:after="0" w:line="240" w:lineRule="auto"/>
        <w:ind w:firstLine="360"/>
        <w:jc w:val="both"/>
        <w:rPr>
          <w:rFonts w:ascii="Times New Roman" w:hAnsi="Times New Roman" w:cs="Times New Roman"/>
          <w:color w:val="auto"/>
          <w:sz w:val="24"/>
          <w:szCs w:val="24"/>
        </w:rPr>
      </w:pPr>
      <w:r w:rsidRPr="00980F61">
        <w:rPr>
          <w:rFonts w:ascii="Times New Roman" w:hAnsi="Times New Roman" w:cs="Times New Roman"/>
          <w:sz w:val="24"/>
          <w:szCs w:val="24"/>
        </w:rPr>
        <w:t xml:space="preserve">На улицах и дорогах общего пользования засыпка траншей и котлованов выполняется после уведомления уполномоченной организации, </w:t>
      </w:r>
      <w:r w:rsidRPr="00980F61">
        <w:rPr>
          <w:rFonts w:ascii="Times New Roman" w:hAnsi="Times New Roman" w:cs="Times New Roman"/>
          <w:color w:val="auto"/>
          <w:sz w:val="24"/>
          <w:szCs w:val="24"/>
        </w:rPr>
        <w:t>осуществляющей строительный контроль.</w:t>
      </w:r>
    </w:p>
    <w:p w14:paraId="7266197C" w14:textId="716201B0" w:rsidR="00EF19A9" w:rsidRPr="00980F61" w:rsidRDefault="009451D8" w:rsidP="009451D8">
      <w:pPr>
        <w:pStyle w:val="22"/>
        <w:numPr>
          <w:ilvl w:val="0"/>
          <w:numId w:val="75"/>
        </w:numPr>
        <w:shd w:val="clear" w:color="auto" w:fill="auto"/>
        <w:tabs>
          <w:tab w:val="left" w:pos="881"/>
        </w:tabs>
        <w:spacing w:before="0" w:after="0" w:line="240" w:lineRule="auto"/>
        <w:ind w:left="0" w:firstLine="36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F75EB" w:rsidRPr="00980F61">
        <w:rPr>
          <w:rFonts w:ascii="Times New Roman" w:hAnsi="Times New Roman" w:cs="Times New Roman"/>
          <w:color w:val="auto"/>
          <w:sz w:val="24"/>
          <w:szCs w:val="24"/>
        </w:rPr>
        <w:t>Обратная засыпка и устройство основания в зимнее время должны выполняться в соответствии со сводом правил "Земляные сооружения, основания и фундаменты".</w:t>
      </w:r>
    </w:p>
    <w:p w14:paraId="51ECA23B" w14:textId="02FB2FC0" w:rsidR="00EF19A9" w:rsidRPr="00B83720" w:rsidRDefault="009451D8" w:rsidP="009451D8">
      <w:pPr>
        <w:pStyle w:val="22"/>
        <w:numPr>
          <w:ilvl w:val="0"/>
          <w:numId w:val="75"/>
        </w:numPr>
        <w:shd w:val="clear" w:color="auto" w:fill="auto"/>
        <w:tabs>
          <w:tab w:val="left" w:pos="991"/>
        </w:tabs>
        <w:spacing w:before="0" w:after="0" w:line="240" w:lineRule="auto"/>
        <w:ind w:left="0" w:firstLine="360"/>
        <w:jc w:val="both"/>
        <w:rPr>
          <w:rFonts w:ascii="Times New Roman" w:hAnsi="Times New Roman" w:cs="Times New Roman"/>
          <w:sz w:val="24"/>
          <w:szCs w:val="24"/>
        </w:rPr>
      </w:pPr>
      <w:r>
        <w:rPr>
          <w:rFonts w:ascii="Times New Roman" w:hAnsi="Times New Roman" w:cs="Times New Roman"/>
          <w:color w:val="auto"/>
          <w:sz w:val="24"/>
          <w:szCs w:val="24"/>
        </w:rPr>
        <w:t xml:space="preserve"> </w:t>
      </w:r>
      <w:r w:rsidR="007A3DBB" w:rsidRPr="00B83720">
        <w:rPr>
          <w:rFonts w:ascii="Times New Roman" w:hAnsi="Times New Roman" w:cs="Times New Roman"/>
          <w:color w:val="auto"/>
          <w:sz w:val="24"/>
          <w:szCs w:val="24"/>
        </w:rPr>
        <w:t xml:space="preserve">Заявитель (подрядчик) в течение 3 лет несет ответственность </w:t>
      </w:r>
      <w:r w:rsidR="007A3DBB" w:rsidRPr="00B83720">
        <w:rPr>
          <w:rFonts w:ascii="Times New Roman" w:hAnsi="Times New Roman" w:cs="Times New Roman"/>
          <w:sz w:val="24"/>
          <w:szCs w:val="24"/>
        </w:rPr>
        <w:t>за качество засыпки траншеи (котлована), усовершенствованного (неусовершенствованного) покрытия и в случае возникновения просадок обязан устранить их за свой счет или профинансировать выполнение работ специализированной организацией.</w:t>
      </w:r>
    </w:p>
    <w:p w14:paraId="7E1898C2" w14:textId="796395BD" w:rsidR="00EF19A9" w:rsidRPr="00B83720" w:rsidRDefault="009451D8" w:rsidP="009451D8">
      <w:pPr>
        <w:pStyle w:val="22"/>
        <w:numPr>
          <w:ilvl w:val="0"/>
          <w:numId w:val="75"/>
        </w:numPr>
        <w:shd w:val="clear" w:color="auto" w:fill="auto"/>
        <w:tabs>
          <w:tab w:val="left" w:pos="891"/>
        </w:tabs>
        <w:spacing w:before="0" w:after="0" w:line="240" w:lineRule="auto"/>
        <w:ind w:left="0" w:firstLine="360"/>
        <w:jc w:val="both"/>
        <w:rPr>
          <w:rFonts w:ascii="Times New Roman" w:hAnsi="Times New Roman" w:cs="Times New Roman"/>
          <w:sz w:val="24"/>
          <w:szCs w:val="24"/>
        </w:rPr>
      </w:pPr>
      <w:r w:rsidRPr="00B83720">
        <w:rPr>
          <w:rFonts w:ascii="Times New Roman" w:hAnsi="Times New Roman" w:cs="Times New Roman"/>
          <w:sz w:val="24"/>
          <w:szCs w:val="24"/>
        </w:rPr>
        <w:t xml:space="preserve"> </w:t>
      </w:r>
      <w:r w:rsidR="00AF75EB" w:rsidRPr="00B83720">
        <w:rPr>
          <w:rFonts w:ascii="Times New Roman" w:hAnsi="Times New Roman" w:cs="Times New Roman"/>
          <w:sz w:val="24"/>
          <w:szCs w:val="24"/>
        </w:rPr>
        <w:t xml:space="preserve">Устранение просадок или провалов, возникших в результате производства работ по прокладке коммуникаций закрытым способом, производится или финансируется </w:t>
      </w:r>
      <w:r w:rsidR="007A3DBB" w:rsidRPr="00B83720">
        <w:rPr>
          <w:rFonts w:ascii="Times New Roman" w:hAnsi="Times New Roman" w:cs="Times New Roman"/>
          <w:color w:val="auto"/>
          <w:sz w:val="24"/>
          <w:szCs w:val="24"/>
        </w:rPr>
        <w:t xml:space="preserve">заявителем (подрядчиком) </w:t>
      </w:r>
      <w:r w:rsidR="00AF75EB" w:rsidRPr="00B83720">
        <w:rPr>
          <w:rFonts w:ascii="Times New Roman" w:hAnsi="Times New Roman" w:cs="Times New Roman"/>
          <w:color w:val="auto"/>
          <w:sz w:val="24"/>
          <w:szCs w:val="24"/>
        </w:rPr>
        <w:t xml:space="preserve">в течение 3 лет после </w:t>
      </w:r>
      <w:r w:rsidR="00AF75EB" w:rsidRPr="00B83720">
        <w:rPr>
          <w:rFonts w:ascii="Times New Roman" w:hAnsi="Times New Roman" w:cs="Times New Roman"/>
          <w:sz w:val="24"/>
          <w:szCs w:val="24"/>
        </w:rPr>
        <w:t>завершения работ.</w:t>
      </w:r>
    </w:p>
    <w:p w14:paraId="10A936D3" w14:textId="7C746E51" w:rsidR="00EF19A9" w:rsidRPr="00B83720" w:rsidRDefault="009451D8" w:rsidP="009451D8">
      <w:pPr>
        <w:pStyle w:val="22"/>
        <w:numPr>
          <w:ilvl w:val="0"/>
          <w:numId w:val="75"/>
        </w:numPr>
        <w:shd w:val="clear" w:color="auto" w:fill="auto"/>
        <w:tabs>
          <w:tab w:val="left" w:pos="991"/>
        </w:tabs>
        <w:spacing w:before="0" w:after="0" w:line="240" w:lineRule="auto"/>
        <w:ind w:left="0" w:firstLine="360"/>
        <w:jc w:val="both"/>
        <w:rPr>
          <w:rFonts w:ascii="Times New Roman" w:hAnsi="Times New Roman" w:cs="Times New Roman"/>
          <w:sz w:val="24"/>
          <w:szCs w:val="24"/>
        </w:rPr>
      </w:pPr>
      <w:r w:rsidRPr="00B83720">
        <w:rPr>
          <w:rFonts w:ascii="Times New Roman" w:hAnsi="Times New Roman" w:cs="Times New Roman"/>
          <w:sz w:val="24"/>
          <w:szCs w:val="24"/>
        </w:rPr>
        <w:t xml:space="preserve"> </w:t>
      </w:r>
      <w:r w:rsidR="00AF75EB" w:rsidRPr="00B83720">
        <w:rPr>
          <w:rFonts w:ascii="Times New Roman" w:hAnsi="Times New Roman" w:cs="Times New Roman"/>
          <w:sz w:val="24"/>
          <w:szCs w:val="24"/>
        </w:rPr>
        <w:t xml:space="preserve">Организации, выполняющие работы по восстановлению усовершенствованного покрытия, несут ответственность за его качественное </w:t>
      </w:r>
      <w:r w:rsidR="00AF75EB" w:rsidRPr="00B83720">
        <w:rPr>
          <w:rFonts w:ascii="Times New Roman" w:hAnsi="Times New Roman" w:cs="Times New Roman"/>
          <w:color w:val="auto"/>
          <w:sz w:val="24"/>
          <w:szCs w:val="24"/>
        </w:rPr>
        <w:t xml:space="preserve">состояние в течение 3 лет после </w:t>
      </w:r>
      <w:r w:rsidR="00AF75EB" w:rsidRPr="00B83720">
        <w:rPr>
          <w:rFonts w:ascii="Times New Roman" w:hAnsi="Times New Roman" w:cs="Times New Roman"/>
          <w:sz w:val="24"/>
          <w:szCs w:val="24"/>
        </w:rPr>
        <w:t>завершения работ.</w:t>
      </w:r>
    </w:p>
    <w:p w14:paraId="46A9094E" w14:textId="19B91788" w:rsidR="00EF19A9" w:rsidRPr="00B83720" w:rsidRDefault="009451D8" w:rsidP="009451D8">
      <w:pPr>
        <w:pStyle w:val="22"/>
        <w:numPr>
          <w:ilvl w:val="0"/>
          <w:numId w:val="75"/>
        </w:numPr>
        <w:shd w:val="clear" w:color="auto" w:fill="auto"/>
        <w:tabs>
          <w:tab w:val="left" w:pos="872"/>
        </w:tabs>
        <w:spacing w:before="0" w:after="0" w:line="240" w:lineRule="auto"/>
        <w:ind w:left="0" w:firstLine="360"/>
        <w:jc w:val="both"/>
        <w:rPr>
          <w:rFonts w:ascii="Times New Roman" w:hAnsi="Times New Roman" w:cs="Times New Roman"/>
          <w:sz w:val="24"/>
          <w:szCs w:val="24"/>
        </w:rPr>
      </w:pPr>
      <w:r w:rsidRPr="00B83720">
        <w:rPr>
          <w:rFonts w:ascii="Times New Roman" w:hAnsi="Times New Roman" w:cs="Times New Roman"/>
          <w:sz w:val="24"/>
          <w:szCs w:val="24"/>
        </w:rPr>
        <w:t xml:space="preserve"> </w:t>
      </w:r>
      <w:r w:rsidR="00AF75EB" w:rsidRPr="00B83720">
        <w:rPr>
          <w:rFonts w:ascii="Times New Roman" w:hAnsi="Times New Roman" w:cs="Times New Roman"/>
          <w:sz w:val="24"/>
          <w:szCs w:val="24"/>
        </w:rPr>
        <w:t>При производстве работ до полного восстановления нарушенного благоустройства и зеленых насаждений организация, проводившая земляные работы, выполняет:</w:t>
      </w:r>
    </w:p>
    <w:p w14:paraId="5DD6C835" w14:textId="77777777" w:rsidR="00EF19A9" w:rsidRPr="00B83720" w:rsidRDefault="00AF75EB" w:rsidP="00FC6165">
      <w:pPr>
        <w:pStyle w:val="22"/>
        <w:numPr>
          <w:ilvl w:val="0"/>
          <w:numId w:val="53"/>
        </w:numPr>
        <w:shd w:val="clear" w:color="auto" w:fill="auto"/>
        <w:tabs>
          <w:tab w:val="left" w:pos="684"/>
        </w:tabs>
        <w:spacing w:before="0" w:after="0" w:line="240" w:lineRule="auto"/>
        <w:ind w:firstLine="426"/>
        <w:jc w:val="both"/>
        <w:rPr>
          <w:rFonts w:ascii="Times New Roman" w:hAnsi="Times New Roman" w:cs="Times New Roman"/>
          <w:sz w:val="24"/>
          <w:szCs w:val="24"/>
        </w:rPr>
      </w:pPr>
      <w:r w:rsidRPr="00B83720">
        <w:rPr>
          <w:rFonts w:ascii="Times New Roman" w:hAnsi="Times New Roman" w:cs="Times New Roman"/>
          <w:sz w:val="24"/>
          <w:szCs w:val="24"/>
        </w:rPr>
        <w:t>на усовершенствованном покрытии обратную засыпку малосжимаемыми грунтами (щебнем, гравийно- галечниковыми и песчано-гравийными грунтами, песками крупными и средней крупности) с отсыпкой выравнивающего слоя из мелкого скального грунта или песка; на неусовершенствованном покрытии допускается слой насыпи, если он не препятствует использованию территории по назначению;</w:t>
      </w:r>
    </w:p>
    <w:p w14:paraId="13CB6F0D" w14:textId="77777777" w:rsidR="00EF19A9" w:rsidRPr="00B83720" w:rsidRDefault="00AF75EB" w:rsidP="00FC6165">
      <w:pPr>
        <w:pStyle w:val="22"/>
        <w:numPr>
          <w:ilvl w:val="0"/>
          <w:numId w:val="53"/>
        </w:numPr>
        <w:shd w:val="clear" w:color="auto" w:fill="auto"/>
        <w:tabs>
          <w:tab w:val="left" w:pos="720"/>
        </w:tabs>
        <w:spacing w:before="0" w:after="0" w:line="240" w:lineRule="auto"/>
        <w:ind w:firstLine="426"/>
        <w:jc w:val="both"/>
        <w:rPr>
          <w:rFonts w:ascii="Times New Roman" w:hAnsi="Times New Roman" w:cs="Times New Roman"/>
          <w:sz w:val="24"/>
          <w:szCs w:val="24"/>
        </w:rPr>
      </w:pPr>
      <w:r w:rsidRPr="00B83720">
        <w:rPr>
          <w:rFonts w:ascii="Times New Roman" w:hAnsi="Times New Roman" w:cs="Times New Roman"/>
          <w:sz w:val="24"/>
          <w:szCs w:val="24"/>
        </w:rPr>
        <w:t>мероприятия по уборке места проведения работ от строительного мусора и вывоз ограждений;</w:t>
      </w:r>
    </w:p>
    <w:p w14:paraId="7E6FF85F" w14:textId="77777777" w:rsidR="00EF19A9" w:rsidRPr="00B83720" w:rsidRDefault="00AF75EB" w:rsidP="00FC6165">
      <w:pPr>
        <w:pStyle w:val="22"/>
        <w:numPr>
          <w:ilvl w:val="0"/>
          <w:numId w:val="53"/>
        </w:numPr>
        <w:shd w:val="clear" w:color="auto" w:fill="auto"/>
        <w:tabs>
          <w:tab w:val="left" w:pos="684"/>
        </w:tabs>
        <w:spacing w:before="0" w:after="0" w:line="240" w:lineRule="auto"/>
        <w:ind w:firstLine="426"/>
        <w:jc w:val="both"/>
        <w:rPr>
          <w:rFonts w:ascii="Times New Roman" w:hAnsi="Times New Roman" w:cs="Times New Roman"/>
          <w:sz w:val="24"/>
          <w:szCs w:val="24"/>
        </w:rPr>
      </w:pPr>
      <w:r w:rsidRPr="00B83720">
        <w:rPr>
          <w:rFonts w:ascii="Times New Roman" w:hAnsi="Times New Roman" w:cs="Times New Roman"/>
          <w:sz w:val="24"/>
          <w:szCs w:val="24"/>
        </w:rPr>
        <w:t>поддержание беспросадочного покрытия (не допускающее возникновения просадок) до полного восстановления благоустройства.</w:t>
      </w:r>
    </w:p>
    <w:p w14:paraId="28984CA0" w14:textId="77777777"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B83720">
        <w:rPr>
          <w:rFonts w:ascii="Times New Roman" w:hAnsi="Times New Roman" w:cs="Times New Roman"/>
          <w:sz w:val="24"/>
          <w:szCs w:val="24"/>
        </w:rPr>
        <w:t xml:space="preserve">При проведении земляных работ в зимнее время и невозможности восстановления нарушенного благоустройства работы по полному восстановлению благоустройства </w:t>
      </w:r>
      <w:r w:rsidRPr="00B83720">
        <w:rPr>
          <w:rFonts w:ascii="Times New Roman" w:hAnsi="Times New Roman" w:cs="Times New Roman"/>
          <w:color w:val="auto"/>
          <w:sz w:val="24"/>
          <w:szCs w:val="24"/>
        </w:rPr>
        <w:t xml:space="preserve">осуществляются в период с 15 апреля по 15 июня </w:t>
      </w:r>
      <w:r w:rsidRPr="00B83720">
        <w:rPr>
          <w:rFonts w:ascii="Times New Roman" w:hAnsi="Times New Roman" w:cs="Times New Roman"/>
          <w:sz w:val="24"/>
          <w:szCs w:val="24"/>
        </w:rPr>
        <w:t>с соответствующей отметкой в ордере (разрешении).</w:t>
      </w:r>
    </w:p>
    <w:p w14:paraId="6DD15F3C" w14:textId="77777777"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Восстановление благоустройства на улицах и дорогах общего пользования принимается уполномоченной организацией, осуществляющей строительный контроль, с отметкой в акте, на основании заключения аккредитованной дорожно-строительной лаборатории.</w:t>
      </w:r>
    </w:p>
    <w:p w14:paraId="609E4D44" w14:textId="075BC451" w:rsidR="00EF19A9" w:rsidRPr="00980F61" w:rsidRDefault="009451D8" w:rsidP="009451D8">
      <w:pPr>
        <w:pStyle w:val="22"/>
        <w:numPr>
          <w:ilvl w:val="0"/>
          <w:numId w:val="75"/>
        </w:numPr>
        <w:shd w:val="clear" w:color="auto" w:fill="auto"/>
        <w:tabs>
          <w:tab w:val="left" w:pos="889"/>
        </w:tabs>
        <w:spacing w:before="0"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F75EB" w:rsidRPr="00980F61">
        <w:rPr>
          <w:rFonts w:ascii="Times New Roman" w:hAnsi="Times New Roman" w:cs="Times New Roman"/>
          <w:sz w:val="24"/>
          <w:szCs w:val="24"/>
        </w:rPr>
        <w:t>Вскрытие и восстановление дорожной одежды тротуаров, проездов, дорог должно производиться не менее чем на 20 сантиметров шире траншеи и иметь прямолинейные очертания.</w:t>
      </w:r>
    </w:p>
    <w:p w14:paraId="3407178D" w14:textId="77777777"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В случае повреждения ширины покрытия тротуаров, проездов, дорог менее 50 процентов восстановление покрытия производится на ширину раскопки.</w:t>
      </w:r>
    </w:p>
    <w:p w14:paraId="0F1F3AA4" w14:textId="77777777"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В случае повреждения ширины покрытия тротуаров, проездов, дорог 50 процентов и более:</w:t>
      </w:r>
    </w:p>
    <w:p w14:paraId="3C1964D1" w14:textId="77777777"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1) при длине повреждаемого участка меньше 2/3 ширины проезжей части - восстановление покрытия производится на ширину раскопки;</w:t>
      </w:r>
    </w:p>
    <w:p w14:paraId="353D8B74" w14:textId="77777777"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2) при длине повреждаемого участка больше 2/3 ширины проезжей части - восстановление покрытия производится на всю ширину проезжей части.</w:t>
      </w:r>
    </w:p>
    <w:p w14:paraId="151BBFB4" w14:textId="77777777"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В случае нарушения указанного требования благоустройство считается </w:t>
      </w:r>
      <w:r w:rsidRPr="00980F61">
        <w:rPr>
          <w:rFonts w:ascii="Times New Roman" w:hAnsi="Times New Roman" w:cs="Times New Roman"/>
          <w:sz w:val="24"/>
          <w:szCs w:val="24"/>
        </w:rPr>
        <w:lastRenderedPageBreak/>
        <w:t>невосстановленным.</w:t>
      </w:r>
    </w:p>
    <w:p w14:paraId="649618B5" w14:textId="2D2B21D3" w:rsidR="00EF19A9" w:rsidRPr="003A594F" w:rsidRDefault="009451D8" w:rsidP="009451D8">
      <w:pPr>
        <w:pStyle w:val="22"/>
        <w:numPr>
          <w:ilvl w:val="0"/>
          <w:numId w:val="75"/>
        </w:numPr>
        <w:shd w:val="clear" w:color="auto" w:fill="auto"/>
        <w:tabs>
          <w:tab w:val="left" w:pos="887"/>
        </w:tabs>
        <w:spacing w:before="0"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F75EB" w:rsidRPr="003A594F">
        <w:rPr>
          <w:rFonts w:ascii="Times New Roman" w:hAnsi="Times New Roman" w:cs="Times New Roman"/>
          <w:sz w:val="24"/>
          <w:szCs w:val="24"/>
        </w:rPr>
        <w:t xml:space="preserve">Восстановление нарушенного благоустройства на газоне выражается в планировке грунта и его уплотнении, отсыпке </w:t>
      </w:r>
      <w:r w:rsidR="00521DE2" w:rsidRPr="003A594F">
        <w:rPr>
          <w:rFonts w:ascii="Times New Roman" w:hAnsi="Times New Roman" w:cs="Times New Roman"/>
          <w:sz w:val="24"/>
          <w:szCs w:val="24"/>
        </w:rPr>
        <w:t>верхнего</w:t>
      </w:r>
      <w:r w:rsidR="00AF75EB" w:rsidRPr="003A594F">
        <w:rPr>
          <w:rFonts w:ascii="Times New Roman" w:hAnsi="Times New Roman" w:cs="Times New Roman"/>
          <w:sz w:val="24"/>
          <w:szCs w:val="24"/>
        </w:rPr>
        <w:t xml:space="preserve"> сло</w:t>
      </w:r>
      <w:r w:rsidR="00521DE2" w:rsidRPr="003A594F">
        <w:rPr>
          <w:rFonts w:ascii="Times New Roman" w:hAnsi="Times New Roman" w:cs="Times New Roman"/>
          <w:sz w:val="24"/>
          <w:szCs w:val="24"/>
        </w:rPr>
        <w:t>я земли</w:t>
      </w:r>
      <w:r w:rsidR="00AF75EB" w:rsidRPr="003A594F">
        <w:rPr>
          <w:rFonts w:ascii="Times New Roman" w:hAnsi="Times New Roman" w:cs="Times New Roman"/>
          <w:sz w:val="24"/>
          <w:szCs w:val="24"/>
        </w:rPr>
        <w:t xml:space="preserve"> (не менее </w:t>
      </w:r>
      <w:r w:rsidR="00521DE2" w:rsidRPr="003A594F">
        <w:rPr>
          <w:rFonts w:ascii="Times New Roman" w:hAnsi="Times New Roman" w:cs="Times New Roman"/>
          <w:sz w:val="24"/>
          <w:szCs w:val="24"/>
        </w:rPr>
        <w:t>5</w:t>
      </w:r>
      <w:r w:rsidR="00AF75EB" w:rsidRPr="003A594F">
        <w:rPr>
          <w:rFonts w:ascii="Times New Roman" w:hAnsi="Times New Roman" w:cs="Times New Roman"/>
          <w:sz w:val="24"/>
          <w:szCs w:val="24"/>
        </w:rPr>
        <w:t xml:space="preserve"> сантиметров)</w:t>
      </w:r>
      <w:r w:rsidR="00521DE2" w:rsidRPr="003A594F">
        <w:rPr>
          <w:rFonts w:ascii="Times New Roman" w:hAnsi="Times New Roman" w:cs="Times New Roman"/>
          <w:sz w:val="24"/>
          <w:szCs w:val="24"/>
        </w:rPr>
        <w:t>.</w:t>
      </w:r>
    </w:p>
    <w:p w14:paraId="6D3EBA0F" w14:textId="56DAF2E7" w:rsidR="00EF19A9" w:rsidRPr="00980F61" w:rsidRDefault="009451D8" w:rsidP="00E31B59">
      <w:pPr>
        <w:pStyle w:val="22"/>
        <w:numPr>
          <w:ilvl w:val="0"/>
          <w:numId w:val="75"/>
        </w:numPr>
        <w:shd w:val="clear" w:color="auto" w:fill="auto"/>
        <w:tabs>
          <w:tab w:val="left" w:pos="975"/>
        </w:tabs>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75EB" w:rsidRPr="00980F61">
        <w:rPr>
          <w:rFonts w:ascii="Times New Roman" w:hAnsi="Times New Roman" w:cs="Times New Roman"/>
          <w:sz w:val="24"/>
          <w:szCs w:val="24"/>
        </w:rPr>
        <w:t>Запрещается:</w:t>
      </w:r>
    </w:p>
    <w:p w14:paraId="1A74B748" w14:textId="77777777"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1) засыпка траншей с использованием машин и механизмов на гусеничном ходу на улицах, имеющих усовершенствованные дорожные покрытия;</w:t>
      </w:r>
    </w:p>
    <w:p w14:paraId="0AA7F2F1" w14:textId="77777777"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2) засыпка траншей на проездах и тротуарах мерзлыми, глинистыми грунтами, строительным мусором и прочими просадочными материалами;</w:t>
      </w:r>
    </w:p>
    <w:p w14:paraId="681FBA5A" w14:textId="0F9FBDAD" w:rsidR="00EF19A9" w:rsidRPr="00980F61" w:rsidRDefault="00AF75EB" w:rsidP="00FC6165">
      <w:pPr>
        <w:pStyle w:val="22"/>
        <w:numPr>
          <w:ilvl w:val="0"/>
          <w:numId w:val="54"/>
        </w:numPr>
        <w:shd w:val="clear" w:color="auto" w:fill="auto"/>
        <w:tabs>
          <w:tab w:val="left" w:pos="692"/>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строительство, ремонт (кроме аварийного) и реконструкция подземных инженерных коммуникаций на дорогах с усовершенствованным покрытием в течение трех лет после капитального ремонта дорожного полотна (в случае невозможности увязки сроков производства работ </w:t>
      </w:r>
      <w:r w:rsidRPr="00980F61">
        <w:rPr>
          <w:rFonts w:ascii="Times New Roman" w:hAnsi="Times New Roman" w:cs="Times New Roman"/>
          <w:color w:val="auto"/>
          <w:sz w:val="24"/>
          <w:szCs w:val="24"/>
        </w:rPr>
        <w:t xml:space="preserve">согласно пункту </w:t>
      </w:r>
      <w:r w:rsidR="007A3DBB" w:rsidRPr="00980F61">
        <w:rPr>
          <w:rFonts w:ascii="Times New Roman" w:hAnsi="Times New Roman" w:cs="Times New Roman"/>
          <w:color w:val="auto"/>
          <w:sz w:val="24"/>
          <w:szCs w:val="24"/>
        </w:rPr>
        <w:t>465</w:t>
      </w:r>
      <w:r w:rsidRPr="00980F61">
        <w:rPr>
          <w:rFonts w:ascii="Times New Roman" w:hAnsi="Times New Roman" w:cs="Times New Roman"/>
          <w:color w:val="auto"/>
          <w:sz w:val="24"/>
          <w:szCs w:val="24"/>
        </w:rPr>
        <w:t xml:space="preserve"> настоящих Правил разрешается </w:t>
      </w:r>
      <w:r w:rsidRPr="00980F61">
        <w:rPr>
          <w:rFonts w:ascii="Times New Roman" w:hAnsi="Times New Roman" w:cs="Times New Roman"/>
          <w:sz w:val="24"/>
          <w:szCs w:val="24"/>
        </w:rPr>
        <w:t xml:space="preserve">их производство после принятия правового акта лица, уполномоченного Администрацией </w:t>
      </w:r>
      <w:r w:rsidR="005F1B53" w:rsidRPr="00980F61">
        <w:rPr>
          <w:rFonts w:ascii="Times New Roman" w:hAnsi="Times New Roman" w:cs="Times New Roman"/>
          <w:sz w:val="24"/>
          <w:szCs w:val="24"/>
        </w:rPr>
        <w:t>Саткинского муниципального района</w:t>
      </w:r>
      <w:r w:rsidRPr="00980F61">
        <w:rPr>
          <w:rFonts w:ascii="Times New Roman" w:hAnsi="Times New Roman" w:cs="Times New Roman"/>
          <w:sz w:val="24"/>
          <w:szCs w:val="24"/>
        </w:rPr>
        <w:t>).</w:t>
      </w:r>
    </w:p>
    <w:p w14:paraId="243CEE61" w14:textId="28A573F7" w:rsidR="00EF19A9" w:rsidRPr="00980F61" w:rsidRDefault="009451D8" w:rsidP="009451D8">
      <w:pPr>
        <w:pStyle w:val="22"/>
        <w:numPr>
          <w:ilvl w:val="0"/>
          <w:numId w:val="75"/>
        </w:numPr>
        <w:shd w:val="clear" w:color="auto" w:fill="auto"/>
        <w:tabs>
          <w:tab w:val="left" w:pos="887"/>
        </w:tabs>
        <w:spacing w:before="0"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F75EB" w:rsidRPr="00980F61">
        <w:rPr>
          <w:rFonts w:ascii="Times New Roman" w:hAnsi="Times New Roman" w:cs="Times New Roman"/>
          <w:sz w:val="24"/>
          <w:szCs w:val="24"/>
        </w:rPr>
        <w:t xml:space="preserve">По окончании производства земляных работ </w:t>
      </w:r>
      <w:r w:rsidR="00570D64" w:rsidRPr="00980F61">
        <w:rPr>
          <w:rFonts w:ascii="Times New Roman" w:hAnsi="Times New Roman" w:cs="Times New Roman"/>
          <w:color w:val="auto"/>
          <w:sz w:val="24"/>
          <w:szCs w:val="24"/>
        </w:rPr>
        <w:t xml:space="preserve">заявитель (подрядчик) </w:t>
      </w:r>
      <w:r w:rsidR="00AF75EB" w:rsidRPr="00980F61">
        <w:rPr>
          <w:rFonts w:ascii="Times New Roman" w:hAnsi="Times New Roman" w:cs="Times New Roman"/>
          <w:sz w:val="24"/>
          <w:szCs w:val="24"/>
        </w:rPr>
        <w:t>обязан сдать полностью восстановленное благоустройство комиссии.</w:t>
      </w:r>
    </w:p>
    <w:p w14:paraId="5091D75A" w14:textId="6E5EA1B8" w:rsidR="00EF19A9" w:rsidRPr="00980F61" w:rsidRDefault="009451D8" w:rsidP="009451D8">
      <w:pPr>
        <w:pStyle w:val="22"/>
        <w:numPr>
          <w:ilvl w:val="0"/>
          <w:numId w:val="75"/>
        </w:numPr>
        <w:shd w:val="clear" w:color="auto" w:fill="auto"/>
        <w:tabs>
          <w:tab w:val="left" w:pos="889"/>
        </w:tabs>
        <w:spacing w:before="0"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F75EB" w:rsidRPr="00980F61">
        <w:rPr>
          <w:rFonts w:ascii="Times New Roman" w:hAnsi="Times New Roman" w:cs="Times New Roman"/>
          <w:sz w:val="24"/>
          <w:szCs w:val="24"/>
        </w:rPr>
        <w:t xml:space="preserve">Комиссия создается </w:t>
      </w:r>
      <w:r w:rsidR="005F1B53" w:rsidRPr="00980F61">
        <w:rPr>
          <w:rFonts w:ascii="Times New Roman" w:hAnsi="Times New Roman" w:cs="Times New Roman"/>
          <w:sz w:val="24"/>
          <w:szCs w:val="24"/>
        </w:rPr>
        <w:t>МКУ «</w:t>
      </w:r>
      <w:r w:rsidR="00AF75EB" w:rsidRPr="00980F61">
        <w:rPr>
          <w:rFonts w:ascii="Times New Roman" w:hAnsi="Times New Roman" w:cs="Times New Roman"/>
          <w:sz w:val="24"/>
          <w:szCs w:val="24"/>
        </w:rPr>
        <w:t>Управление</w:t>
      </w:r>
      <w:r w:rsidR="005F1B53" w:rsidRPr="00980F61">
        <w:rPr>
          <w:rFonts w:ascii="Times New Roman" w:hAnsi="Times New Roman" w:cs="Times New Roman"/>
          <w:sz w:val="24"/>
          <w:szCs w:val="24"/>
        </w:rPr>
        <w:t xml:space="preserve"> по</w:t>
      </w:r>
      <w:r w:rsidR="00AF75EB" w:rsidRPr="00980F61">
        <w:rPr>
          <w:rFonts w:ascii="Times New Roman" w:hAnsi="Times New Roman" w:cs="Times New Roman"/>
          <w:sz w:val="24"/>
          <w:szCs w:val="24"/>
        </w:rPr>
        <w:t xml:space="preserve"> благоустройств</w:t>
      </w:r>
      <w:r w:rsidR="005F1B53" w:rsidRPr="00980F61">
        <w:rPr>
          <w:rFonts w:ascii="Times New Roman" w:hAnsi="Times New Roman" w:cs="Times New Roman"/>
          <w:sz w:val="24"/>
          <w:szCs w:val="24"/>
        </w:rPr>
        <w:t>у СМР»</w:t>
      </w:r>
      <w:r w:rsidR="00AF75EB" w:rsidRPr="00980F61">
        <w:rPr>
          <w:rFonts w:ascii="Times New Roman" w:hAnsi="Times New Roman" w:cs="Times New Roman"/>
          <w:sz w:val="24"/>
          <w:szCs w:val="24"/>
        </w:rPr>
        <w:t xml:space="preserve">. В состав комиссии включаются представители заказчика, </w:t>
      </w:r>
      <w:r w:rsidR="00570D64" w:rsidRPr="00980F61">
        <w:rPr>
          <w:rFonts w:ascii="Times New Roman" w:hAnsi="Times New Roman" w:cs="Times New Roman"/>
          <w:color w:val="auto"/>
          <w:sz w:val="24"/>
          <w:szCs w:val="24"/>
        </w:rPr>
        <w:t>заявителя (подрядчика)</w:t>
      </w:r>
      <w:r w:rsidR="00AF75EB" w:rsidRPr="00980F61">
        <w:rPr>
          <w:rFonts w:ascii="Times New Roman" w:hAnsi="Times New Roman" w:cs="Times New Roman"/>
          <w:sz w:val="24"/>
          <w:szCs w:val="24"/>
        </w:rPr>
        <w:t xml:space="preserve">, </w:t>
      </w:r>
      <w:r w:rsidR="005F1B53" w:rsidRPr="00980F61">
        <w:rPr>
          <w:rFonts w:ascii="Times New Roman" w:hAnsi="Times New Roman" w:cs="Times New Roman"/>
          <w:sz w:val="24"/>
          <w:szCs w:val="24"/>
        </w:rPr>
        <w:t>МКУ «Управление по благоустройству СМР»</w:t>
      </w:r>
      <w:r w:rsidR="00AF75EB" w:rsidRPr="00980F61">
        <w:rPr>
          <w:rFonts w:ascii="Times New Roman" w:hAnsi="Times New Roman" w:cs="Times New Roman"/>
          <w:sz w:val="24"/>
          <w:szCs w:val="24"/>
        </w:rPr>
        <w:t xml:space="preserve">. По согласованию в состав комиссии включаются представители </w:t>
      </w:r>
      <w:r w:rsidR="005F1B53" w:rsidRPr="00980F61">
        <w:rPr>
          <w:rFonts w:ascii="Times New Roman" w:hAnsi="Times New Roman" w:cs="Times New Roman"/>
          <w:sz w:val="24"/>
          <w:szCs w:val="24"/>
        </w:rPr>
        <w:t>УЖКХ СМР</w:t>
      </w:r>
      <w:r w:rsidR="00AF75EB" w:rsidRPr="00980F61">
        <w:rPr>
          <w:rFonts w:ascii="Times New Roman" w:hAnsi="Times New Roman" w:cs="Times New Roman"/>
          <w:sz w:val="24"/>
          <w:szCs w:val="24"/>
        </w:rPr>
        <w:t xml:space="preserve">, </w:t>
      </w:r>
      <w:r w:rsidR="002F4575" w:rsidRPr="00980F61">
        <w:rPr>
          <w:rFonts w:ascii="Times New Roman" w:hAnsi="Times New Roman" w:cs="Times New Roman"/>
          <w:sz w:val="24"/>
          <w:szCs w:val="24"/>
        </w:rPr>
        <w:t>УСиА</w:t>
      </w:r>
      <w:r w:rsidR="00AF75EB" w:rsidRPr="00980F61">
        <w:rPr>
          <w:rFonts w:ascii="Times New Roman" w:hAnsi="Times New Roman" w:cs="Times New Roman"/>
          <w:sz w:val="24"/>
          <w:szCs w:val="24"/>
        </w:rPr>
        <w:t xml:space="preserve">, </w:t>
      </w:r>
      <w:r w:rsidR="002F4575" w:rsidRPr="00980F61">
        <w:rPr>
          <w:rFonts w:ascii="Times New Roman" w:hAnsi="Times New Roman" w:cs="Times New Roman"/>
          <w:sz w:val="24"/>
          <w:szCs w:val="24"/>
        </w:rPr>
        <w:t xml:space="preserve">УЗиО, </w:t>
      </w:r>
      <w:r w:rsidR="00AF75EB" w:rsidRPr="00980F61">
        <w:rPr>
          <w:rFonts w:ascii="Times New Roman" w:hAnsi="Times New Roman" w:cs="Times New Roman"/>
          <w:sz w:val="24"/>
          <w:szCs w:val="24"/>
        </w:rPr>
        <w:t>управляющих организаций, в управлении которых находится многоквартирный дом, где на придомовой территории нарушено благоустройство при производстве земляных работ, и иные лица, интересы которых затрагиваются при производстве земляных работ.</w:t>
      </w:r>
      <w:r w:rsidR="005F1B53" w:rsidRPr="00980F61">
        <w:rPr>
          <w:rFonts w:ascii="Times New Roman" w:hAnsi="Times New Roman" w:cs="Times New Roman"/>
          <w:sz w:val="24"/>
          <w:szCs w:val="24"/>
        </w:rPr>
        <w:t xml:space="preserve"> </w:t>
      </w:r>
    </w:p>
    <w:p w14:paraId="37343E18" w14:textId="3F6F0BA0" w:rsidR="00EF19A9" w:rsidRPr="00980F61" w:rsidRDefault="009451D8" w:rsidP="009451D8">
      <w:pPr>
        <w:pStyle w:val="22"/>
        <w:numPr>
          <w:ilvl w:val="0"/>
          <w:numId w:val="75"/>
        </w:numPr>
        <w:shd w:val="clear" w:color="auto" w:fill="auto"/>
        <w:tabs>
          <w:tab w:val="left" w:pos="949"/>
        </w:tabs>
        <w:spacing w:before="0"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F75EB" w:rsidRPr="00980F61">
        <w:rPr>
          <w:rFonts w:ascii="Times New Roman" w:hAnsi="Times New Roman" w:cs="Times New Roman"/>
          <w:sz w:val="24"/>
          <w:szCs w:val="24"/>
        </w:rPr>
        <w:t xml:space="preserve">После полного восстановления благоустройства до истечения срока действия </w:t>
      </w:r>
      <w:r w:rsidR="002F4575" w:rsidRPr="00980F61">
        <w:rPr>
          <w:rFonts w:ascii="Times New Roman" w:hAnsi="Times New Roman" w:cs="Times New Roman"/>
          <w:sz w:val="24"/>
          <w:szCs w:val="24"/>
        </w:rPr>
        <w:t xml:space="preserve">разрешения </w:t>
      </w:r>
      <w:r w:rsidR="00AF75EB" w:rsidRPr="00980F61">
        <w:rPr>
          <w:rFonts w:ascii="Times New Roman" w:hAnsi="Times New Roman" w:cs="Times New Roman"/>
          <w:sz w:val="24"/>
          <w:szCs w:val="24"/>
        </w:rPr>
        <w:t>(</w:t>
      </w:r>
      <w:r w:rsidR="002F4575" w:rsidRPr="00980F61">
        <w:rPr>
          <w:rFonts w:ascii="Times New Roman" w:hAnsi="Times New Roman" w:cs="Times New Roman"/>
          <w:sz w:val="24"/>
          <w:szCs w:val="24"/>
        </w:rPr>
        <w:t>ордера</w:t>
      </w:r>
      <w:r w:rsidR="00AF75EB" w:rsidRPr="00980F61">
        <w:rPr>
          <w:rFonts w:ascii="Times New Roman" w:hAnsi="Times New Roman" w:cs="Times New Roman"/>
          <w:sz w:val="24"/>
          <w:szCs w:val="24"/>
        </w:rPr>
        <w:t xml:space="preserve">) </w:t>
      </w:r>
      <w:r w:rsidR="00570D64" w:rsidRPr="00980F61">
        <w:rPr>
          <w:rFonts w:ascii="Times New Roman" w:hAnsi="Times New Roman" w:cs="Times New Roman"/>
          <w:color w:val="auto"/>
          <w:sz w:val="24"/>
          <w:szCs w:val="24"/>
        </w:rPr>
        <w:t xml:space="preserve">заявитель (подрядчик) </w:t>
      </w:r>
      <w:r w:rsidR="00AF75EB" w:rsidRPr="00980F61">
        <w:rPr>
          <w:rFonts w:ascii="Times New Roman" w:hAnsi="Times New Roman" w:cs="Times New Roman"/>
          <w:sz w:val="24"/>
          <w:szCs w:val="24"/>
        </w:rPr>
        <w:t xml:space="preserve">инициирует приемку восстановленного благоустройства на территории </w:t>
      </w:r>
      <w:r w:rsidR="002F4575" w:rsidRPr="00980F61">
        <w:rPr>
          <w:rFonts w:ascii="Times New Roman" w:hAnsi="Times New Roman" w:cs="Times New Roman"/>
          <w:sz w:val="24"/>
          <w:szCs w:val="24"/>
        </w:rPr>
        <w:t>Саткинского городского поселения</w:t>
      </w:r>
      <w:r w:rsidR="00AF75EB" w:rsidRPr="00980F61">
        <w:rPr>
          <w:rFonts w:ascii="Times New Roman" w:hAnsi="Times New Roman" w:cs="Times New Roman"/>
          <w:sz w:val="24"/>
          <w:szCs w:val="24"/>
        </w:rPr>
        <w:t xml:space="preserve"> путем подачи заявления в </w:t>
      </w:r>
      <w:r w:rsidR="002F4575" w:rsidRPr="00980F61">
        <w:rPr>
          <w:rFonts w:ascii="Times New Roman" w:hAnsi="Times New Roman" w:cs="Times New Roman"/>
          <w:sz w:val="24"/>
          <w:szCs w:val="24"/>
        </w:rPr>
        <w:t>МКУ «Управление по благоустройству СМР»</w:t>
      </w:r>
      <w:r w:rsidR="00AF75EB" w:rsidRPr="00980F61">
        <w:rPr>
          <w:rFonts w:ascii="Times New Roman" w:hAnsi="Times New Roman" w:cs="Times New Roman"/>
          <w:sz w:val="24"/>
          <w:szCs w:val="24"/>
        </w:rPr>
        <w:t>.</w:t>
      </w:r>
      <w:r w:rsidR="002F4575" w:rsidRPr="00980F61">
        <w:rPr>
          <w:rFonts w:ascii="Times New Roman" w:hAnsi="Times New Roman" w:cs="Times New Roman"/>
          <w:sz w:val="24"/>
          <w:szCs w:val="24"/>
        </w:rPr>
        <w:t xml:space="preserve"> </w:t>
      </w:r>
      <w:r w:rsidR="00570D64" w:rsidRPr="00980F61">
        <w:rPr>
          <w:rFonts w:ascii="Times New Roman" w:hAnsi="Times New Roman" w:cs="Times New Roman"/>
          <w:sz w:val="24"/>
          <w:szCs w:val="24"/>
        </w:rPr>
        <w:t xml:space="preserve"> </w:t>
      </w:r>
    </w:p>
    <w:p w14:paraId="09CA3A8B" w14:textId="2A2D67F4" w:rsidR="00EF19A9" w:rsidRPr="00980F61" w:rsidRDefault="00570D64"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color w:val="auto"/>
          <w:sz w:val="24"/>
          <w:szCs w:val="24"/>
        </w:rPr>
        <w:t xml:space="preserve">Заявитель (подрядчик) </w:t>
      </w:r>
      <w:r w:rsidRPr="00980F61">
        <w:rPr>
          <w:rFonts w:ascii="Times New Roman" w:hAnsi="Times New Roman" w:cs="Times New Roman"/>
          <w:sz w:val="24"/>
          <w:szCs w:val="24"/>
        </w:rPr>
        <w:t xml:space="preserve">информирует </w:t>
      </w:r>
      <w:r w:rsidR="002F4575" w:rsidRPr="00980F61">
        <w:rPr>
          <w:rFonts w:ascii="Times New Roman" w:hAnsi="Times New Roman" w:cs="Times New Roman"/>
          <w:sz w:val="24"/>
          <w:szCs w:val="24"/>
        </w:rPr>
        <w:t xml:space="preserve">МКУ «Управление по благоустройству СМР» </w:t>
      </w:r>
      <w:r w:rsidRPr="00980F61">
        <w:rPr>
          <w:rFonts w:ascii="Times New Roman" w:hAnsi="Times New Roman" w:cs="Times New Roman"/>
          <w:sz w:val="24"/>
          <w:szCs w:val="24"/>
        </w:rPr>
        <w:t xml:space="preserve">о готовности к сдаче восстановленного благоустройства и оповещает членов комиссии о дате и времени проведения комиссии по принятию восстановленного благоустройства в срок, согласованный с </w:t>
      </w:r>
      <w:r w:rsidR="002F4575" w:rsidRPr="00980F61">
        <w:rPr>
          <w:rFonts w:ascii="Times New Roman" w:hAnsi="Times New Roman" w:cs="Times New Roman"/>
          <w:sz w:val="24"/>
          <w:szCs w:val="24"/>
        </w:rPr>
        <w:t>МКУ «Управление по благоустройству СМР»</w:t>
      </w:r>
      <w:r w:rsidRPr="00980F61">
        <w:rPr>
          <w:rFonts w:ascii="Times New Roman" w:hAnsi="Times New Roman" w:cs="Times New Roman"/>
          <w:sz w:val="24"/>
          <w:szCs w:val="24"/>
        </w:rPr>
        <w:t>.</w:t>
      </w:r>
    </w:p>
    <w:p w14:paraId="32F837A6" w14:textId="0C5AF72F"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По результатам выезда комиссии составляется акт приемки восстановленного благоустройства, который является основанием для закрытия </w:t>
      </w:r>
      <w:r w:rsidR="002F4575" w:rsidRPr="00980F61">
        <w:rPr>
          <w:rFonts w:ascii="Times New Roman" w:hAnsi="Times New Roman" w:cs="Times New Roman"/>
          <w:sz w:val="24"/>
          <w:szCs w:val="24"/>
        </w:rPr>
        <w:t xml:space="preserve">разрешения </w:t>
      </w:r>
      <w:r w:rsidRPr="00980F61">
        <w:rPr>
          <w:rFonts w:ascii="Times New Roman" w:hAnsi="Times New Roman" w:cs="Times New Roman"/>
          <w:sz w:val="24"/>
          <w:szCs w:val="24"/>
        </w:rPr>
        <w:t>(</w:t>
      </w:r>
      <w:r w:rsidR="002F4575" w:rsidRPr="00980F61">
        <w:rPr>
          <w:rFonts w:ascii="Times New Roman" w:hAnsi="Times New Roman" w:cs="Times New Roman"/>
          <w:sz w:val="24"/>
          <w:szCs w:val="24"/>
        </w:rPr>
        <w:t>ордера</w:t>
      </w:r>
      <w:r w:rsidRPr="00980F61">
        <w:rPr>
          <w:rFonts w:ascii="Times New Roman" w:hAnsi="Times New Roman" w:cs="Times New Roman"/>
          <w:sz w:val="24"/>
          <w:szCs w:val="24"/>
        </w:rPr>
        <w:t>).</w:t>
      </w:r>
      <w:r w:rsidR="002F4575" w:rsidRPr="00980F61">
        <w:rPr>
          <w:rFonts w:ascii="Times New Roman" w:hAnsi="Times New Roman" w:cs="Times New Roman"/>
          <w:sz w:val="24"/>
          <w:szCs w:val="24"/>
        </w:rPr>
        <w:t xml:space="preserve"> </w:t>
      </w:r>
    </w:p>
    <w:p w14:paraId="5C8884A7" w14:textId="063CCFC9"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При наличии замечаний </w:t>
      </w:r>
      <w:r w:rsidR="00570D64" w:rsidRPr="00980F61">
        <w:rPr>
          <w:rFonts w:ascii="Times New Roman" w:hAnsi="Times New Roman" w:cs="Times New Roman"/>
          <w:color w:val="auto"/>
          <w:sz w:val="24"/>
          <w:szCs w:val="24"/>
        </w:rPr>
        <w:t xml:space="preserve">заявитель (подрядчик) </w:t>
      </w:r>
      <w:r w:rsidRPr="00980F61">
        <w:rPr>
          <w:rFonts w:ascii="Times New Roman" w:hAnsi="Times New Roman" w:cs="Times New Roman"/>
          <w:sz w:val="24"/>
          <w:szCs w:val="24"/>
        </w:rPr>
        <w:t xml:space="preserve">устраняет их в </w:t>
      </w:r>
      <w:r w:rsidRPr="00980F61">
        <w:rPr>
          <w:rFonts w:ascii="Times New Roman" w:hAnsi="Times New Roman" w:cs="Times New Roman"/>
          <w:color w:val="auto"/>
          <w:sz w:val="24"/>
          <w:szCs w:val="24"/>
        </w:rPr>
        <w:t xml:space="preserve">соответствии с пунктом </w:t>
      </w:r>
      <w:r w:rsidR="00DD64F5" w:rsidRPr="00980F61">
        <w:rPr>
          <w:rFonts w:ascii="Times New Roman" w:hAnsi="Times New Roman" w:cs="Times New Roman"/>
          <w:color w:val="auto"/>
          <w:sz w:val="24"/>
          <w:szCs w:val="24"/>
        </w:rPr>
        <w:t>520</w:t>
      </w:r>
      <w:r w:rsidRPr="00980F61">
        <w:rPr>
          <w:rFonts w:ascii="Times New Roman" w:hAnsi="Times New Roman" w:cs="Times New Roman"/>
          <w:color w:val="auto"/>
          <w:sz w:val="24"/>
          <w:szCs w:val="24"/>
        </w:rPr>
        <w:t xml:space="preserve"> настоящих </w:t>
      </w:r>
      <w:r w:rsidRPr="00980F61">
        <w:rPr>
          <w:rFonts w:ascii="Times New Roman" w:hAnsi="Times New Roman" w:cs="Times New Roman"/>
          <w:sz w:val="24"/>
          <w:szCs w:val="24"/>
        </w:rPr>
        <w:t>Правил.</w:t>
      </w:r>
    </w:p>
    <w:p w14:paraId="7C55D481" w14:textId="795B9BDB"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Акт приемки восстановленного благоустройства составляется в 2 экземплярах. Один экземпляр акта хранится в </w:t>
      </w:r>
      <w:r w:rsidR="002F4575" w:rsidRPr="00980F61">
        <w:rPr>
          <w:rFonts w:ascii="Times New Roman" w:hAnsi="Times New Roman" w:cs="Times New Roman"/>
          <w:sz w:val="24"/>
          <w:szCs w:val="24"/>
        </w:rPr>
        <w:t>МКУ «Управление по благоустройству СМР»</w:t>
      </w:r>
      <w:r w:rsidRPr="00980F61">
        <w:rPr>
          <w:rFonts w:ascii="Times New Roman" w:hAnsi="Times New Roman" w:cs="Times New Roman"/>
          <w:sz w:val="24"/>
          <w:szCs w:val="24"/>
        </w:rPr>
        <w:t xml:space="preserve">, второй - у </w:t>
      </w:r>
      <w:r w:rsidR="00570D64" w:rsidRPr="00980F61">
        <w:rPr>
          <w:rFonts w:ascii="Times New Roman" w:hAnsi="Times New Roman" w:cs="Times New Roman"/>
          <w:color w:val="auto"/>
          <w:sz w:val="24"/>
          <w:szCs w:val="24"/>
        </w:rPr>
        <w:t>заявителя (подрядчика)</w:t>
      </w:r>
      <w:r w:rsidRPr="00980F61">
        <w:rPr>
          <w:rFonts w:ascii="Times New Roman" w:hAnsi="Times New Roman" w:cs="Times New Roman"/>
          <w:sz w:val="24"/>
          <w:szCs w:val="24"/>
        </w:rPr>
        <w:t>.</w:t>
      </w:r>
    </w:p>
    <w:p w14:paraId="4A7706D6" w14:textId="77777777" w:rsidR="00570D64" w:rsidRPr="00980F61" w:rsidRDefault="00570D64" w:rsidP="00FC6165">
      <w:pPr>
        <w:pStyle w:val="22"/>
        <w:shd w:val="clear" w:color="auto" w:fill="auto"/>
        <w:spacing w:before="0" w:after="0" w:line="240" w:lineRule="auto"/>
        <w:ind w:firstLine="426"/>
        <w:jc w:val="both"/>
        <w:rPr>
          <w:rFonts w:ascii="Times New Roman" w:hAnsi="Times New Roman" w:cs="Times New Roman"/>
          <w:sz w:val="24"/>
          <w:szCs w:val="24"/>
        </w:rPr>
      </w:pPr>
    </w:p>
    <w:p w14:paraId="6A1A6117" w14:textId="50062ACD" w:rsidR="00EF19A9" w:rsidRPr="00980F61" w:rsidRDefault="00AF75EB" w:rsidP="00FC6165">
      <w:pPr>
        <w:pStyle w:val="20"/>
        <w:shd w:val="clear" w:color="auto" w:fill="auto"/>
        <w:spacing w:after="172" w:line="240" w:lineRule="auto"/>
        <w:ind w:right="20"/>
        <w:rPr>
          <w:rFonts w:ascii="Times New Roman" w:hAnsi="Times New Roman" w:cs="Times New Roman"/>
          <w:b w:val="0"/>
          <w:bCs w:val="0"/>
          <w:sz w:val="24"/>
          <w:szCs w:val="24"/>
        </w:rPr>
      </w:pPr>
      <w:bookmarkStart w:id="90" w:name="bookmark54"/>
      <w:r w:rsidRPr="00980F61">
        <w:rPr>
          <w:rFonts w:ascii="Times New Roman" w:hAnsi="Times New Roman" w:cs="Times New Roman"/>
          <w:b w:val="0"/>
          <w:bCs w:val="0"/>
          <w:sz w:val="24"/>
          <w:szCs w:val="24"/>
        </w:rPr>
        <w:t xml:space="preserve">РАЗДЕЛ 8. </w:t>
      </w:r>
      <w:r w:rsidR="00877404" w:rsidRPr="00980F61">
        <w:rPr>
          <w:rFonts w:ascii="Times New Roman" w:hAnsi="Times New Roman" w:cs="Times New Roman"/>
          <w:b w:val="0"/>
          <w:bCs w:val="0"/>
          <w:sz w:val="24"/>
          <w:szCs w:val="24"/>
        </w:rPr>
        <w:t xml:space="preserve">РАЗРЕШЕНИЕ </w:t>
      </w:r>
      <w:r w:rsidRPr="00980F61">
        <w:rPr>
          <w:rFonts w:ascii="Times New Roman" w:hAnsi="Times New Roman" w:cs="Times New Roman"/>
          <w:b w:val="0"/>
          <w:bCs w:val="0"/>
          <w:sz w:val="24"/>
          <w:szCs w:val="24"/>
        </w:rPr>
        <w:t>(</w:t>
      </w:r>
      <w:r w:rsidR="00877404" w:rsidRPr="00980F61">
        <w:rPr>
          <w:rFonts w:ascii="Times New Roman" w:hAnsi="Times New Roman" w:cs="Times New Roman"/>
          <w:b w:val="0"/>
          <w:bCs w:val="0"/>
          <w:sz w:val="24"/>
          <w:szCs w:val="24"/>
        </w:rPr>
        <w:t>ОРДЕР</w:t>
      </w:r>
      <w:r w:rsidRPr="00980F61">
        <w:rPr>
          <w:rFonts w:ascii="Times New Roman" w:hAnsi="Times New Roman" w:cs="Times New Roman"/>
          <w:b w:val="0"/>
          <w:bCs w:val="0"/>
          <w:sz w:val="24"/>
          <w:szCs w:val="24"/>
        </w:rPr>
        <w:t>) НА ПРОИЗВОДСТВО ЗЕМЛЯНЫХ РАБОТ И РАБОТ, ВЛЕКУЩИХ</w:t>
      </w:r>
      <w:r w:rsidR="00757C24">
        <w:rPr>
          <w:rFonts w:ascii="Times New Roman" w:hAnsi="Times New Roman" w:cs="Times New Roman"/>
          <w:b w:val="0"/>
          <w:bCs w:val="0"/>
          <w:sz w:val="24"/>
          <w:szCs w:val="24"/>
        </w:rPr>
        <w:t xml:space="preserve"> </w:t>
      </w:r>
      <w:r w:rsidRPr="00980F61">
        <w:rPr>
          <w:rFonts w:ascii="Times New Roman" w:hAnsi="Times New Roman" w:cs="Times New Roman"/>
          <w:b w:val="0"/>
          <w:bCs w:val="0"/>
          <w:sz w:val="24"/>
          <w:szCs w:val="24"/>
        </w:rPr>
        <w:t>НАРУШЕНИЕ БЛАГОУСТРОЙСТВА И (ИЛИ) ПРИРОДНОГО ЛАНДШАФТА</w:t>
      </w:r>
      <w:bookmarkEnd w:id="90"/>
    </w:p>
    <w:p w14:paraId="79D5C9C2" w14:textId="59C587C5" w:rsidR="00EF19A9" w:rsidRDefault="00AF75EB" w:rsidP="00757C24">
      <w:pPr>
        <w:pStyle w:val="20"/>
        <w:shd w:val="clear" w:color="auto" w:fill="auto"/>
        <w:spacing w:after="14" w:line="240" w:lineRule="auto"/>
        <w:ind w:firstLine="440"/>
        <w:rPr>
          <w:rFonts w:ascii="Times New Roman" w:hAnsi="Times New Roman" w:cs="Times New Roman"/>
          <w:b w:val="0"/>
          <w:bCs w:val="0"/>
          <w:sz w:val="24"/>
          <w:szCs w:val="24"/>
        </w:rPr>
      </w:pPr>
      <w:bookmarkStart w:id="91" w:name="bookmark55"/>
      <w:r w:rsidRPr="00980F61">
        <w:rPr>
          <w:rFonts w:ascii="Times New Roman" w:hAnsi="Times New Roman" w:cs="Times New Roman"/>
          <w:b w:val="0"/>
          <w:bCs w:val="0"/>
          <w:sz w:val="24"/>
          <w:szCs w:val="24"/>
        </w:rPr>
        <w:t xml:space="preserve">ПОДРАЗДЕЛ 1. ВЫДАЧА, ПРОДЛЕНИЕ, ЗАКРЫТИЕ </w:t>
      </w:r>
      <w:r w:rsidR="00877404" w:rsidRPr="00980F61">
        <w:rPr>
          <w:rFonts w:ascii="Times New Roman" w:hAnsi="Times New Roman" w:cs="Times New Roman"/>
          <w:b w:val="0"/>
          <w:bCs w:val="0"/>
          <w:sz w:val="24"/>
          <w:szCs w:val="24"/>
        </w:rPr>
        <w:t xml:space="preserve">РАЗРЕШЕНИЯ </w:t>
      </w:r>
      <w:r w:rsidRPr="00980F61">
        <w:rPr>
          <w:rFonts w:ascii="Times New Roman" w:hAnsi="Times New Roman" w:cs="Times New Roman"/>
          <w:b w:val="0"/>
          <w:bCs w:val="0"/>
          <w:sz w:val="24"/>
          <w:szCs w:val="24"/>
        </w:rPr>
        <w:t>(</w:t>
      </w:r>
      <w:r w:rsidR="00877404" w:rsidRPr="00980F61">
        <w:rPr>
          <w:rFonts w:ascii="Times New Roman" w:hAnsi="Times New Roman" w:cs="Times New Roman"/>
          <w:b w:val="0"/>
          <w:bCs w:val="0"/>
          <w:sz w:val="24"/>
          <w:szCs w:val="24"/>
        </w:rPr>
        <w:t>ОРДЕРА</w:t>
      </w:r>
      <w:r w:rsidRPr="00980F61">
        <w:rPr>
          <w:rFonts w:ascii="Times New Roman" w:hAnsi="Times New Roman" w:cs="Times New Roman"/>
          <w:b w:val="0"/>
          <w:bCs w:val="0"/>
          <w:sz w:val="24"/>
          <w:szCs w:val="24"/>
        </w:rPr>
        <w:t>) НА ПРОИЗВОДСТВО</w:t>
      </w:r>
      <w:bookmarkStart w:id="92" w:name="bookmark56"/>
      <w:bookmarkEnd w:id="91"/>
      <w:r w:rsidR="00757C24">
        <w:rPr>
          <w:rFonts w:ascii="Times New Roman" w:hAnsi="Times New Roman" w:cs="Times New Roman"/>
          <w:b w:val="0"/>
          <w:bCs w:val="0"/>
          <w:sz w:val="24"/>
          <w:szCs w:val="24"/>
        </w:rPr>
        <w:t xml:space="preserve"> </w:t>
      </w:r>
      <w:r w:rsidRPr="00980F61">
        <w:rPr>
          <w:rFonts w:ascii="Times New Roman" w:hAnsi="Times New Roman" w:cs="Times New Roman"/>
          <w:b w:val="0"/>
          <w:bCs w:val="0"/>
          <w:sz w:val="24"/>
          <w:szCs w:val="24"/>
        </w:rPr>
        <w:t>ЗЕМЛЯНЫХ РАБОТ</w:t>
      </w:r>
      <w:bookmarkEnd w:id="92"/>
    </w:p>
    <w:p w14:paraId="5685824B" w14:textId="77777777" w:rsidR="00757C24" w:rsidRPr="00980F61" w:rsidRDefault="00757C24" w:rsidP="00757C24">
      <w:pPr>
        <w:pStyle w:val="20"/>
        <w:shd w:val="clear" w:color="auto" w:fill="auto"/>
        <w:spacing w:after="14" w:line="240" w:lineRule="auto"/>
        <w:ind w:firstLine="440"/>
        <w:rPr>
          <w:rFonts w:ascii="Times New Roman" w:hAnsi="Times New Roman" w:cs="Times New Roman"/>
          <w:b w:val="0"/>
          <w:bCs w:val="0"/>
          <w:sz w:val="24"/>
          <w:szCs w:val="24"/>
        </w:rPr>
      </w:pPr>
    </w:p>
    <w:p w14:paraId="2D5B3FF6" w14:textId="316EB026" w:rsidR="00EF19A9" w:rsidRPr="00980F61" w:rsidRDefault="009451D8" w:rsidP="009451D8">
      <w:pPr>
        <w:pStyle w:val="22"/>
        <w:numPr>
          <w:ilvl w:val="0"/>
          <w:numId w:val="75"/>
        </w:numPr>
        <w:shd w:val="clear" w:color="auto" w:fill="auto"/>
        <w:tabs>
          <w:tab w:val="left" w:pos="944"/>
        </w:tabs>
        <w:spacing w:before="0"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AF75EB" w:rsidRPr="00980F61">
        <w:rPr>
          <w:rFonts w:ascii="Times New Roman" w:hAnsi="Times New Roman" w:cs="Times New Roman"/>
          <w:sz w:val="24"/>
          <w:szCs w:val="24"/>
        </w:rPr>
        <w:t xml:space="preserve">Производство плановых земляных работ на территории </w:t>
      </w:r>
      <w:r w:rsidR="00877404" w:rsidRPr="00980F61">
        <w:rPr>
          <w:rFonts w:ascii="Times New Roman" w:hAnsi="Times New Roman" w:cs="Times New Roman"/>
          <w:sz w:val="24"/>
          <w:szCs w:val="24"/>
        </w:rPr>
        <w:t>Саткинского городского поселения</w:t>
      </w:r>
      <w:r w:rsidR="00AF75EB" w:rsidRPr="00980F61">
        <w:rPr>
          <w:rFonts w:ascii="Times New Roman" w:hAnsi="Times New Roman" w:cs="Times New Roman"/>
          <w:sz w:val="24"/>
          <w:szCs w:val="24"/>
        </w:rPr>
        <w:t xml:space="preserve"> осуществляется на основании </w:t>
      </w:r>
      <w:r w:rsidR="00877404" w:rsidRPr="00980F61">
        <w:rPr>
          <w:rFonts w:ascii="Times New Roman" w:hAnsi="Times New Roman" w:cs="Times New Roman"/>
          <w:sz w:val="24"/>
          <w:szCs w:val="24"/>
        </w:rPr>
        <w:t xml:space="preserve">разрешения </w:t>
      </w:r>
      <w:r w:rsidR="00AF75EB" w:rsidRPr="00980F61">
        <w:rPr>
          <w:rFonts w:ascii="Times New Roman" w:hAnsi="Times New Roman" w:cs="Times New Roman"/>
          <w:sz w:val="24"/>
          <w:szCs w:val="24"/>
        </w:rPr>
        <w:t>(</w:t>
      </w:r>
      <w:r w:rsidR="00877404" w:rsidRPr="00980F61">
        <w:rPr>
          <w:rFonts w:ascii="Times New Roman" w:hAnsi="Times New Roman" w:cs="Times New Roman"/>
          <w:sz w:val="24"/>
          <w:szCs w:val="24"/>
        </w:rPr>
        <w:t>ордера</w:t>
      </w:r>
      <w:r w:rsidR="00AF75EB" w:rsidRPr="00980F61">
        <w:rPr>
          <w:rFonts w:ascii="Times New Roman" w:hAnsi="Times New Roman" w:cs="Times New Roman"/>
          <w:sz w:val="24"/>
          <w:szCs w:val="24"/>
        </w:rPr>
        <w:t xml:space="preserve">), за исключением случаев, </w:t>
      </w:r>
      <w:r w:rsidR="00AF75EB" w:rsidRPr="00980F61">
        <w:rPr>
          <w:rFonts w:ascii="Times New Roman" w:hAnsi="Times New Roman" w:cs="Times New Roman"/>
          <w:color w:val="auto"/>
          <w:sz w:val="24"/>
          <w:szCs w:val="24"/>
        </w:rPr>
        <w:t xml:space="preserve">указанных в пунктах </w:t>
      </w:r>
      <w:r w:rsidR="00570D64" w:rsidRPr="00980F61">
        <w:rPr>
          <w:rFonts w:ascii="Times New Roman" w:hAnsi="Times New Roman" w:cs="Times New Roman"/>
          <w:color w:val="auto"/>
          <w:sz w:val="24"/>
          <w:szCs w:val="24"/>
        </w:rPr>
        <w:t xml:space="preserve">468 и 469 </w:t>
      </w:r>
      <w:r w:rsidR="00AF75EB" w:rsidRPr="00980F61">
        <w:rPr>
          <w:rFonts w:ascii="Times New Roman" w:hAnsi="Times New Roman" w:cs="Times New Roman"/>
          <w:color w:val="auto"/>
          <w:sz w:val="24"/>
          <w:szCs w:val="24"/>
        </w:rPr>
        <w:t xml:space="preserve">настоящих </w:t>
      </w:r>
      <w:r w:rsidR="00AF75EB" w:rsidRPr="00980F61">
        <w:rPr>
          <w:rFonts w:ascii="Times New Roman" w:hAnsi="Times New Roman" w:cs="Times New Roman"/>
          <w:sz w:val="24"/>
          <w:szCs w:val="24"/>
        </w:rPr>
        <w:t>Правил.</w:t>
      </w:r>
      <w:r w:rsidR="00877404" w:rsidRPr="00980F61">
        <w:rPr>
          <w:rFonts w:ascii="Times New Roman" w:hAnsi="Times New Roman" w:cs="Times New Roman"/>
          <w:sz w:val="24"/>
          <w:szCs w:val="24"/>
        </w:rPr>
        <w:t xml:space="preserve"> </w:t>
      </w:r>
    </w:p>
    <w:p w14:paraId="53B00BE3" w14:textId="42A1E149" w:rsidR="00EF19A9" w:rsidRPr="00247E4E" w:rsidRDefault="00877404" w:rsidP="00FC6165">
      <w:pPr>
        <w:pStyle w:val="22"/>
        <w:shd w:val="clear" w:color="auto" w:fill="auto"/>
        <w:spacing w:before="0" w:after="0" w:line="240" w:lineRule="auto"/>
        <w:ind w:firstLine="426"/>
        <w:jc w:val="both"/>
        <w:rPr>
          <w:rFonts w:ascii="Times New Roman" w:hAnsi="Times New Roman" w:cs="Times New Roman"/>
          <w:sz w:val="24"/>
          <w:szCs w:val="24"/>
        </w:rPr>
      </w:pPr>
      <w:r w:rsidRPr="00247E4E">
        <w:rPr>
          <w:rFonts w:ascii="Times New Roman" w:hAnsi="Times New Roman" w:cs="Times New Roman"/>
          <w:sz w:val="24"/>
          <w:szCs w:val="24"/>
        </w:rPr>
        <w:t xml:space="preserve">Разрешение (ордер) выдается безвозмездно на срок, определенный графиком производства работ. По истечении установленного срока выполнение указанных в разрешении (ордере) работ не допускается.  </w:t>
      </w:r>
    </w:p>
    <w:p w14:paraId="561C8075" w14:textId="50915F2E" w:rsidR="00EF19A9" w:rsidRPr="00247E4E" w:rsidRDefault="00877404" w:rsidP="00FC6165">
      <w:pPr>
        <w:pStyle w:val="22"/>
        <w:shd w:val="clear" w:color="auto" w:fill="auto"/>
        <w:spacing w:before="0" w:after="0" w:line="240" w:lineRule="auto"/>
        <w:ind w:firstLine="426"/>
        <w:jc w:val="both"/>
        <w:rPr>
          <w:rFonts w:ascii="Times New Roman" w:hAnsi="Times New Roman" w:cs="Times New Roman"/>
          <w:sz w:val="24"/>
          <w:szCs w:val="24"/>
        </w:rPr>
      </w:pPr>
      <w:r w:rsidRPr="00247E4E">
        <w:rPr>
          <w:rFonts w:ascii="Times New Roman" w:hAnsi="Times New Roman" w:cs="Times New Roman"/>
          <w:sz w:val="24"/>
          <w:szCs w:val="24"/>
        </w:rPr>
        <w:t xml:space="preserve">Разрешение (ордер) оформляется в двух экземплярах, один из которых хранится у </w:t>
      </w:r>
      <w:r w:rsidRPr="00247E4E">
        <w:rPr>
          <w:rFonts w:ascii="Times New Roman" w:hAnsi="Times New Roman" w:cs="Times New Roman"/>
          <w:sz w:val="24"/>
          <w:szCs w:val="24"/>
        </w:rPr>
        <w:lastRenderedPageBreak/>
        <w:t xml:space="preserve">заявителя, второй - в МКУ «Управление по благоустройству СМР» в течение срока действия разрешения (ордера) и 3 лет после завершения работ. </w:t>
      </w:r>
    </w:p>
    <w:p w14:paraId="224790D6" w14:textId="46F0E2B8"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247E4E">
        <w:rPr>
          <w:rFonts w:ascii="Times New Roman" w:hAnsi="Times New Roman" w:cs="Times New Roman"/>
          <w:sz w:val="24"/>
          <w:szCs w:val="24"/>
        </w:rPr>
        <w:t xml:space="preserve">Порядок выдачи, продления, закрытия ордера (разрешения) определяется правовым актом Администрации </w:t>
      </w:r>
      <w:r w:rsidR="003005EA" w:rsidRPr="00247E4E">
        <w:rPr>
          <w:rFonts w:ascii="Times New Roman" w:hAnsi="Times New Roman" w:cs="Times New Roman"/>
          <w:sz w:val="24"/>
          <w:szCs w:val="24"/>
        </w:rPr>
        <w:t>Саткинского муниципального района</w:t>
      </w:r>
      <w:r w:rsidRPr="00247E4E">
        <w:rPr>
          <w:rFonts w:ascii="Times New Roman" w:hAnsi="Times New Roman" w:cs="Times New Roman"/>
          <w:sz w:val="24"/>
          <w:szCs w:val="24"/>
        </w:rPr>
        <w:t>.</w:t>
      </w:r>
      <w:r w:rsidR="003005EA" w:rsidRPr="00980F61">
        <w:rPr>
          <w:rFonts w:ascii="Times New Roman" w:hAnsi="Times New Roman" w:cs="Times New Roman"/>
          <w:sz w:val="24"/>
          <w:szCs w:val="24"/>
        </w:rPr>
        <w:t xml:space="preserve"> </w:t>
      </w:r>
    </w:p>
    <w:p w14:paraId="51921A6F" w14:textId="206B3314" w:rsidR="00EF19A9" w:rsidRPr="00980F61" w:rsidRDefault="009451D8" w:rsidP="009451D8">
      <w:pPr>
        <w:pStyle w:val="22"/>
        <w:numPr>
          <w:ilvl w:val="0"/>
          <w:numId w:val="75"/>
        </w:numPr>
        <w:shd w:val="clear" w:color="auto" w:fill="auto"/>
        <w:tabs>
          <w:tab w:val="left" w:pos="939"/>
        </w:tabs>
        <w:spacing w:before="0"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3005EA" w:rsidRPr="00980F61">
        <w:rPr>
          <w:rFonts w:ascii="Times New Roman" w:hAnsi="Times New Roman" w:cs="Times New Roman"/>
          <w:sz w:val="24"/>
          <w:szCs w:val="24"/>
        </w:rPr>
        <w:t xml:space="preserve">Разрешение (ордер), срок которого истек, подлежит закрытию при условии, что работы не начаты. Разрешение (ордер) подлежит закрытию на общих основаниях. </w:t>
      </w:r>
    </w:p>
    <w:p w14:paraId="2586A282" w14:textId="4B935AB6" w:rsidR="00EF19A9" w:rsidRPr="00980F61" w:rsidRDefault="009451D8" w:rsidP="009451D8">
      <w:pPr>
        <w:pStyle w:val="22"/>
        <w:numPr>
          <w:ilvl w:val="0"/>
          <w:numId w:val="75"/>
        </w:numPr>
        <w:shd w:val="clear" w:color="auto" w:fill="auto"/>
        <w:tabs>
          <w:tab w:val="left" w:pos="939"/>
        </w:tabs>
        <w:spacing w:before="0"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F75EB" w:rsidRPr="00980F61">
        <w:rPr>
          <w:rFonts w:ascii="Times New Roman" w:hAnsi="Times New Roman" w:cs="Times New Roman"/>
          <w:sz w:val="24"/>
          <w:szCs w:val="24"/>
        </w:rPr>
        <w:t xml:space="preserve">При строительстве и ремонте объекта, затрагивающего несколько улиц, или при большой протяженности трассы строительство и ремонт ведутся поэтапно с оформлением </w:t>
      </w:r>
      <w:r w:rsidR="003005EA" w:rsidRPr="00980F61">
        <w:rPr>
          <w:rFonts w:ascii="Times New Roman" w:hAnsi="Times New Roman" w:cs="Times New Roman"/>
          <w:sz w:val="24"/>
          <w:szCs w:val="24"/>
        </w:rPr>
        <w:t xml:space="preserve">разрешения </w:t>
      </w:r>
      <w:r w:rsidR="00AF75EB" w:rsidRPr="00980F61">
        <w:rPr>
          <w:rFonts w:ascii="Times New Roman" w:hAnsi="Times New Roman" w:cs="Times New Roman"/>
          <w:sz w:val="24"/>
          <w:szCs w:val="24"/>
        </w:rPr>
        <w:t>(</w:t>
      </w:r>
      <w:r w:rsidR="003005EA" w:rsidRPr="00980F61">
        <w:rPr>
          <w:rFonts w:ascii="Times New Roman" w:hAnsi="Times New Roman" w:cs="Times New Roman"/>
          <w:sz w:val="24"/>
          <w:szCs w:val="24"/>
        </w:rPr>
        <w:t>ордера</w:t>
      </w:r>
      <w:r w:rsidR="00AF75EB" w:rsidRPr="00980F61">
        <w:rPr>
          <w:rFonts w:ascii="Times New Roman" w:hAnsi="Times New Roman" w:cs="Times New Roman"/>
          <w:sz w:val="24"/>
          <w:szCs w:val="24"/>
        </w:rPr>
        <w:t>) на каждый этап отдельно.</w:t>
      </w:r>
      <w:r w:rsidR="003005EA" w:rsidRPr="00980F61">
        <w:rPr>
          <w:rFonts w:ascii="Times New Roman" w:hAnsi="Times New Roman" w:cs="Times New Roman"/>
          <w:sz w:val="24"/>
          <w:szCs w:val="24"/>
        </w:rPr>
        <w:t xml:space="preserve"> </w:t>
      </w:r>
    </w:p>
    <w:p w14:paraId="78FB5C0A" w14:textId="4DB5584C"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Прокладка или вынос внеплощадочных сетей оформляется отдельным </w:t>
      </w:r>
      <w:r w:rsidR="003005EA" w:rsidRPr="00980F61">
        <w:rPr>
          <w:rFonts w:ascii="Times New Roman" w:hAnsi="Times New Roman" w:cs="Times New Roman"/>
          <w:sz w:val="24"/>
          <w:szCs w:val="24"/>
        </w:rPr>
        <w:t xml:space="preserve">разрешением </w:t>
      </w:r>
      <w:r w:rsidRPr="00980F61">
        <w:rPr>
          <w:rFonts w:ascii="Times New Roman" w:hAnsi="Times New Roman" w:cs="Times New Roman"/>
          <w:sz w:val="24"/>
          <w:szCs w:val="24"/>
        </w:rPr>
        <w:t>(</w:t>
      </w:r>
      <w:r w:rsidR="003005EA" w:rsidRPr="00980F61">
        <w:rPr>
          <w:rFonts w:ascii="Times New Roman" w:hAnsi="Times New Roman" w:cs="Times New Roman"/>
          <w:sz w:val="24"/>
          <w:szCs w:val="24"/>
        </w:rPr>
        <w:t>ордером</w:t>
      </w:r>
      <w:r w:rsidRPr="00980F61">
        <w:rPr>
          <w:rFonts w:ascii="Times New Roman" w:hAnsi="Times New Roman" w:cs="Times New Roman"/>
          <w:sz w:val="24"/>
          <w:szCs w:val="24"/>
        </w:rPr>
        <w:t>).</w:t>
      </w:r>
      <w:r w:rsidR="003005EA" w:rsidRPr="00980F61">
        <w:rPr>
          <w:rFonts w:ascii="Times New Roman" w:hAnsi="Times New Roman" w:cs="Times New Roman"/>
          <w:sz w:val="24"/>
          <w:szCs w:val="24"/>
        </w:rPr>
        <w:t xml:space="preserve"> </w:t>
      </w:r>
    </w:p>
    <w:p w14:paraId="49CECB48" w14:textId="5F333ACE" w:rsidR="00EF19A9" w:rsidRPr="00980F61" w:rsidRDefault="009451D8" w:rsidP="009451D8">
      <w:pPr>
        <w:pStyle w:val="22"/>
        <w:numPr>
          <w:ilvl w:val="0"/>
          <w:numId w:val="75"/>
        </w:numPr>
        <w:shd w:val="clear" w:color="auto" w:fill="auto"/>
        <w:tabs>
          <w:tab w:val="left" w:pos="944"/>
        </w:tabs>
        <w:spacing w:before="0"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F75EB" w:rsidRPr="00980F61">
        <w:rPr>
          <w:rFonts w:ascii="Times New Roman" w:hAnsi="Times New Roman" w:cs="Times New Roman"/>
          <w:sz w:val="24"/>
          <w:szCs w:val="24"/>
        </w:rPr>
        <w:t xml:space="preserve">Срок производства земляных работ, срок восстановления благоустройства может быть продлен. Организация, получившая </w:t>
      </w:r>
      <w:r w:rsidR="003005EA" w:rsidRPr="00980F61">
        <w:rPr>
          <w:rFonts w:ascii="Times New Roman" w:hAnsi="Times New Roman" w:cs="Times New Roman"/>
          <w:sz w:val="24"/>
          <w:szCs w:val="24"/>
        </w:rPr>
        <w:t xml:space="preserve">разрешение </w:t>
      </w:r>
      <w:r w:rsidR="00AF75EB" w:rsidRPr="00980F61">
        <w:rPr>
          <w:rFonts w:ascii="Times New Roman" w:hAnsi="Times New Roman" w:cs="Times New Roman"/>
          <w:sz w:val="24"/>
          <w:szCs w:val="24"/>
        </w:rPr>
        <w:t>(</w:t>
      </w:r>
      <w:r w:rsidR="003005EA" w:rsidRPr="00980F61">
        <w:rPr>
          <w:rFonts w:ascii="Times New Roman" w:hAnsi="Times New Roman" w:cs="Times New Roman"/>
          <w:sz w:val="24"/>
          <w:szCs w:val="24"/>
        </w:rPr>
        <w:t>ордер</w:t>
      </w:r>
      <w:r w:rsidR="00AF75EB" w:rsidRPr="00980F61">
        <w:rPr>
          <w:rFonts w:ascii="Times New Roman" w:hAnsi="Times New Roman" w:cs="Times New Roman"/>
          <w:sz w:val="24"/>
          <w:szCs w:val="24"/>
        </w:rPr>
        <w:t xml:space="preserve">) и не уложившаяся в установленные </w:t>
      </w:r>
      <w:r w:rsidR="003005EA" w:rsidRPr="00980F61">
        <w:rPr>
          <w:rFonts w:ascii="Times New Roman" w:hAnsi="Times New Roman" w:cs="Times New Roman"/>
          <w:sz w:val="24"/>
          <w:szCs w:val="24"/>
        </w:rPr>
        <w:t xml:space="preserve">разрешением </w:t>
      </w:r>
      <w:r w:rsidR="00AF75EB" w:rsidRPr="00980F61">
        <w:rPr>
          <w:rFonts w:ascii="Times New Roman" w:hAnsi="Times New Roman" w:cs="Times New Roman"/>
          <w:sz w:val="24"/>
          <w:szCs w:val="24"/>
        </w:rPr>
        <w:t>(</w:t>
      </w:r>
      <w:r w:rsidR="003005EA" w:rsidRPr="00980F61">
        <w:rPr>
          <w:rFonts w:ascii="Times New Roman" w:hAnsi="Times New Roman" w:cs="Times New Roman"/>
          <w:sz w:val="24"/>
          <w:szCs w:val="24"/>
        </w:rPr>
        <w:t>ордером</w:t>
      </w:r>
      <w:r w:rsidR="00AF75EB" w:rsidRPr="00980F61">
        <w:rPr>
          <w:rFonts w:ascii="Times New Roman" w:hAnsi="Times New Roman" w:cs="Times New Roman"/>
          <w:sz w:val="24"/>
          <w:szCs w:val="24"/>
        </w:rPr>
        <w:t xml:space="preserve">) сроки, должна продлить его. Продление производится по обращению заявителя с обоснованием необходимости продления сроков </w:t>
      </w:r>
      <w:r w:rsidR="003005EA" w:rsidRPr="00980F61">
        <w:rPr>
          <w:rFonts w:ascii="Times New Roman" w:hAnsi="Times New Roman" w:cs="Times New Roman"/>
          <w:sz w:val="24"/>
          <w:szCs w:val="24"/>
        </w:rPr>
        <w:t xml:space="preserve">разрешения </w:t>
      </w:r>
      <w:r w:rsidR="00AF75EB" w:rsidRPr="00980F61">
        <w:rPr>
          <w:rFonts w:ascii="Times New Roman" w:hAnsi="Times New Roman" w:cs="Times New Roman"/>
          <w:sz w:val="24"/>
          <w:szCs w:val="24"/>
        </w:rPr>
        <w:t>(</w:t>
      </w:r>
      <w:r w:rsidR="003005EA" w:rsidRPr="00980F61">
        <w:rPr>
          <w:rFonts w:ascii="Times New Roman" w:hAnsi="Times New Roman" w:cs="Times New Roman"/>
          <w:sz w:val="24"/>
          <w:szCs w:val="24"/>
        </w:rPr>
        <w:t>ордера</w:t>
      </w:r>
      <w:r w:rsidR="00AF75EB" w:rsidRPr="00980F61">
        <w:rPr>
          <w:rFonts w:ascii="Times New Roman" w:hAnsi="Times New Roman" w:cs="Times New Roman"/>
          <w:sz w:val="24"/>
          <w:szCs w:val="24"/>
        </w:rPr>
        <w:t>).</w:t>
      </w:r>
    </w:p>
    <w:p w14:paraId="0BF222E3" w14:textId="132EA683"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Продление </w:t>
      </w:r>
      <w:r w:rsidR="00A90BC8" w:rsidRPr="00980F61">
        <w:rPr>
          <w:rFonts w:ascii="Times New Roman" w:hAnsi="Times New Roman" w:cs="Times New Roman"/>
          <w:sz w:val="24"/>
          <w:szCs w:val="24"/>
        </w:rPr>
        <w:t xml:space="preserve">ордера </w:t>
      </w:r>
      <w:r w:rsidRPr="00980F61">
        <w:rPr>
          <w:rFonts w:ascii="Times New Roman" w:hAnsi="Times New Roman" w:cs="Times New Roman"/>
          <w:sz w:val="24"/>
          <w:szCs w:val="24"/>
        </w:rPr>
        <w:t>(</w:t>
      </w:r>
      <w:r w:rsidR="00A90BC8" w:rsidRPr="00980F61">
        <w:rPr>
          <w:rFonts w:ascii="Times New Roman" w:hAnsi="Times New Roman" w:cs="Times New Roman"/>
          <w:sz w:val="24"/>
          <w:szCs w:val="24"/>
        </w:rPr>
        <w:t>разрешения</w:t>
      </w:r>
      <w:r w:rsidRPr="00980F61">
        <w:rPr>
          <w:rFonts w:ascii="Times New Roman" w:hAnsi="Times New Roman" w:cs="Times New Roman"/>
          <w:sz w:val="24"/>
          <w:szCs w:val="24"/>
        </w:rPr>
        <w:t>) производится в случаях:</w:t>
      </w:r>
      <w:r w:rsidR="003005EA" w:rsidRPr="00980F61">
        <w:rPr>
          <w:rFonts w:ascii="Times New Roman" w:hAnsi="Times New Roman" w:cs="Times New Roman"/>
          <w:sz w:val="24"/>
          <w:szCs w:val="24"/>
        </w:rPr>
        <w:t xml:space="preserve">   </w:t>
      </w:r>
      <w:r w:rsidR="00A90BC8" w:rsidRPr="00980F61">
        <w:rPr>
          <w:rFonts w:ascii="Times New Roman" w:hAnsi="Times New Roman" w:cs="Times New Roman"/>
          <w:sz w:val="24"/>
          <w:szCs w:val="24"/>
        </w:rPr>
        <w:t xml:space="preserve"> </w:t>
      </w:r>
    </w:p>
    <w:p w14:paraId="6BE083DA" w14:textId="77777777" w:rsidR="00EF19A9" w:rsidRPr="00980F61" w:rsidRDefault="00AF75EB" w:rsidP="00FC6165">
      <w:pPr>
        <w:pStyle w:val="22"/>
        <w:numPr>
          <w:ilvl w:val="0"/>
          <w:numId w:val="55"/>
        </w:numPr>
        <w:shd w:val="clear" w:color="auto" w:fill="auto"/>
        <w:tabs>
          <w:tab w:val="left" w:pos="784"/>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возникновения геологических природных явлений в процессе производства работ;</w:t>
      </w:r>
    </w:p>
    <w:p w14:paraId="1F2F288D" w14:textId="77777777" w:rsidR="00EF19A9" w:rsidRPr="00980F61" w:rsidRDefault="00AF75EB" w:rsidP="00FC6165">
      <w:pPr>
        <w:pStyle w:val="22"/>
        <w:numPr>
          <w:ilvl w:val="0"/>
          <w:numId w:val="55"/>
        </w:numPr>
        <w:shd w:val="clear" w:color="auto" w:fill="auto"/>
        <w:tabs>
          <w:tab w:val="left" w:pos="798"/>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наступления неблагоприятных погодных условий;</w:t>
      </w:r>
    </w:p>
    <w:p w14:paraId="6F33617E" w14:textId="77777777" w:rsidR="00EF19A9" w:rsidRPr="00980F61" w:rsidRDefault="00AF75EB" w:rsidP="00FC6165">
      <w:pPr>
        <w:pStyle w:val="22"/>
        <w:numPr>
          <w:ilvl w:val="0"/>
          <w:numId w:val="55"/>
        </w:numPr>
        <w:shd w:val="clear" w:color="auto" w:fill="auto"/>
        <w:tabs>
          <w:tab w:val="left" w:pos="803"/>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отсутствия финансирования;</w:t>
      </w:r>
    </w:p>
    <w:p w14:paraId="2130086D" w14:textId="77777777" w:rsidR="00EF19A9" w:rsidRPr="00980F61" w:rsidRDefault="00AF75EB" w:rsidP="00FC6165">
      <w:pPr>
        <w:pStyle w:val="22"/>
        <w:numPr>
          <w:ilvl w:val="0"/>
          <w:numId w:val="55"/>
        </w:numPr>
        <w:shd w:val="clear" w:color="auto" w:fill="auto"/>
        <w:tabs>
          <w:tab w:val="left" w:pos="803"/>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непредвиденных нарушений имущественных прав третьих лиц;</w:t>
      </w:r>
    </w:p>
    <w:p w14:paraId="4ABFF592" w14:textId="3119A027" w:rsidR="00EF19A9" w:rsidRPr="00980F61" w:rsidRDefault="00AF75EB" w:rsidP="00FC6165">
      <w:pPr>
        <w:pStyle w:val="22"/>
        <w:numPr>
          <w:ilvl w:val="0"/>
          <w:numId w:val="55"/>
        </w:numPr>
        <w:shd w:val="clear" w:color="auto" w:fill="auto"/>
        <w:tabs>
          <w:tab w:val="left" w:pos="803"/>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наличия замечаний комиссии, которые невозможно устранить до истечения срока действия </w:t>
      </w:r>
      <w:r w:rsidR="00A90BC8" w:rsidRPr="00980F61">
        <w:rPr>
          <w:rFonts w:ascii="Times New Roman" w:hAnsi="Times New Roman" w:cs="Times New Roman"/>
          <w:sz w:val="24"/>
          <w:szCs w:val="24"/>
        </w:rPr>
        <w:t xml:space="preserve">разрешения </w:t>
      </w:r>
      <w:r w:rsidRPr="00980F61">
        <w:rPr>
          <w:rFonts w:ascii="Times New Roman" w:hAnsi="Times New Roman" w:cs="Times New Roman"/>
          <w:sz w:val="24"/>
          <w:szCs w:val="24"/>
        </w:rPr>
        <w:t>(</w:t>
      </w:r>
      <w:r w:rsidR="00A90BC8" w:rsidRPr="00980F61">
        <w:rPr>
          <w:rFonts w:ascii="Times New Roman" w:hAnsi="Times New Roman" w:cs="Times New Roman"/>
          <w:sz w:val="24"/>
          <w:szCs w:val="24"/>
        </w:rPr>
        <w:t>ордера</w:t>
      </w:r>
      <w:r w:rsidRPr="00980F61">
        <w:rPr>
          <w:rFonts w:ascii="Times New Roman" w:hAnsi="Times New Roman" w:cs="Times New Roman"/>
          <w:sz w:val="24"/>
          <w:szCs w:val="24"/>
        </w:rPr>
        <w:t>).</w:t>
      </w:r>
    </w:p>
    <w:p w14:paraId="5031AD3B" w14:textId="23EC35F1"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Срок восстановления </w:t>
      </w:r>
      <w:r w:rsidRPr="00980F61">
        <w:rPr>
          <w:rFonts w:ascii="Times New Roman" w:hAnsi="Times New Roman" w:cs="Times New Roman"/>
          <w:color w:val="auto"/>
          <w:sz w:val="24"/>
          <w:szCs w:val="24"/>
        </w:rPr>
        <w:t xml:space="preserve">благоустройства по аварийным </w:t>
      </w:r>
      <w:r w:rsidR="00611724" w:rsidRPr="00980F61">
        <w:rPr>
          <w:rFonts w:ascii="Times New Roman" w:hAnsi="Times New Roman" w:cs="Times New Roman"/>
          <w:color w:val="auto"/>
          <w:sz w:val="24"/>
          <w:szCs w:val="24"/>
        </w:rPr>
        <w:t xml:space="preserve">разрешениям </w:t>
      </w:r>
      <w:r w:rsidRPr="00980F61">
        <w:rPr>
          <w:rFonts w:ascii="Times New Roman" w:hAnsi="Times New Roman" w:cs="Times New Roman"/>
          <w:color w:val="auto"/>
          <w:sz w:val="24"/>
          <w:szCs w:val="24"/>
        </w:rPr>
        <w:t>(</w:t>
      </w:r>
      <w:r w:rsidR="00611724" w:rsidRPr="00980F61">
        <w:rPr>
          <w:rFonts w:ascii="Times New Roman" w:hAnsi="Times New Roman" w:cs="Times New Roman"/>
          <w:color w:val="auto"/>
          <w:sz w:val="24"/>
          <w:szCs w:val="24"/>
        </w:rPr>
        <w:t>ордерам</w:t>
      </w:r>
      <w:r w:rsidRPr="00980F61">
        <w:rPr>
          <w:rFonts w:ascii="Times New Roman" w:hAnsi="Times New Roman" w:cs="Times New Roman"/>
          <w:color w:val="auto"/>
          <w:sz w:val="24"/>
          <w:szCs w:val="24"/>
        </w:rPr>
        <w:t>) может быть продлен</w:t>
      </w:r>
      <w:r w:rsidR="003E3DA5" w:rsidRPr="003E3DA5">
        <w:rPr>
          <w:rFonts w:ascii="Times New Roman" w:hAnsi="Times New Roman" w:cs="Times New Roman"/>
          <w:color w:val="auto"/>
          <w:sz w:val="24"/>
          <w:szCs w:val="24"/>
        </w:rPr>
        <w:t xml:space="preserve"> только по письменному заявлению производителя работ, с указанием причины продления и окончанием производства работ</w:t>
      </w:r>
      <w:r w:rsidRPr="00980F61">
        <w:rPr>
          <w:rFonts w:ascii="Times New Roman" w:hAnsi="Times New Roman" w:cs="Times New Roman"/>
          <w:color w:val="auto"/>
          <w:sz w:val="24"/>
          <w:szCs w:val="24"/>
        </w:rPr>
        <w:t xml:space="preserve">. Восстановление нарушенного благоустройства по аварийным </w:t>
      </w:r>
      <w:r w:rsidR="00611724" w:rsidRPr="00980F61">
        <w:rPr>
          <w:rFonts w:ascii="Times New Roman" w:hAnsi="Times New Roman" w:cs="Times New Roman"/>
          <w:color w:val="auto"/>
          <w:sz w:val="24"/>
          <w:szCs w:val="24"/>
        </w:rPr>
        <w:t>разрешениям (ордерам)</w:t>
      </w:r>
      <w:r w:rsidRPr="00980F61">
        <w:rPr>
          <w:rFonts w:ascii="Times New Roman" w:hAnsi="Times New Roman" w:cs="Times New Roman"/>
          <w:color w:val="auto"/>
          <w:sz w:val="24"/>
          <w:szCs w:val="24"/>
        </w:rPr>
        <w:t>, открытым в период с 1</w:t>
      </w:r>
      <w:r w:rsidR="00DD64F5" w:rsidRPr="00980F61">
        <w:rPr>
          <w:rFonts w:ascii="Times New Roman" w:hAnsi="Times New Roman" w:cs="Times New Roman"/>
          <w:color w:val="auto"/>
          <w:sz w:val="24"/>
          <w:szCs w:val="24"/>
        </w:rPr>
        <w:t>5</w:t>
      </w:r>
      <w:r w:rsidRPr="00980F61">
        <w:rPr>
          <w:rFonts w:ascii="Times New Roman" w:hAnsi="Times New Roman" w:cs="Times New Roman"/>
          <w:color w:val="auto"/>
          <w:sz w:val="24"/>
          <w:szCs w:val="24"/>
        </w:rPr>
        <w:t xml:space="preserve"> октября до 15 апреля, осуществляется по 15 июня</w:t>
      </w:r>
      <w:r w:rsidR="003E3DA5">
        <w:rPr>
          <w:rFonts w:ascii="Times New Roman" w:hAnsi="Times New Roman" w:cs="Times New Roman"/>
          <w:color w:val="auto"/>
          <w:sz w:val="24"/>
          <w:szCs w:val="24"/>
        </w:rPr>
        <w:t>.</w:t>
      </w:r>
      <w:r w:rsidR="00611724" w:rsidRPr="00980F61">
        <w:rPr>
          <w:rFonts w:ascii="Times New Roman" w:hAnsi="Times New Roman" w:cs="Times New Roman"/>
          <w:sz w:val="24"/>
          <w:szCs w:val="24"/>
        </w:rPr>
        <w:t xml:space="preserve"> </w:t>
      </w:r>
    </w:p>
    <w:p w14:paraId="282D0C5F" w14:textId="4EE0DAC1" w:rsidR="00EF19A9" w:rsidRPr="00980F61" w:rsidRDefault="009451D8" w:rsidP="009451D8">
      <w:pPr>
        <w:pStyle w:val="22"/>
        <w:numPr>
          <w:ilvl w:val="0"/>
          <w:numId w:val="75"/>
        </w:numPr>
        <w:shd w:val="clear" w:color="auto" w:fill="auto"/>
        <w:tabs>
          <w:tab w:val="left" w:pos="975"/>
        </w:tabs>
        <w:spacing w:before="0"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A77AF" w:rsidRPr="00980F61">
        <w:rPr>
          <w:rFonts w:ascii="Times New Roman" w:hAnsi="Times New Roman" w:cs="Times New Roman"/>
          <w:sz w:val="24"/>
          <w:szCs w:val="24"/>
        </w:rPr>
        <w:t xml:space="preserve">Разрешение (ордер) действителен на указанные в нем вид, объем, срок и зону производства работ. </w:t>
      </w:r>
    </w:p>
    <w:p w14:paraId="368A453E" w14:textId="23350D89" w:rsidR="00EF19A9" w:rsidRPr="00980F61" w:rsidRDefault="009451D8" w:rsidP="009451D8">
      <w:pPr>
        <w:pStyle w:val="22"/>
        <w:numPr>
          <w:ilvl w:val="0"/>
          <w:numId w:val="75"/>
        </w:numPr>
        <w:shd w:val="clear" w:color="auto" w:fill="auto"/>
        <w:tabs>
          <w:tab w:val="left" w:pos="944"/>
        </w:tabs>
        <w:spacing w:before="0" w:after="0" w:line="240" w:lineRule="auto"/>
        <w:ind w:left="0" w:firstLine="360"/>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00AF75EB" w:rsidRPr="00980F61">
        <w:rPr>
          <w:rFonts w:ascii="Times New Roman" w:hAnsi="Times New Roman" w:cs="Times New Roman"/>
          <w:sz w:val="24"/>
          <w:szCs w:val="24"/>
        </w:rPr>
        <w:t xml:space="preserve">В случае утраты </w:t>
      </w:r>
      <w:r w:rsidR="00AA77AF" w:rsidRPr="00980F61">
        <w:rPr>
          <w:rFonts w:ascii="Times New Roman" w:hAnsi="Times New Roman" w:cs="Times New Roman"/>
          <w:sz w:val="24"/>
          <w:szCs w:val="24"/>
        </w:rPr>
        <w:t xml:space="preserve">разрешения </w:t>
      </w:r>
      <w:r w:rsidR="00AF75EB" w:rsidRPr="00980F61">
        <w:rPr>
          <w:rFonts w:ascii="Times New Roman" w:hAnsi="Times New Roman" w:cs="Times New Roman"/>
          <w:sz w:val="24"/>
          <w:szCs w:val="24"/>
        </w:rPr>
        <w:t>(</w:t>
      </w:r>
      <w:r w:rsidR="00AA77AF" w:rsidRPr="00980F61">
        <w:rPr>
          <w:rFonts w:ascii="Times New Roman" w:hAnsi="Times New Roman" w:cs="Times New Roman"/>
          <w:sz w:val="24"/>
          <w:szCs w:val="24"/>
        </w:rPr>
        <w:t>ордера</w:t>
      </w:r>
      <w:r w:rsidR="00AF75EB" w:rsidRPr="00980F61">
        <w:rPr>
          <w:rFonts w:ascii="Times New Roman" w:hAnsi="Times New Roman" w:cs="Times New Roman"/>
          <w:sz w:val="24"/>
          <w:szCs w:val="24"/>
        </w:rPr>
        <w:t xml:space="preserve">) заказчик обращается в </w:t>
      </w:r>
      <w:r w:rsidR="0048399C" w:rsidRPr="00980F61">
        <w:rPr>
          <w:rFonts w:ascii="Times New Roman" w:hAnsi="Times New Roman" w:cs="Times New Roman"/>
          <w:sz w:val="24"/>
          <w:szCs w:val="24"/>
        </w:rPr>
        <w:t xml:space="preserve">МКУ «Управление по благоустройству СМР» </w:t>
      </w:r>
      <w:r w:rsidR="00AF75EB" w:rsidRPr="00980F61">
        <w:rPr>
          <w:rFonts w:ascii="Times New Roman" w:hAnsi="Times New Roman" w:cs="Times New Roman"/>
          <w:sz w:val="24"/>
          <w:szCs w:val="24"/>
        </w:rPr>
        <w:t xml:space="preserve">с заявлением о выдаче дубликата </w:t>
      </w:r>
      <w:r w:rsidR="0048399C" w:rsidRPr="00980F61">
        <w:rPr>
          <w:rFonts w:ascii="Times New Roman" w:hAnsi="Times New Roman" w:cs="Times New Roman"/>
          <w:sz w:val="24"/>
          <w:szCs w:val="24"/>
        </w:rPr>
        <w:t>разрешения (ордера)</w:t>
      </w:r>
      <w:r w:rsidR="00AF75EB" w:rsidRPr="00980F61">
        <w:rPr>
          <w:rFonts w:ascii="Times New Roman" w:hAnsi="Times New Roman" w:cs="Times New Roman"/>
          <w:sz w:val="24"/>
          <w:szCs w:val="24"/>
        </w:rPr>
        <w:t xml:space="preserve">. Дубликат </w:t>
      </w:r>
      <w:r w:rsidR="0048399C" w:rsidRPr="00980F61">
        <w:rPr>
          <w:rFonts w:ascii="Times New Roman" w:hAnsi="Times New Roman" w:cs="Times New Roman"/>
          <w:sz w:val="24"/>
          <w:szCs w:val="24"/>
        </w:rPr>
        <w:t>разрешения (ордера</w:t>
      </w:r>
      <w:r w:rsidR="0048399C" w:rsidRPr="00980F61">
        <w:rPr>
          <w:rFonts w:ascii="Times New Roman" w:hAnsi="Times New Roman" w:cs="Times New Roman"/>
          <w:color w:val="auto"/>
          <w:sz w:val="24"/>
          <w:szCs w:val="24"/>
        </w:rPr>
        <w:t>)</w:t>
      </w:r>
      <w:r w:rsidR="00AF75EB" w:rsidRPr="00980F61">
        <w:rPr>
          <w:rFonts w:ascii="Times New Roman" w:hAnsi="Times New Roman" w:cs="Times New Roman"/>
          <w:color w:val="auto"/>
          <w:sz w:val="24"/>
          <w:szCs w:val="24"/>
        </w:rPr>
        <w:t xml:space="preserve"> выдается в течение 2 рабочих дней с момента обращения заявителя.</w:t>
      </w:r>
      <w:r w:rsidR="00AA77AF" w:rsidRPr="00980F61">
        <w:rPr>
          <w:rFonts w:ascii="Times New Roman" w:hAnsi="Times New Roman" w:cs="Times New Roman"/>
          <w:color w:val="auto"/>
          <w:sz w:val="24"/>
          <w:szCs w:val="24"/>
        </w:rPr>
        <w:t xml:space="preserve"> </w:t>
      </w:r>
      <w:r w:rsidR="0048399C" w:rsidRPr="00980F61">
        <w:rPr>
          <w:rFonts w:ascii="Times New Roman" w:hAnsi="Times New Roman" w:cs="Times New Roman"/>
          <w:color w:val="auto"/>
          <w:sz w:val="24"/>
          <w:szCs w:val="24"/>
        </w:rPr>
        <w:t xml:space="preserve"> </w:t>
      </w:r>
    </w:p>
    <w:p w14:paraId="1F831100" w14:textId="4554F811" w:rsidR="00EF19A9" w:rsidRPr="00980F61" w:rsidRDefault="009451D8" w:rsidP="009451D8">
      <w:pPr>
        <w:pStyle w:val="22"/>
        <w:numPr>
          <w:ilvl w:val="0"/>
          <w:numId w:val="75"/>
        </w:numPr>
        <w:shd w:val="clear" w:color="auto" w:fill="auto"/>
        <w:tabs>
          <w:tab w:val="left" w:pos="975"/>
        </w:tabs>
        <w:spacing w:before="0"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A77AF" w:rsidRPr="00980F61">
        <w:rPr>
          <w:rFonts w:ascii="Times New Roman" w:hAnsi="Times New Roman" w:cs="Times New Roman"/>
          <w:sz w:val="24"/>
          <w:szCs w:val="24"/>
        </w:rPr>
        <w:t>Разрешение (ордер) закрывается после производства полного восстановления благоустройства.</w:t>
      </w:r>
    </w:p>
    <w:p w14:paraId="049219AA" w14:textId="67BD7FF6" w:rsidR="00EF19A9" w:rsidRPr="00980F61" w:rsidRDefault="009451D8" w:rsidP="009451D8">
      <w:pPr>
        <w:pStyle w:val="22"/>
        <w:numPr>
          <w:ilvl w:val="0"/>
          <w:numId w:val="75"/>
        </w:numPr>
        <w:shd w:val="clear" w:color="auto" w:fill="auto"/>
        <w:tabs>
          <w:tab w:val="left" w:pos="944"/>
        </w:tabs>
        <w:spacing w:before="0"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A77AF" w:rsidRPr="00980F61">
        <w:rPr>
          <w:rFonts w:ascii="Times New Roman" w:hAnsi="Times New Roman" w:cs="Times New Roman"/>
          <w:sz w:val="24"/>
          <w:szCs w:val="24"/>
        </w:rPr>
        <w:t>Разрешение (ордер) считается закрытым с момента подписания акта приемки восстановленного благоустройства при отсутствии замечаний.</w:t>
      </w:r>
    </w:p>
    <w:p w14:paraId="658016E8" w14:textId="0DCDE8F2"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При наличии замечаний заказчик обязан устранить их до окончания срока действия </w:t>
      </w:r>
      <w:r w:rsidR="00AA77AF" w:rsidRPr="00980F61">
        <w:rPr>
          <w:rFonts w:ascii="Times New Roman" w:hAnsi="Times New Roman" w:cs="Times New Roman"/>
          <w:sz w:val="24"/>
          <w:szCs w:val="24"/>
        </w:rPr>
        <w:t xml:space="preserve">разрешения </w:t>
      </w:r>
      <w:r w:rsidRPr="00980F61">
        <w:rPr>
          <w:rFonts w:ascii="Times New Roman" w:hAnsi="Times New Roman" w:cs="Times New Roman"/>
          <w:sz w:val="24"/>
          <w:szCs w:val="24"/>
        </w:rPr>
        <w:t>(</w:t>
      </w:r>
      <w:r w:rsidR="00AA77AF" w:rsidRPr="00980F61">
        <w:rPr>
          <w:rFonts w:ascii="Times New Roman" w:hAnsi="Times New Roman" w:cs="Times New Roman"/>
          <w:sz w:val="24"/>
          <w:szCs w:val="24"/>
        </w:rPr>
        <w:t>ордера</w:t>
      </w:r>
      <w:r w:rsidRPr="00980F61">
        <w:rPr>
          <w:rFonts w:ascii="Times New Roman" w:hAnsi="Times New Roman" w:cs="Times New Roman"/>
          <w:sz w:val="24"/>
          <w:szCs w:val="24"/>
        </w:rPr>
        <w:t xml:space="preserve">) с учетом процедуры его закрытия. В случае невозможности устранить замечания заявитель имеет право продлить </w:t>
      </w:r>
      <w:r w:rsidR="0048399C" w:rsidRPr="00980F61">
        <w:rPr>
          <w:rFonts w:ascii="Times New Roman" w:hAnsi="Times New Roman" w:cs="Times New Roman"/>
          <w:sz w:val="24"/>
          <w:szCs w:val="24"/>
        </w:rPr>
        <w:t xml:space="preserve">разрешение </w:t>
      </w:r>
      <w:r w:rsidRPr="00980F61">
        <w:rPr>
          <w:rFonts w:ascii="Times New Roman" w:hAnsi="Times New Roman" w:cs="Times New Roman"/>
          <w:sz w:val="24"/>
          <w:szCs w:val="24"/>
        </w:rPr>
        <w:t>(</w:t>
      </w:r>
      <w:r w:rsidR="0048399C" w:rsidRPr="00980F61">
        <w:rPr>
          <w:rFonts w:ascii="Times New Roman" w:hAnsi="Times New Roman" w:cs="Times New Roman"/>
          <w:sz w:val="24"/>
          <w:szCs w:val="24"/>
        </w:rPr>
        <w:t>ордер</w:t>
      </w:r>
      <w:r w:rsidRPr="00980F61">
        <w:rPr>
          <w:rFonts w:ascii="Times New Roman" w:hAnsi="Times New Roman" w:cs="Times New Roman"/>
          <w:sz w:val="24"/>
          <w:szCs w:val="24"/>
        </w:rPr>
        <w:t xml:space="preserve">) на срок, не превышающий первоначально установленный в </w:t>
      </w:r>
      <w:r w:rsidR="00AA77AF" w:rsidRPr="00980F61">
        <w:rPr>
          <w:rFonts w:ascii="Times New Roman" w:hAnsi="Times New Roman" w:cs="Times New Roman"/>
          <w:sz w:val="24"/>
          <w:szCs w:val="24"/>
        </w:rPr>
        <w:t xml:space="preserve">разрешении </w:t>
      </w:r>
      <w:r w:rsidRPr="00980F61">
        <w:rPr>
          <w:rFonts w:ascii="Times New Roman" w:hAnsi="Times New Roman" w:cs="Times New Roman"/>
          <w:sz w:val="24"/>
          <w:szCs w:val="24"/>
        </w:rPr>
        <w:t>(</w:t>
      </w:r>
      <w:r w:rsidR="00AA77AF" w:rsidRPr="00980F61">
        <w:rPr>
          <w:rFonts w:ascii="Times New Roman" w:hAnsi="Times New Roman" w:cs="Times New Roman"/>
          <w:sz w:val="24"/>
          <w:szCs w:val="24"/>
        </w:rPr>
        <w:t>ордере</w:t>
      </w:r>
      <w:r w:rsidRPr="00980F61">
        <w:rPr>
          <w:rFonts w:ascii="Times New Roman" w:hAnsi="Times New Roman" w:cs="Times New Roman"/>
          <w:sz w:val="24"/>
          <w:szCs w:val="24"/>
        </w:rPr>
        <w:t>).</w:t>
      </w:r>
      <w:r w:rsidR="00AA77AF" w:rsidRPr="00980F61">
        <w:rPr>
          <w:rFonts w:ascii="Times New Roman" w:hAnsi="Times New Roman" w:cs="Times New Roman"/>
          <w:sz w:val="24"/>
          <w:szCs w:val="24"/>
        </w:rPr>
        <w:t xml:space="preserve"> </w:t>
      </w:r>
      <w:r w:rsidR="0048399C" w:rsidRPr="00980F61">
        <w:rPr>
          <w:rFonts w:ascii="Times New Roman" w:hAnsi="Times New Roman" w:cs="Times New Roman"/>
          <w:sz w:val="24"/>
          <w:szCs w:val="24"/>
        </w:rPr>
        <w:t xml:space="preserve"> </w:t>
      </w:r>
    </w:p>
    <w:p w14:paraId="2F6E4011" w14:textId="77777777" w:rsidR="00DD64F5" w:rsidRPr="00980F61" w:rsidRDefault="00DD64F5" w:rsidP="00FC6165">
      <w:pPr>
        <w:pStyle w:val="22"/>
        <w:shd w:val="clear" w:color="auto" w:fill="auto"/>
        <w:spacing w:before="0" w:after="0" w:line="240" w:lineRule="auto"/>
        <w:ind w:firstLine="426"/>
        <w:jc w:val="both"/>
        <w:rPr>
          <w:rFonts w:ascii="Times New Roman" w:hAnsi="Times New Roman" w:cs="Times New Roman"/>
          <w:sz w:val="24"/>
          <w:szCs w:val="24"/>
        </w:rPr>
      </w:pPr>
    </w:p>
    <w:p w14:paraId="3B8F612E" w14:textId="427160B4" w:rsidR="00EF19A9" w:rsidRPr="00980F61" w:rsidRDefault="00AF75EB" w:rsidP="00FC6165">
      <w:pPr>
        <w:pStyle w:val="20"/>
        <w:shd w:val="clear" w:color="auto" w:fill="auto"/>
        <w:spacing w:after="173" w:line="240" w:lineRule="auto"/>
        <w:rPr>
          <w:rFonts w:ascii="Times New Roman" w:hAnsi="Times New Roman" w:cs="Times New Roman"/>
          <w:b w:val="0"/>
          <w:bCs w:val="0"/>
          <w:sz w:val="24"/>
          <w:szCs w:val="24"/>
        </w:rPr>
      </w:pPr>
      <w:bookmarkStart w:id="93" w:name="bookmark57"/>
      <w:r w:rsidRPr="00980F61">
        <w:rPr>
          <w:rFonts w:ascii="Times New Roman" w:hAnsi="Times New Roman" w:cs="Times New Roman"/>
          <w:b w:val="0"/>
          <w:bCs w:val="0"/>
          <w:sz w:val="24"/>
          <w:szCs w:val="24"/>
        </w:rPr>
        <w:t xml:space="preserve">ПОДРАЗДЕЛ 2. ПОЛУЧЕНИЕ </w:t>
      </w:r>
      <w:r w:rsidR="00611724" w:rsidRPr="00980F61">
        <w:rPr>
          <w:rFonts w:ascii="Times New Roman" w:hAnsi="Times New Roman" w:cs="Times New Roman"/>
          <w:b w:val="0"/>
          <w:bCs w:val="0"/>
          <w:sz w:val="24"/>
          <w:szCs w:val="24"/>
        </w:rPr>
        <w:t xml:space="preserve">РАЗРЕШЕНИЯ </w:t>
      </w:r>
      <w:r w:rsidRPr="00980F61">
        <w:rPr>
          <w:rFonts w:ascii="Times New Roman" w:hAnsi="Times New Roman" w:cs="Times New Roman"/>
          <w:b w:val="0"/>
          <w:bCs w:val="0"/>
          <w:sz w:val="24"/>
          <w:szCs w:val="24"/>
        </w:rPr>
        <w:t>(</w:t>
      </w:r>
      <w:r w:rsidR="00611724" w:rsidRPr="00980F61">
        <w:rPr>
          <w:rFonts w:ascii="Times New Roman" w:hAnsi="Times New Roman" w:cs="Times New Roman"/>
          <w:b w:val="0"/>
          <w:bCs w:val="0"/>
          <w:sz w:val="24"/>
          <w:szCs w:val="24"/>
        </w:rPr>
        <w:t>ОРДЕРА</w:t>
      </w:r>
      <w:r w:rsidRPr="00980F61">
        <w:rPr>
          <w:rFonts w:ascii="Times New Roman" w:hAnsi="Times New Roman" w:cs="Times New Roman"/>
          <w:b w:val="0"/>
          <w:bCs w:val="0"/>
          <w:sz w:val="24"/>
          <w:szCs w:val="24"/>
        </w:rPr>
        <w:t>) НА ПРОВЕДЕНИЕ АВАРИЙНЫХ РАБОТ</w:t>
      </w:r>
      <w:bookmarkEnd w:id="93"/>
      <w:r w:rsidR="00611724" w:rsidRPr="00980F61">
        <w:rPr>
          <w:rFonts w:ascii="Times New Roman" w:hAnsi="Times New Roman" w:cs="Times New Roman"/>
          <w:b w:val="0"/>
          <w:bCs w:val="0"/>
          <w:sz w:val="24"/>
          <w:szCs w:val="24"/>
        </w:rPr>
        <w:t xml:space="preserve"> </w:t>
      </w:r>
    </w:p>
    <w:p w14:paraId="5C6D24FF" w14:textId="36171DEB" w:rsidR="00EF19A9" w:rsidRPr="00980F61" w:rsidRDefault="009451D8" w:rsidP="009451D8">
      <w:pPr>
        <w:pStyle w:val="22"/>
        <w:numPr>
          <w:ilvl w:val="0"/>
          <w:numId w:val="75"/>
        </w:numPr>
        <w:shd w:val="clear" w:color="auto" w:fill="auto"/>
        <w:tabs>
          <w:tab w:val="left" w:pos="891"/>
        </w:tabs>
        <w:spacing w:before="0"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F75EB" w:rsidRPr="00980F61">
        <w:rPr>
          <w:rFonts w:ascii="Times New Roman" w:hAnsi="Times New Roman" w:cs="Times New Roman"/>
          <w:sz w:val="24"/>
          <w:szCs w:val="24"/>
        </w:rPr>
        <w:t xml:space="preserve">Работы, связанные с ликвидацией аварийных ситуаций (аварии) и их последствий, должны производиться незамедлительно после обнаружения аварийной ситуации (аварии) с обязательным уведомлением (телефонограммой, факсограммой) </w:t>
      </w:r>
      <w:r w:rsidR="00611724" w:rsidRPr="00980F61">
        <w:rPr>
          <w:rFonts w:ascii="Times New Roman" w:hAnsi="Times New Roman" w:cs="Times New Roman"/>
          <w:sz w:val="24"/>
          <w:szCs w:val="24"/>
        </w:rPr>
        <w:t>МКУ «Управление по благоустройству СМР»</w:t>
      </w:r>
      <w:r w:rsidR="00AF75EB" w:rsidRPr="00980F61">
        <w:rPr>
          <w:rFonts w:ascii="Times New Roman" w:hAnsi="Times New Roman" w:cs="Times New Roman"/>
          <w:sz w:val="24"/>
          <w:szCs w:val="24"/>
        </w:rPr>
        <w:t xml:space="preserve">, </w:t>
      </w:r>
      <w:r w:rsidR="003B1340" w:rsidRPr="00980F61">
        <w:rPr>
          <w:rFonts w:ascii="Times New Roman" w:hAnsi="Times New Roman" w:cs="Times New Roman"/>
          <w:sz w:val="24"/>
          <w:szCs w:val="24"/>
        </w:rPr>
        <w:t xml:space="preserve">МКУ «Городское управление ЖКХ СМР», УЖКХ СМР, </w:t>
      </w:r>
      <w:r w:rsidR="00611724" w:rsidRPr="00980F61">
        <w:rPr>
          <w:rFonts w:ascii="Times New Roman" w:hAnsi="Times New Roman" w:cs="Times New Roman"/>
          <w:color w:val="auto"/>
          <w:sz w:val="24"/>
          <w:szCs w:val="24"/>
        </w:rPr>
        <w:t>ОГИБДД ОМВД России по Саткинскому району Челябинской области</w:t>
      </w:r>
      <w:r w:rsidR="00AF75EB" w:rsidRPr="00980F61">
        <w:rPr>
          <w:rFonts w:ascii="Times New Roman" w:hAnsi="Times New Roman" w:cs="Times New Roman"/>
          <w:sz w:val="24"/>
          <w:szCs w:val="24"/>
        </w:rPr>
        <w:t xml:space="preserve">, </w:t>
      </w:r>
      <w:r w:rsidR="003B1340" w:rsidRPr="00980F61">
        <w:rPr>
          <w:rFonts w:ascii="Times New Roman" w:hAnsi="Times New Roman" w:cs="Times New Roman"/>
          <w:sz w:val="24"/>
          <w:szCs w:val="24"/>
        </w:rPr>
        <w:t>МКУ «УГЗ</w:t>
      </w:r>
      <w:r w:rsidR="00874EB5">
        <w:rPr>
          <w:rFonts w:ascii="Times New Roman" w:hAnsi="Times New Roman" w:cs="Times New Roman"/>
          <w:sz w:val="24"/>
          <w:szCs w:val="24"/>
        </w:rPr>
        <w:t>СМР</w:t>
      </w:r>
      <w:r w:rsidR="003B1340" w:rsidRPr="00980F61">
        <w:rPr>
          <w:rFonts w:ascii="Times New Roman" w:hAnsi="Times New Roman" w:cs="Times New Roman"/>
          <w:sz w:val="24"/>
          <w:szCs w:val="24"/>
        </w:rPr>
        <w:t xml:space="preserve">», </w:t>
      </w:r>
      <w:r w:rsidR="00AF75EB" w:rsidRPr="00980F61">
        <w:rPr>
          <w:rFonts w:ascii="Times New Roman" w:hAnsi="Times New Roman" w:cs="Times New Roman"/>
          <w:sz w:val="24"/>
          <w:szCs w:val="24"/>
        </w:rPr>
        <w:t>а также других организаций, имеющих смежные подземные сооружения у места аварийной ситуации (аварии).</w:t>
      </w:r>
    </w:p>
    <w:p w14:paraId="1592C87E" w14:textId="2FE38335" w:rsidR="00EF19A9" w:rsidRPr="00980F61" w:rsidRDefault="009451D8" w:rsidP="009451D8">
      <w:pPr>
        <w:pStyle w:val="22"/>
        <w:numPr>
          <w:ilvl w:val="0"/>
          <w:numId w:val="75"/>
        </w:numPr>
        <w:shd w:val="clear" w:color="auto" w:fill="auto"/>
        <w:tabs>
          <w:tab w:val="left" w:pos="893"/>
        </w:tabs>
        <w:spacing w:before="0"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F75EB" w:rsidRPr="00980F61">
        <w:rPr>
          <w:rFonts w:ascii="Times New Roman" w:hAnsi="Times New Roman" w:cs="Times New Roman"/>
          <w:sz w:val="24"/>
          <w:szCs w:val="24"/>
        </w:rPr>
        <w:t xml:space="preserve">При любой продолжительности работ по ликвидации аварийной ситуации (аварии) </w:t>
      </w:r>
      <w:r w:rsidR="00AF75EB" w:rsidRPr="00980F61">
        <w:rPr>
          <w:rFonts w:ascii="Times New Roman" w:hAnsi="Times New Roman" w:cs="Times New Roman"/>
          <w:sz w:val="24"/>
          <w:szCs w:val="24"/>
        </w:rPr>
        <w:lastRenderedPageBreak/>
        <w:t xml:space="preserve">заявитель должен предоставить заявление и пакет документов на получение </w:t>
      </w:r>
      <w:r w:rsidR="003B1340" w:rsidRPr="00980F61">
        <w:rPr>
          <w:rFonts w:ascii="Times New Roman" w:hAnsi="Times New Roman" w:cs="Times New Roman"/>
          <w:sz w:val="24"/>
          <w:szCs w:val="24"/>
        </w:rPr>
        <w:t xml:space="preserve">разрешения </w:t>
      </w:r>
      <w:r w:rsidR="00AF75EB" w:rsidRPr="00980F61">
        <w:rPr>
          <w:rFonts w:ascii="Times New Roman" w:hAnsi="Times New Roman" w:cs="Times New Roman"/>
          <w:sz w:val="24"/>
          <w:szCs w:val="24"/>
        </w:rPr>
        <w:t>(</w:t>
      </w:r>
      <w:r w:rsidR="003B1340" w:rsidRPr="00980F61">
        <w:rPr>
          <w:rFonts w:ascii="Times New Roman" w:hAnsi="Times New Roman" w:cs="Times New Roman"/>
          <w:color w:val="auto"/>
          <w:sz w:val="24"/>
          <w:szCs w:val="24"/>
        </w:rPr>
        <w:t>ордера</w:t>
      </w:r>
      <w:r w:rsidR="00AF75EB" w:rsidRPr="00980F61">
        <w:rPr>
          <w:rFonts w:ascii="Times New Roman" w:hAnsi="Times New Roman" w:cs="Times New Roman"/>
          <w:color w:val="auto"/>
          <w:sz w:val="24"/>
          <w:szCs w:val="24"/>
        </w:rPr>
        <w:t xml:space="preserve">) в течение 3 рабочих дней, следующих </w:t>
      </w:r>
      <w:r w:rsidR="00AF75EB" w:rsidRPr="00980F61">
        <w:rPr>
          <w:rFonts w:ascii="Times New Roman" w:hAnsi="Times New Roman" w:cs="Times New Roman"/>
          <w:sz w:val="24"/>
          <w:szCs w:val="24"/>
        </w:rPr>
        <w:t xml:space="preserve">за днем начала работ. Порядок получения </w:t>
      </w:r>
      <w:r w:rsidR="00956836" w:rsidRPr="00980F61">
        <w:rPr>
          <w:rFonts w:ascii="Times New Roman" w:hAnsi="Times New Roman" w:cs="Times New Roman"/>
          <w:sz w:val="24"/>
          <w:szCs w:val="24"/>
        </w:rPr>
        <w:t xml:space="preserve">разрешения </w:t>
      </w:r>
      <w:r w:rsidR="00AF75EB" w:rsidRPr="00980F61">
        <w:rPr>
          <w:rFonts w:ascii="Times New Roman" w:hAnsi="Times New Roman" w:cs="Times New Roman"/>
          <w:sz w:val="24"/>
          <w:szCs w:val="24"/>
        </w:rPr>
        <w:t>(</w:t>
      </w:r>
      <w:r w:rsidR="00956836" w:rsidRPr="00980F61">
        <w:rPr>
          <w:rFonts w:ascii="Times New Roman" w:hAnsi="Times New Roman" w:cs="Times New Roman"/>
          <w:sz w:val="24"/>
          <w:szCs w:val="24"/>
        </w:rPr>
        <w:t>ордера</w:t>
      </w:r>
      <w:r w:rsidR="00AF75EB" w:rsidRPr="00980F61">
        <w:rPr>
          <w:rFonts w:ascii="Times New Roman" w:hAnsi="Times New Roman" w:cs="Times New Roman"/>
          <w:sz w:val="24"/>
          <w:szCs w:val="24"/>
        </w:rPr>
        <w:t>)</w:t>
      </w:r>
      <w:r w:rsidR="00956836" w:rsidRPr="00980F61">
        <w:rPr>
          <w:rFonts w:ascii="Times New Roman" w:hAnsi="Times New Roman" w:cs="Times New Roman"/>
          <w:sz w:val="24"/>
          <w:szCs w:val="24"/>
        </w:rPr>
        <w:t xml:space="preserve"> </w:t>
      </w:r>
      <w:r w:rsidR="00AF75EB" w:rsidRPr="00980F61">
        <w:rPr>
          <w:rFonts w:ascii="Times New Roman" w:hAnsi="Times New Roman" w:cs="Times New Roman"/>
          <w:sz w:val="24"/>
          <w:szCs w:val="24"/>
        </w:rPr>
        <w:t xml:space="preserve">определен правовым актом Администрации </w:t>
      </w:r>
      <w:r w:rsidR="00956836" w:rsidRPr="00980F61">
        <w:rPr>
          <w:rFonts w:ascii="Times New Roman" w:hAnsi="Times New Roman" w:cs="Times New Roman"/>
          <w:sz w:val="24"/>
          <w:szCs w:val="24"/>
        </w:rPr>
        <w:t>Саткинского муниципального района</w:t>
      </w:r>
      <w:r w:rsidR="00AF75EB" w:rsidRPr="00980F61">
        <w:rPr>
          <w:rFonts w:ascii="Times New Roman" w:hAnsi="Times New Roman" w:cs="Times New Roman"/>
          <w:sz w:val="24"/>
          <w:szCs w:val="24"/>
        </w:rPr>
        <w:t>.</w:t>
      </w:r>
      <w:r w:rsidR="003B1340" w:rsidRPr="00980F61">
        <w:rPr>
          <w:rFonts w:ascii="Times New Roman" w:hAnsi="Times New Roman" w:cs="Times New Roman"/>
          <w:sz w:val="24"/>
          <w:szCs w:val="24"/>
        </w:rPr>
        <w:t xml:space="preserve"> </w:t>
      </w:r>
    </w:p>
    <w:p w14:paraId="2AA31CC9" w14:textId="7A57B2F8"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В случае если </w:t>
      </w:r>
      <w:r w:rsidRPr="00980F61">
        <w:rPr>
          <w:rFonts w:ascii="Times New Roman" w:hAnsi="Times New Roman" w:cs="Times New Roman"/>
          <w:color w:val="auto"/>
          <w:sz w:val="24"/>
          <w:szCs w:val="24"/>
        </w:rPr>
        <w:t xml:space="preserve">в течение 3 рабочих дней после </w:t>
      </w:r>
      <w:r w:rsidRPr="00980F61">
        <w:rPr>
          <w:rFonts w:ascii="Times New Roman" w:hAnsi="Times New Roman" w:cs="Times New Roman"/>
          <w:sz w:val="24"/>
          <w:szCs w:val="24"/>
        </w:rPr>
        <w:t xml:space="preserve">направления телефонограммы (факсограммы) о начале производства земляных работ по устранению аварийной ситуации (аварии) заявитель не обратился с заявлением о выдаче </w:t>
      </w:r>
      <w:r w:rsidR="00B255BA" w:rsidRPr="00980F61">
        <w:rPr>
          <w:rFonts w:ascii="Times New Roman" w:hAnsi="Times New Roman" w:cs="Times New Roman"/>
          <w:sz w:val="24"/>
          <w:szCs w:val="24"/>
        </w:rPr>
        <w:t xml:space="preserve">разрешения </w:t>
      </w:r>
      <w:r w:rsidRPr="00980F61">
        <w:rPr>
          <w:rFonts w:ascii="Times New Roman" w:hAnsi="Times New Roman" w:cs="Times New Roman"/>
          <w:sz w:val="24"/>
          <w:szCs w:val="24"/>
        </w:rPr>
        <w:t>(</w:t>
      </w:r>
      <w:r w:rsidR="00B255BA" w:rsidRPr="00980F61">
        <w:rPr>
          <w:rFonts w:ascii="Times New Roman" w:hAnsi="Times New Roman" w:cs="Times New Roman"/>
          <w:sz w:val="24"/>
          <w:szCs w:val="24"/>
        </w:rPr>
        <w:t>ордера</w:t>
      </w:r>
      <w:r w:rsidRPr="00980F61">
        <w:rPr>
          <w:rFonts w:ascii="Times New Roman" w:hAnsi="Times New Roman" w:cs="Times New Roman"/>
          <w:sz w:val="24"/>
          <w:szCs w:val="24"/>
        </w:rPr>
        <w:t>), это является нарушением настоящих Правил.</w:t>
      </w:r>
    </w:p>
    <w:p w14:paraId="24681CD2" w14:textId="462D62FE" w:rsidR="00EF19A9" w:rsidRPr="00980F61" w:rsidRDefault="009451D8" w:rsidP="009451D8">
      <w:pPr>
        <w:pStyle w:val="22"/>
        <w:numPr>
          <w:ilvl w:val="0"/>
          <w:numId w:val="75"/>
        </w:numPr>
        <w:shd w:val="clear" w:color="auto" w:fill="auto"/>
        <w:tabs>
          <w:tab w:val="left" w:pos="891"/>
        </w:tabs>
        <w:spacing w:before="0"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F75EB" w:rsidRPr="00980F61">
        <w:rPr>
          <w:rFonts w:ascii="Times New Roman" w:hAnsi="Times New Roman" w:cs="Times New Roman"/>
          <w:sz w:val="24"/>
          <w:szCs w:val="24"/>
        </w:rPr>
        <w:t>При возникновении аварийной ситуации (аварии) на подземных инженерных коммуникациях, влекущей нарушение их нормального функционирования либо связанных с ними других сооружений, нарушение работы городского транспорта, опасность возникновения несчастных случаев, руководители (диспетчер) организации, на балансе или в обслуживании которой находятся эти сооружения, обязаны немедленно после получения сигнала об аварии:</w:t>
      </w:r>
    </w:p>
    <w:p w14:paraId="492664F4" w14:textId="77777777" w:rsidR="00EF19A9" w:rsidRPr="00980F61" w:rsidRDefault="00AF75EB" w:rsidP="00FC6165">
      <w:pPr>
        <w:pStyle w:val="22"/>
        <w:numPr>
          <w:ilvl w:val="0"/>
          <w:numId w:val="56"/>
        </w:numPr>
        <w:shd w:val="clear" w:color="auto" w:fill="auto"/>
        <w:tabs>
          <w:tab w:val="left" w:pos="696"/>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выслать аварийную бригаду под руководством ответственного лица, имеющего при себе служебное удостоверение, для ликвидации аварийной ситуации (аварии);</w:t>
      </w:r>
    </w:p>
    <w:p w14:paraId="60FBB51D" w14:textId="46E540E0" w:rsidR="00EF19A9" w:rsidRPr="00980F61" w:rsidRDefault="00AF75EB" w:rsidP="00FC6165">
      <w:pPr>
        <w:pStyle w:val="22"/>
        <w:numPr>
          <w:ilvl w:val="0"/>
          <w:numId w:val="56"/>
        </w:numPr>
        <w:shd w:val="clear" w:color="auto" w:fill="auto"/>
        <w:tabs>
          <w:tab w:val="left" w:pos="686"/>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известить об аварийной ситуации (аварии) </w:t>
      </w:r>
      <w:r w:rsidR="00B255BA" w:rsidRPr="00980F61">
        <w:rPr>
          <w:rFonts w:ascii="Times New Roman" w:hAnsi="Times New Roman" w:cs="Times New Roman"/>
          <w:sz w:val="24"/>
          <w:szCs w:val="24"/>
        </w:rPr>
        <w:t xml:space="preserve">МКУ «Управление по благоустройству СМР», МКУ «Городское управление ЖКХ СМР», УЖКХ СМР, </w:t>
      </w:r>
      <w:r w:rsidR="00B255BA" w:rsidRPr="00980F61">
        <w:rPr>
          <w:rFonts w:ascii="Times New Roman" w:hAnsi="Times New Roman" w:cs="Times New Roman"/>
          <w:color w:val="auto"/>
          <w:sz w:val="24"/>
          <w:szCs w:val="24"/>
        </w:rPr>
        <w:t>ОГИБДД ОМВД России по Саткинскому району Челябинской области</w:t>
      </w:r>
      <w:r w:rsidR="00B255BA" w:rsidRPr="00980F61">
        <w:rPr>
          <w:rFonts w:ascii="Times New Roman" w:hAnsi="Times New Roman" w:cs="Times New Roman"/>
          <w:sz w:val="24"/>
          <w:szCs w:val="24"/>
        </w:rPr>
        <w:t>, МКУ «УГЗ</w:t>
      </w:r>
      <w:r w:rsidR="00874EB5">
        <w:rPr>
          <w:rFonts w:ascii="Times New Roman" w:hAnsi="Times New Roman" w:cs="Times New Roman"/>
          <w:sz w:val="24"/>
          <w:szCs w:val="24"/>
        </w:rPr>
        <w:t>СМР</w:t>
      </w:r>
      <w:r w:rsidR="00B255BA" w:rsidRPr="00980F61">
        <w:rPr>
          <w:rFonts w:ascii="Times New Roman" w:hAnsi="Times New Roman" w:cs="Times New Roman"/>
          <w:sz w:val="24"/>
          <w:szCs w:val="24"/>
        </w:rPr>
        <w:t>»,</w:t>
      </w:r>
      <w:r w:rsidRPr="00980F61">
        <w:rPr>
          <w:rFonts w:ascii="Times New Roman" w:hAnsi="Times New Roman" w:cs="Times New Roman"/>
          <w:sz w:val="24"/>
          <w:szCs w:val="24"/>
        </w:rPr>
        <w:t xml:space="preserve"> а также другие организации, имеющие смежные подземные сооружения у места аварии.</w:t>
      </w:r>
      <w:r w:rsidR="00B255BA" w:rsidRPr="00980F61">
        <w:rPr>
          <w:rFonts w:ascii="Times New Roman" w:hAnsi="Times New Roman" w:cs="Times New Roman"/>
          <w:sz w:val="24"/>
          <w:szCs w:val="24"/>
        </w:rPr>
        <w:t xml:space="preserve"> </w:t>
      </w:r>
    </w:p>
    <w:p w14:paraId="0381361F" w14:textId="49058603" w:rsidR="00EF19A9" w:rsidRPr="00980F61" w:rsidRDefault="009451D8" w:rsidP="009451D8">
      <w:pPr>
        <w:pStyle w:val="22"/>
        <w:numPr>
          <w:ilvl w:val="0"/>
          <w:numId w:val="75"/>
        </w:numPr>
        <w:shd w:val="clear" w:color="auto" w:fill="auto"/>
        <w:tabs>
          <w:tab w:val="left" w:pos="894"/>
        </w:tabs>
        <w:spacing w:before="0"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F75EB" w:rsidRPr="00980F61">
        <w:rPr>
          <w:rFonts w:ascii="Times New Roman" w:hAnsi="Times New Roman" w:cs="Times New Roman"/>
          <w:sz w:val="24"/>
          <w:szCs w:val="24"/>
        </w:rPr>
        <w:t>Организации, имеющие в зоне аварийной ситуации (аварии) инженерные коммуникации, после получения телефонограммы (факсограммы) обязаны немедленно выслать на место аварийной ситуации (аварии) представителя с исполнительными чертежами для уточнения расположения подведомственных коммуникаций (сооружений) на местности и согласования способа работ.</w:t>
      </w:r>
      <w:r w:rsidR="00B255BA" w:rsidRPr="00980F61">
        <w:rPr>
          <w:rFonts w:ascii="Times New Roman" w:hAnsi="Times New Roman" w:cs="Times New Roman"/>
          <w:sz w:val="24"/>
          <w:szCs w:val="24"/>
        </w:rPr>
        <w:t xml:space="preserve"> </w:t>
      </w:r>
    </w:p>
    <w:p w14:paraId="0F05E2A9" w14:textId="4D296EC5" w:rsidR="00EF19A9" w:rsidRPr="00980F61" w:rsidRDefault="00AF75EB" w:rsidP="00FC6165">
      <w:pPr>
        <w:pStyle w:val="22"/>
        <w:shd w:val="clear" w:color="auto" w:fill="auto"/>
        <w:spacing w:before="0" w:after="0" w:line="240" w:lineRule="auto"/>
        <w:ind w:firstLine="440"/>
        <w:jc w:val="both"/>
        <w:rPr>
          <w:rFonts w:ascii="Times New Roman" w:hAnsi="Times New Roman" w:cs="Times New Roman"/>
          <w:sz w:val="24"/>
          <w:szCs w:val="24"/>
        </w:rPr>
      </w:pPr>
      <w:r w:rsidRPr="00980F61">
        <w:rPr>
          <w:rFonts w:ascii="Times New Roman" w:hAnsi="Times New Roman" w:cs="Times New Roman"/>
          <w:sz w:val="24"/>
          <w:szCs w:val="24"/>
        </w:rPr>
        <w:t xml:space="preserve">При аварийной ситуации на объектах подземных инженерных коммуникаций, собственники которых неизвестны, организация или граждане, обнаружившие аварию, </w:t>
      </w:r>
      <w:r w:rsidRPr="00980F61">
        <w:rPr>
          <w:rFonts w:ascii="Times New Roman" w:hAnsi="Times New Roman" w:cs="Times New Roman"/>
          <w:color w:val="auto"/>
          <w:sz w:val="24"/>
          <w:szCs w:val="24"/>
        </w:rPr>
        <w:t xml:space="preserve">руководствуются пунктом </w:t>
      </w:r>
      <w:r w:rsidR="00DD64F5" w:rsidRPr="00980F61">
        <w:rPr>
          <w:rFonts w:ascii="Times New Roman" w:hAnsi="Times New Roman" w:cs="Times New Roman"/>
          <w:color w:val="auto"/>
          <w:sz w:val="24"/>
          <w:szCs w:val="24"/>
        </w:rPr>
        <w:t>475</w:t>
      </w:r>
      <w:r w:rsidRPr="00980F61">
        <w:rPr>
          <w:rFonts w:ascii="Times New Roman" w:hAnsi="Times New Roman" w:cs="Times New Roman"/>
          <w:color w:val="auto"/>
          <w:sz w:val="24"/>
          <w:szCs w:val="24"/>
        </w:rPr>
        <w:t xml:space="preserve"> настоящи</w:t>
      </w:r>
      <w:r w:rsidRPr="00980F61">
        <w:rPr>
          <w:rFonts w:ascii="Times New Roman" w:hAnsi="Times New Roman" w:cs="Times New Roman"/>
          <w:sz w:val="24"/>
          <w:szCs w:val="24"/>
        </w:rPr>
        <w:t>х Правил.</w:t>
      </w:r>
    </w:p>
    <w:p w14:paraId="6FD524FD" w14:textId="77777777" w:rsidR="00EF19A9" w:rsidRPr="00980F61" w:rsidRDefault="00AF75EB" w:rsidP="00FC6165">
      <w:pPr>
        <w:pStyle w:val="22"/>
        <w:shd w:val="clear" w:color="auto" w:fill="auto"/>
        <w:spacing w:before="0" w:after="0" w:line="240" w:lineRule="auto"/>
        <w:ind w:firstLine="440"/>
        <w:jc w:val="both"/>
        <w:rPr>
          <w:rFonts w:ascii="Times New Roman" w:hAnsi="Times New Roman" w:cs="Times New Roman"/>
          <w:sz w:val="24"/>
          <w:szCs w:val="24"/>
        </w:rPr>
      </w:pPr>
      <w:r w:rsidRPr="00980F61">
        <w:rPr>
          <w:rFonts w:ascii="Times New Roman" w:hAnsi="Times New Roman" w:cs="Times New Roman"/>
          <w:sz w:val="24"/>
          <w:szCs w:val="24"/>
        </w:rPr>
        <w:t>При производстве аварийно-восстановительных работ на автомобильных дорогах, находящихся на гарантии подрядной организации или в процессе строительных, ремонтных работ, обратная засыпка и восстановление конструктивных слоев основания и покрытий выполняется под контролем подрядной организации.</w:t>
      </w:r>
    </w:p>
    <w:p w14:paraId="0FF1BF07" w14:textId="77777777" w:rsidR="00EF19A9" w:rsidRPr="00980F61" w:rsidRDefault="00AF75EB" w:rsidP="00FC6165">
      <w:pPr>
        <w:pStyle w:val="22"/>
        <w:shd w:val="clear" w:color="auto" w:fill="auto"/>
        <w:spacing w:before="0" w:after="0" w:line="240" w:lineRule="auto"/>
        <w:ind w:firstLine="440"/>
        <w:jc w:val="both"/>
        <w:rPr>
          <w:rFonts w:ascii="Times New Roman" w:hAnsi="Times New Roman" w:cs="Times New Roman"/>
          <w:sz w:val="24"/>
          <w:szCs w:val="24"/>
        </w:rPr>
      </w:pPr>
      <w:r w:rsidRPr="00980F61">
        <w:rPr>
          <w:rFonts w:ascii="Times New Roman" w:hAnsi="Times New Roman" w:cs="Times New Roman"/>
          <w:sz w:val="24"/>
          <w:szCs w:val="24"/>
        </w:rPr>
        <w:t>Информацию об организации, осуществляющей аварийно-восстановительные работы на участке дороги, предоставляет уполномоченная организация, осуществляющая строительный контроль.</w:t>
      </w:r>
    </w:p>
    <w:p w14:paraId="7BC28CF0" w14:textId="49D55FDD" w:rsidR="00EF19A9" w:rsidRPr="00980F61" w:rsidRDefault="009451D8" w:rsidP="009451D8">
      <w:pPr>
        <w:pStyle w:val="22"/>
        <w:numPr>
          <w:ilvl w:val="0"/>
          <w:numId w:val="75"/>
        </w:numPr>
        <w:shd w:val="clear" w:color="auto" w:fill="auto"/>
        <w:tabs>
          <w:tab w:val="left" w:pos="884"/>
        </w:tabs>
        <w:spacing w:before="0"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F75EB" w:rsidRPr="00980F61">
        <w:rPr>
          <w:rFonts w:ascii="Times New Roman" w:hAnsi="Times New Roman" w:cs="Times New Roman"/>
          <w:sz w:val="24"/>
          <w:szCs w:val="24"/>
        </w:rPr>
        <w:t>Организации, складирующие материалы, оборудование или другие ценности вблизи места аварийной ситуации (аварии), обязаны по первому требованию лица, ответственного за производство аварийных работ, немедленно освободить участок. При должном уведомлении заинтересованных лиц ответственность за повреждение имущества и иных ценностей при производстве аварийных работ с производителя работ снимается.</w:t>
      </w:r>
    </w:p>
    <w:p w14:paraId="71A5D782" w14:textId="19CB7462" w:rsidR="00EF19A9" w:rsidRPr="00980F61" w:rsidRDefault="009451D8" w:rsidP="009451D8">
      <w:pPr>
        <w:pStyle w:val="22"/>
        <w:numPr>
          <w:ilvl w:val="0"/>
          <w:numId w:val="75"/>
        </w:numPr>
        <w:shd w:val="clear" w:color="auto" w:fill="auto"/>
        <w:tabs>
          <w:tab w:val="left" w:pos="894"/>
        </w:tabs>
        <w:spacing w:before="0" w:after="0" w:line="240" w:lineRule="auto"/>
        <w:ind w:left="0" w:firstLine="36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F75EB" w:rsidRPr="00980F61">
        <w:rPr>
          <w:rFonts w:ascii="Times New Roman" w:hAnsi="Times New Roman" w:cs="Times New Roman"/>
          <w:color w:val="auto"/>
          <w:sz w:val="24"/>
          <w:szCs w:val="24"/>
        </w:rPr>
        <w:t>Аварийные ситуации (аварии), независимо от типа коммуникаций (сооружений), должны устраняться в срок не более 10 суток, а восстановление благоустройства в местах аварийных разрытий после завершения работ по устранению аварийных ситуаций (аварий) - в срок не более 5 суток.</w:t>
      </w:r>
    </w:p>
    <w:p w14:paraId="02498E0A" w14:textId="25883373" w:rsidR="00EF19A9" w:rsidRPr="00980F61" w:rsidRDefault="00AF75EB" w:rsidP="00FC6165">
      <w:pPr>
        <w:pStyle w:val="22"/>
        <w:shd w:val="clear" w:color="auto" w:fill="auto"/>
        <w:spacing w:before="0" w:after="0" w:line="240" w:lineRule="auto"/>
        <w:ind w:firstLine="440"/>
        <w:jc w:val="both"/>
        <w:rPr>
          <w:rFonts w:ascii="Times New Roman" w:hAnsi="Times New Roman" w:cs="Times New Roman"/>
          <w:sz w:val="24"/>
          <w:szCs w:val="24"/>
        </w:rPr>
      </w:pPr>
      <w:r w:rsidRPr="00980F61">
        <w:rPr>
          <w:rFonts w:ascii="Times New Roman" w:hAnsi="Times New Roman" w:cs="Times New Roman"/>
          <w:sz w:val="24"/>
          <w:szCs w:val="24"/>
        </w:rPr>
        <w:t xml:space="preserve">На объектах аварийного ремонта, при наличии незакрытых </w:t>
      </w:r>
      <w:r w:rsidR="003C7DBC" w:rsidRPr="00980F61">
        <w:rPr>
          <w:rFonts w:ascii="Times New Roman" w:hAnsi="Times New Roman" w:cs="Times New Roman"/>
          <w:sz w:val="24"/>
          <w:szCs w:val="24"/>
        </w:rPr>
        <w:t xml:space="preserve">разрешений </w:t>
      </w:r>
      <w:r w:rsidRPr="00980F61">
        <w:rPr>
          <w:rFonts w:ascii="Times New Roman" w:hAnsi="Times New Roman" w:cs="Times New Roman"/>
          <w:sz w:val="24"/>
          <w:szCs w:val="24"/>
        </w:rPr>
        <w:t>(</w:t>
      </w:r>
      <w:r w:rsidR="003C7DBC" w:rsidRPr="00980F61">
        <w:rPr>
          <w:rFonts w:ascii="Times New Roman" w:hAnsi="Times New Roman" w:cs="Times New Roman"/>
          <w:sz w:val="24"/>
          <w:szCs w:val="24"/>
        </w:rPr>
        <w:t>ордеров</w:t>
      </w:r>
      <w:r w:rsidRPr="00980F61">
        <w:rPr>
          <w:rFonts w:ascii="Times New Roman" w:hAnsi="Times New Roman" w:cs="Times New Roman"/>
          <w:sz w:val="24"/>
          <w:szCs w:val="24"/>
        </w:rPr>
        <w:t xml:space="preserve">) и в случае необходимости проведения капитального (текущего) ремонта, открывается </w:t>
      </w:r>
      <w:r w:rsidR="003C7DBC" w:rsidRPr="00980F61">
        <w:rPr>
          <w:rFonts w:ascii="Times New Roman" w:hAnsi="Times New Roman" w:cs="Times New Roman"/>
          <w:sz w:val="24"/>
          <w:szCs w:val="24"/>
        </w:rPr>
        <w:t xml:space="preserve">разрешение </w:t>
      </w:r>
      <w:r w:rsidRPr="00980F61">
        <w:rPr>
          <w:rFonts w:ascii="Times New Roman" w:hAnsi="Times New Roman" w:cs="Times New Roman"/>
          <w:sz w:val="24"/>
          <w:szCs w:val="24"/>
        </w:rPr>
        <w:t>(</w:t>
      </w:r>
      <w:r w:rsidR="003C7DBC" w:rsidRPr="00980F61">
        <w:rPr>
          <w:rFonts w:ascii="Times New Roman" w:hAnsi="Times New Roman" w:cs="Times New Roman"/>
          <w:sz w:val="24"/>
          <w:szCs w:val="24"/>
        </w:rPr>
        <w:t>ордер</w:t>
      </w:r>
      <w:r w:rsidRPr="00980F61">
        <w:rPr>
          <w:rFonts w:ascii="Times New Roman" w:hAnsi="Times New Roman" w:cs="Times New Roman"/>
          <w:sz w:val="24"/>
          <w:szCs w:val="24"/>
        </w:rPr>
        <w:t xml:space="preserve">) на капитальный (текущий) ремонт в установленном </w:t>
      </w:r>
      <w:r w:rsidRPr="00980F61">
        <w:rPr>
          <w:rFonts w:ascii="Times New Roman" w:hAnsi="Times New Roman" w:cs="Times New Roman"/>
          <w:color w:val="auto"/>
          <w:sz w:val="24"/>
          <w:szCs w:val="24"/>
        </w:rPr>
        <w:t xml:space="preserve">порядке. На бланке аварийного </w:t>
      </w:r>
      <w:r w:rsidR="003C7DBC" w:rsidRPr="00980F61">
        <w:rPr>
          <w:rFonts w:ascii="Times New Roman" w:hAnsi="Times New Roman" w:cs="Times New Roman"/>
          <w:color w:val="auto"/>
          <w:sz w:val="24"/>
          <w:szCs w:val="24"/>
        </w:rPr>
        <w:t xml:space="preserve">разрешения </w:t>
      </w:r>
      <w:r w:rsidRPr="00980F61">
        <w:rPr>
          <w:rFonts w:ascii="Times New Roman" w:hAnsi="Times New Roman" w:cs="Times New Roman"/>
          <w:color w:val="auto"/>
          <w:sz w:val="24"/>
          <w:szCs w:val="24"/>
        </w:rPr>
        <w:t>(</w:t>
      </w:r>
      <w:r w:rsidR="003C7DBC" w:rsidRPr="00980F61">
        <w:rPr>
          <w:rFonts w:ascii="Times New Roman" w:hAnsi="Times New Roman" w:cs="Times New Roman"/>
          <w:color w:val="auto"/>
          <w:sz w:val="24"/>
          <w:szCs w:val="24"/>
        </w:rPr>
        <w:t>ордера</w:t>
      </w:r>
      <w:r w:rsidRPr="00980F61">
        <w:rPr>
          <w:rFonts w:ascii="Times New Roman" w:hAnsi="Times New Roman" w:cs="Times New Roman"/>
          <w:color w:val="auto"/>
          <w:sz w:val="24"/>
          <w:szCs w:val="24"/>
        </w:rPr>
        <w:t xml:space="preserve">) вносится запись </w:t>
      </w:r>
      <w:r w:rsidRPr="00980F61">
        <w:rPr>
          <w:rFonts w:ascii="Times New Roman" w:hAnsi="Times New Roman" w:cs="Times New Roman"/>
          <w:sz w:val="24"/>
          <w:szCs w:val="24"/>
        </w:rPr>
        <w:t xml:space="preserve">о переходе нарушаемых объемов элементов благоустройства в </w:t>
      </w:r>
      <w:r w:rsidR="00364597" w:rsidRPr="00980F61">
        <w:rPr>
          <w:rFonts w:ascii="Times New Roman" w:hAnsi="Times New Roman" w:cs="Times New Roman"/>
          <w:sz w:val="24"/>
          <w:szCs w:val="24"/>
        </w:rPr>
        <w:t xml:space="preserve">разрешение </w:t>
      </w:r>
      <w:r w:rsidRPr="00980F61">
        <w:rPr>
          <w:rFonts w:ascii="Times New Roman" w:hAnsi="Times New Roman" w:cs="Times New Roman"/>
          <w:sz w:val="24"/>
          <w:szCs w:val="24"/>
        </w:rPr>
        <w:t>(</w:t>
      </w:r>
      <w:r w:rsidR="00364597" w:rsidRPr="00980F61">
        <w:rPr>
          <w:rFonts w:ascii="Times New Roman" w:hAnsi="Times New Roman" w:cs="Times New Roman"/>
          <w:sz w:val="24"/>
          <w:szCs w:val="24"/>
        </w:rPr>
        <w:t>ордер</w:t>
      </w:r>
      <w:r w:rsidRPr="00980F61">
        <w:rPr>
          <w:rFonts w:ascii="Times New Roman" w:hAnsi="Times New Roman" w:cs="Times New Roman"/>
          <w:sz w:val="24"/>
          <w:szCs w:val="24"/>
        </w:rPr>
        <w:t xml:space="preserve">) на капитальные (текущие) работы с указанием номера </w:t>
      </w:r>
      <w:r w:rsidR="00364597" w:rsidRPr="00980F61">
        <w:rPr>
          <w:rFonts w:ascii="Times New Roman" w:hAnsi="Times New Roman" w:cs="Times New Roman"/>
          <w:sz w:val="24"/>
          <w:szCs w:val="24"/>
        </w:rPr>
        <w:t xml:space="preserve">разрешения </w:t>
      </w:r>
      <w:r w:rsidRPr="00980F61">
        <w:rPr>
          <w:rFonts w:ascii="Times New Roman" w:hAnsi="Times New Roman" w:cs="Times New Roman"/>
          <w:sz w:val="24"/>
          <w:szCs w:val="24"/>
        </w:rPr>
        <w:t>(</w:t>
      </w:r>
      <w:r w:rsidR="00364597" w:rsidRPr="00980F61">
        <w:rPr>
          <w:rFonts w:ascii="Times New Roman" w:hAnsi="Times New Roman" w:cs="Times New Roman"/>
          <w:sz w:val="24"/>
          <w:szCs w:val="24"/>
        </w:rPr>
        <w:t>ордера</w:t>
      </w:r>
      <w:r w:rsidRPr="00980F61">
        <w:rPr>
          <w:rFonts w:ascii="Times New Roman" w:hAnsi="Times New Roman" w:cs="Times New Roman"/>
          <w:sz w:val="24"/>
          <w:szCs w:val="24"/>
        </w:rPr>
        <w:t xml:space="preserve">). При этом аварийный </w:t>
      </w:r>
      <w:r w:rsidR="00364597" w:rsidRPr="00980F61">
        <w:rPr>
          <w:rFonts w:ascii="Times New Roman" w:hAnsi="Times New Roman" w:cs="Times New Roman"/>
          <w:sz w:val="24"/>
          <w:szCs w:val="24"/>
        </w:rPr>
        <w:t xml:space="preserve">разрешение </w:t>
      </w:r>
      <w:r w:rsidRPr="00980F61">
        <w:rPr>
          <w:rFonts w:ascii="Times New Roman" w:hAnsi="Times New Roman" w:cs="Times New Roman"/>
          <w:sz w:val="24"/>
          <w:szCs w:val="24"/>
        </w:rPr>
        <w:t>(</w:t>
      </w:r>
      <w:r w:rsidR="00364597" w:rsidRPr="00980F61">
        <w:rPr>
          <w:rFonts w:ascii="Times New Roman" w:hAnsi="Times New Roman" w:cs="Times New Roman"/>
          <w:sz w:val="24"/>
          <w:szCs w:val="24"/>
        </w:rPr>
        <w:t>ордер</w:t>
      </w:r>
      <w:r w:rsidRPr="00980F61">
        <w:rPr>
          <w:rFonts w:ascii="Times New Roman" w:hAnsi="Times New Roman" w:cs="Times New Roman"/>
          <w:sz w:val="24"/>
          <w:szCs w:val="24"/>
        </w:rPr>
        <w:t xml:space="preserve">) закрывается при полном восстановлении нарушенного благоустройства по </w:t>
      </w:r>
      <w:r w:rsidR="00364597" w:rsidRPr="00980F61">
        <w:rPr>
          <w:rFonts w:ascii="Times New Roman" w:hAnsi="Times New Roman" w:cs="Times New Roman"/>
          <w:sz w:val="24"/>
          <w:szCs w:val="24"/>
        </w:rPr>
        <w:t xml:space="preserve">разрешению </w:t>
      </w:r>
      <w:r w:rsidRPr="00980F61">
        <w:rPr>
          <w:rFonts w:ascii="Times New Roman" w:hAnsi="Times New Roman" w:cs="Times New Roman"/>
          <w:sz w:val="24"/>
          <w:szCs w:val="24"/>
        </w:rPr>
        <w:t>(</w:t>
      </w:r>
      <w:r w:rsidR="00364597" w:rsidRPr="00980F61">
        <w:rPr>
          <w:rFonts w:ascii="Times New Roman" w:hAnsi="Times New Roman" w:cs="Times New Roman"/>
          <w:sz w:val="24"/>
          <w:szCs w:val="24"/>
        </w:rPr>
        <w:t>ордеру</w:t>
      </w:r>
      <w:r w:rsidRPr="00980F61">
        <w:rPr>
          <w:rFonts w:ascii="Times New Roman" w:hAnsi="Times New Roman" w:cs="Times New Roman"/>
          <w:sz w:val="24"/>
          <w:szCs w:val="24"/>
        </w:rPr>
        <w:t>) на капитальный (текущий) ремонт.</w:t>
      </w:r>
      <w:r w:rsidR="003C7DBC" w:rsidRPr="00980F61">
        <w:rPr>
          <w:rFonts w:ascii="Times New Roman" w:hAnsi="Times New Roman" w:cs="Times New Roman"/>
          <w:sz w:val="24"/>
          <w:szCs w:val="24"/>
        </w:rPr>
        <w:t xml:space="preserve">   </w:t>
      </w:r>
      <w:r w:rsidR="00364597" w:rsidRPr="00980F61">
        <w:rPr>
          <w:rFonts w:ascii="Times New Roman" w:hAnsi="Times New Roman" w:cs="Times New Roman"/>
          <w:sz w:val="24"/>
          <w:szCs w:val="24"/>
        </w:rPr>
        <w:t xml:space="preserve">  </w:t>
      </w:r>
    </w:p>
    <w:p w14:paraId="18F16B5D" w14:textId="402FE2AC" w:rsidR="00EF19A9" w:rsidRPr="00980F61" w:rsidRDefault="00AF75EB" w:rsidP="00FC6165">
      <w:pPr>
        <w:pStyle w:val="22"/>
        <w:shd w:val="clear" w:color="auto" w:fill="auto"/>
        <w:spacing w:before="0" w:after="0" w:line="240" w:lineRule="auto"/>
        <w:ind w:firstLine="440"/>
        <w:jc w:val="both"/>
        <w:rPr>
          <w:rFonts w:ascii="Times New Roman" w:hAnsi="Times New Roman" w:cs="Times New Roman"/>
          <w:sz w:val="24"/>
          <w:szCs w:val="24"/>
        </w:rPr>
      </w:pPr>
      <w:r w:rsidRPr="00980F61">
        <w:rPr>
          <w:rFonts w:ascii="Times New Roman" w:hAnsi="Times New Roman" w:cs="Times New Roman"/>
          <w:sz w:val="24"/>
          <w:szCs w:val="24"/>
        </w:rPr>
        <w:lastRenderedPageBreak/>
        <w:t xml:space="preserve">При выполнении аварийных работ в зимний период восстановление благоустройства производится в соответствии </w:t>
      </w:r>
      <w:r w:rsidRPr="00980F61">
        <w:rPr>
          <w:rFonts w:ascii="Times New Roman" w:hAnsi="Times New Roman" w:cs="Times New Roman"/>
          <w:color w:val="auto"/>
          <w:sz w:val="24"/>
          <w:szCs w:val="24"/>
        </w:rPr>
        <w:t xml:space="preserve">с пунктом </w:t>
      </w:r>
      <w:r w:rsidR="001E0222" w:rsidRPr="00980F61">
        <w:rPr>
          <w:rFonts w:ascii="Times New Roman" w:hAnsi="Times New Roman" w:cs="Times New Roman"/>
          <w:color w:val="auto"/>
          <w:sz w:val="24"/>
          <w:szCs w:val="24"/>
        </w:rPr>
        <w:t>506</w:t>
      </w:r>
      <w:r w:rsidRPr="00980F61">
        <w:rPr>
          <w:rFonts w:ascii="Times New Roman" w:hAnsi="Times New Roman" w:cs="Times New Roman"/>
          <w:color w:val="auto"/>
          <w:sz w:val="24"/>
          <w:szCs w:val="24"/>
        </w:rPr>
        <w:t xml:space="preserve"> настоящих </w:t>
      </w:r>
      <w:r w:rsidRPr="00980F61">
        <w:rPr>
          <w:rFonts w:ascii="Times New Roman" w:hAnsi="Times New Roman" w:cs="Times New Roman"/>
          <w:sz w:val="24"/>
          <w:szCs w:val="24"/>
        </w:rPr>
        <w:t>Правил.</w:t>
      </w:r>
    </w:p>
    <w:p w14:paraId="00B085F0" w14:textId="352E9E81" w:rsidR="00EF19A9" w:rsidRPr="00980F61" w:rsidRDefault="009451D8" w:rsidP="009451D8">
      <w:pPr>
        <w:pStyle w:val="22"/>
        <w:numPr>
          <w:ilvl w:val="0"/>
          <w:numId w:val="75"/>
        </w:numPr>
        <w:shd w:val="clear" w:color="auto" w:fill="auto"/>
        <w:tabs>
          <w:tab w:val="left" w:pos="884"/>
        </w:tabs>
        <w:spacing w:before="0"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E0222" w:rsidRPr="00980F61">
        <w:rPr>
          <w:rFonts w:ascii="Times New Roman" w:hAnsi="Times New Roman" w:cs="Times New Roman"/>
          <w:sz w:val="24"/>
          <w:szCs w:val="24"/>
        </w:rPr>
        <w:t>Заявитель (подрядчик) несет ответственность за несвоевременное устранение аварии и восстановление благоустройства в соответствии с законодательством Российской Федерации</w:t>
      </w:r>
      <w:r w:rsidR="00364597" w:rsidRPr="00980F61">
        <w:rPr>
          <w:rFonts w:ascii="Times New Roman" w:hAnsi="Times New Roman" w:cs="Times New Roman"/>
          <w:sz w:val="24"/>
          <w:szCs w:val="24"/>
        </w:rPr>
        <w:t xml:space="preserve"> и </w:t>
      </w:r>
      <w:r w:rsidR="001E0222" w:rsidRPr="00980F61">
        <w:rPr>
          <w:rFonts w:ascii="Times New Roman" w:hAnsi="Times New Roman" w:cs="Times New Roman"/>
          <w:sz w:val="24"/>
          <w:szCs w:val="24"/>
        </w:rPr>
        <w:t>Челябинской области.</w:t>
      </w:r>
    </w:p>
    <w:p w14:paraId="0F0EEFAE" w14:textId="58837EAC" w:rsidR="00EF19A9" w:rsidRPr="00980F61" w:rsidRDefault="009451D8" w:rsidP="009451D8">
      <w:pPr>
        <w:pStyle w:val="22"/>
        <w:numPr>
          <w:ilvl w:val="0"/>
          <w:numId w:val="75"/>
        </w:numPr>
        <w:shd w:val="clear" w:color="auto" w:fill="auto"/>
        <w:tabs>
          <w:tab w:val="left" w:pos="879"/>
        </w:tabs>
        <w:spacing w:before="0" w:after="0" w:line="240" w:lineRule="auto"/>
        <w:ind w:left="0" w:firstLine="360"/>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00AF75EB" w:rsidRPr="00980F61">
        <w:rPr>
          <w:rFonts w:ascii="Times New Roman" w:hAnsi="Times New Roman" w:cs="Times New Roman"/>
          <w:sz w:val="24"/>
          <w:szCs w:val="24"/>
        </w:rPr>
        <w:t xml:space="preserve">Требования к содержанию зон производства аварийных работ предъявляются в соответствии с положениями </w:t>
      </w:r>
      <w:r w:rsidR="00AF75EB" w:rsidRPr="00980F61">
        <w:rPr>
          <w:rFonts w:ascii="Times New Roman" w:hAnsi="Times New Roman" w:cs="Times New Roman"/>
          <w:color w:val="auto"/>
          <w:sz w:val="24"/>
          <w:szCs w:val="24"/>
        </w:rPr>
        <w:t>раздела 5 главы VII настоящих Правил.</w:t>
      </w:r>
    </w:p>
    <w:p w14:paraId="4B0D8F1F" w14:textId="77777777" w:rsidR="00EF19A9" w:rsidRPr="00980F61" w:rsidRDefault="00AF75EB" w:rsidP="00FC6165">
      <w:pPr>
        <w:pStyle w:val="22"/>
        <w:shd w:val="clear" w:color="auto" w:fill="auto"/>
        <w:spacing w:before="0" w:after="0" w:line="240" w:lineRule="auto"/>
        <w:ind w:firstLine="440"/>
        <w:jc w:val="both"/>
        <w:rPr>
          <w:rFonts w:ascii="Times New Roman" w:hAnsi="Times New Roman" w:cs="Times New Roman"/>
          <w:sz w:val="24"/>
          <w:szCs w:val="24"/>
        </w:rPr>
      </w:pPr>
      <w:r w:rsidRPr="00980F61">
        <w:rPr>
          <w:rFonts w:ascii="Times New Roman" w:hAnsi="Times New Roman" w:cs="Times New Roman"/>
          <w:sz w:val="24"/>
          <w:szCs w:val="24"/>
        </w:rPr>
        <w:t>Лицо, ответственное за производство работ по ликвидации аварийной ситуации (аварии), несет ответственность за наличие и состояние ограждения, освещения и габаритных фонарей, сохранность дорожных знаков и указателей до полного окончания работ.</w:t>
      </w:r>
    </w:p>
    <w:p w14:paraId="62388458" w14:textId="7DD5E788" w:rsidR="00EF19A9" w:rsidRPr="00980F61" w:rsidRDefault="009451D8" w:rsidP="009451D8">
      <w:pPr>
        <w:pStyle w:val="22"/>
        <w:numPr>
          <w:ilvl w:val="0"/>
          <w:numId w:val="75"/>
        </w:numPr>
        <w:shd w:val="clear" w:color="auto" w:fill="auto"/>
        <w:tabs>
          <w:tab w:val="left" w:pos="914"/>
        </w:tabs>
        <w:spacing w:before="0"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364597" w:rsidRPr="00980F61">
        <w:rPr>
          <w:rFonts w:ascii="Times New Roman" w:hAnsi="Times New Roman" w:cs="Times New Roman"/>
          <w:sz w:val="24"/>
          <w:szCs w:val="24"/>
        </w:rPr>
        <w:t>МКУ «Управление по благоустройству СМР» в случае выдачи разрешения на строительство Администрацией Саткинского муниципального района вправе запросить, а руководители строительных организаций, должностные лица, ответственные за производство работ и эксплуатацию сооружений, предъявляют разрешительную, проектно-сметную и другую техническую документацию, имеющую отношение к проверяемым объектам.</w:t>
      </w:r>
    </w:p>
    <w:p w14:paraId="5835646E" w14:textId="77777777" w:rsidR="001E0222" w:rsidRPr="00980F61" w:rsidRDefault="001E0222" w:rsidP="00FC6165">
      <w:pPr>
        <w:pStyle w:val="22"/>
        <w:shd w:val="clear" w:color="auto" w:fill="auto"/>
        <w:tabs>
          <w:tab w:val="left" w:pos="914"/>
        </w:tabs>
        <w:spacing w:before="0" w:after="0" w:line="240" w:lineRule="auto"/>
        <w:ind w:left="440"/>
        <w:jc w:val="both"/>
        <w:rPr>
          <w:rFonts w:ascii="Times New Roman" w:hAnsi="Times New Roman" w:cs="Times New Roman"/>
          <w:sz w:val="24"/>
          <w:szCs w:val="24"/>
        </w:rPr>
      </w:pPr>
    </w:p>
    <w:p w14:paraId="27C47D9A" w14:textId="21F316D1" w:rsidR="00EF19A9" w:rsidRPr="00980F61" w:rsidRDefault="00AF75EB" w:rsidP="00FC6165">
      <w:pPr>
        <w:pStyle w:val="20"/>
        <w:shd w:val="clear" w:color="auto" w:fill="auto"/>
        <w:spacing w:after="452" w:line="240" w:lineRule="auto"/>
        <w:rPr>
          <w:rFonts w:ascii="Times New Roman" w:hAnsi="Times New Roman" w:cs="Times New Roman"/>
          <w:b w:val="0"/>
          <w:bCs w:val="0"/>
          <w:sz w:val="24"/>
          <w:szCs w:val="24"/>
        </w:rPr>
      </w:pPr>
      <w:bookmarkStart w:id="94" w:name="bookmark58"/>
      <w:r w:rsidRPr="00980F61">
        <w:rPr>
          <w:rFonts w:ascii="Times New Roman" w:hAnsi="Times New Roman" w:cs="Times New Roman"/>
          <w:b w:val="0"/>
          <w:bCs w:val="0"/>
          <w:sz w:val="24"/>
          <w:szCs w:val="24"/>
        </w:rPr>
        <w:t>ГЛАВА</w:t>
      </w:r>
      <w:r w:rsidR="00F54EDD" w:rsidRPr="00980F61">
        <w:rPr>
          <w:rFonts w:ascii="Times New Roman" w:hAnsi="Times New Roman" w:cs="Times New Roman"/>
          <w:b w:val="0"/>
          <w:bCs w:val="0"/>
          <w:sz w:val="24"/>
          <w:szCs w:val="24"/>
        </w:rPr>
        <w:t xml:space="preserve"> </w:t>
      </w:r>
      <w:r w:rsidR="001E0222" w:rsidRPr="00980F61">
        <w:rPr>
          <w:rFonts w:ascii="Times New Roman" w:hAnsi="Times New Roman" w:cs="Times New Roman"/>
          <w:b w:val="0"/>
          <w:bCs w:val="0"/>
          <w:sz w:val="24"/>
          <w:szCs w:val="24"/>
        </w:rPr>
        <w:t>VIII</w:t>
      </w:r>
      <w:r w:rsidRPr="00980F61">
        <w:rPr>
          <w:rFonts w:ascii="Times New Roman" w:hAnsi="Times New Roman" w:cs="Times New Roman"/>
          <w:b w:val="0"/>
          <w:bCs w:val="0"/>
          <w:sz w:val="24"/>
          <w:szCs w:val="24"/>
        </w:rPr>
        <w:t>. КОНТРОЛЬ ИСПОЛНЕНИЯ ПРАВИЛ И ОТВЕТСТВЕННОСТЬ ЗА ИХ НАРУШЕНИЕ</w:t>
      </w:r>
      <w:bookmarkEnd w:id="94"/>
    </w:p>
    <w:p w14:paraId="3813446D" w14:textId="758A0F34" w:rsidR="00EF19A9" w:rsidRPr="00980F61" w:rsidRDefault="009451D8" w:rsidP="009451D8">
      <w:pPr>
        <w:pStyle w:val="22"/>
        <w:numPr>
          <w:ilvl w:val="0"/>
          <w:numId w:val="75"/>
        </w:numPr>
        <w:shd w:val="clear" w:color="auto" w:fill="auto"/>
        <w:tabs>
          <w:tab w:val="left" w:pos="914"/>
        </w:tabs>
        <w:spacing w:before="0" w:after="0" w:line="240" w:lineRule="auto"/>
        <w:ind w:left="0" w:firstLine="36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F75EB" w:rsidRPr="00980F61">
        <w:rPr>
          <w:rFonts w:ascii="Times New Roman" w:hAnsi="Times New Roman" w:cs="Times New Roman"/>
          <w:color w:val="auto"/>
          <w:sz w:val="24"/>
          <w:szCs w:val="24"/>
        </w:rPr>
        <w:t xml:space="preserve">Координацию деятельности по контролю исполнения настоящих Правил осуществляет </w:t>
      </w:r>
      <w:r w:rsidR="00737FB4" w:rsidRPr="00980F61">
        <w:rPr>
          <w:rFonts w:ascii="Times New Roman" w:hAnsi="Times New Roman" w:cs="Times New Roman"/>
          <w:color w:val="auto"/>
          <w:sz w:val="24"/>
          <w:szCs w:val="24"/>
        </w:rPr>
        <w:t>Администрация Саткинского муниципального района</w:t>
      </w:r>
      <w:r w:rsidR="004D61B0" w:rsidRPr="00980F61">
        <w:rPr>
          <w:rFonts w:ascii="Times New Roman" w:hAnsi="Times New Roman" w:cs="Times New Roman"/>
          <w:color w:val="auto"/>
          <w:sz w:val="24"/>
          <w:szCs w:val="24"/>
        </w:rPr>
        <w:t xml:space="preserve"> </w:t>
      </w:r>
      <w:r w:rsidR="00AF75EB" w:rsidRPr="00980F61">
        <w:rPr>
          <w:rFonts w:ascii="Times New Roman" w:hAnsi="Times New Roman" w:cs="Times New Roman"/>
          <w:color w:val="auto"/>
          <w:sz w:val="24"/>
          <w:szCs w:val="24"/>
        </w:rPr>
        <w:t>в соответствии с установленными полномочиями.</w:t>
      </w:r>
      <w:r w:rsidR="004D61B0" w:rsidRPr="00980F61">
        <w:rPr>
          <w:rFonts w:ascii="Times New Roman" w:hAnsi="Times New Roman" w:cs="Times New Roman"/>
          <w:color w:val="auto"/>
          <w:sz w:val="24"/>
          <w:szCs w:val="24"/>
        </w:rPr>
        <w:t xml:space="preserve"> </w:t>
      </w:r>
    </w:p>
    <w:p w14:paraId="47A9BE7A" w14:textId="4C762E48" w:rsidR="00EF19A9" w:rsidRPr="00980F61" w:rsidRDefault="009451D8" w:rsidP="009451D8">
      <w:pPr>
        <w:pStyle w:val="22"/>
        <w:numPr>
          <w:ilvl w:val="0"/>
          <w:numId w:val="75"/>
        </w:numPr>
        <w:shd w:val="clear" w:color="auto" w:fill="auto"/>
        <w:tabs>
          <w:tab w:val="left" w:pos="914"/>
        </w:tabs>
        <w:spacing w:before="0"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F75EB" w:rsidRPr="00980F61">
        <w:rPr>
          <w:rFonts w:ascii="Times New Roman" w:hAnsi="Times New Roman" w:cs="Times New Roman"/>
          <w:sz w:val="24"/>
          <w:szCs w:val="24"/>
        </w:rPr>
        <w:t xml:space="preserve">В рамках контроля за соблюдением настоящих Правил должностные лица структурных подразделений Администрации </w:t>
      </w:r>
      <w:r w:rsidR="004D61B0" w:rsidRPr="00980F61">
        <w:rPr>
          <w:rFonts w:ascii="Times New Roman" w:hAnsi="Times New Roman" w:cs="Times New Roman"/>
          <w:sz w:val="24"/>
          <w:szCs w:val="24"/>
        </w:rPr>
        <w:t>Саткинского муниципального района</w:t>
      </w:r>
      <w:r w:rsidR="00AF75EB" w:rsidRPr="00980F61">
        <w:rPr>
          <w:rFonts w:ascii="Times New Roman" w:hAnsi="Times New Roman" w:cs="Times New Roman"/>
          <w:sz w:val="24"/>
          <w:szCs w:val="24"/>
        </w:rPr>
        <w:t>:</w:t>
      </w:r>
    </w:p>
    <w:p w14:paraId="55FD33D9" w14:textId="3429B296" w:rsidR="00EF19A9" w:rsidRPr="00980F61" w:rsidRDefault="00AF75EB" w:rsidP="00FC6165">
      <w:pPr>
        <w:pStyle w:val="22"/>
        <w:numPr>
          <w:ilvl w:val="0"/>
          <w:numId w:val="57"/>
        </w:numPr>
        <w:shd w:val="clear" w:color="auto" w:fill="auto"/>
        <w:tabs>
          <w:tab w:val="left" w:pos="695"/>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выявляют факты нарушения требований в сфере благоустройства, предусмотренных настоящими Правилами, фиксируют результаты, составляют протоколы об административных правонарушениях;</w:t>
      </w:r>
      <w:r w:rsidR="004D61B0" w:rsidRPr="00980F61">
        <w:rPr>
          <w:rFonts w:ascii="Times New Roman" w:hAnsi="Times New Roman" w:cs="Times New Roman"/>
          <w:sz w:val="24"/>
          <w:szCs w:val="24"/>
        </w:rPr>
        <w:t xml:space="preserve"> </w:t>
      </w:r>
    </w:p>
    <w:p w14:paraId="6DBAEA64" w14:textId="7109506D" w:rsidR="00EF19A9" w:rsidRPr="00980F61" w:rsidRDefault="00AF75EB" w:rsidP="00FC6165">
      <w:pPr>
        <w:pStyle w:val="22"/>
        <w:numPr>
          <w:ilvl w:val="0"/>
          <w:numId w:val="57"/>
        </w:numPr>
        <w:shd w:val="clear" w:color="auto" w:fill="auto"/>
        <w:tabs>
          <w:tab w:val="left" w:pos="695"/>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оформляют актом результаты проверки, выдают предписания об устранении выявленных нарушений, контролируют устранение нарушений по выданным предписаниям в соответствии с законодательством о муниципальном контроле</w:t>
      </w:r>
      <w:r w:rsidR="009A3BC3" w:rsidRPr="00980F61">
        <w:rPr>
          <w:rFonts w:ascii="Times New Roman" w:hAnsi="Times New Roman" w:cs="Times New Roman"/>
          <w:sz w:val="24"/>
          <w:szCs w:val="24"/>
        </w:rPr>
        <w:t xml:space="preserve"> в соответствующей сфере</w:t>
      </w:r>
      <w:r w:rsidRPr="00980F61">
        <w:rPr>
          <w:rFonts w:ascii="Times New Roman" w:hAnsi="Times New Roman" w:cs="Times New Roman"/>
          <w:sz w:val="24"/>
          <w:szCs w:val="24"/>
        </w:rPr>
        <w:t>;</w:t>
      </w:r>
    </w:p>
    <w:p w14:paraId="36BEE102" w14:textId="77777777" w:rsidR="00EF19A9" w:rsidRPr="00980F61" w:rsidRDefault="00AF75EB" w:rsidP="00FC6165">
      <w:pPr>
        <w:pStyle w:val="22"/>
        <w:numPr>
          <w:ilvl w:val="0"/>
          <w:numId w:val="57"/>
        </w:numPr>
        <w:shd w:val="clear" w:color="auto" w:fill="auto"/>
        <w:tabs>
          <w:tab w:val="left" w:pos="695"/>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осуществляют сбор, подготовку и направление материалов в суд, органы и должностным лицам, уполномоченным привлекать виновных лиц к ответственности, либо возбуждают дела об административных правонарушениях в соответствии с законодательством;</w:t>
      </w:r>
    </w:p>
    <w:p w14:paraId="53CAEC1B" w14:textId="77777777" w:rsidR="00EF19A9" w:rsidRPr="00980F61" w:rsidRDefault="00AF75EB" w:rsidP="00FC6165">
      <w:pPr>
        <w:pStyle w:val="22"/>
        <w:numPr>
          <w:ilvl w:val="0"/>
          <w:numId w:val="57"/>
        </w:numPr>
        <w:shd w:val="clear" w:color="auto" w:fill="auto"/>
        <w:tabs>
          <w:tab w:val="left" w:pos="719"/>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осуществляют иные полномочия, предусмотренные муниципальными правовыми актами.</w:t>
      </w:r>
    </w:p>
    <w:p w14:paraId="44499889" w14:textId="55091636" w:rsidR="00EF19A9" w:rsidRPr="00980F61" w:rsidRDefault="009451D8" w:rsidP="009451D8">
      <w:pPr>
        <w:pStyle w:val="22"/>
        <w:numPr>
          <w:ilvl w:val="0"/>
          <w:numId w:val="75"/>
        </w:numPr>
        <w:shd w:val="clear" w:color="auto" w:fill="auto"/>
        <w:tabs>
          <w:tab w:val="left" w:pos="894"/>
        </w:tabs>
        <w:spacing w:before="0" w:after="0" w:line="240" w:lineRule="auto"/>
        <w:ind w:left="0" w:firstLine="36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F75EB" w:rsidRPr="00980F61">
        <w:rPr>
          <w:rFonts w:ascii="Times New Roman" w:hAnsi="Times New Roman" w:cs="Times New Roman"/>
          <w:color w:val="auto"/>
          <w:sz w:val="24"/>
          <w:szCs w:val="24"/>
        </w:rPr>
        <w:t xml:space="preserve">За нарушение настоящих Правил физические и юридические лица, индивидуальные предприниматели несут ответственность в соответствии с </w:t>
      </w:r>
      <w:r w:rsidR="009A3BC3" w:rsidRPr="00980F61">
        <w:rPr>
          <w:rFonts w:ascii="Times New Roman" w:hAnsi="Times New Roman" w:cs="Times New Roman"/>
          <w:color w:val="auto"/>
          <w:sz w:val="24"/>
          <w:szCs w:val="24"/>
        </w:rPr>
        <w:t xml:space="preserve">действующим </w:t>
      </w:r>
      <w:hyperlink r:id="rId54" w:history="1">
        <w:r w:rsidR="009A3BC3" w:rsidRPr="00980F61">
          <w:rPr>
            <w:rStyle w:val="af5"/>
            <w:rFonts w:ascii="Times New Roman" w:hAnsi="Times New Roman" w:cs="Times New Roman"/>
            <w:color w:val="auto"/>
            <w:sz w:val="24"/>
            <w:szCs w:val="24"/>
          </w:rPr>
          <w:t>законодательством</w:t>
        </w:r>
      </w:hyperlink>
      <w:r w:rsidR="009A3BC3" w:rsidRPr="00980F61">
        <w:rPr>
          <w:rFonts w:ascii="Times New Roman" w:hAnsi="Times New Roman" w:cs="Times New Roman"/>
          <w:color w:val="auto"/>
          <w:sz w:val="24"/>
          <w:szCs w:val="24"/>
        </w:rPr>
        <w:t xml:space="preserve"> РФ, Челябинской области и муниципальными правовыми актами Администрации Саткинского муниципального района</w:t>
      </w:r>
      <w:r w:rsidR="00AF75EB" w:rsidRPr="00980F61">
        <w:rPr>
          <w:rFonts w:ascii="Times New Roman" w:hAnsi="Times New Roman" w:cs="Times New Roman"/>
          <w:color w:val="auto"/>
          <w:sz w:val="24"/>
          <w:szCs w:val="24"/>
        </w:rPr>
        <w:t>.</w:t>
      </w:r>
      <w:r w:rsidR="009A3BC3" w:rsidRPr="00980F61">
        <w:rPr>
          <w:rFonts w:ascii="Times New Roman" w:hAnsi="Times New Roman" w:cs="Times New Roman"/>
          <w:color w:val="auto"/>
          <w:sz w:val="24"/>
          <w:szCs w:val="24"/>
        </w:rPr>
        <w:t xml:space="preserve"> </w:t>
      </w:r>
    </w:p>
    <w:p w14:paraId="7D793EC5" w14:textId="77777777" w:rsidR="001E0222" w:rsidRPr="00980F61" w:rsidRDefault="001E0222" w:rsidP="00FC6165">
      <w:pPr>
        <w:pStyle w:val="22"/>
        <w:shd w:val="clear" w:color="auto" w:fill="auto"/>
        <w:tabs>
          <w:tab w:val="left" w:pos="894"/>
        </w:tabs>
        <w:spacing w:before="0" w:after="0" w:line="240" w:lineRule="auto"/>
        <w:ind w:left="426"/>
        <w:jc w:val="both"/>
        <w:rPr>
          <w:rFonts w:ascii="Times New Roman" w:hAnsi="Times New Roman" w:cs="Times New Roman"/>
          <w:color w:val="auto"/>
          <w:sz w:val="24"/>
          <w:szCs w:val="24"/>
        </w:rPr>
      </w:pPr>
    </w:p>
    <w:p w14:paraId="442998AC" w14:textId="2C7CCFB0" w:rsidR="00EF19A9" w:rsidRPr="00980F61" w:rsidRDefault="00AF75EB" w:rsidP="00FC6165">
      <w:pPr>
        <w:pStyle w:val="20"/>
        <w:shd w:val="clear" w:color="auto" w:fill="auto"/>
        <w:spacing w:line="240" w:lineRule="auto"/>
        <w:rPr>
          <w:rFonts w:ascii="Times New Roman" w:hAnsi="Times New Roman" w:cs="Times New Roman"/>
          <w:b w:val="0"/>
          <w:bCs w:val="0"/>
          <w:sz w:val="24"/>
          <w:szCs w:val="24"/>
        </w:rPr>
      </w:pPr>
      <w:bookmarkStart w:id="95" w:name="bookmark59"/>
      <w:r w:rsidRPr="00980F61">
        <w:rPr>
          <w:rFonts w:ascii="Times New Roman" w:hAnsi="Times New Roman" w:cs="Times New Roman"/>
          <w:b w:val="0"/>
          <w:bCs w:val="0"/>
          <w:sz w:val="24"/>
          <w:szCs w:val="24"/>
        </w:rPr>
        <w:t xml:space="preserve">ГЛАВА </w:t>
      </w:r>
      <w:r w:rsidR="001E0222" w:rsidRPr="00980F61">
        <w:rPr>
          <w:rFonts w:ascii="Times New Roman" w:hAnsi="Times New Roman" w:cs="Times New Roman"/>
          <w:b w:val="0"/>
          <w:bCs w:val="0"/>
          <w:sz w:val="24"/>
          <w:szCs w:val="24"/>
        </w:rPr>
        <w:t>I</w:t>
      </w:r>
      <w:r w:rsidRPr="00980F61">
        <w:rPr>
          <w:rFonts w:ascii="Times New Roman" w:hAnsi="Times New Roman" w:cs="Times New Roman"/>
          <w:b w:val="0"/>
          <w:bCs w:val="0"/>
          <w:sz w:val="24"/>
          <w:szCs w:val="24"/>
        </w:rPr>
        <w:t>X. ФОРМЫ И МЕХАНИЗМЫ ОБЩЕСТВЕННОГО УЧАСТИЯ В ПРИНЯТИИ РЕШЕНИЙ И</w:t>
      </w:r>
      <w:r w:rsidR="00757C24">
        <w:rPr>
          <w:rFonts w:ascii="Times New Roman" w:hAnsi="Times New Roman" w:cs="Times New Roman"/>
          <w:b w:val="0"/>
          <w:bCs w:val="0"/>
          <w:sz w:val="24"/>
          <w:szCs w:val="24"/>
        </w:rPr>
        <w:t xml:space="preserve"> </w:t>
      </w:r>
      <w:r w:rsidRPr="00980F61">
        <w:rPr>
          <w:rFonts w:ascii="Times New Roman" w:hAnsi="Times New Roman" w:cs="Times New Roman"/>
          <w:b w:val="0"/>
          <w:bCs w:val="0"/>
          <w:sz w:val="24"/>
          <w:szCs w:val="24"/>
        </w:rPr>
        <w:t>РЕАЛИЗАЦИИ ПРОЕКТОВ БЛАГОУСТРОЙСТВА И РАЗВИТИЯ ГОРОДСКОЙ СРЕДЫ</w:t>
      </w:r>
      <w:bookmarkEnd w:id="95"/>
    </w:p>
    <w:p w14:paraId="578FF114" w14:textId="77777777" w:rsidR="001E0222" w:rsidRPr="00980F61" w:rsidRDefault="001E0222" w:rsidP="00FC6165">
      <w:pPr>
        <w:pStyle w:val="20"/>
        <w:shd w:val="clear" w:color="auto" w:fill="auto"/>
        <w:spacing w:line="240" w:lineRule="auto"/>
        <w:rPr>
          <w:rFonts w:ascii="Times New Roman" w:hAnsi="Times New Roman" w:cs="Times New Roman"/>
          <w:b w:val="0"/>
          <w:bCs w:val="0"/>
          <w:sz w:val="24"/>
          <w:szCs w:val="24"/>
        </w:rPr>
      </w:pPr>
    </w:p>
    <w:p w14:paraId="57F5207A" w14:textId="3EBBE128" w:rsidR="00EF19A9" w:rsidRPr="00980F61" w:rsidRDefault="009451D8" w:rsidP="00E31B59">
      <w:pPr>
        <w:pStyle w:val="22"/>
        <w:numPr>
          <w:ilvl w:val="0"/>
          <w:numId w:val="75"/>
        </w:numPr>
        <w:shd w:val="clear" w:color="auto" w:fill="auto"/>
        <w:tabs>
          <w:tab w:val="left" w:pos="926"/>
        </w:tabs>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75EB" w:rsidRPr="00980F61">
        <w:rPr>
          <w:rFonts w:ascii="Times New Roman" w:hAnsi="Times New Roman" w:cs="Times New Roman"/>
          <w:sz w:val="24"/>
          <w:szCs w:val="24"/>
        </w:rPr>
        <w:t>Принципы организации общественного участия:</w:t>
      </w:r>
    </w:p>
    <w:p w14:paraId="71EBBF9C" w14:textId="77777777"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1) наиболее полное включение всех заинтересованных сторон на выявление их истинных интересов и ценностей, их отражение в проектировании городских изменений, достижение согласия по целям и планам реализации проектов, мобилизация и объединение всех субъектов городской жизни вокруг проектов, реализующих Стратегию развития территории;</w:t>
      </w:r>
    </w:p>
    <w:p w14:paraId="7C22B4F6" w14:textId="77777777"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2) открытое обсуждение проектов благоустройства территорий на этапе формулирования задач проекта и по итогам каждого из этапов проектирования;</w:t>
      </w:r>
    </w:p>
    <w:p w14:paraId="5A8533C8" w14:textId="77777777" w:rsidR="00EF19A9" w:rsidRPr="00980F61" w:rsidRDefault="00AF75EB" w:rsidP="00FC6165">
      <w:pPr>
        <w:pStyle w:val="22"/>
        <w:numPr>
          <w:ilvl w:val="0"/>
          <w:numId w:val="56"/>
        </w:numPr>
        <w:shd w:val="clear" w:color="auto" w:fill="auto"/>
        <w:tabs>
          <w:tab w:val="left" w:pos="768"/>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lastRenderedPageBreak/>
        <w:t>обеспечение открытости и гласности, учет мнения жителей соответствующих территорий и всех субъектов городской жизни при принятии решений, касающихся благоустройства и развития территорий;</w:t>
      </w:r>
    </w:p>
    <w:p w14:paraId="43206795" w14:textId="77777777" w:rsidR="00EF19A9" w:rsidRPr="00980F61" w:rsidRDefault="00AF75EB" w:rsidP="00FC6165">
      <w:pPr>
        <w:pStyle w:val="22"/>
        <w:numPr>
          <w:ilvl w:val="0"/>
          <w:numId w:val="56"/>
        </w:numPr>
        <w:shd w:val="clear" w:color="auto" w:fill="auto"/>
        <w:tabs>
          <w:tab w:val="left" w:pos="768"/>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обеспечение доступности информации и информирование населения и других субъектов городской жизни о задачах и проектах в сфере благоустройства и комплексного развития городской среды.</w:t>
      </w:r>
    </w:p>
    <w:p w14:paraId="4D32967F" w14:textId="48B9A2C9" w:rsidR="00EF19A9" w:rsidRPr="00980F61" w:rsidRDefault="009451D8" w:rsidP="009451D8">
      <w:pPr>
        <w:pStyle w:val="22"/>
        <w:numPr>
          <w:ilvl w:val="0"/>
          <w:numId w:val="75"/>
        </w:numPr>
        <w:shd w:val="clear" w:color="auto" w:fill="auto"/>
        <w:tabs>
          <w:tab w:val="left" w:pos="894"/>
        </w:tabs>
        <w:spacing w:before="0"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F75EB" w:rsidRPr="00980F61">
        <w:rPr>
          <w:rFonts w:ascii="Times New Roman" w:hAnsi="Times New Roman" w:cs="Times New Roman"/>
          <w:sz w:val="24"/>
          <w:szCs w:val="24"/>
        </w:rPr>
        <w:t>Информирование о задачах и проектах в сфере благоустройства и комплексного развития городской среды осуществляется посредством:</w:t>
      </w:r>
    </w:p>
    <w:p w14:paraId="28C45809" w14:textId="27617851"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1) создания единого</w:t>
      </w:r>
      <w:r w:rsidR="001E0222" w:rsidRPr="00980F61">
        <w:rPr>
          <w:rFonts w:ascii="Times New Roman" w:hAnsi="Times New Roman" w:cs="Times New Roman"/>
          <w:sz w:val="24"/>
          <w:szCs w:val="24"/>
        </w:rPr>
        <w:t xml:space="preserve"> </w:t>
      </w:r>
      <w:r w:rsidRPr="00980F61">
        <w:rPr>
          <w:rFonts w:ascii="Times New Roman" w:hAnsi="Times New Roman" w:cs="Times New Roman"/>
          <w:sz w:val="24"/>
          <w:szCs w:val="24"/>
        </w:rPr>
        <w:t>информационного интернет-ресурса (сайта или приложения)</w:t>
      </w:r>
      <w:r w:rsidR="00BD17FB" w:rsidRPr="00980F61">
        <w:rPr>
          <w:rFonts w:ascii="Times New Roman" w:hAnsi="Times New Roman" w:cs="Times New Roman"/>
          <w:sz w:val="24"/>
          <w:szCs w:val="24"/>
        </w:rPr>
        <w:t>,</w:t>
      </w:r>
      <w:r w:rsidRPr="00980F61">
        <w:rPr>
          <w:rFonts w:ascii="Times New Roman" w:hAnsi="Times New Roman" w:cs="Times New Roman"/>
          <w:sz w:val="24"/>
          <w:szCs w:val="24"/>
        </w:rPr>
        <w:t xml:space="preserve">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14:paraId="0F721934" w14:textId="77777777"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2) работы со средствами массовой информации, охватывающими широкий круг людей разных возрастных групп и потенциальные аудитории проекта;</w:t>
      </w:r>
    </w:p>
    <w:p w14:paraId="273DA1C1" w14:textId="77777777" w:rsidR="00EF19A9" w:rsidRPr="00980F61" w:rsidRDefault="00AF75EB" w:rsidP="00FC6165">
      <w:pPr>
        <w:pStyle w:val="22"/>
        <w:numPr>
          <w:ilvl w:val="0"/>
          <w:numId w:val="58"/>
        </w:numPr>
        <w:shd w:val="clear" w:color="auto" w:fill="auto"/>
        <w:tabs>
          <w:tab w:val="left" w:pos="703"/>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размещения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или на ней (поликлиники, ДК, библиотеки, спортивные центры), на площадке проведения общественных обсуждений (на специальных информационных стендах);</w:t>
      </w:r>
    </w:p>
    <w:p w14:paraId="027335FE" w14:textId="77777777" w:rsidR="00EF19A9" w:rsidRPr="00980F61" w:rsidRDefault="00AF75EB" w:rsidP="00FC6165">
      <w:pPr>
        <w:pStyle w:val="22"/>
        <w:numPr>
          <w:ilvl w:val="0"/>
          <w:numId w:val="58"/>
        </w:numPr>
        <w:shd w:val="clear" w:color="auto" w:fill="auto"/>
        <w:tabs>
          <w:tab w:val="left" w:pos="703"/>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информирования местных жителей через образовательные учреждения и дошкольные образовательные учреждения,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0D38B35F" w14:textId="77777777" w:rsidR="00EF19A9" w:rsidRPr="00980F61" w:rsidRDefault="00AF75EB" w:rsidP="00FC6165">
      <w:pPr>
        <w:pStyle w:val="22"/>
        <w:numPr>
          <w:ilvl w:val="0"/>
          <w:numId w:val="58"/>
        </w:numPr>
        <w:shd w:val="clear" w:color="auto" w:fill="auto"/>
        <w:tabs>
          <w:tab w:val="left" w:pos="725"/>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индивидуальных приглашений участников, личных встреч, по электронной почте или по телефону;</w:t>
      </w:r>
    </w:p>
    <w:p w14:paraId="53460E4A" w14:textId="77777777" w:rsidR="00EF19A9" w:rsidRPr="00980F61" w:rsidRDefault="00AF75EB" w:rsidP="00FC6165">
      <w:pPr>
        <w:pStyle w:val="22"/>
        <w:numPr>
          <w:ilvl w:val="0"/>
          <w:numId w:val="58"/>
        </w:numPr>
        <w:shd w:val="clear" w:color="auto" w:fill="auto"/>
        <w:tabs>
          <w:tab w:val="left" w:pos="689"/>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использования социальных сетей и интернет-ресурсов для обеспечения донесения информации до различных городских и профессиональных сообществ;</w:t>
      </w:r>
    </w:p>
    <w:p w14:paraId="419F115D" w14:textId="77777777" w:rsidR="00EF19A9" w:rsidRPr="00980F61" w:rsidRDefault="00AF75EB" w:rsidP="00FC6165">
      <w:pPr>
        <w:pStyle w:val="22"/>
        <w:numPr>
          <w:ilvl w:val="0"/>
          <w:numId w:val="58"/>
        </w:numPr>
        <w:shd w:val="clear" w:color="auto" w:fill="auto"/>
        <w:tabs>
          <w:tab w:val="left" w:pos="689"/>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0E69E685" w14:textId="77777777" w:rsidR="00EF19A9" w:rsidRPr="00980F61" w:rsidRDefault="00AF75EB" w:rsidP="00FC6165">
      <w:pPr>
        <w:pStyle w:val="22"/>
        <w:numPr>
          <w:ilvl w:val="0"/>
          <w:numId w:val="58"/>
        </w:numPr>
        <w:shd w:val="clear" w:color="auto" w:fill="auto"/>
        <w:tabs>
          <w:tab w:val="left" w:pos="694"/>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установки специальных информационных стендов в местах с большой проходимостью, на территории самого объекта проектирования.</w:t>
      </w:r>
    </w:p>
    <w:p w14:paraId="0FBD259B" w14:textId="2183D2F1" w:rsidR="00EF19A9" w:rsidRPr="00980F61" w:rsidRDefault="009451D8" w:rsidP="009451D8">
      <w:pPr>
        <w:pStyle w:val="22"/>
        <w:numPr>
          <w:ilvl w:val="0"/>
          <w:numId w:val="75"/>
        </w:numPr>
        <w:shd w:val="clear" w:color="auto" w:fill="auto"/>
        <w:tabs>
          <w:tab w:val="left" w:pos="993"/>
        </w:tabs>
        <w:spacing w:before="0" w:after="0" w:line="240" w:lineRule="auto"/>
        <w:ind w:left="0" w:firstLine="431"/>
        <w:jc w:val="both"/>
        <w:rPr>
          <w:rFonts w:ascii="Times New Roman" w:hAnsi="Times New Roman" w:cs="Times New Roman"/>
          <w:sz w:val="24"/>
          <w:szCs w:val="24"/>
        </w:rPr>
      </w:pPr>
      <w:r>
        <w:rPr>
          <w:rFonts w:ascii="Times New Roman" w:hAnsi="Times New Roman" w:cs="Times New Roman"/>
          <w:sz w:val="24"/>
          <w:szCs w:val="24"/>
        </w:rPr>
        <w:t xml:space="preserve"> </w:t>
      </w:r>
      <w:r w:rsidR="00AF75EB" w:rsidRPr="00980F61">
        <w:rPr>
          <w:rFonts w:ascii="Times New Roman" w:hAnsi="Times New Roman" w:cs="Times New Roman"/>
          <w:sz w:val="24"/>
          <w:szCs w:val="24"/>
        </w:rPr>
        <w:t>Общественное участие в принятии решений и реализации проектов благоустройства и развития городской среды включает:</w:t>
      </w:r>
    </w:p>
    <w:p w14:paraId="66586201" w14:textId="77777777" w:rsidR="00EF19A9" w:rsidRPr="00980F61" w:rsidRDefault="00AF75EB" w:rsidP="00FC6165">
      <w:pPr>
        <w:pStyle w:val="22"/>
        <w:numPr>
          <w:ilvl w:val="0"/>
          <w:numId w:val="59"/>
        </w:numPr>
        <w:shd w:val="clear" w:color="auto" w:fill="auto"/>
        <w:tabs>
          <w:tab w:val="left" w:pos="715"/>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организационное участие:</w:t>
      </w:r>
    </w:p>
    <w:p w14:paraId="67B4B121" w14:textId="77777777"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совместное определение целей и задач по развитию территории, инвентаризация проблем и потенциалов среды;</w:t>
      </w:r>
    </w:p>
    <w:p w14:paraId="19FC26FE" w14:textId="77777777"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участие в разработке и обсуждении проектов, решений с архитекторами, проектировщиками и другими профильными специалистами;</w:t>
      </w:r>
    </w:p>
    <w:p w14:paraId="7970963E" w14:textId="77777777"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осуществление общественного контроля над процессом реализации проекта;</w:t>
      </w:r>
    </w:p>
    <w:p w14:paraId="6F40BCA9" w14:textId="77777777"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осуществление общественного контроля в процессе эксплуатации территории;</w:t>
      </w:r>
    </w:p>
    <w:p w14:paraId="21928E37" w14:textId="77777777" w:rsidR="00EF19A9" w:rsidRPr="00980F61" w:rsidRDefault="00AF75EB" w:rsidP="00FC6165">
      <w:pPr>
        <w:pStyle w:val="22"/>
        <w:numPr>
          <w:ilvl w:val="0"/>
          <w:numId w:val="59"/>
        </w:numPr>
        <w:shd w:val="clear" w:color="auto" w:fill="auto"/>
        <w:tabs>
          <w:tab w:val="left" w:pos="730"/>
        </w:tabs>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трудовое участие:</w:t>
      </w:r>
    </w:p>
    <w:p w14:paraId="0E66A056" w14:textId="77777777"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w:t>
      </w:r>
    </w:p>
    <w:p w14:paraId="1221BA3E" w14:textId="77777777" w:rsidR="00EF19A9" w:rsidRPr="00980F61" w:rsidRDefault="00AF75EB" w:rsidP="00FC6165">
      <w:pPr>
        <w:pStyle w:val="22"/>
        <w:shd w:val="clear" w:color="auto" w:fill="auto"/>
        <w:spacing w:before="0" w:after="0" w:line="240" w:lineRule="auto"/>
        <w:ind w:firstLine="426"/>
        <w:jc w:val="left"/>
        <w:rPr>
          <w:rFonts w:ascii="Times New Roman" w:hAnsi="Times New Roman" w:cs="Times New Roman"/>
          <w:sz w:val="24"/>
          <w:szCs w:val="24"/>
        </w:rPr>
      </w:pPr>
      <w:r w:rsidRPr="00980F61">
        <w:rPr>
          <w:rFonts w:ascii="Times New Roman" w:hAnsi="Times New Roman" w:cs="Times New Roman"/>
          <w:sz w:val="24"/>
          <w:szCs w:val="24"/>
        </w:rPr>
        <w:t>мусора) и другие работы (покраска оборудования, озеленение территории, посадка деревьев, охрана объекта);</w:t>
      </w:r>
    </w:p>
    <w:p w14:paraId="32F29C70" w14:textId="77777777"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предоставление строительных материалов, техники, посадочного материала для газонов, цветников и т.д.;</w:t>
      </w:r>
    </w:p>
    <w:p w14:paraId="20684C35" w14:textId="77777777"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 xml:space="preserve">- обеспечение благоприятных условий для работы подрядной организации, выполняющей </w:t>
      </w:r>
      <w:r w:rsidRPr="00980F61">
        <w:rPr>
          <w:rFonts w:ascii="Times New Roman" w:hAnsi="Times New Roman" w:cs="Times New Roman"/>
          <w:sz w:val="24"/>
          <w:szCs w:val="24"/>
        </w:rPr>
        <w:lastRenderedPageBreak/>
        <w:t>работы, и для ее работников.</w:t>
      </w:r>
    </w:p>
    <w:p w14:paraId="5C4046B9" w14:textId="6E9CA21D" w:rsidR="00EF19A9" w:rsidRPr="00980F61" w:rsidRDefault="009451D8" w:rsidP="009451D8">
      <w:pPr>
        <w:pStyle w:val="22"/>
        <w:numPr>
          <w:ilvl w:val="0"/>
          <w:numId w:val="75"/>
        </w:numPr>
        <w:shd w:val="clear" w:color="auto" w:fill="auto"/>
        <w:tabs>
          <w:tab w:val="left" w:pos="894"/>
        </w:tabs>
        <w:spacing w:before="0"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F75EB" w:rsidRPr="00980F61">
        <w:rPr>
          <w:rFonts w:ascii="Times New Roman" w:hAnsi="Times New Roman" w:cs="Times New Roman"/>
          <w:sz w:val="24"/>
          <w:szCs w:val="24"/>
        </w:rPr>
        <w:t>При желании жителей и хозяйствующих субъектов возможно финансовое участие в благоустройстве городских территорий.</w:t>
      </w:r>
    </w:p>
    <w:p w14:paraId="28E60D43" w14:textId="77777777" w:rsidR="00EF19A9" w:rsidRPr="00980F61" w:rsidRDefault="00AF75EB" w:rsidP="00FC6165">
      <w:pPr>
        <w:pStyle w:val="22"/>
        <w:shd w:val="clear" w:color="auto" w:fill="auto"/>
        <w:spacing w:before="0" w:after="0" w:line="240" w:lineRule="auto"/>
        <w:ind w:firstLine="426"/>
        <w:jc w:val="both"/>
        <w:rPr>
          <w:rFonts w:ascii="Times New Roman" w:hAnsi="Times New Roman" w:cs="Times New Roman"/>
          <w:sz w:val="24"/>
          <w:szCs w:val="24"/>
        </w:rPr>
      </w:pPr>
      <w:r w:rsidRPr="00980F61">
        <w:rPr>
          <w:rFonts w:ascii="Times New Roman" w:hAnsi="Times New Roman" w:cs="Times New Roman"/>
          <w:sz w:val="24"/>
          <w:szCs w:val="24"/>
        </w:rPr>
        <w:t>Порядок аккумулирования и расходования средств заинтересованных лиц, направляемых на выполнение работ по благоустройству территорий, ведения учета поступающих средств, контроля расходования поступивших средств и информирования о поступлении и расходовании денежных средств определяются договором.</w:t>
      </w:r>
    </w:p>
    <w:p w14:paraId="1C9785F4" w14:textId="13557214" w:rsidR="00EF19A9" w:rsidRPr="00980F61" w:rsidRDefault="009451D8" w:rsidP="009451D8">
      <w:pPr>
        <w:pStyle w:val="22"/>
        <w:numPr>
          <w:ilvl w:val="0"/>
          <w:numId w:val="75"/>
        </w:numPr>
        <w:shd w:val="clear" w:color="auto" w:fill="auto"/>
        <w:tabs>
          <w:tab w:val="left" w:pos="894"/>
        </w:tabs>
        <w:spacing w:before="0" w:after="0" w:line="240" w:lineRule="auto"/>
        <w:ind w:left="0" w:firstLine="36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F75EB" w:rsidRPr="00980F61">
        <w:rPr>
          <w:rFonts w:ascii="Times New Roman" w:hAnsi="Times New Roman" w:cs="Times New Roman"/>
          <w:color w:val="auto"/>
          <w:sz w:val="24"/>
          <w:szCs w:val="24"/>
        </w:rPr>
        <w:t xml:space="preserve">Порядок и механизм общественного участия в принятии решений и реализации конкретных проектов благоустройства и развития городской среды и общественного контроля устанавливается соответствующим муниципальным правовым актом Администрации </w:t>
      </w:r>
      <w:r w:rsidR="007B167B" w:rsidRPr="00980F61">
        <w:rPr>
          <w:rFonts w:ascii="Times New Roman" w:hAnsi="Times New Roman" w:cs="Times New Roman"/>
          <w:color w:val="auto"/>
          <w:sz w:val="24"/>
          <w:szCs w:val="24"/>
        </w:rPr>
        <w:t>Саткинского муниципального района</w:t>
      </w:r>
      <w:r w:rsidR="00AF75EB" w:rsidRPr="00980F61">
        <w:rPr>
          <w:rFonts w:ascii="Times New Roman" w:hAnsi="Times New Roman" w:cs="Times New Roman"/>
          <w:color w:val="auto"/>
          <w:sz w:val="24"/>
          <w:szCs w:val="24"/>
        </w:rPr>
        <w:t>.</w:t>
      </w:r>
      <w:r w:rsidR="007B167B" w:rsidRPr="00980F61">
        <w:rPr>
          <w:rFonts w:ascii="Times New Roman" w:hAnsi="Times New Roman" w:cs="Times New Roman"/>
          <w:color w:val="auto"/>
          <w:sz w:val="24"/>
          <w:szCs w:val="24"/>
        </w:rPr>
        <w:t xml:space="preserve"> </w:t>
      </w:r>
    </w:p>
    <w:p w14:paraId="7BFAA778" w14:textId="2431597E" w:rsidR="00EF19A9" w:rsidRPr="009451D8" w:rsidRDefault="00AF75EB" w:rsidP="009451D8">
      <w:pPr>
        <w:pStyle w:val="22"/>
        <w:numPr>
          <w:ilvl w:val="0"/>
          <w:numId w:val="75"/>
        </w:numPr>
        <w:shd w:val="clear" w:color="auto" w:fill="auto"/>
        <w:tabs>
          <w:tab w:val="left" w:pos="894"/>
        </w:tabs>
        <w:spacing w:before="0" w:after="0" w:line="240" w:lineRule="auto"/>
        <w:ind w:left="0" w:firstLine="360"/>
        <w:jc w:val="both"/>
        <w:rPr>
          <w:rFonts w:ascii="Times New Roman" w:hAnsi="Times New Roman" w:cs="Times New Roman"/>
          <w:color w:val="auto"/>
          <w:sz w:val="24"/>
          <w:szCs w:val="24"/>
        </w:rPr>
      </w:pPr>
      <w:r w:rsidRPr="009451D8">
        <w:rPr>
          <w:rFonts w:ascii="Times New Roman" w:hAnsi="Times New Roman" w:cs="Times New Roman"/>
          <w:color w:val="auto"/>
          <w:sz w:val="24"/>
          <w:szCs w:val="24"/>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0F3B9A" w:rsidRPr="009451D8">
        <w:rPr>
          <w:rFonts w:ascii="Times New Roman" w:hAnsi="Times New Roman" w:cs="Times New Roman"/>
          <w:color w:val="auto"/>
          <w:sz w:val="24"/>
          <w:szCs w:val="24"/>
        </w:rPr>
        <w:t xml:space="preserve">уполномоченный орган </w:t>
      </w:r>
      <w:r w:rsidR="007B167B" w:rsidRPr="009451D8">
        <w:rPr>
          <w:rFonts w:ascii="Times New Roman" w:hAnsi="Times New Roman" w:cs="Times New Roman"/>
          <w:color w:val="auto"/>
          <w:sz w:val="24"/>
          <w:szCs w:val="24"/>
        </w:rPr>
        <w:t>Администрации Саткинского муниципального района.</w:t>
      </w:r>
    </w:p>
    <w:p w14:paraId="1443096C" w14:textId="6ACD351F" w:rsidR="00BD17FB" w:rsidRPr="00980F61" w:rsidRDefault="00BD17FB" w:rsidP="00FC6165">
      <w:pPr>
        <w:pStyle w:val="22"/>
        <w:shd w:val="clear" w:color="auto" w:fill="auto"/>
        <w:tabs>
          <w:tab w:val="left" w:pos="894"/>
        </w:tabs>
        <w:spacing w:before="0" w:after="0" w:line="240" w:lineRule="auto"/>
        <w:ind w:left="426"/>
        <w:jc w:val="both"/>
        <w:rPr>
          <w:rFonts w:ascii="Times New Roman" w:hAnsi="Times New Roman" w:cs="Times New Roman"/>
          <w:sz w:val="24"/>
          <w:szCs w:val="24"/>
        </w:rPr>
      </w:pPr>
    </w:p>
    <w:p w14:paraId="5D7BCBA3" w14:textId="77777777" w:rsidR="00BD17FB" w:rsidRDefault="00BD17FB" w:rsidP="00FC6165">
      <w:pPr>
        <w:pStyle w:val="22"/>
        <w:shd w:val="clear" w:color="auto" w:fill="auto"/>
        <w:tabs>
          <w:tab w:val="left" w:pos="894"/>
        </w:tabs>
        <w:spacing w:before="0" w:after="0" w:line="240" w:lineRule="auto"/>
        <w:ind w:left="426"/>
        <w:jc w:val="both"/>
        <w:rPr>
          <w:rFonts w:ascii="Times New Roman" w:hAnsi="Times New Roman" w:cs="Times New Roman"/>
          <w:color w:val="FF0000"/>
          <w:sz w:val="24"/>
          <w:szCs w:val="24"/>
        </w:rPr>
      </w:pPr>
    </w:p>
    <w:p w14:paraId="23888981" w14:textId="5574B06A" w:rsidR="0085202C" w:rsidRDefault="0085202C" w:rsidP="00FC6165">
      <w:pPr>
        <w:pStyle w:val="22"/>
        <w:shd w:val="clear" w:color="auto" w:fill="auto"/>
        <w:tabs>
          <w:tab w:val="left" w:pos="894"/>
        </w:tabs>
        <w:spacing w:before="0" w:after="0" w:line="240" w:lineRule="auto"/>
        <w:ind w:left="426"/>
        <w:jc w:val="both"/>
        <w:rPr>
          <w:rFonts w:ascii="Times New Roman" w:hAnsi="Times New Roman" w:cs="Times New Roman"/>
          <w:color w:val="FF0000"/>
          <w:sz w:val="24"/>
          <w:szCs w:val="24"/>
        </w:rPr>
      </w:pPr>
    </w:p>
    <w:p w14:paraId="78A0C226" w14:textId="77777777" w:rsidR="009451D8" w:rsidRPr="00980F61" w:rsidRDefault="009451D8" w:rsidP="00FC6165">
      <w:pPr>
        <w:pStyle w:val="22"/>
        <w:shd w:val="clear" w:color="auto" w:fill="auto"/>
        <w:tabs>
          <w:tab w:val="left" w:pos="894"/>
        </w:tabs>
        <w:spacing w:before="0" w:after="0" w:line="240" w:lineRule="auto"/>
        <w:ind w:left="426"/>
        <w:jc w:val="both"/>
        <w:rPr>
          <w:rFonts w:ascii="Times New Roman" w:hAnsi="Times New Roman" w:cs="Times New Roman"/>
          <w:color w:val="FF0000"/>
          <w:sz w:val="24"/>
          <w:szCs w:val="24"/>
        </w:rPr>
      </w:pPr>
    </w:p>
    <w:p w14:paraId="59F7B1E2" w14:textId="6991A14B" w:rsidR="00EF19A9" w:rsidRPr="00980F61" w:rsidRDefault="00316E96" w:rsidP="00757C24">
      <w:pPr>
        <w:pStyle w:val="22"/>
        <w:shd w:val="clear" w:color="auto" w:fill="auto"/>
        <w:spacing w:before="0" w:after="0" w:line="240" w:lineRule="auto"/>
        <w:jc w:val="both"/>
        <w:rPr>
          <w:rFonts w:ascii="Times New Roman" w:hAnsi="Times New Roman" w:cs="Times New Roman"/>
          <w:sz w:val="24"/>
          <w:szCs w:val="24"/>
        </w:rPr>
      </w:pPr>
      <w:r w:rsidRPr="00980F61">
        <w:rPr>
          <w:rFonts w:ascii="Times New Roman" w:hAnsi="Times New Roman" w:cs="Times New Roman"/>
          <w:sz w:val="24"/>
          <w:szCs w:val="24"/>
        </w:rPr>
        <w:t xml:space="preserve">Глава Саткинского городского поселения                                 </w:t>
      </w:r>
      <w:r w:rsidR="00757C24">
        <w:rPr>
          <w:rFonts w:ascii="Times New Roman" w:hAnsi="Times New Roman" w:cs="Times New Roman"/>
          <w:sz w:val="24"/>
          <w:szCs w:val="24"/>
        </w:rPr>
        <w:t xml:space="preserve">   </w:t>
      </w:r>
      <w:r w:rsidRPr="00980F61">
        <w:rPr>
          <w:rFonts w:ascii="Times New Roman" w:hAnsi="Times New Roman" w:cs="Times New Roman"/>
          <w:sz w:val="24"/>
          <w:szCs w:val="24"/>
        </w:rPr>
        <w:t xml:space="preserve">       </w:t>
      </w:r>
      <w:r w:rsidR="00BD17FB" w:rsidRPr="00980F61">
        <w:rPr>
          <w:rFonts w:ascii="Times New Roman" w:hAnsi="Times New Roman" w:cs="Times New Roman"/>
          <w:sz w:val="24"/>
          <w:szCs w:val="24"/>
        </w:rPr>
        <w:t xml:space="preserve">   </w:t>
      </w:r>
      <w:r w:rsidRPr="00980F61">
        <w:rPr>
          <w:rFonts w:ascii="Times New Roman" w:hAnsi="Times New Roman" w:cs="Times New Roman"/>
          <w:sz w:val="24"/>
          <w:szCs w:val="24"/>
        </w:rPr>
        <w:t>В.В. Камардина</w:t>
      </w:r>
    </w:p>
    <w:p w14:paraId="0CD8CB15" w14:textId="73F3A331" w:rsidR="00BD17FB" w:rsidRPr="00980F61" w:rsidRDefault="00BD17FB" w:rsidP="00FC6165">
      <w:pPr>
        <w:pStyle w:val="22"/>
        <w:shd w:val="clear" w:color="auto" w:fill="auto"/>
        <w:spacing w:before="0" w:after="0" w:line="240" w:lineRule="auto"/>
        <w:ind w:firstLine="426"/>
        <w:jc w:val="both"/>
        <w:rPr>
          <w:rFonts w:ascii="Times New Roman" w:hAnsi="Times New Roman" w:cs="Times New Roman"/>
          <w:sz w:val="24"/>
          <w:szCs w:val="24"/>
        </w:rPr>
      </w:pPr>
    </w:p>
    <w:p w14:paraId="64C88257" w14:textId="16CFB049" w:rsidR="00BD17FB" w:rsidRPr="00980F61" w:rsidRDefault="00BD17FB" w:rsidP="00FC6165">
      <w:pPr>
        <w:pStyle w:val="22"/>
        <w:shd w:val="clear" w:color="auto" w:fill="auto"/>
        <w:spacing w:before="0" w:after="0" w:line="240" w:lineRule="auto"/>
        <w:ind w:firstLine="426"/>
        <w:jc w:val="both"/>
        <w:rPr>
          <w:rFonts w:ascii="Times New Roman" w:hAnsi="Times New Roman" w:cs="Times New Roman"/>
          <w:sz w:val="24"/>
          <w:szCs w:val="24"/>
        </w:rPr>
      </w:pPr>
    </w:p>
    <w:p w14:paraId="38AAA860" w14:textId="25638EBC" w:rsidR="00BD17FB" w:rsidRDefault="00BD17FB" w:rsidP="001E0222">
      <w:pPr>
        <w:pStyle w:val="22"/>
        <w:shd w:val="clear" w:color="auto" w:fill="auto"/>
        <w:spacing w:before="0" w:after="0" w:line="240" w:lineRule="auto"/>
        <w:ind w:firstLine="426"/>
        <w:jc w:val="both"/>
        <w:rPr>
          <w:rFonts w:ascii="Times New Roman" w:hAnsi="Times New Roman" w:cs="Times New Roman"/>
          <w:sz w:val="22"/>
          <w:szCs w:val="22"/>
        </w:rPr>
      </w:pPr>
    </w:p>
    <w:p w14:paraId="3F434F10" w14:textId="3975010C" w:rsidR="00BD17FB" w:rsidRDefault="00BD17FB" w:rsidP="0081784A">
      <w:pPr>
        <w:pStyle w:val="22"/>
        <w:shd w:val="clear" w:color="auto" w:fill="auto"/>
        <w:spacing w:before="0" w:after="0" w:line="240" w:lineRule="auto"/>
        <w:jc w:val="both"/>
        <w:rPr>
          <w:rFonts w:ascii="Times New Roman" w:hAnsi="Times New Roman" w:cs="Times New Roman"/>
          <w:sz w:val="22"/>
          <w:szCs w:val="22"/>
        </w:rPr>
      </w:pPr>
    </w:p>
    <w:p w14:paraId="58B5F351" w14:textId="6603F0F8" w:rsidR="00BD17FB" w:rsidRDefault="00BD17FB" w:rsidP="001E0222">
      <w:pPr>
        <w:pStyle w:val="22"/>
        <w:shd w:val="clear" w:color="auto" w:fill="auto"/>
        <w:spacing w:before="0" w:after="0" w:line="240" w:lineRule="auto"/>
        <w:ind w:firstLine="426"/>
        <w:jc w:val="both"/>
        <w:rPr>
          <w:rFonts w:ascii="Times New Roman" w:hAnsi="Times New Roman" w:cs="Times New Roman"/>
          <w:sz w:val="22"/>
          <w:szCs w:val="22"/>
        </w:rPr>
      </w:pPr>
    </w:p>
    <w:p w14:paraId="40404385" w14:textId="7C6B0E98" w:rsidR="006317FC" w:rsidRDefault="006317FC" w:rsidP="001E0222">
      <w:pPr>
        <w:pStyle w:val="22"/>
        <w:shd w:val="clear" w:color="auto" w:fill="auto"/>
        <w:spacing w:before="0" w:after="0" w:line="240" w:lineRule="auto"/>
        <w:ind w:firstLine="426"/>
        <w:jc w:val="both"/>
        <w:rPr>
          <w:rFonts w:ascii="Times New Roman" w:hAnsi="Times New Roman" w:cs="Times New Roman"/>
          <w:sz w:val="22"/>
          <w:szCs w:val="22"/>
        </w:rPr>
      </w:pPr>
    </w:p>
    <w:p w14:paraId="321BCFC9" w14:textId="3BBE53B3" w:rsidR="006317FC" w:rsidRDefault="006317FC" w:rsidP="001E0222">
      <w:pPr>
        <w:pStyle w:val="22"/>
        <w:shd w:val="clear" w:color="auto" w:fill="auto"/>
        <w:spacing w:before="0" w:after="0" w:line="240" w:lineRule="auto"/>
        <w:ind w:firstLine="426"/>
        <w:jc w:val="both"/>
        <w:rPr>
          <w:rFonts w:ascii="Times New Roman" w:hAnsi="Times New Roman" w:cs="Times New Roman"/>
          <w:sz w:val="22"/>
          <w:szCs w:val="22"/>
        </w:rPr>
      </w:pPr>
    </w:p>
    <w:p w14:paraId="0F9DBAEB" w14:textId="2F7D7B6B" w:rsidR="006317FC" w:rsidRDefault="006317FC" w:rsidP="001E0222">
      <w:pPr>
        <w:pStyle w:val="22"/>
        <w:shd w:val="clear" w:color="auto" w:fill="auto"/>
        <w:spacing w:before="0" w:after="0" w:line="240" w:lineRule="auto"/>
        <w:ind w:firstLine="426"/>
        <w:jc w:val="both"/>
        <w:rPr>
          <w:rFonts w:ascii="Times New Roman" w:hAnsi="Times New Roman" w:cs="Times New Roman"/>
          <w:sz w:val="22"/>
          <w:szCs w:val="22"/>
        </w:rPr>
      </w:pPr>
    </w:p>
    <w:p w14:paraId="7BF47310" w14:textId="2FE3012C" w:rsidR="006317FC" w:rsidRDefault="006317FC" w:rsidP="001E0222">
      <w:pPr>
        <w:pStyle w:val="22"/>
        <w:shd w:val="clear" w:color="auto" w:fill="auto"/>
        <w:spacing w:before="0" w:after="0" w:line="240" w:lineRule="auto"/>
        <w:ind w:firstLine="426"/>
        <w:jc w:val="both"/>
        <w:rPr>
          <w:rFonts w:ascii="Times New Roman" w:hAnsi="Times New Roman" w:cs="Times New Roman"/>
          <w:sz w:val="22"/>
          <w:szCs w:val="22"/>
        </w:rPr>
      </w:pPr>
    </w:p>
    <w:p w14:paraId="32B0B221" w14:textId="353626BF" w:rsidR="006317FC" w:rsidRDefault="006317FC" w:rsidP="001E0222">
      <w:pPr>
        <w:pStyle w:val="22"/>
        <w:shd w:val="clear" w:color="auto" w:fill="auto"/>
        <w:spacing w:before="0" w:after="0" w:line="240" w:lineRule="auto"/>
        <w:ind w:firstLine="426"/>
        <w:jc w:val="both"/>
        <w:rPr>
          <w:rFonts w:ascii="Times New Roman" w:hAnsi="Times New Roman" w:cs="Times New Roman"/>
          <w:sz w:val="22"/>
          <w:szCs w:val="22"/>
        </w:rPr>
      </w:pPr>
    </w:p>
    <w:p w14:paraId="79793251" w14:textId="398C51D3" w:rsidR="009451D8" w:rsidRDefault="009451D8" w:rsidP="001E0222">
      <w:pPr>
        <w:pStyle w:val="22"/>
        <w:shd w:val="clear" w:color="auto" w:fill="auto"/>
        <w:spacing w:before="0" w:after="0" w:line="240" w:lineRule="auto"/>
        <w:ind w:firstLine="426"/>
        <w:jc w:val="both"/>
        <w:rPr>
          <w:rFonts w:ascii="Times New Roman" w:hAnsi="Times New Roman" w:cs="Times New Roman"/>
          <w:sz w:val="22"/>
          <w:szCs w:val="22"/>
        </w:rPr>
      </w:pPr>
    </w:p>
    <w:p w14:paraId="572BE3FE" w14:textId="49D66708" w:rsidR="009451D8" w:rsidRDefault="009451D8" w:rsidP="001E0222">
      <w:pPr>
        <w:pStyle w:val="22"/>
        <w:shd w:val="clear" w:color="auto" w:fill="auto"/>
        <w:spacing w:before="0" w:after="0" w:line="240" w:lineRule="auto"/>
        <w:ind w:firstLine="426"/>
        <w:jc w:val="both"/>
        <w:rPr>
          <w:rFonts w:ascii="Times New Roman" w:hAnsi="Times New Roman" w:cs="Times New Roman"/>
          <w:sz w:val="22"/>
          <w:szCs w:val="22"/>
        </w:rPr>
      </w:pPr>
    </w:p>
    <w:p w14:paraId="413B7CFE" w14:textId="2236E302" w:rsidR="009451D8" w:rsidRDefault="009451D8" w:rsidP="001E0222">
      <w:pPr>
        <w:pStyle w:val="22"/>
        <w:shd w:val="clear" w:color="auto" w:fill="auto"/>
        <w:spacing w:before="0" w:after="0" w:line="240" w:lineRule="auto"/>
        <w:ind w:firstLine="426"/>
        <w:jc w:val="both"/>
        <w:rPr>
          <w:rFonts w:ascii="Times New Roman" w:hAnsi="Times New Roman" w:cs="Times New Roman"/>
          <w:sz w:val="22"/>
          <w:szCs w:val="22"/>
        </w:rPr>
      </w:pPr>
    </w:p>
    <w:p w14:paraId="2EAF8930" w14:textId="1F2EB887" w:rsidR="009451D8" w:rsidRDefault="009451D8" w:rsidP="001E0222">
      <w:pPr>
        <w:pStyle w:val="22"/>
        <w:shd w:val="clear" w:color="auto" w:fill="auto"/>
        <w:spacing w:before="0" w:after="0" w:line="240" w:lineRule="auto"/>
        <w:ind w:firstLine="426"/>
        <w:jc w:val="both"/>
        <w:rPr>
          <w:rFonts w:ascii="Times New Roman" w:hAnsi="Times New Roman" w:cs="Times New Roman"/>
          <w:sz w:val="22"/>
          <w:szCs w:val="22"/>
        </w:rPr>
      </w:pPr>
    </w:p>
    <w:p w14:paraId="5E69CE76" w14:textId="1C226048" w:rsidR="009451D8" w:rsidRDefault="009451D8" w:rsidP="001E0222">
      <w:pPr>
        <w:pStyle w:val="22"/>
        <w:shd w:val="clear" w:color="auto" w:fill="auto"/>
        <w:spacing w:before="0" w:after="0" w:line="240" w:lineRule="auto"/>
        <w:ind w:firstLine="426"/>
        <w:jc w:val="both"/>
        <w:rPr>
          <w:rFonts w:ascii="Times New Roman" w:hAnsi="Times New Roman" w:cs="Times New Roman"/>
          <w:sz w:val="22"/>
          <w:szCs w:val="22"/>
        </w:rPr>
      </w:pPr>
    </w:p>
    <w:p w14:paraId="6DD474B5" w14:textId="0A8E39B2" w:rsidR="009451D8" w:rsidRDefault="009451D8" w:rsidP="001E0222">
      <w:pPr>
        <w:pStyle w:val="22"/>
        <w:shd w:val="clear" w:color="auto" w:fill="auto"/>
        <w:spacing w:before="0" w:after="0" w:line="240" w:lineRule="auto"/>
        <w:ind w:firstLine="426"/>
        <w:jc w:val="both"/>
        <w:rPr>
          <w:rFonts w:ascii="Times New Roman" w:hAnsi="Times New Roman" w:cs="Times New Roman"/>
          <w:sz w:val="22"/>
          <w:szCs w:val="22"/>
        </w:rPr>
      </w:pPr>
    </w:p>
    <w:p w14:paraId="0D48118C" w14:textId="20D5DDF6" w:rsidR="009451D8" w:rsidRDefault="009451D8" w:rsidP="001E0222">
      <w:pPr>
        <w:pStyle w:val="22"/>
        <w:shd w:val="clear" w:color="auto" w:fill="auto"/>
        <w:spacing w:before="0" w:after="0" w:line="240" w:lineRule="auto"/>
        <w:ind w:firstLine="426"/>
        <w:jc w:val="both"/>
        <w:rPr>
          <w:rFonts w:ascii="Times New Roman" w:hAnsi="Times New Roman" w:cs="Times New Roman"/>
          <w:sz w:val="22"/>
          <w:szCs w:val="22"/>
        </w:rPr>
      </w:pPr>
    </w:p>
    <w:p w14:paraId="47B0DF63" w14:textId="6776BB92" w:rsidR="009451D8" w:rsidRDefault="009451D8" w:rsidP="001E0222">
      <w:pPr>
        <w:pStyle w:val="22"/>
        <w:shd w:val="clear" w:color="auto" w:fill="auto"/>
        <w:spacing w:before="0" w:after="0" w:line="240" w:lineRule="auto"/>
        <w:ind w:firstLine="426"/>
        <w:jc w:val="both"/>
        <w:rPr>
          <w:rFonts w:ascii="Times New Roman" w:hAnsi="Times New Roman" w:cs="Times New Roman"/>
          <w:sz w:val="22"/>
          <w:szCs w:val="22"/>
        </w:rPr>
      </w:pPr>
    </w:p>
    <w:p w14:paraId="5106AB60" w14:textId="4A451E5F" w:rsidR="009451D8" w:rsidRDefault="009451D8" w:rsidP="001E0222">
      <w:pPr>
        <w:pStyle w:val="22"/>
        <w:shd w:val="clear" w:color="auto" w:fill="auto"/>
        <w:spacing w:before="0" w:after="0" w:line="240" w:lineRule="auto"/>
        <w:ind w:firstLine="426"/>
        <w:jc w:val="both"/>
        <w:rPr>
          <w:rFonts w:ascii="Times New Roman" w:hAnsi="Times New Roman" w:cs="Times New Roman"/>
          <w:sz w:val="22"/>
          <w:szCs w:val="22"/>
        </w:rPr>
      </w:pPr>
    </w:p>
    <w:p w14:paraId="58AAF202" w14:textId="31132C37" w:rsidR="009451D8" w:rsidRDefault="009451D8" w:rsidP="001E0222">
      <w:pPr>
        <w:pStyle w:val="22"/>
        <w:shd w:val="clear" w:color="auto" w:fill="auto"/>
        <w:spacing w:before="0" w:after="0" w:line="240" w:lineRule="auto"/>
        <w:ind w:firstLine="426"/>
        <w:jc w:val="both"/>
        <w:rPr>
          <w:rFonts w:ascii="Times New Roman" w:hAnsi="Times New Roman" w:cs="Times New Roman"/>
          <w:sz w:val="22"/>
          <w:szCs w:val="22"/>
        </w:rPr>
      </w:pPr>
    </w:p>
    <w:p w14:paraId="47940CA0" w14:textId="15B53D61" w:rsidR="009451D8" w:rsidRDefault="009451D8" w:rsidP="001E0222">
      <w:pPr>
        <w:pStyle w:val="22"/>
        <w:shd w:val="clear" w:color="auto" w:fill="auto"/>
        <w:spacing w:before="0" w:after="0" w:line="240" w:lineRule="auto"/>
        <w:ind w:firstLine="426"/>
        <w:jc w:val="both"/>
        <w:rPr>
          <w:rFonts w:ascii="Times New Roman" w:hAnsi="Times New Roman" w:cs="Times New Roman"/>
          <w:sz w:val="22"/>
          <w:szCs w:val="22"/>
        </w:rPr>
      </w:pPr>
    </w:p>
    <w:p w14:paraId="65007140" w14:textId="5D059B3C" w:rsidR="009451D8" w:rsidRDefault="009451D8" w:rsidP="001E0222">
      <w:pPr>
        <w:pStyle w:val="22"/>
        <w:shd w:val="clear" w:color="auto" w:fill="auto"/>
        <w:spacing w:before="0" w:after="0" w:line="240" w:lineRule="auto"/>
        <w:ind w:firstLine="426"/>
        <w:jc w:val="both"/>
        <w:rPr>
          <w:rFonts w:ascii="Times New Roman" w:hAnsi="Times New Roman" w:cs="Times New Roman"/>
          <w:sz w:val="22"/>
          <w:szCs w:val="22"/>
        </w:rPr>
      </w:pPr>
    </w:p>
    <w:p w14:paraId="3B2137B8" w14:textId="04636F68" w:rsidR="009451D8" w:rsidRDefault="009451D8" w:rsidP="001E0222">
      <w:pPr>
        <w:pStyle w:val="22"/>
        <w:shd w:val="clear" w:color="auto" w:fill="auto"/>
        <w:spacing w:before="0" w:after="0" w:line="240" w:lineRule="auto"/>
        <w:ind w:firstLine="426"/>
        <w:jc w:val="both"/>
        <w:rPr>
          <w:rFonts w:ascii="Times New Roman" w:hAnsi="Times New Roman" w:cs="Times New Roman"/>
          <w:sz w:val="22"/>
          <w:szCs w:val="22"/>
        </w:rPr>
      </w:pPr>
    </w:p>
    <w:p w14:paraId="75B588EC" w14:textId="5052C304" w:rsidR="009451D8" w:rsidRDefault="009451D8" w:rsidP="001E0222">
      <w:pPr>
        <w:pStyle w:val="22"/>
        <w:shd w:val="clear" w:color="auto" w:fill="auto"/>
        <w:spacing w:before="0" w:after="0" w:line="240" w:lineRule="auto"/>
        <w:ind w:firstLine="426"/>
        <w:jc w:val="both"/>
        <w:rPr>
          <w:rFonts w:ascii="Times New Roman" w:hAnsi="Times New Roman" w:cs="Times New Roman"/>
          <w:sz w:val="22"/>
          <w:szCs w:val="22"/>
        </w:rPr>
      </w:pPr>
    </w:p>
    <w:p w14:paraId="12103EE8" w14:textId="144A0494" w:rsidR="009451D8" w:rsidRDefault="009451D8" w:rsidP="001E0222">
      <w:pPr>
        <w:pStyle w:val="22"/>
        <w:shd w:val="clear" w:color="auto" w:fill="auto"/>
        <w:spacing w:before="0" w:after="0" w:line="240" w:lineRule="auto"/>
        <w:ind w:firstLine="426"/>
        <w:jc w:val="both"/>
        <w:rPr>
          <w:rFonts w:ascii="Times New Roman" w:hAnsi="Times New Roman" w:cs="Times New Roman"/>
          <w:sz w:val="22"/>
          <w:szCs w:val="22"/>
        </w:rPr>
      </w:pPr>
    </w:p>
    <w:p w14:paraId="769E6160" w14:textId="350AA83F" w:rsidR="009451D8" w:rsidRDefault="009451D8" w:rsidP="001E0222">
      <w:pPr>
        <w:pStyle w:val="22"/>
        <w:shd w:val="clear" w:color="auto" w:fill="auto"/>
        <w:spacing w:before="0" w:after="0" w:line="240" w:lineRule="auto"/>
        <w:ind w:firstLine="426"/>
        <w:jc w:val="both"/>
        <w:rPr>
          <w:rFonts w:ascii="Times New Roman" w:hAnsi="Times New Roman" w:cs="Times New Roman"/>
          <w:sz w:val="22"/>
          <w:szCs w:val="22"/>
        </w:rPr>
      </w:pPr>
    </w:p>
    <w:p w14:paraId="74E542D7" w14:textId="1A4216A9" w:rsidR="009451D8" w:rsidRDefault="009451D8" w:rsidP="001E0222">
      <w:pPr>
        <w:pStyle w:val="22"/>
        <w:shd w:val="clear" w:color="auto" w:fill="auto"/>
        <w:spacing w:before="0" w:after="0" w:line="240" w:lineRule="auto"/>
        <w:ind w:firstLine="426"/>
        <w:jc w:val="both"/>
        <w:rPr>
          <w:rFonts w:ascii="Times New Roman" w:hAnsi="Times New Roman" w:cs="Times New Roman"/>
          <w:sz w:val="22"/>
          <w:szCs w:val="22"/>
        </w:rPr>
      </w:pPr>
    </w:p>
    <w:p w14:paraId="746C223D" w14:textId="736A7DFC" w:rsidR="009451D8" w:rsidRDefault="009451D8" w:rsidP="001E0222">
      <w:pPr>
        <w:pStyle w:val="22"/>
        <w:shd w:val="clear" w:color="auto" w:fill="auto"/>
        <w:spacing w:before="0" w:after="0" w:line="240" w:lineRule="auto"/>
        <w:ind w:firstLine="426"/>
        <w:jc w:val="both"/>
        <w:rPr>
          <w:rFonts w:ascii="Times New Roman" w:hAnsi="Times New Roman" w:cs="Times New Roman"/>
          <w:sz w:val="22"/>
          <w:szCs w:val="22"/>
        </w:rPr>
      </w:pPr>
    </w:p>
    <w:p w14:paraId="57702841" w14:textId="04C51B43" w:rsidR="009451D8" w:rsidRDefault="009451D8" w:rsidP="001E0222">
      <w:pPr>
        <w:pStyle w:val="22"/>
        <w:shd w:val="clear" w:color="auto" w:fill="auto"/>
        <w:spacing w:before="0" w:after="0" w:line="240" w:lineRule="auto"/>
        <w:ind w:firstLine="426"/>
        <w:jc w:val="both"/>
        <w:rPr>
          <w:rFonts w:ascii="Times New Roman" w:hAnsi="Times New Roman" w:cs="Times New Roman"/>
          <w:sz w:val="22"/>
          <w:szCs w:val="22"/>
        </w:rPr>
      </w:pPr>
    </w:p>
    <w:p w14:paraId="18B37E0F" w14:textId="38F7B913" w:rsidR="009451D8" w:rsidRDefault="009451D8" w:rsidP="001E0222">
      <w:pPr>
        <w:pStyle w:val="22"/>
        <w:shd w:val="clear" w:color="auto" w:fill="auto"/>
        <w:spacing w:before="0" w:after="0" w:line="240" w:lineRule="auto"/>
        <w:ind w:firstLine="426"/>
        <w:jc w:val="both"/>
        <w:rPr>
          <w:rFonts w:ascii="Times New Roman" w:hAnsi="Times New Roman" w:cs="Times New Roman"/>
          <w:sz w:val="22"/>
          <w:szCs w:val="22"/>
        </w:rPr>
      </w:pPr>
    </w:p>
    <w:p w14:paraId="1283ED84" w14:textId="6A3B8BBC" w:rsidR="009451D8" w:rsidRDefault="009451D8" w:rsidP="001E0222">
      <w:pPr>
        <w:pStyle w:val="22"/>
        <w:shd w:val="clear" w:color="auto" w:fill="auto"/>
        <w:spacing w:before="0" w:after="0" w:line="240" w:lineRule="auto"/>
        <w:ind w:firstLine="426"/>
        <w:jc w:val="both"/>
        <w:rPr>
          <w:rFonts w:ascii="Times New Roman" w:hAnsi="Times New Roman" w:cs="Times New Roman"/>
          <w:sz w:val="22"/>
          <w:szCs w:val="22"/>
        </w:rPr>
      </w:pPr>
    </w:p>
    <w:p w14:paraId="096CA0A3" w14:textId="275B51ED" w:rsidR="009451D8" w:rsidRDefault="009451D8" w:rsidP="001E0222">
      <w:pPr>
        <w:pStyle w:val="22"/>
        <w:shd w:val="clear" w:color="auto" w:fill="auto"/>
        <w:spacing w:before="0" w:after="0" w:line="240" w:lineRule="auto"/>
        <w:ind w:firstLine="426"/>
        <w:jc w:val="both"/>
        <w:rPr>
          <w:rFonts w:ascii="Times New Roman" w:hAnsi="Times New Roman" w:cs="Times New Roman"/>
          <w:sz w:val="22"/>
          <w:szCs w:val="22"/>
        </w:rPr>
      </w:pPr>
    </w:p>
    <w:p w14:paraId="3A269E86" w14:textId="663E0854" w:rsidR="00C37A41" w:rsidRPr="00C37A41" w:rsidRDefault="00C37A41" w:rsidP="00B159D6">
      <w:pPr>
        <w:tabs>
          <w:tab w:val="center" w:pos="5386"/>
          <w:tab w:val="right" w:pos="10773"/>
        </w:tabs>
        <w:autoSpaceDE w:val="0"/>
        <w:autoSpaceDN w:val="0"/>
        <w:adjustRightInd w:val="0"/>
        <w:ind w:left="6237"/>
        <w:rPr>
          <w:rFonts w:ascii="Times New Roman CYR" w:eastAsiaTheme="minorEastAsia" w:hAnsi="Times New Roman CYR" w:cs="Times New Roman CYR"/>
          <w:color w:val="auto"/>
          <w:lang w:bidi="ar-SA"/>
        </w:rPr>
      </w:pPr>
      <w:bookmarkStart w:id="96" w:name="sub_1560"/>
      <w:bookmarkStart w:id="97" w:name="_GoBack"/>
      <w:bookmarkEnd w:id="97"/>
      <w:r w:rsidRPr="00B159D6">
        <w:rPr>
          <w:rFonts w:ascii="Times New Roman CYR" w:eastAsiaTheme="minorEastAsia" w:hAnsi="Times New Roman CYR" w:cs="Times New Roman CYR"/>
          <w:bCs/>
          <w:color w:val="26282F"/>
          <w:lang w:bidi="ar-SA"/>
        </w:rPr>
        <w:lastRenderedPageBreak/>
        <w:t xml:space="preserve">Приложение </w:t>
      </w:r>
      <w:r w:rsidR="00B159D6" w:rsidRPr="00B159D6">
        <w:rPr>
          <w:rFonts w:ascii="Times New Roman CYR" w:eastAsiaTheme="minorEastAsia" w:hAnsi="Times New Roman CYR" w:cs="Times New Roman CYR"/>
          <w:bCs/>
          <w:color w:val="26282F"/>
          <w:lang w:bidi="ar-SA"/>
        </w:rPr>
        <w:t>№</w:t>
      </w:r>
      <w:r w:rsidRPr="00B159D6">
        <w:rPr>
          <w:rFonts w:ascii="Times New Roman CYR" w:eastAsiaTheme="minorEastAsia" w:hAnsi="Times New Roman CYR" w:cs="Times New Roman CYR"/>
          <w:bCs/>
          <w:color w:val="26282F"/>
          <w:lang w:bidi="ar-SA"/>
        </w:rPr>
        <w:t> 1</w:t>
      </w:r>
      <w:r w:rsidR="00B159D6" w:rsidRPr="00B159D6">
        <w:rPr>
          <w:rFonts w:ascii="Times New Roman" w:hAnsi="Times New Roman" w:cs="Times New Roman"/>
          <w:sz w:val="22"/>
          <w:szCs w:val="22"/>
        </w:rPr>
        <w:t xml:space="preserve"> </w:t>
      </w:r>
      <w:r w:rsidR="00B159D6">
        <w:rPr>
          <w:rFonts w:ascii="Times New Roman" w:hAnsi="Times New Roman" w:cs="Times New Roman"/>
          <w:sz w:val="22"/>
          <w:szCs w:val="22"/>
        </w:rPr>
        <w:t xml:space="preserve">к </w:t>
      </w:r>
      <w:r w:rsidR="00B159D6" w:rsidRPr="00440377">
        <w:rPr>
          <w:rFonts w:ascii="Times New Roman" w:hAnsi="Times New Roman" w:cs="Times New Roman"/>
          <w:sz w:val="22"/>
          <w:szCs w:val="22"/>
        </w:rPr>
        <w:t>Правила</w:t>
      </w:r>
      <w:r w:rsidR="00B159D6">
        <w:rPr>
          <w:rFonts w:ascii="Times New Roman" w:hAnsi="Times New Roman" w:cs="Times New Roman"/>
          <w:sz w:val="22"/>
          <w:szCs w:val="22"/>
        </w:rPr>
        <w:t>м</w:t>
      </w:r>
      <w:r w:rsidR="00B159D6" w:rsidRPr="00440377">
        <w:rPr>
          <w:rFonts w:ascii="Times New Roman" w:hAnsi="Times New Roman" w:cs="Times New Roman"/>
          <w:sz w:val="22"/>
          <w:szCs w:val="22"/>
        </w:rPr>
        <w:t xml:space="preserve"> благоустройства территории Саткинского городского поселения</w:t>
      </w:r>
    </w:p>
    <w:bookmarkEnd w:id="96"/>
    <w:p w14:paraId="769C3E69"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63134A23" w14:textId="77777777" w:rsidR="00C37A41" w:rsidRPr="00C37A41" w:rsidRDefault="00C37A41" w:rsidP="00C37A41">
      <w:pPr>
        <w:autoSpaceDE w:val="0"/>
        <w:autoSpaceDN w:val="0"/>
        <w:adjustRightInd w:val="0"/>
        <w:spacing w:before="108" w:after="108"/>
        <w:jc w:val="center"/>
        <w:outlineLvl w:val="0"/>
        <w:rPr>
          <w:rFonts w:ascii="Times New Roman CYR" w:eastAsiaTheme="minorEastAsia" w:hAnsi="Times New Roman CYR" w:cs="Times New Roman CYR"/>
          <w:b/>
          <w:bCs/>
          <w:color w:val="26282F"/>
          <w:lang w:bidi="ar-SA"/>
        </w:rPr>
      </w:pPr>
      <w:r w:rsidRPr="00C37A41">
        <w:rPr>
          <w:rFonts w:ascii="Times New Roman CYR" w:eastAsiaTheme="minorEastAsia" w:hAnsi="Times New Roman CYR" w:cs="Times New Roman CYR"/>
          <w:b/>
          <w:bCs/>
          <w:color w:val="26282F"/>
          <w:lang w:bidi="ar-SA"/>
        </w:rPr>
        <w:t>Категория улиц или городских дорог в населенных пунктах - городских</w:t>
      </w:r>
    </w:p>
    <w:p w14:paraId="761014A0"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bl>
      <w:tblPr>
        <w:tblW w:w="96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5460"/>
      </w:tblGrid>
      <w:tr w:rsidR="00C37A41" w:rsidRPr="00C37A41" w14:paraId="4708D6AD" w14:textId="77777777" w:rsidTr="00AF75EB">
        <w:tc>
          <w:tcPr>
            <w:tcW w:w="4140" w:type="dxa"/>
            <w:tcBorders>
              <w:top w:val="single" w:sz="4" w:space="0" w:color="auto"/>
              <w:bottom w:val="single" w:sz="4" w:space="0" w:color="auto"/>
              <w:right w:val="single" w:sz="4" w:space="0" w:color="auto"/>
            </w:tcBorders>
          </w:tcPr>
          <w:p w14:paraId="61F43E40"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Категория дорог и улиц</w:t>
            </w:r>
          </w:p>
        </w:tc>
        <w:tc>
          <w:tcPr>
            <w:tcW w:w="5460" w:type="dxa"/>
            <w:tcBorders>
              <w:top w:val="single" w:sz="4" w:space="0" w:color="auto"/>
              <w:left w:val="single" w:sz="4" w:space="0" w:color="auto"/>
              <w:bottom w:val="single" w:sz="4" w:space="0" w:color="auto"/>
            </w:tcBorders>
          </w:tcPr>
          <w:p w14:paraId="72050E77"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Основное назначение дорог и улиц</w:t>
            </w:r>
          </w:p>
        </w:tc>
      </w:tr>
      <w:tr w:rsidR="00C37A41" w:rsidRPr="00C37A41" w14:paraId="3CBF9862" w14:textId="77777777" w:rsidTr="00AF75EB">
        <w:tc>
          <w:tcPr>
            <w:tcW w:w="4140" w:type="dxa"/>
            <w:tcBorders>
              <w:top w:val="single" w:sz="4" w:space="0" w:color="auto"/>
              <w:bottom w:val="single" w:sz="4" w:space="0" w:color="auto"/>
              <w:right w:val="single" w:sz="4" w:space="0" w:color="auto"/>
            </w:tcBorders>
          </w:tcPr>
          <w:p w14:paraId="392096F8"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Магистральные городские дороги:</w:t>
            </w:r>
          </w:p>
        </w:tc>
        <w:tc>
          <w:tcPr>
            <w:tcW w:w="5460" w:type="dxa"/>
            <w:tcBorders>
              <w:top w:val="single" w:sz="4" w:space="0" w:color="auto"/>
              <w:left w:val="single" w:sz="4" w:space="0" w:color="auto"/>
              <w:bottom w:val="single" w:sz="4" w:space="0" w:color="auto"/>
            </w:tcBorders>
          </w:tcPr>
          <w:p w14:paraId="324C860E"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r>
      <w:tr w:rsidR="00C37A41" w:rsidRPr="00C37A41" w14:paraId="42641CCF" w14:textId="77777777" w:rsidTr="00AF75EB">
        <w:tc>
          <w:tcPr>
            <w:tcW w:w="4140" w:type="dxa"/>
            <w:tcBorders>
              <w:top w:val="single" w:sz="4" w:space="0" w:color="auto"/>
              <w:bottom w:val="single" w:sz="4" w:space="0" w:color="auto"/>
              <w:right w:val="single" w:sz="4" w:space="0" w:color="auto"/>
            </w:tcBorders>
          </w:tcPr>
          <w:p w14:paraId="1D45C484"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1-го класса - скоростного движения</w:t>
            </w:r>
          </w:p>
        </w:tc>
        <w:tc>
          <w:tcPr>
            <w:tcW w:w="5460" w:type="dxa"/>
            <w:tcBorders>
              <w:top w:val="single" w:sz="4" w:space="0" w:color="auto"/>
              <w:left w:val="single" w:sz="4" w:space="0" w:color="auto"/>
              <w:bottom w:val="single" w:sz="4" w:space="0" w:color="auto"/>
            </w:tcBorders>
          </w:tcPr>
          <w:p w14:paraId="1890B86C"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Скоростная транспортная связь между удаленными промышленными и жилыми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w:t>
            </w:r>
          </w:p>
          <w:p w14:paraId="02FFD11E"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2B06231F"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Движение непрерывное.</w:t>
            </w:r>
          </w:p>
          <w:p w14:paraId="257E3116"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752DD4C8"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Доступ транспортных средств через развязки в разных уровнях.</w:t>
            </w:r>
          </w:p>
          <w:p w14:paraId="7A48FAE8"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5CCE9908"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Пропуск всех видов транспорта. Пересечение с дорогами и улицами всех категорий - в разных уровнях.</w:t>
            </w:r>
          </w:p>
          <w:p w14:paraId="7CD1A065"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11033064"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Пешеходные переходы устраиваются вне проезжей части</w:t>
            </w:r>
          </w:p>
        </w:tc>
      </w:tr>
      <w:tr w:rsidR="00C37A41" w:rsidRPr="00C37A41" w14:paraId="7CDD4914" w14:textId="77777777" w:rsidTr="00AF75EB">
        <w:tc>
          <w:tcPr>
            <w:tcW w:w="4140" w:type="dxa"/>
            <w:tcBorders>
              <w:top w:val="single" w:sz="4" w:space="0" w:color="auto"/>
              <w:bottom w:val="single" w:sz="4" w:space="0" w:color="auto"/>
              <w:right w:val="single" w:sz="4" w:space="0" w:color="auto"/>
            </w:tcBorders>
          </w:tcPr>
          <w:p w14:paraId="15B1F8AF"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2-го класса - регулируемого движения</w:t>
            </w:r>
          </w:p>
        </w:tc>
        <w:tc>
          <w:tcPr>
            <w:tcW w:w="5460" w:type="dxa"/>
            <w:tcBorders>
              <w:top w:val="single" w:sz="4" w:space="0" w:color="auto"/>
              <w:left w:val="single" w:sz="4" w:space="0" w:color="auto"/>
              <w:bottom w:val="single" w:sz="4" w:space="0" w:color="auto"/>
            </w:tcBorders>
          </w:tcPr>
          <w:p w14:paraId="679E0FFD"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Транспортная связь между районами города, выходы на внешние автомобильные дороги.</w:t>
            </w:r>
          </w:p>
          <w:p w14:paraId="35D84284"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447C811E"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Проходят вне жилой застройки. Движение регулируемое.</w:t>
            </w:r>
          </w:p>
          <w:p w14:paraId="77723A74"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74397D2E"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Доступ транспортных средств через пересечения и примыкания не чаще, чем через 300-400 м.</w:t>
            </w:r>
          </w:p>
          <w:p w14:paraId="5C845674"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5BF58D03"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Пропуск всех видов транспорта. Пересечение с дорогами и улицами всех категорий - в одном или разных уровнях.</w:t>
            </w:r>
          </w:p>
          <w:p w14:paraId="762F8301"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17C1B22E"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Пешеходные переходы устраиваются вне проезжей части и в уровне проезжей части</w:t>
            </w:r>
          </w:p>
        </w:tc>
      </w:tr>
      <w:tr w:rsidR="00C37A41" w:rsidRPr="00C37A41" w14:paraId="1F3798F0" w14:textId="77777777" w:rsidTr="00AF75EB">
        <w:tc>
          <w:tcPr>
            <w:tcW w:w="4140" w:type="dxa"/>
            <w:tcBorders>
              <w:top w:val="single" w:sz="4" w:space="0" w:color="auto"/>
              <w:bottom w:val="single" w:sz="4" w:space="0" w:color="auto"/>
              <w:right w:val="single" w:sz="4" w:space="0" w:color="auto"/>
            </w:tcBorders>
          </w:tcPr>
          <w:p w14:paraId="50497136"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Магистральные улицы общегородского значения:</w:t>
            </w:r>
          </w:p>
        </w:tc>
        <w:tc>
          <w:tcPr>
            <w:tcW w:w="5460" w:type="dxa"/>
            <w:tcBorders>
              <w:top w:val="single" w:sz="4" w:space="0" w:color="auto"/>
              <w:left w:val="single" w:sz="4" w:space="0" w:color="auto"/>
              <w:bottom w:val="single" w:sz="4" w:space="0" w:color="auto"/>
            </w:tcBorders>
          </w:tcPr>
          <w:p w14:paraId="2C8902A7"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r>
      <w:tr w:rsidR="00C37A41" w:rsidRPr="00C37A41" w14:paraId="409C79C3" w14:textId="77777777" w:rsidTr="00AF75EB">
        <w:tc>
          <w:tcPr>
            <w:tcW w:w="4140" w:type="dxa"/>
            <w:tcBorders>
              <w:top w:val="single" w:sz="4" w:space="0" w:color="auto"/>
              <w:bottom w:val="single" w:sz="4" w:space="0" w:color="auto"/>
              <w:right w:val="single" w:sz="4" w:space="0" w:color="auto"/>
            </w:tcBorders>
          </w:tcPr>
          <w:p w14:paraId="32F2E19E"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1-го класса - непрерывного движения</w:t>
            </w:r>
          </w:p>
        </w:tc>
        <w:tc>
          <w:tcPr>
            <w:tcW w:w="5460" w:type="dxa"/>
            <w:tcBorders>
              <w:top w:val="single" w:sz="4" w:space="0" w:color="auto"/>
              <w:left w:val="single" w:sz="4" w:space="0" w:color="auto"/>
              <w:bottom w:val="single" w:sz="4" w:space="0" w:color="auto"/>
            </w:tcBorders>
          </w:tcPr>
          <w:p w14:paraId="2AC6273E"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w:t>
            </w:r>
          </w:p>
          <w:p w14:paraId="0EDC3BE2"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31F21615"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Обеспечивают безостановочное непрерывное </w:t>
            </w:r>
            <w:r w:rsidRPr="00C37A41">
              <w:rPr>
                <w:rFonts w:ascii="Times New Roman CYR" w:eastAsiaTheme="minorEastAsia" w:hAnsi="Times New Roman CYR" w:cs="Times New Roman CYR"/>
                <w:color w:val="auto"/>
                <w:lang w:bidi="ar-SA"/>
              </w:rPr>
              <w:lastRenderedPageBreak/>
              <w:t>движение по основному направлению.</w:t>
            </w:r>
          </w:p>
          <w:p w14:paraId="2F45FA53"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2AA0FBB3"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Основные транспортные коммуникации, обеспечивающие скоростные связи в пределах урбанизированных городских территорий.</w:t>
            </w:r>
          </w:p>
          <w:p w14:paraId="7CE4C8AE"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Обеспечивают выход на автомобильные дороги.</w:t>
            </w:r>
          </w:p>
          <w:p w14:paraId="6FF3C66D"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76103051"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Обслуживание прилегающей застройки осуществляется с боковых или местных проездов.</w:t>
            </w:r>
          </w:p>
          <w:p w14:paraId="661A82D8"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221A7635"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Пропуск всех видов транспорта.</w:t>
            </w:r>
          </w:p>
          <w:p w14:paraId="6C358BA5"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5D3B2237"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Пешеходные переходы устраиваются вне проезжей части</w:t>
            </w:r>
          </w:p>
        </w:tc>
      </w:tr>
      <w:tr w:rsidR="00C37A41" w:rsidRPr="00C37A41" w14:paraId="3411A96F" w14:textId="77777777" w:rsidTr="00AF75EB">
        <w:tc>
          <w:tcPr>
            <w:tcW w:w="4140" w:type="dxa"/>
            <w:tcBorders>
              <w:top w:val="single" w:sz="4" w:space="0" w:color="auto"/>
              <w:bottom w:val="single" w:sz="4" w:space="0" w:color="auto"/>
              <w:right w:val="single" w:sz="4" w:space="0" w:color="auto"/>
            </w:tcBorders>
          </w:tcPr>
          <w:p w14:paraId="4DF80940"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lastRenderedPageBreak/>
              <w:t>2-го класса - регулируемого движения</w:t>
            </w:r>
          </w:p>
        </w:tc>
        <w:tc>
          <w:tcPr>
            <w:tcW w:w="5460" w:type="dxa"/>
            <w:tcBorders>
              <w:top w:val="single" w:sz="4" w:space="0" w:color="auto"/>
              <w:left w:val="single" w:sz="4" w:space="0" w:color="auto"/>
              <w:bottom w:val="single" w:sz="4" w:space="0" w:color="auto"/>
            </w:tcBorders>
          </w:tcPr>
          <w:p w14:paraId="3F87CD2B"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Транспортная связь между жилыми, промышленными районами и центром города, центрами планировочных районов; выходы на внешние автомобильные дороги.</w:t>
            </w:r>
          </w:p>
          <w:p w14:paraId="57D6BA32"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63B1E641"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Транспортно-планировочные оси города, основные элементы функционально-планировочной структуры города, поселения.</w:t>
            </w:r>
          </w:p>
          <w:p w14:paraId="3ADB4081"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08465621"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Движение регулируемое.</w:t>
            </w:r>
          </w:p>
          <w:p w14:paraId="0D62EB7C"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26F0B011"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Пропуск всех видов транспорта. Для движения наземного общественного транспорта устраивается выделенная полоса при соответствующем обосновании.</w:t>
            </w:r>
          </w:p>
          <w:p w14:paraId="7A9F429B"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4ACB2A9F"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Пересечение с дорогами и улицами других категорий - в одном или разных уровнях.</w:t>
            </w:r>
          </w:p>
          <w:p w14:paraId="6F2EE868"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7596C508"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Пешеходные переходы устраиваются вне проезжей части и в уровне проезжей части со светофорным регулированием</w:t>
            </w:r>
          </w:p>
        </w:tc>
      </w:tr>
      <w:tr w:rsidR="00C37A41" w:rsidRPr="00C37A41" w14:paraId="202459E8" w14:textId="77777777" w:rsidTr="00AF75EB">
        <w:tc>
          <w:tcPr>
            <w:tcW w:w="4140" w:type="dxa"/>
            <w:tcBorders>
              <w:top w:val="single" w:sz="4" w:space="0" w:color="auto"/>
              <w:bottom w:val="single" w:sz="4" w:space="0" w:color="auto"/>
              <w:right w:val="single" w:sz="4" w:space="0" w:color="auto"/>
            </w:tcBorders>
          </w:tcPr>
          <w:p w14:paraId="249DE5F6"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3-го класса - регулируемого движения</w:t>
            </w:r>
          </w:p>
        </w:tc>
        <w:tc>
          <w:tcPr>
            <w:tcW w:w="5460" w:type="dxa"/>
            <w:tcBorders>
              <w:top w:val="single" w:sz="4" w:space="0" w:color="auto"/>
              <w:left w:val="single" w:sz="4" w:space="0" w:color="auto"/>
              <w:bottom w:val="single" w:sz="4" w:space="0" w:color="auto"/>
            </w:tcBorders>
          </w:tcPr>
          <w:p w14:paraId="588BD1A7"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Связывают районы города, городского округа между собой.</w:t>
            </w:r>
          </w:p>
          <w:p w14:paraId="06F6D1DB"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45DD7E66"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Движение регулируемое и саморегулируемое.</w:t>
            </w:r>
          </w:p>
          <w:p w14:paraId="5D46DF9A"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02FCFAE7"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Пропуск всех видов транспорта. Для движения наземного общественного транспорта устраивается выделенная полоса при соответствующем обосновании.</w:t>
            </w:r>
          </w:p>
          <w:p w14:paraId="3E322F3C"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264AD6EF"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Пешеходные переходы устраиваются в уровне проезжей части и вне проезжей части</w:t>
            </w:r>
          </w:p>
        </w:tc>
      </w:tr>
      <w:tr w:rsidR="00C37A41" w:rsidRPr="00C37A41" w14:paraId="6D3B3C13" w14:textId="77777777" w:rsidTr="00AF75EB">
        <w:tc>
          <w:tcPr>
            <w:tcW w:w="4140" w:type="dxa"/>
            <w:tcBorders>
              <w:top w:val="single" w:sz="4" w:space="0" w:color="auto"/>
              <w:bottom w:val="single" w:sz="4" w:space="0" w:color="auto"/>
              <w:right w:val="single" w:sz="4" w:space="0" w:color="auto"/>
            </w:tcBorders>
          </w:tcPr>
          <w:p w14:paraId="2D99CCE9"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Магистральные улицы районного значения</w:t>
            </w:r>
          </w:p>
        </w:tc>
        <w:tc>
          <w:tcPr>
            <w:tcW w:w="5460" w:type="dxa"/>
            <w:tcBorders>
              <w:top w:val="single" w:sz="4" w:space="0" w:color="auto"/>
              <w:left w:val="single" w:sz="4" w:space="0" w:color="auto"/>
              <w:bottom w:val="single" w:sz="4" w:space="0" w:color="auto"/>
            </w:tcBorders>
          </w:tcPr>
          <w:p w14:paraId="0056BFE5"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Транспортная и пешеходная связи в пределах жилых районов, выходы на другие магистральные улицы.</w:t>
            </w:r>
          </w:p>
          <w:p w14:paraId="1B0C5EFA"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44A46BCC"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lastRenderedPageBreak/>
              <w:t>Обеспечивают выход на улицы и дороги межрайонного и общегородского значения.</w:t>
            </w:r>
          </w:p>
          <w:p w14:paraId="72C84434"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07ED6998"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Движение регулируемое и саморегулируемое.</w:t>
            </w:r>
          </w:p>
          <w:p w14:paraId="39F89282"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1019581A"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Пропуск всех видов транспорта. Пересечение с дорогами и улицами в одном уровне.</w:t>
            </w:r>
          </w:p>
          <w:p w14:paraId="37558CE0"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680A4663"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Пешеходные переходы устраиваются вне проезжей части и в уровне проезжей части</w:t>
            </w:r>
          </w:p>
        </w:tc>
      </w:tr>
      <w:tr w:rsidR="00C37A41" w:rsidRPr="00C37A41" w14:paraId="14DC1249" w14:textId="77777777" w:rsidTr="00AF75EB">
        <w:tc>
          <w:tcPr>
            <w:tcW w:w="4140" w:type="dxa"/>
            <w:tcBorders>
              <w:top w:val="single" w:sz="4" w:space="0" w:color="auto"/>
              <w:bottom w:val="single" w:sz="4" w:space="0" w:color="auto"/>
              <w:right w:val="single" w:sz="4" w:space="0" w:color="auto"/>
            </w:tcBorders>
          </w:tcPr>
          <w:p w14:paraId="147C8543"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lastRenderedPageBreak/>
              <w:t>Улицы и дороги местного значения:</w:t>
            </w:r>
          </w:p>
        </w:tc>
        <w:tc>
          <w:tcPr>
            <w:tcW w:w="5460" w:type="dxa"/>
            <w:tcBorders>
              <w:top w:val="single" w:sz="4" w:space="0" w:color="auto"/>
              <w:left w:val="single" w:sz="4" w:space="0" w:color="auto"/>
              <w:bottom w:val="single" w:sz="4" w:space="0" w:color="auto"/>
            </w:tcBorders>
          </w:tcPr>
          <w:p w14:paraId="08112599"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r>
      <w:tr w:rsidR="00C37A41" w:rsidRPr="00C37A41" w14:paraId="38C0799D" w14:textId="77777777" w:rsidTr="00AF75EB">
        <w:tc>
          <w:tcPr>
            <w:tcW w:w="4140" w:type="dxa"/>
            <w:tcBorders>
              <w:top w:val="single" w:sz="4" w:space="0" w:color="auto"/>
              <w:bottom w:val="single" w:sz="4" w:space="0" w:color="auto"/>
              <w:right w:val="single" w:sz="4" w:space="0" w:color="auto"/>
            </w:tcBorders>
          </w:tcPr>
          <w:p w14:paraId="59B63ABB"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улицы в зонах жилой застройки</w:t>
            </w:r>
          </w:p>
        </w:tc>
        <w:tc>
          <w:tcPr>
            <w:tcW w:w="5460" w:type="dxa"/>
            <w:tcBorders>
              <w:top w:val="single" w:sz="4" w:space="0" w:color="auto"/>
              <w:left w:val="single" w:sz="4" w:space="0" w:color="auto"/>
              <w:bottom w:val="single" w:sz="4" w:space="0" w:color="auto"/>
            </w:tcBorders>
          </w:tcPr>
          <w:p w14:paraId="3EF80B53"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w:t>
            </w:r>
          </w:p>
          <w:p w14:paraId="4CD73E80"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78859C0C"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Обеспечивают непосредственный доступ к зданиям и земельным участкам</w:t>
            </w:r>
          </w:p>
        </w:tc>
      </w:tr>
      <w:tr w:rsidR="00C37A41" w:rsidRPr="00C37A41" w14:paraId="3E2DD260" w14:textId="77777777" w:rsidTr="00AF75EB">
        <w:tc>
          <w:tcPr>
            <w:tcW w:w="4140" w:type="dxa"/>
            <w:tcBorders>
              <w:top w:val="single" w:sz="4" w:space="0" w:color="auto"/>
              <w:bottom w:val="single" w:sz="4" w:space="0" w:color="auto"/>
              <w:right w:val="single" w:sz="4" w:space="0" w:color="auto"/>
            </w:tcBorders>
          </w:tcPr>
          <w:p w14:paraId="4B063C40"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улицы в общественно-деловых и торговых зонах</w:t>
            </w:r>
          </w:p>
        </w:tc>
        <w:tc>
          <w:tcPr>
            <w:tcW w:w="5460" w:type="dxa"/>
            <w:tcBorders>
              <w:top w:val="single" w:sz="4" w:space="0" w:color="auto"/>
              <w:left w:val="single" w:sz="4" w:space="0" w:color="auto"/>
              <w:bottom w:val="single" w:sz="4" w:space="0" w:color="auto"/>
            </w:tcBorders>
          </w:tcPr>
          <w:p w14:paraId="49423047"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p w14:paraId="0B42E325"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2010C3A2"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Пешеходные переходы устраиваются в уровне проезжей части</w:t>
            </w:r>
          </w:p>
        </w:tc>
      </w:tr>
      <w:tr w:rsidR="00C37A41" w:rsidRPr="00C37A41" w14:paraId="7F045527" w14:textId="77777777" w:rsidTr="00AF75EB">
        <w:tc>
          <w:tcPr>
            <w:tcW w:w="4140" w:type="dxa"/>
            <w:tcBorders>
              <w:top w:val="single" w:sz="4" w:space="0" w:color="auto"/>
              <w:bottom w:val="single" w:sz="4" w:space="0" w:color="auto"/>
              <w:right w:val="single" w:sz="4" w:space="0" w:color="auto"/>
            </w:tcBorders>
          </w:tcPr>
          <w:p w14:paraId="7EEC9360"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улицы и дороги в производственных зонах</w:t>
            </w:r>
          </w:p>
        </w:tc>
        <w:tc>
          <w:tcPr>
            <w:tcW w:w="5460" w:type="dxa"/>
            <w:tcBorders>
              <w:top w:val="single" w:sz="4" w:space="0" w:color="auto"/>
              <w:left w:val="single" w:sz="4" w:space="0" w:color="auto"/>
              <w:bottom w:val="single" w:sz="4" w:space="0" w:color="auto"/>
            </w:tcBorders>
          </w:tcPr>
          <w:p w14:paraId="54DEB64C"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C37A41" w:rsidRPr="00C37A41" w14:paraId="31ABF31D" w14:textId="77777777" w:rsidTr="00AF75EB">
        <w:tc>
          <w:tcPr>
            <w:tcW w:w="4140" w:type="dxa"/>
            <w:tcBorders>
              <w:top w:val="single" w:sz="4" w:space="0" w:color="auto"/>
              <w:bottom w:val="single" w:sz="4" w:space="0" w:color="auto"/>
              <w:right w:val="single" w:sz="4" w:space="0" w:color="auto"/>
            </w:tcBorders>
          </w:tcPr>
          <w:p w14:paraId="6443A750"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Пешеходные улицы и площади</w:t>
            </w:r>
          </w:p>
        </w:tc>
        <w:tc>
          <w:tcPr>
            <w:tcW w:w="5460" w:type="dxa"/>
            <w:tcBorders>
              <w:top w:val="single" w:sz="4" w:space="0" w:color="auto"/>
              <w:left w:val="single" w:sz="4" w:space="0" w:color="auto"/>
              <w:bottom w:val="single" w:sz="4" w:space="0" w:color="auto"/>
            </w:tcBorders>
          </w:tcPr>
          <w:p w14:paraId="12768281"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p>
          <w:p w14:paraId="67794B8E"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3354655F"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Движение всех видов транспорта исключено.</w:t>
            </w:r>
          </w:p>
          <w:p w14:paraId="47C1BEBC"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6EBF083D"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Обеспечивается возможность проезда специального транспорта</w:t>
            </w:r>
          </w:p>
        </w:tc>
      </w:tr>
      <w:tr w:rsidR="00C37A41" w:rsidRPr="00C37A41" w14:paraId="7225093F" w14:textId="77777777" w:rsidTr="00AF75EB">
        <w:tc>
          <w:tcPr>
            <w:tcW w:w="9600" w:type="dxa"/>
            <w:gridSpan w:val="2"/>
            <w:tcBorders>
              <w:top w:val="single" w:sz="4" w:space="0" w:color="auto"/>
              <w:bottom w:val="single" w:sz="4" w:space="0" w:color="auto"/>
            </w:tcBorders>
          </w:tcPr>
          <w:p w14:paraId="2C9A6931"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b/>
                <w:bCs/>
                <w:color w:val="26282F"/>
                <w:lang w:bidi="ar-SA"/>
              </w:rPr>
              <w:t>Примечания</w:t>
            </w:r>
          </w:p>
          <w:p w14:paraId="3AC2457B"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 В составе УДС выделяются главные улицы города, являющиеся основой архитектурно-планировочного построения общегородского центра.</w:t>
            </w:r>
          </w:p>
          <w:p w14:paraId="49F060DE"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2 В зависимости от величины и планировочной структуры городов, объемов движения указанные основные категории улиц и дорог дополняются или применяется их неполный состав.</w:t>
            </w:r>
          </w:p>
          <w:p w14:paraId="25C0EEAE"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3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14:paraId="75914E5E"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4 В исторических городах следует предусматривать исключение или сокращение объемов </w:t>
            </w:r>
            <w:r w:rsidRPr="00C37A41">
              <w:rPr>
                <w:rFonts w:ascii="Times New Roman CYR" w:eastAsiaTheme="minorEastAsia" w:hAnsi="Times New Roman CYR" w:cs="Times New Roman CYR"/>
                <w:color w:val="auto"/>
                <w:lang w:bidi="ar-SA"/>
              </w:rPr>
              <w:lastRenderedPageBreak/>
              <w:t>движения наземного транспорта через территорию исторического ядра общегородского центра:</w:t>
            </w:r>
          </w:p>
          <w:p w14:paraId="62785F16"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устройство обходных магистральных улиц, улиц с ограниченным движением транспорта, пешеходных улиц и зон;</w:t>
            </w:r>
          </w:p>
          <w:p w14:paraId="3EE4C168"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размещение стоянок автомобилей по периметру этого ядра.</w:t>
            </w:r>
          </w:p>
          <w:p w14:paraId="68DC9AA1"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5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tc>
      </w:tr>
    </w:tbl>
    <w:p w14:paraId="11E0B245"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7423C89F" w14:textId="77777777" w:rsidR="00C37A41" w:rsidRPr="00C37A41" w:rsidRDefault="00C37A41" w:rsidP="00C37A41">
      <w:pPr>
        <w:autoSpaceDE w:val="0"/>
        <w:autoSpaceDN w:val="0"/>
        <w:adjustRightInd w:val="0"/>
        <w:spacing w:before="108" w:after="108"/>
        <w:jc w:val="center"/>
        <w:outlineLvl w:val="0"/>
        <w:rPr>
          <w:rFonts w:ascii="Times New Roman CYR" w:eastAsiaTheme="minorEastAsia" w:hAnsi="Times New Roman CYR" w:cs="Times New Roman CYR"/>
          <w:b/>
          <w:bCs/>
          <w:color w:val="26282F"/>
          <w:lang w:bidi="ar-SA"/>
        </w:rPr>
      </w:pPr>
      <w:r w:rsidRPr="00C37A41">
        <w:rPr>
          <w:rFonts w:ascii="Times New Roman CYR" w:eastAsiaTheme="minorEastAsia" w:hAnsi="Times New Roman CYR" w:cs="Times New Roman CYR"/>
          <w:b/>
          <w:bCs/>
          <w:color w:val="26282F"/>
          <w:lang w:bidi="ar-SA"/>
        </w:rPr>
        <w:t>Категория улиц или городских дорог в населенных пунктах - сельских</w:t>
      </w:r>
    </w:p>
    <w:p w14:paraId="1BD46783"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bl>
      <w:tblPr>
        <w:tblW w:w="96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5460"/>
      </w:tblGrid>
      <w:tr w:rsidR="00C37A41" w:rsidRPr="00C37A41" w14:paraId="7AECEBD9" w14:textId="77777777" w:rsidTr="00AF75EB">
        <w:tc>
          <w:tcPr>
            <w:tcW w:w="4140" w:type="dxa"/>
            <w:tcBorders>
              <w:top w:val="single" w:sz="4" w:space="0" w:color="auto"/>
              <w:bottom w:val="single" w:sz="4" w:space="0" w:color="auto"/>
              <w:right w:val="single" w:sz="4" w:space="0" w:color="auto"/>
            </w:tcBorders>
          </w:tcPr>
          <w:p w14:paraId="3E93C7DC"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Категория дорог и улиц</w:t>
            </w:r>
          </w:p>
        </w:tc>
        <w:tc>
          <w:tcPr>
            <w:tcW w:w="5460" w:type="dxa"/>
            <w:tcBorders>
              <w:top w:val="single" w:sz="4" w:space="0" w:color="auto"/>
              <w:left w:val="single" w:sz="4" w:space="0" w:color="auto"/>
              <w:bottom w:val="single" w:sz="4" w:space="0" w:color="auto"/>
            </w:tcBorders>
          </w:tcPr>
          <w:p w14:paraId="46671066"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Основное назначение дорог и улиц</w:t>
            </w:r>
          </w:p>
        </w:tc>
      </w:tr>
      <w:tr w:rsidR="00C37A41" w:rsidRPr="00C37A41" w14:paraId="134A6F17" w14:textId="77777777" w:rsidTr="00AF75EB">
        <w:tc>
          <w:tcPr>
            <w:tcW w:w="4140" w:type="dxa"/>
            <w:tcBorders>
              <w:top w:val="single" w:sz="4" w:space="0" w:color="auto"/>
              <w:bottom w:val="single" w:sz="4" w:space="0" w:color="auto"/>
              <w:right w:val="single" w:sz="4" w:space="0" w:color="auto"/>
            </w:tcBorders>
          </w:tcPr>
          <w:p w14:paraId="6E20D904"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Основные улицы сельского поселения</w:t>
            </w:r>
          </w:p>
        </w:tc>
        <w:tc>
          <w:tcPr>
            <w:tcW w:w="5460" w:type="dxa"/>
            <w:tcBorders>
              <w:top w:val="single" w:sz="4" w:space="0" w:color="auto"/>
              <w:left w:val="single" w:sz="4" w:space="0" w:color="auto"/>
              <w:bottom w:val="single" w:sz="4" w:space="0" w:color="auto"/>
            </w:tcBorders>
          </w:tcPr>
          <w:p w14:paraId="7D3271F3"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C37A41" w:rsidRPr="00C37A41" w14:paraId="1F3DFC30" w14:textId="77777777" w:rsidTr="00AF75EB">
        <w:tc>
          <w:tcPr>
            <w:tcW w:w="4140" w:type="dxa"/>
            <w:tcBorders>
              <w:top w:val="single" w:sz="4" w:space="0" w:color="auto"/>
              <w:bottom w:val="single" w:sz="4" w:space="0" w:color="auto"/>
              <w:right w:val="single" w:sz="4" w:space="0" w:color="auto"/>
            </w:tcBorders>
          </w:tcPr>
          <w:p w14:paraId="299489EB"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Местные улицы</w:t>
            </w:r>
          </w:p>
        </w:tc>
        <w:tc>
          <w:tcPr>
            <w:tcW w:w="5460" w:type="dxa"/>
            <w:tcBorders>
              <w:top w:val="single" w:sz="4" w:space="0" w:color="auto"/>
              <w:left w:val="single" w:sz="4" w:space="0" w:color="auto"/>
              <w:bottom w:val="single" w:sz="4" w:space="0" w:color="auto"/>
            </w:tcBorders>
          </w:tcPr>
          <w:p w14:paraId="427BB791"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Обеспечивают связь жилой застройки с основными улицами</w:t>
            </w:r>
          </w:p>
        </w:tc>
      </w:tr>
      <w:tr w:rsidR="00C37A41" w:rsidRPr="00C37A41" w14:paraId="1565D4DE" w14:textId="77777777" w:rsidTr="00AF75EB">
        <w:tc>
          <w:tcPr>
            <w:tcW w:w="4140" w:type="dxa"/>
            <w:tcBorders>
              <w:top w:val="single" w:sz="4" w:space="0" w:color="auto"/>
              <w:bottom w:val="single" w:sz="4" w:space="0" w:color="auto"/>
              <w:right w:val="single" w:sz="4" w:space="0" w:color="auto"/>
            </w:tcBorders>
          </w:tcPr>
          <w:p w14:paraId="28006DFE"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Местные дороги</w:t>
            </w:r>
          </w:p>
        </w:tc>
        <w:tc>
          <w:tcPr>
            <w:tcW w:w="5460" w:type="dxa"/>
            <w:tcBorders>
              <w:top w:val="single" w:sz="4" w:space="0" w:color="auto"/>
              <w:left w:val="single" w:sz="4" w:space="0" w:color="auto"/>
              <w:bottom w:val="single" w:sz="4" w:space="0" w:color="auto"/>
            </w:tcBorders>
          </w:tcPr>
          <w:p w14:paraId="338877B9"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Обеспечивают связи жилых и производственных территорий, обслуживают производственные территории</w:t>
            </w:r>
          </w:p>
        </w:tc>
      </w:tr>
      <w:tr w:rsidR="00C37A41" w:rsidRPr="00C37A41" w14:paraId="5A282449" w14:textId="77777777" w:rsidTr="00AF75EB">
        <w:tc>
          <w:tcPr>
            <w:tcW w:w="4140" w:type="dxa"/>
            <w:tcBorders>
              <w:top w:val="single" w:sz="4" w:space="0" w:color="auto"/>
              <w:bottom w:val="single" w:sz="4" w:space="0" w:color="auto"/>
              <w:right w:val="single" w:sz="4" w:space="0" w:color="auto"/>
            </w:tcBorders>
          </w:tcPr>
          <w:p w14:paraId="7EA40842"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Проезды</w:t>
            </w:r>
          </w:p>
        </w:tc>
        <w:tc>
          <w:tcPr>
            <w:tcW w:w="5460" w:type="dxa"/>
            <w:tcBorders>
              <w:top w:val="single" w:sz="4" w:space="0" w:color="auto"/>
              <w:left w:val="single" w:sz="4" w:space="0" w:color="auto"/>
              <w:bottom w:val="single" w:sz="4" w:space="0" w:color="auto"/>
            </w:tcBorders>
          </w:tcPr>
          <w:p w14:paraId="75DDD458"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Обеспечивают непосредственный подъезд к участкам жилой, производственной и общественной застройки</w:t>
            </w:r>
          </w:p>
        </w:tc>
      </w:tr>
    </w:tbl>
    <w:p w14:paraId="5104E926"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44712E79" w14:textId="77777777" w:rsidR="00C37A41" w:rsidRPr="00C37A41" w:rsidRDefault="00C37A41" w:rsidP="00C37A41">
      <w:pPr>
        <w:autoSpaceDE w:val="0"/>
        <w:autoSpaceDN w:val="0"/>
        <w:adjustRightInd w:val="0"/>
        <w:spacing w:before="108" w:after="108"/>
        <w:jc w:val="center"/>
        <w:outlineLvl w:val="0"/>
        <w:rPr>
          <w:rFonts w:ascii="Times New Roman CYR" w:eastAsiaTheme="minorEastAsia" w:hAnsi="Times New Roman CYR" w:cs="Times New Roman CYR"/>
          <w:b/>
          <w:bCs/>
          <w:color w:val="26282F"/>
          <w:lang w:bidi="ar-SA"/>
        </w:rPr>
      </w:pPr>
      <w:r w:rsidRPr="00C37A41">
        <w:rPr>
          <w:rFonts w:ascii="Times New Roman CYR" w:eastAsiaTheme="minorEastAsia" w:hAnsi="Times New Roman CYR" w:cs="Times New Roman CYR"/>
          <w:b/>
          <w:bCs/>
          <w:color w:val="26282F"/>
          <w:lang w:bidi="ar-SA"/>
        </w:rPr>
        <w:t>Категория автомобильных дорог вне населенных пунктов</w:t>
      </w:r>
    </w:p>
    <w:p w14:paraId="45109F5D"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bl>
      <w:tblPr>
        <w:tblW w:w="957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3"/>
        <w:gridCol w:w="773"/>
        <w:gridCol w:w="902"/>
        <w:gridCol w:w="945"/>
        <w:gridCol w:w="851"/>
        <w:gridCol w:w="1031"/>
        <w:gridCol w:w="953"/>
        <w:gridCol w:w="1159"/>
        <w:gridCol w:w="1159"/>
      </w:tblGrid>
      <w:tr w:rsidR="00C37A41" w:rsidRPr="00C37A41" w14:paraId="2A3702B5" w14:textId="77777777" w:rsidTr="00AF75EB">
        <w:tc>
          <w:tcPr>
            <w:tcW w:w="1803" w:type="dxa"/>
            <w:vMerge w:val="restart"/>
            <w:tcBorders>
              <w:top w:val="single" w:sz="4" w:space="0" w:color="auto"/>
              <w:bottom w:val="single" w:sz="4" w:space="0" w:color="auto"/>
              <w:right w:val="single" w:sz="4" w:space="0" w:color="auto"/>
            </w:tcBorders>
          </w:tcPr>
          <w:p w14:paraId="29BE9099"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Параметры элементов автомобильной дороги</w:t>
            </w:r>
          </w:p>
        </w:tc>
        <w:tc>
          <w:tcPr>
            <w:tcW w:w="7773" w:type="dxa"/>
            <w:gridSpan w:val="8"/>
            <w:tcBorders>
              <w:top w:val="single" w:sz="4" w:space="0" w:color="auto"/>
              <w:left w:val="single" w:sz="4" w:space="0" w:color="auto"/>
              <w:bottom w:val="single" w:sz="4" w:space="0" w:color="auto"/>
            </w:tcBorders>
          </w:tcPr>
          <w:p w14:paraId="0EBE00F2"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Класс автомобильной дороги</w:t>
            </w:r>
          </w:p>
        </w:tc>
      </w:tr>
      <w:tr w:rsidR="00C37A41" w:rsidRPr="00C37A41" w14:paraId="0E35E375" w14:textId="77777777" w:rsidTr="00AF75EB">
        <w:tc>
          <w:tcPr>
            <w:tcW w:w="1803" w:type="dxa"/>
            <w:vMerge/>
            <w:tcBorders>
              <w:top w:val="single" w:sz="4" w:space="0" w:color="auto"/>
              <w:bottom w:val="single" w:sz="4" w:space="0" w:color="auto"/>
              <w:right w:val="single" w:sz="4" w:space="0" w:color="auto"/>
            </w:tcBorders>
          </w:tcPr>
          <w:p w14:paraId="1B6F9579"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sz w:val="22"/>
                <w:szCs w:val="22"/>
                <w:lang w:bidi="ar-SA"/>
              </w:rPr>
            </w:pPr>
          </w:p>
        </w:tc>
        <w:tc>
          <w:tcPr>
            <w:tcW w:w="773" w:type="dxa"/>
            <w:tcBorders>
              <w:top w:val="single" w:sz="4" w:space="0" w:color="auto"/>
              <w:left w:val="single" w:sz="4" w:space="0" w:color="auto"/>
              <w:bottom w:val="single" w:sz="4" w:space="0" w:color="auto"/>
              <w:right w:val="single" w:sz="4" w:space="0" w:color="auto"/>
            </w:tcBorders>
            <w:vAlign w:val="center"/>
          </w:tcPr>
          <w:p w14:paraId="22C613E2"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автомагистраль</w:t>
            </w:r>
          </w:p>
        </w:tc>
        <w:tc>
          <w:tcPr>
            <w:tcW w:w="902" w:type="dxa"/>
            <w:tcBorders>
              <w:top w:val="single" w:sz="4" w:space="0" w:color="auto"/>
              <w:left w:val="single" w:sz="4" w:space="0" w:color="auto"/>
              <w:bottom w:val="single" w:sz="4" w:space="0" w:color="auto"/>
              <w:right w:val="single" w:sz="4" w:space="0" w:color="auto"/>
            </w:tcBorders>
          </w:tcPr>
          <w:p w14:paraId="23F57F2C"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Скоростная автомобильная дорога</w:t>
            </w:r>
          </w:p>
        </w:tc>
        <w:tc>
          <w:tcPr>
            <w:tcW w:w="6098" w:type="dxa"/>
            <w:gridSpan w:val="6"/>
            <w:tcBorders>
              <w:top w:val="single" w:sz="4" w:space="0" w:color="auto"/>
              <w:left w:val="single" w:sz="4" w:space="0" w:color="auto"/>
              <w:bottom w:val="single" w:sz="4" w:space="0" w:color="auto"/>
            </w:tcBorders>
          </w:tcPr>
          <w:p w14:paraId="1C1C8C0F"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обычная автомобильная дорога (</w:t>
            </w:r>
            <w:proofErr w:type="spellStart"/>
            <w:r w:rsidRPr="00C37A41">
              <w:rPr>
                <w:rFonts w:ascii="Times New Roman CYR" w:eastAsiaTheme="minorEastAsia" w:hAnsi="Times New Roman CYR" w:cs="Times New Roman CYR"/>
                <w:color w:val="auto"/>
                <w:sz w:val="22"/>
                <w:szCs w:val="22"/>
                <w:lang w:bidi="ar-SA"/>
              </w:rPr>
              <w:t>нескоростная</w:t>
            </w:r>
            <w:proofErr w:type="spellEnd"/>
            <w:r w:rsidRPr="00C37A41">
              <w:rPr>
                <w:rFonts w:ascii="Times New Roman CYR" w:eastAsiaTheme="minorEastAsia" w:hAnsi="Times New Roman CYR" w:cs="Times New Roman CYR"/>
                <w:color w:val="auto"/>
                <w:sz w:val="22"/>
                <w:szCs w:val="22"/>
                <w:lang w:bidi="ar-SA"/>
              </w:rPr>
              <w:t xml:space="preserve"> автомобильная дорога)</w:t>
            </w:r>
          </w:p>
        </w:tc>
      </w:tr>
      <w:tr w:rsidR="00C37A41" w:rsidRPr="00C37A41" w14:paraId="57E845C9" w14:textId="77777777" w:rsidTr="00AF75EB">
        <w:tc>
          <w:tcPr>
            <w:tcW w:w="1803" w:type="dxa"/>
            <w:vMerge/>
            <w:tcBorders>
              <w:top w:val="single" w:sz="4" w:space="0" w:color="auto"/>
              <w:bottom w:val="single" w:sz="4" w:space="0" w:color="auto"/>
              <w:right w:val="single" w:sz="4" w:space="0" w:color="auto"/>
            </w:tcBorders>
          </w:tcPr>
          <w:p w14:paraId="4463C856"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sz w:val="22"/>
                <w:szCs w:val="22"/>
                <w:lang w:bidi="ar-SA"/>
              </w:rPr>
            </w:pPr>
          </w:p>
        </w:tc>
        <w:tc>
          <w:tcPr>
            <w:tcW w:w="7773" w:type="dxa"/>
            <w:gridSpan w:val="8"/>
            <w:tcBorders>
              <w:top w:val="single" w:sz="4" w:space="0" w:color="auto"/>
              <w:left w:val="single" w:sz="4" w:space="0" w:color="auto"/>
              <w:bottom w:val="single" w:sz="4" w:space="0" w:color="auto"/>
            </w:tcBorders>
            <w:vAlign w:val="center"/>
          </w:tcPr>
          <w:p w14:paraId="430953FF"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Категории автомобильной дороги</w:t>
            </w:r>
          </w:p>
        </w:tc>
      </w:tr>
      <w:tr w:rsidR="00C37A41" w:rsidRPr="00C37A41" w14:paraId="642D6A0C" w14:textId="77777777" w:rsidTr="00AF75EB">
        <w:tc>
          <w:tcPr>
            <w:tcW w:w="1803" w:type="dxa"/>
            <w:vMerge/>
            <w:tcBorders>
              <w:top w:val="single" w:sz="4" w:space="0" w:color="auto"/>
              <w:bottom w:val="single" w:sz="4" w:space="0" w:color="auto"/>
              <w:right w:val="single" w:sz="4" w:space="0" w:color="auto"/>
            </w:tcBorders>
          </w:tcPr>
          <w:p w14:paraId="04CA1C4B"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sz w:val="22"/>
                <w:szCs w:val="22"/>
                <w:lang w:bidi="ar-SA"/>
              </w:rPr>
            </w:pPr>
          </w:p>
        </w:tc>
        <w:tc>
          <w:tcPr>
            <w:tcW w:w="773" w:type="dxa"/>
            <w:tcBorders>
              <w:top w:val="single" w:sz="4" w:space="0" w:color="auto"/>
              <w:left w:val="single" w:sz="4" w:space="0" w:color="auto"/>
              <w:bottom w:val="single" w:sz="4" w:space="0" w:color="auto"/>
              <w:right w:val="single" w:sz="4" w:space="0" w:color="auto"/>
            </w:tcBorders>
            <w:vAlign w:val="center"/>
          </w:tcPr>
          <w:p w14:paraId="58AC2EC7"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IА</w:t>
            </w:r>
          </w:p>
        </w:tc>
        <w:tc>
          <w:tcPr>
            <w:tcW w:w="902" w:type="dxa"/>
            <w:tcBorders>
              <w:top w:val="single" w:sz="4" w:space="0" w:color="auto"/>
              <w:left w:val="single" w:sz="4" w:space="0" w:color="auto"/>
              <w:bottom w:val="single" w:sz="4" w:space="0" w:color="auto"/>
              <w:right w:val="single" w:sz="4" w:space="0" w:color="auto"/>
            </w:tcBorders>
          </w:tcPr>
          <w:p w14:paraId="608B77B6"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IБ</w:t>
            </w:r>
          </w:p>
        </w:tc>
        <w:tc>
          <w:tcPr>
            <w:tcW w:w="945" w:type="dxa"/>
            <w:tcBorders>
              <w:top w:val="single" w:sz="4" w:space="0" w:color="auto"/>
              <w:left w:val="single" w:sz="4" w:space="0" w:color="auto"/>
              <w:bottom w:val="single" w:sz="4" w:space="0" w:color="auto"/>
              <w:right w:val="single" w:sz="4" w:space="0" w:color="auto"/>
            </w:tcBorders>
          </w:tcPr>
          <w:p w14:paraId="617C5EC7"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IВ</w:t>
            </w:r>
          </w:p>
        </w:tc>
        <w:tc>
          <w:tcPr>
            <w:tcW w:w="1882" w:type="dxa"/>
            <w:gridSpan w:val="2"/>
            <w:tcBorders>
              <w:top w:val="single" w:sz="4" w:space="0" w:color="auto"/>
              <w:left w:val="single" w:sz="4" w:space="0" w:color="auto"/>
              <w:bottom w:val="single" w:sz="4" w:space="0" w:color="auto"/>
              <w:right w:val="single" w:sz="4" w:space="0" w:color="auto"/>
            </w:tcBorders>
          </w:tcPr>
          <w:p w14:paraId="7B4CD414"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II</w:t>
            </w:r>
          </w:p>
        </w:tc>
        <w:tc>
          <w:tcPr>
            <w:tcW w:w="953" w:type="dxa"/>
            <w:tcBorders>
              <w:top w:val="single" w:sz="4" w:space="0" w:color="auto"/>
              <w:left w:val="single" w:sz="4" w:space="0" w:color="auto"/>
              <w:bottom w:val="single" w:sz="4" w:space="0" w:color="auto"/>
              <w:right w:val="single" w:sz="4" w:space="0" w:color="auto"/>
            </w:tcBorders>
          </w:tcPr>
          <w:p w14:paraId="4D70F0A9"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III</w:t>
            </w:r>
          </w:p>
        </w:tc>
        <w:tc>
          <w:tcPr>
            <w:tcW w:w="1159" w:type="dxa"/>
            <w:tcBorders>
              <w:top w:val="single" w:sz="4" w:space="0" w:color="auto"/>
              <w:left w:val="single" w:sz="4" w:space="0" w:color="auto"/>
              <w:bottom w:val="single" w:sz="4" w:space="0" w:color="auto"/>
              <w:right w:val="single" w:sz="4" w:space="0" w:color="auto"/>
            </w:tcBorders>
          </w:tcPr>
          <w:p w14:paraId="00CD64BB"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IV</w:t>
            </w:r>
          </w:p>
        </w:tc>
        <w:tc>
          <w:tcPr>
            <w:tcW w:w="1159" w:type="dxa"/>
            <w:tcBorders>
              <w:top w:val="single" w:sz="4" w:space="0" w:color="auto"/>
              <w:left w:val="single" w:sz="4" w:space="0" w:color="auto"/>
              <w:bottom w:val="single" w:sz="4" w:space="0" w:color="auto"/>
            </w:tcBorders>
          </w:tcPr>
          <w:p w14:paraId="629E0B89"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V</w:t>
            </w:r>
          </w:p>
        </w:tc>
      </w:tr>
      <w:tr w:rsidR="00C37A41" w:rsidRPr="00C37A41" w14:paraId="20370256" w14:textId="77777777" w:rsidTr="00AF75EB">
        <w:tc>
          <w:tcPr>
            <w:tcW w:w="1803" w:type="dxa"/>
            <w:tcBorders>
              <w:top w:val="single" w:sz="4" w:space="0" w:color="auto"/>
              <w:bottom w:val="single" w:sz="4" w:space="0" w:color="auto"/>
              <w:right w:val="single" w:sz="4" w:space="0" w:color="auto"/>
            </w:tcBorders>
          </w:tcPr>
          <w:p w14:paraId="3D4A4D83"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1. Общее число полос движения, штук</w:t>
            </w:r>
          </w:p>
        </w:tc>
        <w:tc>
          <w:tcPr>
            <w:tcW w:w="773" w:type="dxa"/>
            <w:tcBorders>
              <w:top w:val="single" w:sz="4" w:space="0" w:color="auto"/>
              <w:left w:val="single" w:sz="4" w:space="0" w:color="auto"/>
              <w:bottom w:val="single" w:sz="4" w:space="0" w:color="auto"/>
              <w:right w:val="single" w:sz="4" w:space="0" w:color="auto"/>
            </w:tcBorders>
          </w:tcPr>
          <w:p w14:paraId="668C7DCB"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4 и более</w:t>
            </w:r>
          </w:p>
        </w:tc>
        <w:tc>
          <w:tcPr>
            <w:tcW w:w="902" w:type="dxa"/>
            <w:tcBorders>
              <w:top w:val="single" w:sz="4" w:space="0" w:color="auto"/>
              <w:left w:val="single" w:sz="4" w:space="0" w:color="auto"/>
              <w:bottom w:val="single" w:sz="4" w:space="0" w:color="auto"/>
              <w:right w:val="single" w:sz="4" w:space="0" w:color="auto"/>
            </w:tcBorders>
          </w:tcPr>
          <w:p w14:paraId="36C2C178"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4 и более</w:t>
            </w:r>
          </w:p>
        </w:tc>
        <w:tc>
          <w:tcPr>
            <w:tcW w:w="945" w:type="dxa"/>
            <w:tcBorders>
              <w:top w:val="single" w:sz="4" w:space="0" w:color="auto"/>
              <w:left w:val="single" w:sz="4" w:space="0" w:color="auto"/>
              <w:bottom w:val="single" w:sz="4" w:space="0" w:color="auto"/>
              <w:right w:val="single" w:sz="4" w:space="0" w:color="auto"/>
            </w:tcBorders>
          </w:tcPr>
          <w:p w14:paraId="6884E192"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4 и более</w:t>
            </w:r>
          </w:p>
        </w:tc>
        <w:tc>
          <w:tcPr>
            <w:tcW w:w="851" w:type="dxa"/>
            <w:tcBorders>
              <w:top w:val="single" w:sz="4" w:space="0" w:color="auto"/>
              <w:left w:val="single" w:sz="4" w:space="0" w:color="auto"/>
              <w:bottom w:val="single" w:sz="4" w:space="0" w:color="auto"/>
              <w:right w:val="single" w:sz="4" w:space="0" w:color="auto"/>
            </w:tcBorders>
          </w:tcPr>
          <w:p w14:paraId="4CCE9B18"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4</w:t>
            </w:r>
          </w:p>
        </w:tc>
        <w:tc>
          <w:tcPr>
            <w:tcW w:w="1031" w:type="dxa"/>
            <w:tcBorders>
              <w:top w:val="single" w:sz="4" w:space="0" w:color="auto"/>
              <w:left w:val="single" w:sz="4" w:space="0" w:color="auto"/>
              <w:bottom w:val="single" w:sz="4" w:space="0" w:color="auto"/>
              <w:right w:val="single" w:sz="4" w:space="0" w:color="auto"/>
            </w:tcBorders>
          </w:tcPr>
          <w:p w14:paraId="2D20C7A1"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2</w:t>
            </w:r>
          </w:p>
        </w:tc>
        <w:tc>
          <w:tcPr>
            <w:tcW w:w="953" w:type="dxa"/>
            <w:tcBorders>
              <w:top w:val="single" w:sz="4" w:space="0" w:color="auto"/>
              <w:left w:val="single" w:sz="4" w:space="0" w:color="auto"/>
              <w:bottom w:val="single" w:sz="4" w:space="0" w:color="auto"/>
              <w:right w:val="single" w:sz="4" w:space="0" w:color="auto"/>
            </w:tcBorders>
          </w:tcPr>
          <w:p w14:paraId="5D973225"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2</w:t>
            </w:r>
          </w:p>
        </w:tc>
        <w:tc>
          <w:tcPr>
            <w:tcW w:w="1159" w:type="dxa"/>
            <w:tcBorders>
              <w:top w:val="single" w:sz="4" w:space="0" w:color="auto"/>
              <w:left w:val="single" w:sz="4" w:space="0" w:color="auto"/>
              <w:bottom w:val="single" w:sz="4" w:space="0" w:color="auto"/>
              <w:right w:val="single" w:sz="4" w:space="0" w:color="auto"/>
            </w:tcBorders>
          </w:tcPr>
          <w:p w14:paraId="0C6B9A4C"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2</w:t>
            </w:r>
          </w:p>
        </w:tc>
        <w:tc>
          <w:tcPr>
            <w:tcW w:w="1159" w:type="dxa"/>
            <w:tcBorders>
              <w:top w:val="single" w:sz="4" w:space="0" w:color="auto"/>
              <w:left w:val="single" w:sz="4" w:space="0" w:color="auto"/>
              <w:bottom w:val="single" w:sz="4" w:space="0" w:color="auto"/>
            </w:tcBorders>
          </w:tcPr>
          <w:p w14:paraId="170B1BD2"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1</w:t>
            </w:r>
          </w:p>
        </w:tc>
      </w:tr>
      <w:tr w:rsidR="00C37A41" w:rsidRPr="00C37A41" w14:paraId="50F9A8B1" w14:textId="77777777" w:rsidTr="00AF75EB">
        <w:tc>
          <w:tcPr>
            <w:tcW w:w="1803" w:type="dxa"/>
            <w:tcBorders>
              <w:top w:val="single" w:sz="4" w:space="0" w:color="auto"/>
              <w:bottom w:val="single" w:sz="4" w:space="0" w:color="auto"/>
              <w:right w:val="single" w:sz="4" w:space="0" w:color="auto"/>
            </w:tcBorders>
          </w:tcPr>
          <w:p w14:paraId="796155CF"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2. Ширина полосы движения, м</w:t>
            </w:r>
          </w:p>
        </w:tc>
        <w:tc>
          <w:tcPr>
            <w:tcW w:w="773" w:type="dxa"/>
            <w:tcBorders>
              <w:top w:val="single" w:sz="4" w:space="0" w:color="auto"/>
              <w:left w:val="single" w:sz="4" w:space="0" w:color="auto"/>
              <w:bottom w:val="single" w:sz="4" w:space="0" w:color="auto"/>
              <w:right w:val="single" w:sz="4" w:space="0" w:color="auto"/>
            </w:tcBorders>
          </w:tcPr>
          <w:p w14:paraId="2625EBB9"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3,75</w:t>
            </w:r>
          </w:p>
        </w:tc>
        <w:tc>
          <w:tcPr>
            <w:tcW w:w="902" w:type="dxa"/>
            <w:tcBorders>
              <w:top w:val="single" w:sz="4" w:space="0" w:color="auto"/>
              <w:left w:val="single" w:sz="4" w:space="0" w:color="auto"/>
              <w:bottom w:val="single" w:sz="4" w:space="0" w:color="auto"/>
              <w:right w:val="single" w:sz="4" w:space="0" w:color="auto"/>
            </w:tcBorders>
          </w:tcPr>
          <w:p w14:paraId="17D0E60F"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3,75</w:t>
            </w:r>
          </w:p>
        </w:tc>
        <w:tc>
          <w:tcPr>
            <w:tcW w:w="945" w:type="dxa"/>
            <w:tcBorders>
              <w:top w:val="single" w:sz="4" w:space="0" w:color="auto"/>
              <w:left w:val="single" w:sz="4" w:space="0" w:color="auto"/>
              <w:bottom w:val="single" w:sz="4" w:space="0" w:color="auto"/>
              <w:right w:val="single" w:sz="4" w:space="0" w:color="auto"/>
            </w:tcBorders>
          </w:tcPr>
          <w:p w14:paraId="44169CB9"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3,25 - 3,75</w:t>
            </w:r>
          </w:p>
        </w:tc>
        <w:tc>
          <w:tcPr>
            <w:tcW w:w="851" w:type="dxa"/>
            <w:tcBorders>
              <w:top w:val="single" w:sz="4" w:space="0" w:color="auto"/>
              <w:left w:val="single" w:sz="4" w:space="0" w:color="auto"/>
              <w:bottom w:val="single" w:sz="4" w:space="0" w:color="auto"/>
              <w:right w:val="single" w:sz="4" w:space="0" w:color="auto"/>
            </w:tcBorders>
          </w:tcPr>
          <w:p w14:paraId="328745CA"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3,5 - 3,75</w:t>
            </w:r>
          </w:p>
        </w:tc>
        <w:tc>
          <w:tcPr>
            <w:tcW w:w="1031" w:type="dxa"/>
            <w:tcBorders>
              <w:top w:val="single" w:sz="4" w:space="0" w:color="auto"/>
              <w:left w:val="single" w:sz="4" w:space="0" w:color="auto"/>
              <w:bottom w:val="single" w:sz="4" w:space="0" w:color="auto"/>
              <w:right w:val="single" w:sz="4" w:space="0" w:color="auto"/>
            </w:tcBorders>
          </w:tcPr>
          <w:p w14:paraId="0A8D3565"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3,5 - 3,75</w:t>
            </w:r>
          </w:p>
        </w:tc>
        <w:tc>
          <w:tcPr>
            <w:tcW w:w="953" w:type="dxa"/>
            <w:tcBorders>
              <w:top w:val="single" w:sz="4" w:space="0" w:color="auto"/>
              <w:left w:val="single" w:sz="4" w:space="0" w:color="auto"/>
              <w:bottom w:val="single" w:sz="4" w:space="0" w:color="auto"/>
              <w:right w:val="single" w:sz="4" w:space="0" w:color="auto"/>
            </w:tcBorders>
          </w:tcPr>
          <w:p w14:paraId="66462374"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3,25 - 3,5</w:t>
            </w:r>
          </w:p>
        </w:tc>
        <w:tc>
          <w:tcPr>
            <w:tcW w:w="1159" w:type="dxa"/>
            <w:tcBorders>
              <w:top w:val="single" w:sz="4" w:space="0" w:color="auto"/>
              <w:left w:val="single" w:sz="4" w:space="0" w:color="auto"/>
              <w:bottom w:val="single" w:sz="4" w:space="0" w:color="auto"/>
              <w:right w:val="single" w:sz="4" w:space="0" w:color="auto"/>
            </w:tcBorders>
          </w:tcPr>
          <w:p w14:paraId="2BCB0916"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3 - 3,25</w:t>
            </w:r>
          </w:p>
        </w:tc>
        <w:tc>
          <w:tcPr>
            <w:tcW w:w="1159" w:type="dxa"/>
            <w:tcBorders>
              <w:top w:val="single" w:sz="4" w:space="0" w:color="auto"/>
              <w:left w:val="single" w:sz="4" w:space="0" w:color="auto"/>
              <w:bottom w:val="single" w:sz="4" w:space="0" w:color="auto"/>
            </w:tcBorders>
          </w:tcPr>
          <w:p w14:paraId="272852B5"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3,5 - 4,5</w:t>
            </w:r>
          </w:p>
        </w:tc>
      </w:tr>
      <w:tr w:rsidR="00C37A41" w:rsidRPr="00C37A41" w14:paraId="7F9FB236" w14:textId="77777777" w:rsidTr="00AF75EB">
        <w:tc>
          <w:tcPr>
            <w:tcW w:w="1803" w:type="dxa"/>
            <w:tcBorders>
              <w:top w:val="single" w:sz="4" w:space="0" w:color="auto"/>
              <w:bottom w:val="single" w:sz="4" w:space="0" w:color="auto"/>
              <w:right w:val="single" w:sz="4" w:space="0" w:color="auto"/>
            </w:tcBorders>
          </w:tcPr>
          <w:p w14:paraId="14C97E52"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Ширина обочины не менее), м</w:t>
            </w:r>
          </w:p>
        </w:tc>
        <w:tc>
          <w:tcPr>
            <w:tcW w:w="773" w:type="dxa"/>
            <w:tcBorders>
              <w:top w:val="single" w:sz="4" w:space="0" w:color="auto"/>
              <w:left w:val="single" w:sz="4" w:space="0" w:color="auto"/>
              <w:bottom w:val="single" w:sz="4" w:space="0" w:color="auto"/>
              <w:right w:val="single" w:sz="4" w:space="0" w:color="auto"/>
            </w:tcBorders>
          </w:tcPr>
          <w:p w14:paraId="10FFD879"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3,75</w:t>
            </w:r>
          </w:p>
        </w:tc>
        <w:tc>
          <w:tcPr>
            <w:tcW w:w="902" w:type="dxa"/>
            <w:tcBorders>
              <w:top w:val="single" w:sz="4" w:space="0" w:color="auto"/>
              <w:left w:val="single" w:sz="4" w:space="0" w:color="auto"/>
              <w:bottom w:val="single" w:sz="4" w:space="0" w:color="auto"/>
              <w:right w:val="single" w:sz="4" w:space="0" w:color="auto"/>
            </w:tcBorders>
          </w:tcPr>
          <w:p w14:paraId="422054C7"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3,75</w:t>
            </w:r>
          </w:p>
        </w:tc>
        <w:tc>
          <w:tcPr>
            <w:tcW w:w="945" w:type="dxa"/>
            <w:tcBorders>
              <w:top w:val="single" w:sz="4" w:space="0" w:color="auto"/>
              <w:left w:val="single" w:sz="4" w:space="0" w:color="auto"/>
              <w:bottom w:val="single" w:sz="4" w:space="0" w:color="auto"/>
              <w:right w:val="single" w:sz="4" w:space="0" w:color="auto"/>
            </w:tcBorders>
          </w:tcPr>
          <w:p w14:paraId="6D612052"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3,25 - 3,75</w:t>
            </w:r>
          </w:p>
        </w:tc>
        <w:tc>
          <w:tcPr>
            <w:tcW w:w="851" w:type="dxa"/>
            <w:tcBorders>
              <w:top w:val="single" w:sz="4" w:space="0" w:color="auto"/>
              <w:left w:val="single" w:sz="4" w:space="0" w:color="auto"/>
              <w:bottom w:val="single" w:sz="4" w:space="0" w:color="auto"/>
              <w:right w:val="single" w:sz="4" w:space="0" w:color="auto"/>
            </w:tcBorders>
          </w:tcPr>
          <w:p w14:paraId="4221D550"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2,5 - 3,0</w:t>
            </w:r>
          </w:p>
        </w:tc>
        <w:tc>
          <w:tcPr>
            <w:tcW w:w="1031" w:type="dxa"/>
            <w:tcBorders>
              <w:top w:val="single" w:sz="4" w:space="0" w:color="auto"/>
              <w:left w:val="single" w:sz="4" w:space="0" w:color="auto"/>
              <w:bottom w:val="single" w:sz="4" w:space="0" w:color="auto"/>
              <w:right w:val="single" w:sz="4" w:space="0" w:color="auto"/>
            </w:tcBorders>
          </w:tcPr>
          <w:p w14:paraId="27012AB7"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2,5 - 3,0</w:t>
            </w:r>
          </w:p>
        </w:tc>
        <w:tc>
          <w:tcPr>
            <w:tcW w:w="953" w:type="dxa"/>
            <w:tcBorders>
              <w:top w:val="single" w:sz="4" w:space="0" w:color="auto"/>
              <w:left w:val="single" w:sz="4" w:space="0" w:color="auto"/>
              <w:bottom w:val="single" w:sz="4" w:space="0" w:color="auto"/>
              <w:right w:val="single" w:sz="4" w:space="0" w:color="auto"/>
            </w:tcBorders>
          </w:tcPr>
          <w:p w14:paraId="72D08159"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2,0 - 2,5</w:t>
            </w:r>
          </w:p>
        </w:tc>
        <w:tc>
          <w:tcPr>
            <w:tcW w:w="1159" w:type="dxa"/>
            <w:tcBorders>
              <w:top w:val="single" w:sz="4" w:space="0" w:color="auto"/>
              <w:left w:val="single" w:sz="4" w:space="0" w:color="auto"/>
              <w:bottom w:val="single" w:sz="4" w:space="0" w:color="auto"/>
              <w:right w:val="single" w:sz="4" w:space="0" w:color="auto"/>
            </w:tcBorders>
          </w:tcPr>
          <w:p w14:paraId="43FF2F7D"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1,5 - 2,0</w:t>
            </w:r>
          </w:p>
        </w:tc>
        <w:tc>
          <w:tcPr>
            <w:tcW w:w="1159" w:type="dxa"/>
            <w:tcBorders>
              <w:top w:val="single" w:sz="4" w:space="0" w:color="auto"/>
              <w:left w:val="single" w:sz="4" w:space="0" w:color="auto"/>
              <w:bottom w:val="single" w:sz="4" w:space="0" w:color="auto"/>
            </w:tcBorders>
          </w:tcPr>
          <w:p w14:paraId="2FCDA780"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1,0 - 1,75</w:t>
            </w:r>
          </w:p>
        </w:tc>
      </w:tr>
      <w:tr w:rsidR="00C37A41" w:rsidRPr="00C37A41" w14:paraId="3B8B9DAF" w14:textId="77777777" w:rsidTr="00AF75EB">
        <w:tc>
          <w:tcPr>
            <w:tcW w:w="1803" w:type="dxa"/>
            <w:tcBorders>
              <w:top w:val="single" w:sz="4" w:space="0" w:color="auto"/>
              <w:bottom w:val="single" w:sz="4" w:space="0" w:color="auto"/>
              <w:right w:val="single" w:sz="4" w:space="0" w:color="auto"/>
            </w:tcBorders>
          </w:tcPr>
          <w:p w14:paraId="2C84C438"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Ширина разделительной полосы, м</w:t>
            </w:r>
          </w:p>
        </w:tc>
        <w:tc>
          <w:tcPr>
            <w:tcW w:w="773" w:type="dxa"/>
            <w:tcBorders>
              <w:top w:val="single" w:sz="4" w:space="0" w:color="auto"/>
              <w:left w:val="single" w:sz="4" w:space="0" w:color="auto"/>
              <w:bottom w:val="single" w:sz="4" w:space="0" w:color="auto"/>
              <w:right w:val="single" w:sz="4" w:space="0" w:color="auto"/>
            </w:tcBorders>
          </w:tcPr>
          <w:p w14:paraId="7C6862E5"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6</w:t>
            </w:r>
          </w:p>
        </w:tc>
        <w:tc>
          <w:tcPr>
            <w:tcW w:w="902" w:type="dxa"/>
            <w:tcBorders>
              <w:top w:val="single" w:sz="4" w:space="0" w:color="auto"/>
              <w:left w:val="single" w:sz="4" w:space="0" w:color="auto"/>
              <w:bottom w:val="single" w:sz="4" w:space="0" w:color="auto"/>
              <w:right w:val="single" w:sz="4" w:space="0" w:color="auto"/>
            </w:tcBorders>
          </w:tcPr>
          <w:p w14:paraId="4BA6E121"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5</w:t>
            </w:r>
          </w:p>
        </w:tc>
        <w:tc>
          <w:tcPr>
            <w:tcW w:w="945" w:type="dxa"/>
            <w:tcBorders>
              <w:top w:val="single" w:sz="4" w:space="0" w:color="auto"/>
              <w:left w:val="single" w:sz="4" w:space="0" w:color="auto"/>
              <w:bottom w:val="single" w:sz="4" w:space="0" w:color="auto"/>
              <w:right w:val="single" w:sz="4" w:space="0" w:color="auto"/>
            </w:tcBorders>
          </w:tcPr>
          <w:p w14:paraId="5C17853B"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5</w:t>
            </w:r>
          </w:p>
        </w:tc>
        <w:tc>
          <w:tcPr>
            <w:tcW w:w="851" w:type="dxa"/>
            <w:tcBorders>
              <w:top w:val="single" w:sz="4" w:space="0" w:color="auto"/>
              <w:left w:val="single" w:sz="4" w:space="0" w:color="auto"/>
              <w:bottom w:val="single" w:sz="4" w:space="0" w:color="auto"/>
              <w:right w:val="single" w:sz="4" w:space="0" w:color="auto"/>
            </w:tcBorders>
          </w:tcPr>
          <w:p w14:paraId="0D5F04E6"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w:t>
            </w:r>
          </w:p>
        </w:tc>
        <w:tc>
          <w:tcPr>
            <w:tcW w:w="1031" w:type="dxa"/>
            <w:tcBorders>
              <w:top w:val="single" w:sz="4" w:space="0" w:color="auto"/>
              <w:left w:val="single" w:sz="4" w:space="0" w:color="auto"/>
              <w:bottom w:val="single" w:sz="4" w:space="0" w:color="auto"/>
              <w:right w:val="single" w:sz="4" w:space="0" w:color="auto"/>
            </w:tcBorders>
          </w:tcPr>
          <w:p w14:paraId="114BA494"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w:t>
            </w:r>
          </w:p>
        </w:tc>
        <w:tc>
          <w:tcPr>
            <w:tcW w:w="953" w:type="dxa"/>
            <w:tcBorders>
              <w:top w:val="single" w:sz="4" w:space="0" w:color="auto"/>
              <w:left w:val="single" w:sz="4" w:space="0" w:color="auto"/>
              <w:bottom w:val="single" w:sz="4" w:space="0" w:color="auto"/>
              <w:right w:val="single" w:sz="4" w:space="0" w:color="auto"/>
            </w:tcBorders>
          </w:tcPr>
          <w:p w14:paraId="1DF57E03"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w:t>
            </w:r>
          </w:p>
        </w:tc>
        <w:tc>
          <w:tcPr>
            <w:tcW w:w="1159" w:type="dxa"/>
            <w:tcBorders>
              <w:top w:val="single" w:sz="4" w:space="0" w:color="auto"/>
              <w:left w:val="single" w:sz="4" w:space="0" w:color="auto"/>
              <w:bottom w:val="single" w:sz="4" w:space="0" w:color="auto"/>
              <w:right w:val="single" w:sz="4" w:space="0" w:color="auto"/>
            </w:tcBorders>
          </w:tcPr>
          <w:p w14:paraId="6DEFEE10"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w:t>
            </w:r>
          </w:p>
        </w:tc>
        <w:tc>
          <w:tcPr>
            <w:tcW w:w="1159" w:type="dxa"/>
            <w:tcBorders>
              <w:top w:val="single" w:sz="4" w:space="0" w:color="auto"/>
              <w:left w:val="single" w:sz="4" w:space="0" w:color="auto"/>
              <w:bottom w:val="single" w:sz="4" w:space="0" w:color="auto"/>
            </w:tcBorders>
          </w:tcPr>
          <w:p w14:paraId="288CC5C3"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sz w:val="22"/>
                <w:szCs w:val="22"/>
                <w:lang w:bidi="ar-SA"/>
              </w:rPr>
            </w:pPr>
            <w:r w:rsidRPr="00C37A41">
              <w:rPr>
                <w:rFonts w:ascii="Times New Roman CYR" w:eastAsiaTheme="minorEastAsia" w:hAnsi="Times New Roman CYR" w:cs="Times New Roman CYR"/>
                <w:color w:val="auto"/>
                <w:sz w:val="22"/>
                <w:szCs w:val="22"/>
                <w:lang w:bidi="ar-SA"/>
              </w:rPr>
              <w:t>-</w:t>
            </w:r>
          </w:p>
        </w:tc>
      </w:tr>
    </w:tbl>
    <w:p w14:paraId="762D263A"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3A65517F" w14:textId="77777777" w:rsidR="00BD17FB" w:rsidRDefault="00BD17FB" w:rsidP="00C37A41">
      <w:pPr>
        <w:autoSpaceDE w:val="0"/>
        <w:autoSpaceDN w:val="0"/>
        <w:adjustRightInd w:val="0"/>
        <w:jc w:val="right"/>
        <w:rPr>
          <w:rFonts w:ascii="Times New Roman CYR" w:eastAsiaTheme="minorEastAsia" w:hAnsi="Times New Roman CYR" w:cs="Times New Roman CYR"/>
          <w:b/>
          <w:bCs/>
          <w:color w:val="26282F"/>
          <w:lang w:bidi="ar-SA"/>
        </w:rPr>
      </w:pPr>
      <w:bookmarkStart w:id="98" w:name="sub_1561"/>
    </w:p>
    <w:p w14:paraId="285D2313" w14:textId="77777777" w:rsidR="00AF75EB" w:rsidRDefault="00AF75EB" w:rsidP="00C37A41">
      <w:pPr>
        <w:autoSpaceDE w:val="0"/>
        <w:autoSpaceDN w:val="0"/>
        <w:adjustRightInd w:val="0"/>
        <w:jc w:val="right"/>
        <w:rPr>
          <w:rFonts w:ascii="Times New Roman CYR" w:eastAsiaTheme="minorEastAsia" w:hAnsi="Times New Roman CYR" w:cs="Times New Roman CYR"/>
          <w:b/>
          <w:bCs/>
          <w:color w:val="26282F"/>
          <w:lang w:bidi="ar-SA"/>
        </w:rPr>
      </w:pPr>
    </w:p>
    <w:p w14:paraId="1817604E" w14:textId="77777777" w:rsidR="00AF75EB" w:rsidRDefault="00AF75EB" w:rsidP="00C37A41">
      <w:pPr>
        <w:autoSpaceDE w:val="0"/>
        <w:autoSpaceDN w:val="0"/>
        <w:adjustRightInd w:val="0"/>
        <w:jc w:val="right"/>
        <w:rPr>
          <w:rFonts w:ascii="Times New Roman CYR" w:eastAsiaTheme="minorEastAsia" w:hAnsi="Times New Roman CYR" w:cs="Times New Roman CYR"/>
          <w:b/>
          <w:bCs/>
          <w:color w:val="26282F"/>
          <w:lang w:bidi="ar-SA"/>
        </w:rPr>
      </w:pPr>
    </w:p>
    <w:p w14:paraId="3D206F3D" w14:textId="50A476A0" w:rsidR="00C37A41" w:rsidRPr="00C37A41" w:rsidRDefault="00B159D6" w:rsidP="00B159D6">
      <w:pPr>
        <w:autoSpaceDE w:val="0"/>
        <w:autoSpaceDN w:val="0"/>
        <w:adjustRightInd w:val="0"/>
        <w:ind w:left="6237"/>
        <w:rPr>
          <w:rFonts w:ascii="Times New Roman CYR" w:eastAsiaTheme="minorEastAsia" w:hAnsi="Times New Roman CYR" w:cs="Times New Roman CYR"/>
          <w:color w:val="auto"/>
          <w:lang w:bidi="ar-SA"/>
        </w:rPr>
      </w:pPr>
      <w:r>
        <w:rPr>
          <w:rFonts w:ascii="Times New Roman CYR" w:eastAsiaTheme="minorEastAsia" w:hAnsi="Times New Roman CYR" w:cs="Times New Roman CYR"/>
          <w:bCs/>
          <w:color w:val="26282F"/>
          <w:lang w:bidi="ar-SA"/>
        </w:rPr>
        <w:lastRenderedPageBreak/>
        <w:t>Приложение №</w:t>
      </w:r>
      <w:r w:rsidR="00C37A41" w:rsidRPr="00B159D6">
        <w:rPr>
          <w:rFonts w:ascii="Times New Roman CYR" w:eastAsiaTheme="minorEastAsia" w:hAnsi="Times New Roman CYR" w:cs="Times New Roman CYR"/>
          <w:bCs/>
          <w:color w:val="26282F"/>
          <w:lang w:bidi="ar-SA"/>
        </w:rPr>
        <w:t> 2</w:t>
      </w:r>
      <w:r w:rsidRPr="00B159D6">
        <w:rPr>
          <w:rFonts w:ascii="Times New Roman" w:hAnsi="Times New Roman" w:cs="Times New Roman"/>
          <w:sz w:val="22"/>
          <w:szCs w:val="22"/>
        </w:rPr>
        <w:t xml:space="preserve"> </w:t>
      </w:r>
      <w:r>
        <w:rPr>
          <w:rFonts w:ascii="Times New Roman" w:hAnsi="Times New Roman" w:cs="Times New Roman"/>
          <w:sz w:val="22"/>
          <w:szCs w:val="22"/>
        </w:rPr>
        <w:t xml:space="preserve">к </w:t>
      </w:r>
      <w:r w:rsidRPr="00440377">
        <w:rPr>
          <w:rFonts w:ascii="Times New Roman" w:hAnsi="Times New Roman" w:cs="Times New Roman"/>
          <w:sz w:val="22"/>
          <w:szCs w:val="22"/>
        </w:rPr>
        <w:t>Правила</w:t>
      </w:r>
      <w:r>
        <w:rPr>
          <w:rFonts w:ascii="Times New Roman" w:hAnsi="Times New Roman" w:cs="Times New Roman"/>
          <w:sz w:val="22"/>
          <w:szCs w:val="22"/>
        </w:rPr>
        <w:t>м</w:t>
      </w:r>
      <w:r w:rsidRPr="00440377">
        <w:rPr>
          <w:rFonts w:ascii="Times New Roman" w:hAnsi="Times New Roman" w:cs="Times New Roman"/>
          <w:sz w:val="22"/>
          <w:szCs w:val="22"/>
        </w:rPr>
        <w:t xml:space="preserve"> благоустройства территории Саткинского городского поселения</w:t>
      </w:r>
    </w:p>
    <w:bookmarkEnd w:id="98"/>
    <w:p w14:paraId="20584DDB" w14:textId="77777777" w:rsidR="00C37A41" w:rsidRPr="00C37A41" w:rsidRDefault="00C37A41" w:rsidP="00C37A41">
      <w:pPr>
        <w:autoSpaceDE w:val="0"/>
        <w:autoSpaceDN w:val="0"/>
        <w:adjustRightInd w:val="0"/>
        <w:spacing w:before="108" w:after="108"/>
        <w:jc w:val="center"/>
        <w:outlineLvl w:val="0"/>
        <w:rPr>
          <w:rFonts w:ascii="Times New Roman CYR" w:eastAsiaTheme="minorEastAsia" w:hAnsi="Times New Roman CYR" w:cs="Times New Roman CYR"/>
          <w:b/>
          <w:bCs/>
          <w:color w:val="26282F"/>
          <w:lang w:bidi="ar-SA"/>
        </w:rPr>
      </w:pPr>
      <w:r w:rsidRPr="00C37A41">
        <w:rPr>
          <w:rFonts w:ascii="Times New Roman CYR" w:eastAsiaTheme="minorEastAsia" w:hAnsi="Times New Roman CYR" w:cs="Times New Roman CYR"/>
          <w:b/>
          <w:bCs/>
          <w:color w:val="26282F"/>
          <w:lang w:bidi="ar-SA"/>
        </w:rPr>
        <w:t>Группы улиц</w:t>
      </w:r>
    </w:p>
    <w:p w14:paraId="76AF841A"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8546"/>
      </w:tblGrid>
      <w:tr w:rsidR="00C37A41" w:rsidRPr="00C37A41" w14:paraId="1AA4FA13" w14:textId="77777777" w:rsidTr="00AF75EB">
        <w:tc>
          <w:tcPr>
            <w:tcW w:w="980" w:type="dxa"/>
            <w:tcBorders>
              <w:top w:val="single" w:sz="4" w:space="0" w:color="auto"/>
              <w:bottom w:val="single" w:sz="4" w:space="0" w:color="auto"/>
              <w:right w:val="single" w:sz="4" w:space="0" w:color="auto"/>
            </w:tcBorders>
          </w:tcPr>
          <w:p w14:paraId="466BC677"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Группы улиц</w:t>
            </w:r>
          </w:p>
        </w:tc>
        <w:tc>
          <w:tcPr>
            <w:tcW w:w="8546" w:type="dxa"/>
            <w:tcBorders>
              <w:top w:val="single" w:sz="4" w:space="0" w:color="auto"/>
              <w:left w:val="single" w:sz="4" w:space="0" w:color="auto"/>
              <w:bottom w:val="single" w:sz="4" w:space="0" w:color="auto"/>
            </w:tcBorders>
          </w:tcPr>
          <w:p w14:paraId="2FA9A829"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Категории дорог и улиц городов и сельских поселений </w:t>
            </w:r>
            <w:hyperlink w:anchor="sub_1602" w:history="1">
              <w:r w:rsidRPr="00C37A41">
                <w:rPr>
                  <w:rFonts w:ascii="Times New Roman CYR" w:eastAsiaTheme="minorEastAsia" w:hAnsi="Times New Roman CYR" w:cs="Times New Roman CYR"/>
                  <w:color w:val="106BBE"/>
                  <w:lang w:bidi="ar-SA"/>
                </w:rPr>
                <w:t>&lt;*&gt;</w:t>
              </w:r>
            </w:hyperlink>
          </w:p>
        </w:tc>
      </w:tr>
      <w:tr w:rsidR="00C37A41" w:rsidRPr="00C37A41" w14:paraId="783C4B00" w14:textId="77777777" w:rsidTr="00AF75EB">
        <w:tc>
          <w:tcPr>
            <w:tcW w:w="980" w:type="dxa"/>
            <w:tcBorders>
              <w:top w:val="single" w:sz="4" w:space="0" w:color="auto"/>
              <w:bottom w:val="single" w:sz="4" w:space="0" w:color="auto"/>
              <w:right w:val="single" w:sz="4" w:space="0" w:color="auto"/>
            </w:tcBorders>
          </w:tcPr>
          <w:p w14:paraId="461A61D3"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А</w:t>
            </w:r>
          </w:p>
        </w:tc>
        <w:tc>
          <w:tcPr>
            <w:tcW w:w="8546" w:type="dxa"/>
            <w:tcBorders>
              <w:top w:val="single" w:sz="4" w:space="0" w:color="auto"/>
              <w:left w:val="single" w:sz="4" w:space="0" w:color="auto"/>
              <w:bottom w:val="single" w:sz="4" w:space="0" w:color="auto"/>
            </w:tcBorders>
          </w:tcPr>
          <w:p w14:paraId="7D27BAF5"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Магистральные дороги скоростного движения, магистральные улицы общегородского значения непрерывного движения</w:t>
            </w:r>
          </w:p>
        </w:tc>
      </w:tr>
      <w:tr w:rsidR="00C37A41" w:rsidRPr="00C37A41" w14:paraId="58ABE043" w14:textId="77777777" w:rsidTr="00AF75EB">
        <w:tc>
          <w:tcPr>
            <w:tcW w:w="980" w:type="dxa"/>
            <w:tcBorders>
              <w:top w:val="single" w:sz="4" w:space="0" w:color="auto"/>
              <w:bottom w:val="single" w:sz="4" w:space="0" w:color="auto"/>
              <w:right w:val="single" w:sz="4" w:space="0" w:color="auto"/>
            </w:tcBorders>
          </w:tcPr>
          <w:p w14:paraId="3C1644E6"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Б</w:t>
            </w:r>
          </w:p>
        </w:tc>
        <w:tc>
          <w:tcPr>
            <w:tcW w:w="8546" w:type="dxa"/>
            <w:tcBorders>
              <w:top w:val="single" w:sz="4" w:space="0" w:color="auto"/>
              <w:left w:val="single" w:sz="4" w:space="0" w:color="auto"/>
              <w:bottom w:val="single" w:sz="4" w:space="0" w:color="auto"/>
            </w:tcBorders>
          </w:tcPr>
          <w:p w14:paraId="3D5DF5CF"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Магистральные дороги и магистральные улицы общегородского значения регулируемого движения</w:t>
            </w:r>
          </w:p>
        </w:tc>
      </w:tr>
      <w:tr w:rsidR="00C37A41" w:rsidRPr="00C37A41" w14:paraId="02B35C68" w14:textId="77777777" w:rsidTr="00AF75EB">
        <w:tc>
          <w:tcPr>
            <w:tcW w:w="980" w:type="dxa"/>
            <w:tcBorders>
              <w:top w:val="single" w:sz="4" w:space="0" w:color="auto"/>
              <w:bottom w:val="single" w:sz="4" w:space="0" w:color="auto"/>
              <w:right w:val="single" w:sz="4" w:space="0" w:color="auto"/>
            </w:tcBorders>
          </w:tcPr>
          <w:p w14:paraId="54C750EA"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В</w:t>
            </w:r>
          </w:p>
        </w:tc>
        <w:tc>
          <w:tcPr>
            <w:tcW w:w="8546" w:type="dxa"/>
            <w:tcBorders>
              <w:top w:val="single" w:sz="4" w:space="0" w:color="auto"/>
              <w:left w:val="single" w:sz="4" w:space="0" w:color="auto"/>
              <w:bottom w:val="single" w:sz="4" w:space="0" w:color="auto"/>
            </w:tcBorders>
          </w:tcPr>
          <w:p w14:paraId="7D781465"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Магистральные улицы районного значения транспортно-пешеходные</w:t>
            </w:r>
          </w:p>
        </w:tc>
      </w:tr>
      <w:tr w:rsidR="00C37A41" w:rsidRPr="00C37A41" w14:paraId="375ACA94" w14:textId="77777777" w:rsidTr="00AF75EB">
        <w:tc>
          <w:tcPr>
            <w:tcW w:w="980" w:type="dxa"/>
            <w:tcBorders>
              <w:top w:val="single" w:sz="4" w:space="0" w:color="auto"/>
              <w:bottom w:val="single" w:sz="4" w:space="0" w:color="auto"/>
              <w:right w:val="single" w:sz="4" w:space="0" w:color="auto"/>
            </w:tcBorders>
          </w:tcPr>
          <w:p w14:paraId="35ECC30B"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Г</w:t>
            </w:r>
          </w:p>
        </w:tc>
        <w:tc>
          <w:tcPr>
            <w:tcW w:w="8546" w:type="dxa"/>
            <w:tcBorders>
              <w:top w:val="single" w:sz="4" w:space="0" w:color="auto"/>
              <w:left w:val="single" w:sz="4" w:space="0" w:color="auto"/>
              <w:bottom w:val="single" w:sz="4" w:space="0" w:color="auto"/>
            </w:tcBorders>
          </w:tcPr>
          <w:p w14:paraId="57035EDB"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Магистральные улицы районного значения пешеходно-транспортные, поселковые дороги</w:t>
            </w:r>
          </w:p>
        </w:tc>
      </w:tr>
      <w:tr w:rsidR="00C37A41" w:rsidRPr="00C37A41" w14:paraId="117C8025" w14:textId="77777777" w:rsidTr="00AF75EB">
        <w:tc>
          <w:tcPr>
            <w:tcW w:w="980" w:type="dxa"/>
            <w:tcBorders>
              <w:top w:val="single" w:sz="4" w:space="0" w:color="auto"/>
              <w:bottom w:val="single" w:sz="4" w:space="0" w:color="auto"/>
              <w:right w:val="single" w:sz="4" w:space="0" w:color="auto"/>
            </w:tcBorders>
          </w:tcPr>
          <w:p w14:paraId="311A737F"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Д</w:t>
            </w:r>
          </w:p>
        </w:tc>
        <w:tc>
          <w:tcPr>
            <w:tcW w:w="8546" w:type="dxa"/>
            <w:tcBorders>
              <w:top w:val="single" w:sz="4" w:space="0" w:color="auto"/>
              <w:left w:val="single" w:sz="4" w:space="0" w:color="auto"/>
              <w:bottom w:val="single" w:sz="4" w:space="0" w:color="auto"/>
            </w:tcBorders>
          </w:tcPr>
          <w:p w14:paraId="5ECD9FE8"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Улицы и дороги местного значения (кроме парковых), главные улицы, улицы в жилой застройке основные</w:t>
            </w:r>
          </w:p>
        </w:tc>
      </w:tr>
      <w:tr w:rsidR="00C37A41" w:rsidRPr="00C37A41" w14:paraId="2F720D3A" w14:textId="77777777" w:rsidTr="00AF75EB">
        <w:tc>
          <w:tcPr>
            <w:tcW w:w="980" w:type="dxa"/>
            <w:tcBorders>
              <w:top w:val="single" w:sz="4" w:space="0" w:color="auto"/>
              <w:bottom w:val="single" w:sz="4" w:space="0" w:color="auto"/>
              <w:right w:val="single" w:sz="4" w:space="0" w:color="auto"/>
            </w:tcBorders>
          </w:tcPr>
          <w:p w14:paraId="704CBE64"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Е</w:t>
            </w:r>
          </w:p>
        </w:tc>
        <w:tc>
          <w:tcPr>
            <w:tcW w:w="8546" w:type="dxa"/>
            <w:tcBorders>
              <w:top w:val="single" w:sz="4" w:space="0" w:color="auto"/>
              <w:left w:val="single" w:sz="4" w:space="0" w:color="auto"/>
              <w:bottom w:val="single" w:sz="4" w:space="0" w:color="auto"/>
            </w:tcBorders>
          </w:tcPr>
          <w:p w14:paraId="4B30EFF3"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Улицы в жилой застройке второстепенные, проезды основные, велосипедные дорожки</w:t>
            </w:r>
          </w:p>
        </w:tc>
      </w:tr>
      <w:tr w:rsidR="00C37A41" w:rsidRPr="00C37A41" w14:paraId="4A8D3FDC" w14:textId="77777777" w:rsidTr="00AF75EB">
        <w:tc>
          <w:tcPr>
            <w:tcW w:w="9526" w:type="dxa"/>
            <w:gridSpan w:val="2"/>
            <w:tcBorders>
              <w:top w:val="single" w:sz="4" w:space="0" w:color="auto"/>
              <w:bottom w:val="single" w:sz="4" w:space="0" w:color="auto"/>
            </w:tcBorders>
          </w:tcPr>
          <w:p w14:paraId="45723CA4" w14:textId="1459376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bookmarkStart w:id="99" w:name="sub_1602"/>
            <w:r w:rsidRPr="00C37A41">
              <w:rPr>
                <w:rFonts w:ascii="Times New Roman CYR" w:eastAsiaTheme="minorEastAsia" w:hAnsi="Times New Roman CYR" w:cs="Times New Roman CYR"/>
                <w:color w:val="auto"/>
                <w:lang w:bidi="ar-SA"/>
              </w:rPr>
              <w:t xml:space="preserve">&lt;*&gt; Категории дорог и улиц по </w:t>
            </w:r>
            <w:hyperlink w:anchor="sub_1560" w:history="1">
              <w:r w:rsidRPr="00C37A41">
                <w:rPr>
                  <w:rFonts w:ascii="Times New Roman CYR" w:eastAsiaTheme="minorEastAsia" w:hAnsi="Times New Roman CYR" w:cs="Times New Roman CYR"/>
                  <w:color w:val="106BBE"/>
                  <w:lang w:bidi="ar-SA"/>
                </w:rPr>
                <w:t>Приложению 1</w:t>
              </w:r>
            </w:hyperlink>
            <w:bookmarkEnd w:id="99"/>
          </w:p>
        </w:tc>
      </w:tr>
    </w:tbl>
    <w:p w14:paraId="27D7C46C"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3BE363A5" w14:textId="77777777" w:rsidR="00BD17FB" w:rsidRDefault="00BD17FB" w:rsidP="00C37A41">
      <w:pPr>
        <w:autoSpaceDE w:val="0"/>
        <w:autoSpaceDN w:val="0"/>
        <w:adjustRightInd w:val="0"/>
        <w:jc w:val="right"/>
        <w:rPr>
          <w:rFonts w:ascii="Times New Roman CYR" w:eastAsiaTheme="minorEastAsia" w:hAnsi="Times New Roman CYR" w:cs="Times New Roman CYR"/>
          <w:b/>
          <w:bCs/>
          <w:color w:val="26282F"/>
          <w:lang w:bidi="ar-SA"/>
        </w:rPr>
      </w:pPr>
      <w:bookmarkStart w:id="100" w:name="sub_1562"/>
    </w:p>
    <w:p w14:paraId="4BA54177" w14:textId="77777777" w:rsidR="00BD17FB" w:rsidRDefault="00BD17FB" w:rsidP="00C37A41">
      <w:pPr>
        <w:autoSpaceDE w:val="0"/>
        <w:autoSpaceDN w:val="0"/>
        <w:adjustRightInd w:val="0"/>
        <w:jc w:val="right"/>
        <w:rPr>
          <w:rFonts w:ascii="Times New Roman CYR" w:eastAsiaTheme="minorEastAsia" w:hAnsi="Times New Roman CYR" w:cs="Times New Roman CYR"/>
          <w:b/>
          <w:bCs/>
          <w:color w:val="26282F"/>
          <w:lang w:bidi="ar-SA"/>
        </w:rPr>
      </w:pPr>
    </w:p>
    <w:p w14:paraId="1B97337C" w14:textId="4FFB9F90" w:rsidR="00C37A41" w:rsidRPr="00C37A41" w:rsidRDefault="00B159D6" w:rsidP="00B159D6">
      <w:pPr>
        <w:autoSpaceDE w:val="0"/>
        <w:autoSpaceDN w:val="0"/>
        <w:adjustRightInd w:val="0"/>
        <w:ind w:left="6237"/>
        <w:rPr>
          <w:rFonts w:ascii="Times New Roman CYR" w:eastAsiaTheme="minorEastAsia" w:hAnsi="Times New Roman CYR" w:cs="Times New Roman CYR"/>
          <w:color w:val="auto"/>
          <w:lang w:bidi="ar-SA"/>
        </w:rPr>
      </w:pPr>
      <w:r>
        <w:rPr>
          <w:rFonts w:ascii="Times New Roman CYR" w:eastAsiaTheme="minorEastAsia" w:hAnsi="Times New Roman CYR" w:cs="Times New Roman CYR"/>
          <w:bCs/>
          <w:color w:val="26282F"/>
          <w:lang w:bidi="ar-SA"/>
        </w:rPr>
        <w:t>Приложение №</w:t>
      </w:r>
      <w:r w:rsidR="00C37A41" w:rsidRPr="00B159D6">
        <w:rPr>
          <w:rFonts w:ascii="Times New Roman CYR" w:eastAsiaTheme="minorEastAsia" w:hAnsi="Times New Roman CYR" w:cs="Times New Roman CYR"/>
          <w:bCs/>
          <w:color w:val="26282F"/>
          <w:lang w:bidi="ar-SA"/>
        </w:rPr>
        <w:t> 3</w:t>
      </w:r>
      <w:r w:rsidRPr="00B159D6">
        <w:rPr>
          <w:rFonts w:ascii="Times New Roman" w:hAnsi="Times New Roman" w:cs="Times New Roman"/>
          <w:sz w:val="22"/>
          <w:szCs w:val="22"/>
        </w:rPr>
        <w:t xml:space="preserve"> </w:t>
      </w:r>
      <w:r>
        <w:rPr>
          <w:rFonts w:ascii="Times New Roman" w:hAnsi="Times New Roman" w:cs="Times New Roman"/>
          <w:sz w:val="22"/>
          <w:szCs w:val="22"/>
        </w:rPr>
        <w:t xml:space="preserve">к </w:t>
      </w:r>
      <w:r w:rsidRPr="00440377">
        <w:rPr>
          <w:rFonts w:ascii="Times New Roman" w:hAnsi="Times New Roman" w:cs="Times New Roman"/>
          <w:sz w:val="22"/>
          <w:szCs w:val="22"/>
        </w:rPr>
        <w:t>Правила</w:t>
      </w:r>
      <w:r>
        <w:rPr>
          <w:rFonts w:ascii="Times New Roman" w:hAnsi="Times New Roman" w:cs="Times New Roman"/>
          <w:sz w:val="22"/>
          <w:szCs w:val="22"/>
        </w:rPr>
        <w:t>м</w:t>
      </w:r>
      <w:r w:rsidRPr="00440377">
        <w:rPr>
          <w:rFonts w:ascii="Times New Roman" w:hAnsi="Times New Roman" w:cs="Times New Roman"/>
          <w:sz w:val="22"/>
          <w:szCs w:val="22"/>
        </w:rPr>
        <w:t xml:space="preserve"> благоустройства территории Саткинского городского поселения</w:t>
      </w:r>
    </w:p>
    <w:bookmarkEnd w:id="100"/>
    <w:p w14:paraId="129EE422"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74A295C9" w14:textId="77777777" w:rsidR="00C37A41" w:rsidRPr="00C37A41" w:rsidRDefault="00C37A41" w:rsidP="00C37A41">
      <w:pPr>
        <w:autoSpaceDE w:val="0"/>
        <w:autoSpaceDN w:val="0"/>
        <w:adjustRightInd w:val="0"/>
        <w:spacing w:before="108" w:after="108"/>
        <w:jc w:val="center"/>
        <w:outlineLvl w:val="0"/>
        <w:rPr>
          <w:rFonts w:ascii="Times New Roman CYR" w:eastAsiaTheme="minorEastAsia" w:hAnsi="Times New Roman CYR" w:cs="Times New Roman CYR"/>
          <w:b/>
          <w:bCs/>
          <w:color w:val="26282F"/>
          <w:lang w:bidi="ar-SA"/>
        </w:rPr>
      </w:pPr>
      <w:r w:rsidRPr="00C37A41">
        <w:rPr>
          <w:rFonts w:ascii="Times New Roman CYR" w:eastAsiaTheme="minorEastAsia" w:hAnsi="Times New Roman CYR" w:cs="Times New Roman CYR"/>
          <w:b/>
          <w:bCs/>
          <w:color w:val="26282F"/>
          <w:lang w:bidi="ar-SA"/>
        </w:rPr>
        <w:t>Значения показателей</w:t>
      </w:r>
      <w:r w:rsidRPr="00C37A41">
        <w:rPr>
          <w:rFonts w:ascii="Times New Roman CYR" w:eastAsiaTheme="minorEastAsia" w:hAnsi="Times New Roman CYR" w:cs="Times New Roman CYR"/>
          <w:b/>
          <w:bCs/>
          <w:color w:val="26282F"/>
          <w:lang w:bidi="ar-SA"/>
        </w:rPr>
        <w:br/>
        <w:t>продольной ровности покрытия при измерении профилометром</w:t>
      </w:r>
    </w:p>
    <w:p w14:paraId="1C592B05"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bl>
      <w:tblPr>
        <w:tblW w:w="96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1820"/>
        <w:gridCol w:w="1820"/>
        <w:gridCol w:w="1800"/>
        <w:gridCol w:w="2240"/>
      </w:tblGrid>
      <w:tr w:rsidR="00C37A41" w:rsidRPr="00C37A41" w14:paraId="13B65B55" w14:textId="77777777" w:rsidTr="00AF75EB">
        <w:tc>
          <w:tcPr>
            <w:tcW w:w="1960" w:type="dxa"/>
            <w:vMerge w:val="restart"/>
            <w:tcBorders>
              <w:top w:val="single" w:sz="4" w:space="0" w:color="auto"/>
              <w:bottom w:val="single" w:sz="4" w:space="0" w:color="auto"/>
              <w:right w:val="single" w:sz="4" w:space="0" w:color="auto"/>
            </w:tcBorders>
          </w:tcPr>
          <w:p w14:paraId="23D420FB"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Категория дороги</w:t>
            </w:r>
          </w:p>
        </w:tc>
        <w:tc>
          <w:tcPr>
            <w:tcW w:w="7680" w:type="dxa"/>
            <w:gridSpan w:val="4"/>
            <w:tcBorders>
              <w:top w:val="single" w:sz="4" w:space="0" w:color="auto"/>
              <w:left w:val="single" w:sz="4" w:space="0" w:color="auto"/>
              <w:bottom w:val="single" w:sz="4" w:space="0" w:color="auto"/>
            </w:tcBorders>
          </w:tcPr>
          <w:p w14:paraId="1C01FF93"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Ровность по индексу IRI, м/км, не более</w:t>
            </w:r>
          </w:p>
        </w:tc>
      </w:tr>
      <w:tr w:rsidR="00C37A41" w:rsidRPr="00C37A41" w14:paraId="7B3FDFD7" w14:textId="77777777" w:rsidTr="00AF75EB">
        <w:tc>
          <w:tcPr>
            <w:tcW w:w="1960" w:type="dxa"/>
            <w:vMerge/>
            <w:tcBorders>
              <w:top w:val="single" w:sz="4" w:space="0" w:color="auto"/>
              <w:bottom w:val="single" w:sz="4" w:space="0" w:color="auto"/>
              <w:right w:val="single" w:sz="4" w:space="0" w:color="auto"/>
            </w:tcBorders>
          </w:tcPr>
          <w:p w14:paraId="55DA96CE"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820" w:type="dxa"/>
            <w:vMerge w:val="restart"/>
            <w:tcBorders>
              <w:top w:val="single" w:sz="4" w:space="0" w:color="auto"/>
              <w:left w:val="single" w:sz="4" w:space="0" w:color="auto"/>
              <w:bottom w:val="single" w:sz="4" w:space="0" w:color="auto"/>
              <w:right w:val="single" w:sz="4" w:space="0" w:color="auto"/>
            </w:tcBorders>
            <w:vAlign w:val="center"/>
          </w:tcPr>
          <w:p w14:paraId="3DD84F40"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Группа улиц</w:t>
            </w:r>
          </w:p>
        </w:tc>
        <w:tc>
          <w:tcPr>
            <w:tcW w:w="5860" w:type="dxa"/>
            <w:gridSpan w:val="3"/>
            <w:tcBorders>
              <w:top w:val="single" w:sz="4" w:space="0" w:color="auto"/>
              <w:left w:val="single" w:sz="4" w:space="0" w:color="auto"/>
              <w:bottom w:val="single" w:sz="4" w:space="0" w:color="auto"/>
            </w:tcBorders>
          </w:tcPr>
          <w:p w14:paraId="2E65321A"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Тип дорожной одежды</w:t>
            </w:r>
          </w:p>
        </w:tc>
      </w:tr>
      <w:tr w:rsidR="00C37A41" w:rsidRPr="00C37A41" w14:paraId="49DF60B2" w14:textId="77777777" w:rsidTr="00AF75EB">
        <w:tc>
          <w:tcPr>
            <w:tcW w:w="1960" w:type="dxa"/>
            <w:vMerge/>
            <w:tcBorders>
              <w:top w:val="single" w:sz="4" w:space="0" w:color="auto"/>
              <w:bottom w:val="single" w:sz="4" w:space="0" w:color="auto"/>
              <w:right w:val="single" w:sz="4" w:space="0" w:color="auto"/>
            </w:tcBorders>
          </w:tcPr>
          <w:p w14:paraId="5C7B377C"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820" w:type="dxa"/>
            <w:vMerge/>
            <w:tcBorders>
              <w:top w:val="single" w:sz="4" w:space="0" w:color="auto"/>
              <w:left w:val="single" w:sz="4" w:space="0" w:color="auto"/>
              <w:bottom w:val="single" w:sz="4" w:space="0" w:color="auto"/>
              <w:right w:val="single" w:sz="4" w:space="0" w:color="auto"/>
            </w:tcBorders>
            <w:vAlign w:val="center"/>
          </w:tcPr>
          <w:p w14:paraId="7E0C7DF7"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820" w:type="dxa"/>
            <w:tcBorders>
              <w:top w:val="single" w:sz="4" w:space="0" w:color="auto"/>
              <w:left w:val="single" w:sz="4" w:space="0" w:color="auto"/>
              <w:bottom w:val="single" w:sz="4" w:space="0" w:color="auto"/>
              <w:right w:val="single" w:sz="4" w:space="0" w:color="auto"/>
            </w:tcBorders>
            <w:vAlign w:val="center"/>
          </w:tcPr>
          <w:p w14:paraId="4049587A"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Капитальный</w:t>
            </w:r>
          </w:p>
        </w:tc>
        <w:tc>
          <w:tcPr>
            <w:tcW w:w="1800" w:type="dxa"/>
            <w:tcBorders>
              <w:top w:val="single" w:sz="4" w:space="0" w:color="auto"/>
              <w:left w:val="single" w:sz="4" w:space="0" w:color="auto"/>
              <w:bottom w:val="single" w:sz="4" w:space="0" w:color="auto"/>
              <w:right w:val="single" w:sz="4" w:space="0" w:color="auto"/>
            </w:tcBorders>
          </w:tcPr>
          <w:p w14:paraId="58D421F3"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Облегченный</w:t>
            </w:r>
          </w:p>
        </w:tc>
        <w:tc>
          <w:tcPr>
            <w:tcW w:w="2240" w:type="dxa"/>
            <w:tcBorders>
              <w:top w:val="single" w:sz="4" w:space="0" w:color="auto"/>
              <w:left w:val="single" w:sz="4" w:space="0" w:color="auto"/>
              <w:bottom w:val="single" w:sz="4" w:space="0" w:color="auto"/>
            </w:tcBorders>
          </w:tcPr>
          <w:p w14:paraId="5D275B1D"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Переходный</w:t>
            </w:r>
          </w:p>
        </w:tc>
      </w:tr>
      <w:tr w:rsidR="00C37A41" w:rsidRPr="00C37A41" w14:paraId="36830B21" w14:textId="77777777" w:rsidTr="00AF75EB">
        <w:tc>
          <w:tcPr>
            <w:tcW w:w="1960" w:type="dxa"/>
            <w:tcBorders>
              <w:top w:val="single" w:sz="4" w:space="0" w:color="auto"/>
              <w:bottom w:val="single" w:sz="4" w:space="0" w:color="auto"/>
              <w:right w:val="single" w:sz="4" w:space="0" w:color="auto"/>
            </w:tcBorders>
          </w:tcPr>
          <w:p w14:paraId="198D5B7E"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IА, IБ</w:t>
            </w:r>
          </w:p>
        </w:tc>
        <w:tc>
          <w:tcPr>
            <w:tcW w:w="1820" w:type="dxa"/>
            <w:tcBorders>
              <w:top w:val="single" w:sz="4" w:space="0" w:color="auto"/>
              <w:left w:val="single" w:sz="4" w:space="0" w:color="auto"/>
              <w:bottom w:val="single" w:sz="4" w:space="0" w:color="auto"/>
              <w:right w:val="single" w:sz="4" w:space="0" w:color="auto"/>
            </w:tcBorders>
            <w:vAlign w:val="center"/>
          </w:tcPr>
          <w:p w14:paraId="5EFBA78B"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А</w:t>
            </w:r>
          </w:p>
        </w:tc>
        <w:tc>
          <w:tcPr>
            <w:tcW w:w="1820" w:type="dxa"/>
            <w:tcBorders>
              <w:top w:val="single" w:sz="4" w:space="0" w:color="auto"/>
              <w:left w:val="single" w:sz="4" w:space="0" w:color="auto"/>
              <w:bottom w:val="single" w:sz="4" w:space="0" w:color="auto"/>
              <w:right w:val="single" w:sz="4" w:space="0" w:color="auto"/>
            </w:tcBorders>
            <w:vAlign w:val="center"/>
          </w:tcPr>
          <w:p w14:paraId="7757773A"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4,0</w:t>
            </w:r>
          </w:p>
        </w:tc>
        <w:tc>
          <w:tcPr>
            <w:tcW w:w="1800" w:type="dxa"/>
            <w:tcBorders>
              <w:top w:val="single" w:sz="4" w:space="0" w:color="auto"/>
              <w:left w:val="single" w:sz="4" w:space="0" w:color="auto"/>
              <w:bottom w:val="single" w:sz="4" w:space="0" w:color="auto"/>
              <w:right w:val="single" w:sz="4" w:space="0" w:color="auto"/>
            </w:tcBorders>
            <w:vAlign w:val="center"/>
          </w:tcPr>
          <w:p w14:paraId="7185F64F"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w:t>
            </w:r>
          </w:p>
        </w:tc>
        <w:tc>
          <w:tcPr>
            <w:tcW w:w="2240" w:type="dxa"/>
            <w:tcBorders>
              <w:top w:val="single" w:sz="4" w:space="0" w:color="auto"/>
              <w:left w:val="single" w:sz="4" w:space="0" w:color="auto"/>
              <w:bottom w:val="single" w:sz="4" w:space="0" w:color="auto"/>
            </w:tcBorders>
            <w:vAlign w:val="center"/>
          </w:tcPr>
          <w:p w14:paraId="3B4739D9"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w:t>
            </w:r>
          </w:p>
        </w:tc>
      </w:tr>
      <w:tr w:rsidR="00C37A41" w:rsidRPr="00C37A41" w14:paraId="77BA226E" w14:textId="77777777" w:rsidTr="00AF75EB">
        <w:tc>
          <w:tcPr>
            <w:tcW w:w="1960" w:type="dxa"/>
            <w:tcBorders>
              <w:top w:val="single" w:sz="4" w:space="0" w:color="auto"/>
              <w:bottom w:val="single" w:sz="4" w:space="0" w:color="auto"/>
              <w:right w:val="single" w:sz="4" w:space="0" w:color="auto"/>
            </w:tcBorders>
          </w:tcPr>
          <w:p w14:paraId="5C4ECDE6"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IВ, II</w:t>
            </w:r>
          </w:p>
        </w:tc>
        <w:tc>
          <w:tcPr>
            <w:tcW w:w="1820" w:type="dxa"/>
            <w:tcBorders>
              <w:top w:val="single" w:sz="4" w:space="0" w:color="auto"/>
              <w:left w:val="single" w:sz="4" w:space="0" w:color="auto"/>
              <w:bottom w:val="single" w:sz="4" w:space="0" w:color="auto"/>
              <w:right w:val="single" w:sz="4" w:space="0" w:color="auto"/>
            </w:tcBorders>
            <w:vAlign w:val="center"/>
          </w:tcPr>
          <w:p w14:paraId="563DD362"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Б</w:t>
            </w:r>
          </w:p>
        </w:tc>
        <w:tc>
          <w:tcPr>
            <w:tcW w:w="1820" w:type="dxa"/>
            <w:tcBorders>
              <w:top w:val="single" w:sz="4" w:space="0" w:color="auto"/>
              <w:left w:val="single" w:sz="4" w:space="0" w:color="auto"/>
              <w:bottom w:val="single" w:sz="4" w:space="0" w:color="auto"/>
              <w:right w:val="single" w:sz="4" w:space="0" w:color="auto"/>
            </w:tcBorders>
            <w:vAlign w:val="center"/>
          </w:tcPr>
          <w:p w14:paraId="1CE346D9"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4,5</w:t>
            </w:r>
          </w:p>
        </w:tc>
        <w:tc>
          <w:tcPr>
            <w:tcW w:w="1800" w:type="dxa"/>
            <w:tcBorders>
              <w:top w:val="single" w:sz="4" w:space="0" w:color="auto"/>
              <w:left w:val="single" w:sz="4" w:space="0" w:color="auto"/>
              <w:bottom w:val="single" w:sz="4" w:space="0" w:color="auto"/>
              <w:right w:val="single" w:sz="4" w:space="0" w:color="auto"/>
            </w:tcBorders>
            <w:vAlign w:val="center"/>
          </w:tcPr>
          <w:p w14:paraId="5621AA0E"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w:t>
            </w:r>
          </w:p>
        </w:tc>
        <w:tc>
          <w:tcPr>
            <w:tcW w:w="2240" w:type="dxa"/>
            <w:tcBorders>
              <w:top w:val="single" w:sz="4" w:space="0" w:color="auto"/>
              <w:left w:val="single" w:sz="4" w:space="0" w:color="auto"/>
              <w:bottom w:val="single" w:sz="4" w:space="0" w:color="auto"/>
            </w:tcBorders>
            <w:vAlign w:val="center"/>
          </w:tcPr>
          <w:p w14:paraId="6485AFE7"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w:t>
            </w:r>
          </w:p>
        </w:tc>
      </w:tr>
      <w:tr w:rsidR="00C37A41" w:rsidRPr="00C37A41" w14:paraId="4B2D9972" w14:textId="77777777" w:rsidTr="00AF75EB">
        <w:tc>
          <w:tcPr>
            <w:tcW w:w="1960" w:type="dxa"/>
            <w:tcBorders>
              <w:top w:val="single" w:sz="4" w:space="0" w:color="auto"/>
              <w:bottom w:val="single" w:sz="4" w:space="0" w:color="auto"/>
              <w:right w:val="single" w:sz="4" w:space="0" w:color="auto"/>
            </w:tcBorders>
          </w:tcPr>
          <w:p w14:paraId="3AC7DD48"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III</w:t>
            </w:r>
          </w:p>
        </w:tc>
        <w:tc>
          <w:tcPr>
            <w:tcW w:w="1820" w:type="dxa"/>
            <w:tcBorders>
              <w:top w:val="single" w:sz="4" w:space="0" w:color="auto"/>
              <w:left w:val="single" w:sz="4" w:space="0" w:color="auto"/>
              <w:bottom w:val="single" w:sz="4" w:space="0" w:color="auto"/>
              <w:right w:val="single" w:sz="4" w:space="0" w:color="auto"/>
            </w:tcBorders>
            <w:vAlign w:val="center"/>
          </w:tcPr>
          <w:p w14:paraId="2080EECC"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В</w:t>
            </w:r>
          </w:p>
        </w:tc>
        <w:tc>
          <w:tcPr>
            <w:tcW w:w="1820" w:type="dxa"/>
            <w:tcBorders>
              <w:top w:val="single" w:sz="4" w:space="0" w:color="auto"/>
              <w:left w:val="single" w:sz="4" w:space="0" w:color="auto"/>
              <w:bottom w:val="single" w:sz="4" w:space="0" w:color="auto"/>
              <w:right w:val="single" w:sz="4" w:space="0" w:color="auto"/>
            </w:tcBorders>
            <w:vAlign w:val="center"/>
          </w:tcPr>
          <w:p w14:paraId="0D55C135"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5,0</w:t>
            </w:r>
          </w:p>
        </w:tc>
        <w:tc>
          <w:tcPr>
            <w:tcW w:w="4040" w:type="dxa"/>
            <w:gridSpan w:val="2"/>
            <w:tcBorders>
              <w:top w:val="single" w:sz="4" w:space="0" w:color="auto"/>
              <w:left w:val="single" w:sz="4" w:space="0" w:color="auto"/>
              <w:bottom w:val="single" w:sz="4" w:space="0" w:color="auto"/>
            </w:tcBorders>
            <w:vAlign w:val="center"/>
          </w:tcPr>
          <w:p w14:paraId="2DE1D177"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5,5</w:t>
            </w:r>
          </w:p>
        </w:tc>
      </w:tr>
      <w:tr w:rsidR="00C37A41" w:rsidRPr="00C37A41" w14:paraId="357383F2" w14:textId="77777777" w:rsidTr="00AF75EB">
        <w:tc>
          <w:tcPr>
            <w:tcW w:w="1960" w:type="dxa"/>
            <w:tcBorders>
              <w:top w:val="single" w:sz="4" w:space="0" w:color="auto"/>
              <w:bottom w:val="single" w:sz="4" w:space="0" w:color="auto"/>
              <w:right w:val="single" w:sz="4" w:space="0" w:color="auto"/>
            </w:tcBorders>
          </w:tcPr>
          <w:p w14:paraId="2F6494BD"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IV</w:t>
            </w:r>
          </w:p>
        </w:tc>
        <w:tc>
          <w:tcPr>
            <w:tcW w:w="1820" w:type="dxa"/>
            <w:tcBorders>
              <w:top w:val="single" w:sz="4" w:space="0" w:color="auto"/>
              <w:left w:val="single" w:sz="4" w:space="0" w:color="auto"/>
              <w:bottom w:val="single" w:sz="4" w:space="0" w:color="auto"/>
              <w:right w:val="single" w:sz="4" w:space="0" w:color="auto"/>
            </w:tcBorders>
            <w:vAlign w:val="center"/>
          </w:tcPr>
          <w:p w14:paraId="40AAE6D5"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Г, Д</w:t>
            </w:r>
          </w:p>
        </w:tc>
        <w:tc>
          <w:tcPr>
            <w:tcW w:w="1820" w:type="dxa"/>
            <w:tcBorders>
              <w:top w:val="single" w:sz="4" w:space="0" w:color="auto"/>
              <w:left w:val="single" w:sz="4" w:space="0" w:color="auto"/>
              <w:bottom w:val="single" w:sz="4" w:space="0" w:color="auto"/>
              <w:right w:val="single" w:sz="4" w:space="0" w:color="auto"/>
            </w:tcBorders>
            <w:vAlign w:val="center"/>
          </w:tcPr>
          <w:p w14:paraId="776660DA"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6,0</w:t>
            </w:r>
          </w:p>
        </w:tc>
        <w:tc>
          <w:tcPr>
            <w:tcW w:w="4040" w:type="dxa"/>
            <w:gridSpan w:val="2"/>
            <w:tcBorders>
              <w:top w:val="single" w:sz="4" w:space="0" w:color="auto"/>
              <w:left w:val="single" w:sz="4" w:space="0" w:color="auto"/>
              <w:bottom w:val="single" w:sz="4" w:space="0" w:color="auto"/>
            </w:tcBorders>
            <w:vAlign w:val="center"/>
          </w:tcPr>
          <w:p w14:paraId="2D9E857B"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6,5</w:t>
            </w:r>
          </w:p>
        </w:tc>
      </w:tr>
      <w:tr w:rsidR="00C37A41" w:rsidRPr="00C37A41" w14:paraId="641FB9D9" w14:textId="77777777" w:rsidTr="00AF75EB">
        <w:tc>
          <w:tcPr>
            <w:tcW w:w="1960" w:type="dxa"/>
            <w:tcBorders>
              <w:top w:val="single" w:sz="4" w:space="0" w:color="auto"/>
              <w:bottom w:val="single" w:sz="4" w:space="0" w:color="auto"/>
              <w:right w:val="single" w:sz="4" w:space="0" w:color="auto"/>
            </w:tcBorders>
          </w:tcPr>
          <w:p w14:paraId="2B99A099"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V</w:t>
            </w:r>
          </w:p>
        </w:tc>
        <w:tc>
          <w:tcPr>
            <w:tcW w:w="1820" w:type="dxa"/>
            <w:tcBorders>
              <w:top w:val="single" w:sz="4" w:space="0" w:color="auto"/>
              <w:left w:val="single" w:sz="4" w:space="0" w:color="auto"/>
              <w:bottom w:val="single" w:sz="4" w:space="0" w:color="auto"/>
              <w:right w:val="single" w:sz="4" w:space="0" w:color="auto"/>
            </w:tcBorders>
            <w:vAlign w:val="center"/>
          </w:tcPr>
          <w:p w14:paraId="3FB2E493"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Е</w:t>
            </w:r>
          </w:p>
        </w:tc>
        <w:tc>
          <w:tcPr>
            <w:tcW w:w="1820" w:type="dxa"/>
            <w:tcBorders>
              <w:top w:val="single" w:sz="4" w:space="0" w:color="auto"/>
              <w:left w:val="single" w:sz="4" w:space="0" w:color="auto"/>
              <w:bottom w:val="single" w:sz="4" w:space="0" w:color="auto"/>
              <w:right w:val="single" w:sz="4" w:space="0" w:color="auto"/>
            </w:tcBorders>
            <w:vAlign w:val="center"/>
          </w:tcPr>
          <w:p w14:paraId="4CF7B0D2"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w:t>
            </w:r>
          </w:p>
        </w:tc>
        <w:tc>
          <w:tcPr>
            <w:tcW w:w="1800" w:type="dxa"/>
            <w:tcBorders>
              <w:top w:val="single" w:sz="4" w:space="0" w:color="auto"/>
              <w:left w:val="single" w:sz="4" w:space="0" w:color="auto"/>
              <w:bottom w:val="single" w:sz="4" w:space="0" w:color="auto"/>
              <w:right w:val="single" w:sz="4" w:space="0" w:color="auto"/>
            </w:tcBorders>
            <w:vAlign w:val="center"/>
          </w:tcPr>
          <w:p w14:paraId="554744D3"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7,5</w:t>
            </w:r>
          </w:p>
        </w:tc>
        <w:tc>
          <w:tcPr>
            <w:tcW w:w="2240" w:type="dxa"/>
            <w:tcBorders>
              <w:top w:val="single" w:sz="4" w:space="0" w:color="auto"/>
              <w:left w:val="single" w:sz="4" w:space="0" w:color="auto"/>
              <w:bottom w:val="single" w:sz="4" w:space="0" w:color="auto"/>
            </w:tcBorders>
            <w:vAlign w:val="center"/>
          </w:tcPr>
          <w:p w14:paraId="2A283902"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8,0</w:t>
            </w:r>
          </w:p>
        </w:tc>
      </w:tr>
      <w:tr w:rsidR="00C37A41" w:rsidRPr="00C37A41" w14:paraId="465ADBEC" w14:textId="77777777" w:rsidTr="00AF75EB">
        <w:tc>
          <w:tcPr>
            <w:tcW w:w="9640" w:type="dxa"/>
            <w:gridSpan w:val="5"/>
            <w:tcBorders>
              <w:top w:val="single" w:sz="4" w:space="0" w:color="auto"/>
              <w:bottom w:val="single" w:sz="4" w:space="0" w:color="auto"/>
            </w:tcBorders>
          </w:tcPr>
          <w:p w14:paraId="3029958C"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Примечание - IRI (</w:t>
            </w:r>
            <w:proofErr w:type="spellStart"/>
            <w:r w:rsidRPr="00C37A41">
              <w:rPr>
                <w:rFonts w:ascii="Times New Roman CYR" w:eastAsiaTheme="minorEastAsia" w:hAnsi="Times New Roman CYR" w:cs="Times New Roman CYR"/>
                <w:color w:val="auto"/>
                <w:lang w:bidi="ar-SA"/>
              </w:rPr>
              <w:t>InternationalRoughnessIndex</w:t>
            </w:r>
            <w:proofErr w:type="spellEnd"/>
            <w:r w:rsidRPr="00C37A41">
              <w:rPr>
                <w:rFonts w:ascii="Times New Roman CYR" w:eastAsiaTheme="minorEastAsia" w:hAnsi="Times New Roman CYR" w:cs="Times New Roman CYR"/>
                <w:color w:val="auto"/>
                <w:lang w:bidi="ar-SA"/>
              </w:rPr>
              <w:t>), Международный индекс ровности.</w:t>
            </w:r>
          </w:p>
        </w:tc>
      </w:tr>
    </w:tbl>
    <w:p w14:paraId="26B3D230"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5B935307" w14:textId="77777777" w:rsidR="00C37A41" w:rsidRPr="00C37A41" w:rsidRDefault="00C37A41" w:rsidP="00C37A41">
      <w:pPr>
        <w:autoSpaceDE w:val="0"/>
        <w:autoSpaceDN w:val="0"/>
        <w:adjustRightInd w:val="0"/>
        <w:spacing w:before="108" w:after="108"/>
        <w:jc w:val="center"/>
        <w:outlineLvl w:val="0"/>
        <w:rPr>
          <w:rFonts w:ascii="Times New Roman CYR" w:eastAsiaTheme="minorEastAsia" w:hAnsi="Times New Roman CYR" w:cs="Times New Roman CYR"/>
          <w:b/>
          <w:bCs/>
          <w:color w:val="26282F"/>
          <w:lang w:bidi="ar-SA"/>
        </w:rPr>
      </w:pPr>
      <w:r w:rsidRPr="00C37A41">
        <w:rPr>
          <w:rFonts w:ascii="Times New Roman CYR" w:eastAsiaTheme="minorEastAsia" w:hAnsi="Times New Roman CYR" w:cs="Times New Roman CYR"/>
          <w:b/>
          <w:bCs/>
          <w:color w:val="26282F"/>
          <w:lang w:bidi="ar-SA"/>
        </w:rPr>
        <w:t>Значения показателей</w:t>
      </w:r>
      <w:r w:rsidRPr="00C37A41">
        <w:rPr>
          <w:rFonts w:ascii="Times New Roman CYR" w:eastAsiaTheme="minorEastAsia" w:hAnsi="Times New Roman CYR" w:cs="Times New Roman CYR"/>
          <w:b/>
          <w:bCs/>
          <w:color w:val="26282F"/>
          <w:lang w:bidi="ar-SA"/>
        </w:rPr>
        <w:br/>
        <w:t>продольной ровности покрытия при измерении трехметровой рейкой</w:t>
      </w:r>
    </w:p>
    <w:p w14:paraId="3DE51A58"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bl>
      <w:tblPr>
        <w:tblW w:w="96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1820"/>
        <w:gridCol w:w="1916"/>
        <w:gridCol w:w="2100"/>
        <w:gridCol w:w="2100"/>
      </w:tblGrid>
      <w:tr w:rsidR="00C37A41" w:rsidRPr="00C37A41" w14:paraId="79473B6D" w14:textId="77777777" w:rsidTr="00AF75EB">
        <w:tc>
          <w:tcPr>
            <w:tcW w:w="1680" w:type="dxa"/>
            <w:tcBorders>
              <w:top w:val="single" w:sz="4" w:space="0" w:color="auto"/>
              <w:bottom w:val="single" w:sz="4" w:space="0" w:color="auto"/>
              <w:right w:val="single" w:sz="4" w:space="0" w:color="auto"/>
            </w:tcBorders>
          </w:tcPr>
          <w:p w14:paraId="193083E7"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Категория дороги</w:t>
            </w:r>
          </w:p>
        </w:tc>
        <w:tc>
          <w:tcPr>
            <w:tcW w:w="1820" w:type="dxa"/>
            <w:tcBorders>
              <w:top w:val="single" w:sz="4" w:space="0" w:color="auto"/>
              <w:left w:val="single" w:sz="4" w:space="0" w:color="auto"/>
              <w:bottom w:val="single" w:sz="4" w:space="0" w:color="auto"/>
              <w:right w:val="single" w:sz="4" w:space="0" w:color="auto"/>
            </w:tcBorders>
          </w:tcPr>
          <w:p w14:paraId="7540F7E7"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Группа улиц</w:t>
            </w:r>
          </w:p>
        </w:tc>
        <w:tc>
          <w:tcPr>
            <w:tcW w:w="1916" w:type="dxa"/>
            <w:tcBorders>
              <w:top w:val="single" w:sz="4" w:space="0" w:color="auto"/>
              <w:left w:val="single" w:sz="4" w:space="0" w:color="auto"/>
              <w:bottom w:val="single" w:sz="4" w:space="0" w:color="auto"/>
              <w:right w:val="single" w:sz="4" w:space="0" w:color="auto"/>
            </w:tcBorders>
          </w:tcPr>
          <w:p w14:paraId="58734197"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Тип дорожной одежды</w:t>
            </w:r>
          </w:p>
        </w:tc>
        <w:tc>
          <w:tcPr>
            <w:tcW w:w="2100" w:type="dxa"/>
            <w:tcBorders>
              <w:top w:val="single" w:sz="4" w:space="0" w:color="auto"/>
              <w:left w:val="single" w:sz="4" w:space="0" w:color="auto"/>
              <w:bottom w:val="single" w:sz="4" w:space="0" w:color="auto"/>
              <w:right w:val="single" w:sz="4" w:space="0" w:color="auto"/>
            </w:tcBorders>
          </w:tcPr>
          <w:p w14:paraId="58A8349E"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Число просветов под рейкой </w:t>
            </w:r>
            <w:hyperlink w:anchor="sub_1603" w:history="1">
              <w:r w:rsidRPr="00C37A41">
                <w:rPr>
                  <w:rFonts w:ascii="Times New Roman CYR" w:eastAsiaTheme="minorEastAsia" w:hAnsi="Times New Roman CYR" w:cs="Times New Roman CYR"/>
                  <w:color w:val="106BBE"/>
                  <w:lang w:bidi="ar-SA"/>
                </w:rPr>
                <w:t>&lt;*&gt;</w:t>
              </w:r>
            </w:hyperlink>
            <w:r w:rsidRPr="00C37A41">
              <w:rPr>
                <w:rFonts w:ascii="Times New Roman CYR" w:eastAsiaTheme="minorEastAsia" w:hAnsi="Times New Roman CYR" w:cs="Times New Roman CYR"/>
                <w:color w:val="auto"/>
                <w:lang w:bidi="ar-SA"/>
              </w:rPr>
              <w:t>, %, не более</w:t>
            </w:r>
          </w:p>
        </w:tc>
        <w:tc>
          <w:tcPr>
            <w:tcW w:w="2100" w:type="dxa"/>
            <w:tcBorders>
              <w:top w:val="single" w:sz="4" w:space="0" w:color="auto"/>
              <w:left w:val="single" w:sz="4" w:space="0" w:color="auto"/>
              <w:bottom w:val="single" w:sz="4" w:space="0" w:color="auto"/>
            </w:tcBorders>
          </w:tcPr>
          <w:p w14:paraId="47F7676A"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Максимальный просвет под рейкой, мм, не более</w:t>
            </w:r>
          </w:p>
        </w:tc>
      </w:tr>
      <w:tr w:rsidR="00C37A41" w:rsidRPr="00C37A41" w14:paraId="17F60813" w14:textId="77777777" w:rsidTr="00AF75EB">
        <w:tc>
          <w:tcPr>
            <w:tcW w:w="1680" w:type="dxa"/>
            <w:tcBorders>
              <w:top w:val="single" w:sz="4" w:space="0" w:color="auto"/>
              <w:bottom w:val="single" w:sz="4" w:space="0" w:color="auto"/>
              <w:right w:val="single" w:sz="4" w:space="0" w:color="auto"/>
            </w:tcBorders>
          </w:tcPr>
          <w:p w14:paraId="3CBFB058"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IА, IБ</w:t>
            </w:r>
          </w:p>
        </w:tc>
        <w:tc>
          <w:tcPr>
            <w:tcW w:w="1820" w:type="dxa"/>
            <w:tcBorders>
              <w:top w:val="single" w:sz="4" w:space="0" w:color="auto"/>
              <w:left w:val="single" w:sz="4" w:space="0" w:color="auto"/>
              <w:bottom w:val="single" w:sz="4" w:space="0" w:color="auto"/>
              <w:right w:val="single" w:sz="4" w:space="0" w:color="auto"/>
            </w:tcBorders>
            <w:vAlign w:val="center"/>
          </w:tcPr>
          <w:p w14:paraId="20DD019A"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А</w:t>
            </w:r>
          </w:p>
        </w:tc>
        <w:tc>
          <w:tcPr>
            <w:tcW w:w="1916" w:type="dxa"/>
            <w:vMerge w:val="restart"/>
            <w:tcBorders>
              <w:top w:val="single" w:sz="4" w:space="0" w:color="auto"/>
              <w:left w:val="single" w:sz="4" w:space="0" w:color="auto"/>
              <w:bottom w:val="single" w:sz="4" w:space="0" w:color="auto"/>
              <w:right w:val="single" w:sz="4" w:space="0" w:color="auto"/>
            </w:tcBorders>
            <w:vAlign w:val="center"/>
          </w:tcPr>
          <w:p w14:paraId="59933E6C"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Капитальный</w:t>
            </w:r>
          </w:p>
        </w:tc>
        <w:tc>
          <w:tcPr>
            <w:tcW w:w="2100" w:type="dxa"/>
            <w:vMerge w:val="restart"/>
            <w:tcBorders>
              <w:top w:val="single" w:sz="4" w:space="0" w:color="auto"/>
              <w:left w:val="single" w:sz="4" w:space="0" w:color="auto"/>
              <w:bottom w:val="single" w:sz="4" w:space="0" w:color="auto"/>
              <w:right w:val="single" w:sz="4" w:space="0" w:color="auto"/>
            </w:tcBorders>
            <w:vAlign w:val="center"/>
          </w:tcPr>
          <w:p w14:paraId="00CE8809"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7</w:t>
            </w:r>
          </w:p>
        </w:tc>
        <w:tc>
          <w:tcPr>
            <w:tcW w:w="2100" w:type="dxa"/>
            <w:vMerge w:val="restart"/>
            <w:tcBorders>
              <w:top w:val="single" w:sz="4" w:space="0" w:color="auto"/>
              <w:left w:val="single" w:sz="4" w:space="0" w:color="auto"/>
              <w:bottom w:val="single" w:sz="4" w:space="0" w:color="auto"/>
            </w:tcBorders>
            <w:vAlign w:val="center"/>
          </w:tcPr>
          <w:p w14:paraId="0E4569BC"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10</w:t>
            </w:r>
          </w:p>
        </w:tc>
      </w:tr>
      <w:tr w:rsidR="00C37A41" w:rsidRPr="00C37A41" w14:paraId="7C20AC9D" w14:textId="77777777" w:rsidTr="00AF75EB">
        <w:tc>
          <w:tcPr>
            <w:tcW w:w="1680" w:type="dxa"/>
            <w:tcBorders>
              <w:top w:val="single" w:sz="4" w:space="0" w:color="auto"/>
              <w:bottom w:val="single" w:sz="4" w:space="0" w:color="auto"/>
              <w:right w:val="single" w:sz="4" w:space="0" w:color="auto"/>
            </w:tcBorders>
          </w:tcPr>
          <w:p w14:paraId="54A07769"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IВ, II</w:t>
            </w:r>
          </w:p>
        </w:tc>
        <w:tc>
          <w:tcPr>
            <w:tcW w:w="1820" w:type="dxa"/>
            <w:tcBorders>
              <w:top w:val="single" w:sz="4" w:space="0" w:color="auto"/>
              <w:left w:val="single" w:sz="4" w:space="0" w:color="auto"/>
              <w:bottom w:val="single" w:sz="4" w:space="0" w:color="auto"/>
              <w:right w:val="single" w:sz="4" w:space="0" w:color="auto"/>
            </w:tcBorders>
            <w:vAlign w:val="center"/>
          </w:tcPr>
          <w:p w14:paraId="2B11E9AD"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Б</w:t>
            </w:r>
          </w:p>
        </w:tc>
        <w:tc>
          <w:tcPr>
            <w:tcW w:w="1916" w:type="dxa"/>
            <w:vMerge/>
            <w:tcBorders>
              <w:top w:val="single" w:sz="4" w:space="0" w:color="auto"/>
              <w:left w:val="single" w:sz="4" w:space="0" w:color="auto"/>
              <w:bottom w:val="single" w:sz="4" w:space="0" w:color="auto"/>
              <w:right w:val="single" w:sz="4" w:space="0" w:color="auto"/>
            </w:tcBorders>
            <w:vAlign w:val="center"/>
          </w:tcPr>
          <w:p w14:paraId="693E4AA4"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2100" w:type="dxa"/>
            <w:vMerge/>
            <w:tcBorders>
              <w:top w:val="single" w:sz="4" w:space="0" w:color="auto"/>
              <w:left w:val="single" w:sz="4" w:space="0" w:color="auto"/>
              <w:bottom w:val="single" w:sz="4" w:space="0" w:color="auto"/>
              <w:right w:val="single" w:sz="4" w:space="0" w:color="auto"/>
            </w:tcBorders>
            <w:vAlign w:val="center"/>
          </w:tcPr>
          <w:p w14:paraId="15C269A5"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2100" w:type="dxa"/>
            <w:vMerge/>
            <w:tcBorders>
              <w:top w:val="single" w:sz="4" w:space="0" w:color="auto"/>
              <w:left w:val="single" w:sz="4" w:space="0" w:color="auto"/>
              <w:bottom w:val="single" w:sz="4" w:space="0" w:color="auto"/>
            </w:tcBorders>
            <w:vAlign w:val="center"/>
          </w:tcPr>
          <w:p w14:paraId="5E5BA047"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r>
      <w:tr w:rsidR="00C37A41" w:rsidRPr="00C37A41" w14:paraId="7DB7DAB1" w14:textId="77777777" w:rsidTr="00AF75EB">
        <w:tc>
          <w:tcPr>
            <w:tcW w:w="1680" w:type="dxa"/>
            <w:vMerge w:val="restart"/>
            <w:tcBorders>
              <w:top w:val="single" w:sz="4" w:space="0" w:color="auto"/>
              <w:bottom w:val="single" w:sz="4" w:space="0" w:color="auto"/>
              <w:right w:val="single" w:sz="4" w:space="0" w:color="auto"/>
            </w:tcBorders>
          </w:tcPr>
          <w:p w14:paraId="0C8B07A9"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III</w:t>
            </w:r>
          </w:p>
        </w:tc>
        <w:tc>
          <w:tcPr>
            <w:tcW w:w="1820" w:type="dxa"/>
            <w:vMerge w:val="restart"/>
            <w:tcBorders>
              <w:top w:val="single" w:sz="4" w:space="0" w:color="auto"/>
              <w:left w:val="single" w:sz="4" w:space="0" w:color="auto"/>
              <w:bottom w:val="single" w:sz="4" w:space="0" w:color="auto"/>
              <w:right w:val="single" w:sz="4" w:space="0" w:color="auto"/>
            </w:tcBorders>
            <w:vAlign w:val="center"/>
          </w:tcPr>
          <w:p w14:paraId="4CB1A55A"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В</w:t>
            </w:r>
          </w:p>
        </w:tc>
        <w:tc>
          <w:tcPr>
            <w:tcW w:w="1916" w:type="dxa"/>
            <w:vMerge/>
            <w:tcBorders>
              <w:top w:val="single" w:sz="4" w:space="0" w:color="auto"/>
              <w:left w:val="single" w:sz="4" w:space="0" w:color="auto"/>
              <w:bottom w:val="single" w:sz="4" w:space="0" w:color="auto"/>
              <w:right w:val="single" w:sz="4" w:space="0" w:color="auto"/>
            </w:tcBorders>
            <w:vAlign w:val="center"/>
          </w:tcPr>
          <w:p w14:paraId="5621480F"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2100" w:type="dxa"/>
            <w:tcBorders>
              <w:top w:val="single" w:sz="4" w:space="0" w:color="auto"/>
              <w:left w:val="single" w:sz="4" w:space="0" w:color="auto"/>
              <w:bottom w:val="single" w:sz="4" w:space="0" w:color="auto"/>
              <w:right w:val="single" w:sz="4" w:space="0" w:color="auto"/>
            </w:tcBorders>
            <w:vAlign w:val="center"/>
          </w:tcPr>
          <w:p w14:paraId="55D64389"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9</w:t>
            </w:r>
          </w:p>
        </w:tc>
        <w:tc>
          <w:tcPr>
            <w:tcW w:w="2100" w:type="dxa"/>
            <w:tcBorders>
              <w:top w:val="single" w:sz="4" w:space="0" w:color="auto"/>
              <w:left w:val="single" w:sz="4" w:space="0" w:color="auto"/>
              <w:bottom w:val="single" w:sz="4" w:space="0" w:color="auto"/>
            </w:tcBorders>
            <w:vAlign w:val="center"/>
          </w:tcPr>
          <w:p w14:paraId="17E9C1AD"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12</w:t>
            </w:r>
          </w:p>
        </w:tc>
      </w:tr>
      <w:tr w:rsidR="00C37A41" w:rsidRPr="00C37A41" w14:paraId="1E4BB46B" w14:textId="77777777" w:rsidTr="00AF75EB">
        <w:tc>
          <w:tcPr>
            <w:tcW w:w="1680" w:type="dxa"/>
            <w:vMerge/>
            <w:tcBorders>
              <w:top w:val="single" w:sz="4" w:space="0" w:color="auto"/>
              <w:bottom w:val="single" w:sz="4" w:space="0" w:color="auto"/>
              <w:right w:val="single" w:sz="4" w:space="0" w:color="auto"/>
            </w:tcBorders>
          </w:tcPr>
          <w:p w14:paraId="114DB822"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820" w:type="dxa"/>
            <w:vMerge/>
            <w:tcBorders>
              <w:top w:val="single" w:sz="4" w:space="0" w:color="auto"/>
              <w:left w:val="single" w:sz="4" w:space="0" w:color="auto"/>
              <w:bottom w:val="single" w:sz="4" w:space="0" w:color="auto"/>
              <w:right w:val="single" w:sz="4" w:space="0" w:color="auto"/>
            </w:tcBorders>
            <w:vAlign w:val="center"/>
          </w:tcPr>
          <w:p w14:paraId="6D9D9F54"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916" w:type="dxa"/>
            <w:tcBorders>
              <w:top w:val="single" w:sz="4" w:space="0" w:color="auto"/>
              <w:left w:val="single" w:sz="4" w:space="0" w:color="auto"/>
              <w:bottom w:val="single" w:sz="4" w:space="0" w:color="auto"/>
              <w:right w:val="single" w:sz="4" w:space="0" w:color="auto"/>
            </w:tcBorders>
            <w:vAlign w:val="center"/>
          </w:tcPr>
          <w:p w14:paraId="52F65572"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Облегченный</w:t>
            </w:r>
          </w:p>
        </w:tc>
        <w:tc>
          <w:tcPr>
            <w:tcW w:w="2100" w:type="dxa"/>
            <w:tcBorders>
              <w:top w:val="single" w:sz="4" w:space="0" w:color="auto"/>
              <w:left w:val="single" w:sz="4" w:space="0" w:color="auto"/>
              <w:bottom w:val="single" w:sz="4" w:space="0" w:color="auto"/>
              <w:right w:val="single" w:sz="4" w:space="0" w:color="auto"/>
            </w:tcBorders>
            <w:vAlign w:val="center"/>
          </w:tcPr>
          <w:p w14:paraId="4F38E109"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12</w:t>
            </w:r>
          </w:p>
        </w:tc>
        <w:tc>
          <w:tcPr>
            <w:tcW w:w="2100" w:type="dxa"/>
            <w:tcBorders>
              <w:top w:val="single" w:sz="4" w:space="0" w:color="auto"/>
              <w:left w:val="single" w:sz="4" w:space="0" w:color="auto"/>
              <w:bottom w:val="single" w:sz="4" w:space="0" w:color="auto"/>
            </w:tcBorders>
            <w:vAlign w:val="center"/>
          </w:tcPr>
          <w:p w14:paraId="541E0251"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14</w:t>
            </w:r>
          </w:p>
        </w:tc>
      </w:tr>
      <w:tr w:rsidR="00C37A41" w:rsidRPr="00C37A41" w14:paraId="475EA804" w14:textId="77777777" w:rsidTr="00AF75EB">
        <w:tc>
          <w:tcPr>
            <w:tcW w:w="1680" w:type="dxa"/>
            <w:tcBorders>
              <w:top w:val="single" w:sz="4" w:space="0" w:color="auto"/>
              <w:bottom w:val="single" w:sz="4" w:space="0" w:color="auto"/>
              <w:right w:val="single" w:sz="4" w:space="0" w:color="auto"/>
            </w:tcBorders>
          </w:tcPr>
          <w:p w14:paraId="5955424A"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IV</w:t>
            </w:r>
          </w:p>
        </w:tc>
        <w:tc>
          <w:tcPr>
            <w:tcW w:w="1820" w:type="dxa"/>
            <w:tcBorders>
              <w:top w:val="single" w:sz="4" w:space="0" w:color="auto"/>
              <w:left w:val="single" w:sz="4" w:space="0" w:color="auto"/>
              <w:bottom w:val="single" w:sz="4" w:space="0" w:color="auto"/>
              <w:right w:val="single" w:sz="4" w:space="0" w:color="auto"/>
            </w:tcBorders>
            <w:vAlign w:val="center"/>
          </w:tcPr>
          <w:p w14:paraId="36DCED6C"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Г</w:t>
            </w:r>
          </w:p>
        </w:tc>
        <w:tc>
          <w:tcPr>
            <w:tcW w:w="1916" w:type="dxa"/>
            <w:vMerge w:val="restart"/>
            <w:tcBorders>
              <w:top w:val="single" w:sz="4" w:space="0" w:color="auto"/>
              <w:left w:val="single" w:sz="4" w:space="0" w:color="auto"/>
              <w:bottom w:val="single" w:sz="4" w:space="0" w:color="auto"/>
              <w:right w:val="single" w:sz="4" w:space="0" w:color="auto"/>
            </w:tcBorders>
            <w:vAlign w:val="center"/>
          </w:tcPr>
          <w:p w14:paraId="548D0839"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Облегченный, переходный</w:t>
            </w:r>
          </w:p>
        </w:tc>
        <w:tc>
          <w:tcPr>
            <w:tcW w:w="2100" w:type="dxa"/>
            <w:tcBorders>
              <w:top w:val="single" w:sz="4" w:space="0" w:color="auto"/>
              <w:left w:val="single" w:sz="4" w:space="0" w:color="auto"/>
              <w:bottom w:val="single" w:sz="4" w:space="0" w:color="auto"/>
              <w:right w:val="single" w:sz="4" w:space="0" w:color="auto"/>
            </w:tcBorders>
            <w:vAlign w:val="center"/>
          </w:tcPr>
          <w:p w14:paraId="41815131"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14</w:t>
            </w:r>
          </w:p>
        </w:tc>
        <w:tc>
          <w:tcPr>
            <w:tcW w:w="2100" w:type="dxa"/>
            <w:tcBorders>
              <w:top w:val="single" w:sz="4" w:space="0" w:color="auto"/>
              <w:left w:val="single" w:sz="4" w:space="0" w:color="auto"/>
              <w:bottom w:val="single" w:sz="4" w:space="0" w:color="auto"/>
            </w:tcBorders>
            <w:vAlign w:val="center"/>
          </w:tcPr>
          <w:p w14:paraId="1914A084"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20</w:t>
            </w:r>
          </w:p>
        </w:tc>
      </w:tr>
      <w:tr w:rsidR="00C37A41" w:rsidRPr="00C37A41" w14:paraId="301DAFF0" w14:textId="77777777" w:rsidTr="00AF75EB">
        <w:tc>
          <w:tcPr>
            <w:tcW w:w="1680" w:type="dxa"/>
            <w:tcBorders>
              <w:top w:val="single" w:sz="4" w:space="0" w:color="auto"/>
              <w:bottom w:val="single" w:sz="4" w:space="0" w:color="auto"/>
              <w:right w:val="single" w:sz="4" w:space="0" w:color="auto"/>
            </w:tcBorders>
          </w:tcPr>
          <w:p w14:paraId="156086E9"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820" w:type="dxa"/>
            <w:tcBorders>
              <w:top w:val="single" w:sz="4" w:space="0" w:color="auto"/>
              <w:left w:val="single" w:sz="4" w:space="0" w:color="auto"/>
              <w:bottom w:val="single" w:sz="4" w:space="0" w:color="auto"/>
              <w:right w:val="single" w:sz="4" w:space="0" w:color="auto"/>
            </w:tcBorders>
            <w:vAlign w:val="center"/>
          </w:tcPr>
          <w:p w14:paraId="332449E0"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Д</w:t>
            </w:r>
          </w:p>
        </w:tc>
        <w:tc>
          <w:tcPr>
            <w:tcW w:w="1916" w:type="dxa"/>
            <w:vMerge/>
            <w:tcBorders>
              <w:top w:val="single" w:sz="4" w:space="0" w:color="auto"/>
              <w:left w:val="single" w:sz="4" w:space="0" w:color="auto"/>
              <w:bottom w:val="single" w:sz="4" w:space="0" w:color="auto"/>
              <w:right w:val="single" w:sz="4" w:space="0" w:color="auto"/>
            </w:tcBorders>
            <w:vAlign w:val="center"/>
          </w:tcPr>
          <w:p w14:paraId="1232D6D1"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2100" w:type="dxa"/>
            <w:tcBorders>
              <w:top w:val="single" w:sz="4" w:space="0" w:color="auto"/>
              <w:left w:val="single" w:sz="4" w:space="0" w:color="auto"/>
              <w:bottom w:val="single" w:sz="4" w:space="0" w:color="auto"/>
              <w:right w:val="single" w:sz="4" w:space="0" w:color="auto"/>
            </w:tcBorders>
            <w:vAlign w:val="center"/>
          </w:tcPr>
          <w:p w14:paraId="4367CB7E"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20</w:t>
            </w:r>
          </w:p>
        </w:tc>
        <w:tc>
          <w:tcPr>
            <w:tcW w:w="2100" w:type="dxa"/>
            <w:tcBorders>
              <w:top w:val="single" w:sz="4" w:space="0" w:color="auto"/>
              <w:left w:val="single" w:sz="4" w:space="0" w:color="auto"/>
              <w:bottom w:val="single" w:sz="4" w:space="0" w:color="auto"/>
            </w:tcBorders>
            <w:vAlign w:val="center"/>
          </w:tcPr>
          <w:p w14:paraId="7FF68A1E"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25</w:t>
            </w:r>
          </w:p>
        </w:tc>
      </w:tr>
      <w:tr w:rsidR="00C37A41" w:rsidRPr="00C37A41" w14:paraId="44D82F2A" w14:textId="77777777" w:rsidTr="00AF75EB">
        <w:tc>
          <w:tcPr>
            <w:tcW w:w="1680" w:type="dxa"/>
            <w:tcBorders>
              <w:top w:val="single" w:sz="4" w:space="0" w:color="auto"/>
              <w:bottom w:val="single" w:sz="4" w:space="0" w:color="auto"/>
              <w:right w:val="single" w:sz="4" w:space="0" w:color="auto"/>
            </w:tcBorders>
          </w:tcPr>
          <w:p w14:paraId="7DF35A95"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V</w:t>
            </w:r>
          </w:p>
        </w:tc>
        <w:tc>
          <w:tcPr>
            <w:tcW w:w="1820" w:type="dxa"/>
            <w:tcBorders>
              <w:top w:val="single" w:sz="4" w:space="0" w:color="auto"/>
              <w:left w:val="single" w:sz="4" w:space="0" w:color="auto"/>
              <w:bottom w:val="single" w:sz="4" w:space="0" w:color="auto"/>
              <w:right w:val="single" w:sz="4" w:space="0" w:color="auto"/>
            </w:tcBorders>
            <w:vAlign w:val="center"/>
          </w:tcPr>
          <w:p w14:paraId="7BE70282"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Е</w:t>
            </w:r>
          </w:p>
        </w:tc>
        <w:tc>
          <w:tcPr>
            <w:tcW w:w="1916" w:type="dxa"/>
            <w:vMerge/>
            <w:tcBorders>
              <w:top w:val="single" w:sz="4" w:space="0" w:color="auto"/>
              <w:left w:val="single" w:sz="4" w:space="0" w:color="auto"/>
              <w:bottom w:val="single" w:sz="4" w:space="0" w:color="auto"/>
              <w:right w:val="single" w:sz="4" w:space="0" w:color="auto"/>
            </w:tcBorders>
            <w:vAlign w:val="center"/>
          </w:tcPr>
          <w:p w14:paraId="68582325"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2100" w:type="dxa"/>
            <w:tcBorders>
              <w:top w:val="single" w:sz="4" w:space="0" w:color="auto"/>
              <w:left w:val="single" w:sz="4" w:space="0" w:color="auto"/>
              <w:bottom w:val="single" w:sz="4" w:space="0" w:color="auto"/>
              <w:right w:val="single" w:sz="4" w:space="0" w:color="auto"/>
            </w:tcBorders>
            <w:vAlign w:val="center"/>
          </w:tcPr>
          <w:p w14:paraId="18492E44"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25</w:t>
            </w:r>
          </w:p>
        </w:tc>
        <w:tc>
          <w:tcPr>
            <w:tcW w:w="2100" w:type="dxa"/>
            <w:tcBorders>
              <w:top w:val="single" w:sz="4" w:space="0" w:color="auto"/>
              <w:left w:val="single" w:sz="4" w:space="0" w:color="auto"/>
              <w:bottom w:val="single" w:sz="4" w:space="0" w:color="auto"/>
            </w:tcBorders>
            <w:vAlign w:val="center"/>
          </w:tcPr>
          <w:p w14:paraId="4A80A8CA"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30</w:t>
            </w:r>
          </w:p>
        </w:tc>
      </w:tr>
      <w:tr w:rsidR="00C37A41" w:rsidRPr="00C37A41" w14:paraId="66CD7059" w14:textId="77777777" w:rsidTr="00AF75EB">
        <w:tc>
          <w:tcPr>
            <w:tcW w:w="9616" w:type="dxa"/>
            <w:gridSpan w:val="5"/>
            <w:tcBorders>
              <w:top w:val="single" w:sz="4" w:space="0" w:color="auto"/>
              <w:bottom w:val="single" w:sz="4" w:space="0" w:color="auto"/>
            </w:tcBorders>
          </w:tcPr>
          <w:p w14:paraId="349639AC" w14:textId="0B6D3A8A"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bookmarkStart w:id="101" w:name="sub_1603"/>
            <w:r w:rsidRPr="00C37A41">
              <w:rPr>
                <w:rFonts w:ascii="Times New Roman CYR" w:eastAsiaTheme="minorEastAsia" w:hAnsi="Times New Roman CYR" w:cs="Times New Roman CYR"/>
                <w:color w:val="auto"/>
                <w:lang w:bidi="ar-SA"/>
              </w:rPr>
              <w:t>&lt;*&gt; Число просветов под трехметровой рейкой, превышающих значения:</w:t>
            </w:r>
            <w:bookmarkEnd w:id="101"/>
          </w:p>
          <w:p w14:paraId="022F460B" w14:textId="02D42A8B"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- 6 мм для асфальтобетонных, цеме</w:t>
            </w:r>
            <w:r w:rsidR="00AF75EB">
              <w:rPr>
                <w:rFonts w:ascii="Times New Roman CYR" w:eastAsiaTheme="minorEastAsia" w:hAnsi="Times New Roman CYR" w:cs="Times New Roman CYR"/>
                <w:color w:val="auto"/>
                <w:lang w:bidi="ar-SA"/>
              </w:rPr>
              <w:t xml:space="preserve">нтобетонных покрытий и покрытий из </w:t>
            </w:r>
            <w:r w:rsidRPr="00C37A41">
              <w:rPr>
                <w:rFonts w:ascii="Times New Roman CYR" w:eastAsiaTheme="minorEastAsia" w:hAnsi="Times New Roman CYR" w:cs="Times New Roman CYR"/>
                <w:color w:val="auto"/>
                <w:lang w:bidi="ar-SA"/>
              </w:rPr>
              <w:t>каменных материалов и грунтов, обработанных вяжущими;</w:t>
            </w:r>
          </w:p>
          <w:p w14:paraId="6A9EBD34"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- 15,0 мм для всех остальных видов покрытий.</w:t>
            </w:r>
          </w:p>
        </w:tc>
      </w:tr>
    </w:tbl>
    <w:p w14:paraId="725BEBDB"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4B74357B"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Допускается продольную ровность покрытия измерять приборами типа ПКРС-2.</w:t>
      </w:r>
    </w:p>
    <w:p w14:paraId="44349284"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35EDE91D" w14:textId="77777777" w:rsidR="00AF75EB" w:rsidRDefault="00AF75EB" w:rsidP="00C37A41">
      <w:pPr>
        <w:autoSpaceDE w:val="0"/>
        <w:autoSpaceDN w:val="0"/>
        <w:adjustRightInd w:val="0"/>
        <w:jc w:val="right"/>
        <w:rPr>
          <w:rFonts w:ascii="Times New Roman CYR" w:eastAsiaTheme="minorEastAsia" w:hAnsi="Times New Roman CYR" w:cs="Times New Roman CYR"/>
          <w:b/>
          <w:bCs/>
          <w:color w:val="26282F"/>
          <w:lang w:bidi="ar-SA"/>
        </w:rPr>
      </w:pPr>
      <w:bookmarkStart w:id="102" w:name="sub_1563"/>
    </w:p>
    <w:p w14:paraId="6F202DBC" w14:textId="77777777" w:rsidR="00B159D6" w:rsidRDefault="00B159D6" w:rsidP="00C37A41">
      <w:pPr>
        <w:autoSpaceDE w:val="0"/>
        <w:autoSpaceDN w:val="0"/>
        <w:adjustRightInd w:val="0"/>
        <w:jc w:val="right"/>
        <w:rPr>
          <w:rFonts w:ascii="Times New Roman CYR" w:eastAsiaTheme="minorEastAsia" w:hAnsi="Times New Roman CYR" w:cs="Times New Roman CYR"/>
          <w:b/>
          <w:bCs/>
          <w:color w:val="26282F"/>
          <w:lang w:bidi="ar-SA"/>
        </w:rPr>
      </w:pPr>
    </w:p>
    <w:p w14:paraId="2FE59BD5" w14:textId="73B7D981" w:rsidR="00C37A41" w:rsidRPr="00C37A41" w:rsidRDefault="00C37A41" w:rsidP="00B159D6">
      <w:pPr>
        <w:autoSpaceDE w:val="0"/>
        <w:autoSpaceDN w:val="0"/>
        <w:adjustRightInd w:val="0"/>
        <w:ind w:left="6237"/>
        <w:rPr>
          <w:rFonts w:ascii="Times New Roman CYR" w:eastAsiaTheme="minorEastAsia" w:hAnsi="Times New Roman CYR" w:cs="Times New Roman CYR"/>
          <w:color w:val="auto"/>
          <w:lang w:bidi="ar-SA"/>
        </w:rPr>
      </w:pPr>
      <w:r w:rsidRPr="00B159D6">
        <w:rPr>
          <w:rFonts w:ascii="Times New Roman CYR" w:eastAsiaTheme="minorEastAsia" w:hAnsi="Times New Roman CYR" w:cs="Times New Roman CYR"/>
          <w:bCs/>
          <w:color w:val="26282F"/>
          <w:lang w:bidi="ar-SA"/>
        </w:rPr>
        <w:t xml:space="preserve">Приложение </w:t>
      </w:r>
      <w:r w:rsidR="00B159D6">
        <w:rPr>
          <w:rFonts w:ascii="Times New Roman CYR" w:eastAsiaTheme="minorEastAsia" w:hAnsi="Times New Roman CYR" w:cs="Times New Roman CYR"/>
          <w:bCs/>
          <w:color w:val="26282F"/>
          <w:lang w:bidi="ar-SA"/>
        </w:rPr>
        <w:t>№</w:t>
      </w:r>
      <w:r w:rsidRPr="00B159D6">
        <w:rPr>
          <w:rFonts w:ascii="Times New Roman CYR" w:eastAsiaTheme="minorEastAsia" w:hAnsi="Times New Roman CYR" w:cs="Times New Roman CYR"/>
          <w:bCs/>
          <w:color w:val="26282F"/>
          <w:lang w:bidi="ar-SA"/>
        </w:rPr>
        <w:t> 4</w:t>
      </w:r>
      <w:r w:rsidR="00B159D6" w:rsidRPr="00B159D6">
        <w:rPr>
          <w:rFonts w:ascii="Times New Roman" w:hAnsi="Times New Roman" w:cs="Times New Roman"/>
          <w:sz w:val="22"/>
          <w:szCs w:val="22"/>
        </w:rPr>
        <w:t xml:space="preserve"> </w:t>
      </w:r>
      <w:r w:rsidR="00B159D6">
        <w:rPr>
          <w:rFonts w:ascii="Times New Roman" w:hAnsi="Times New Roman" w:cs="Times New Roman"/>
          <w:sz w:val="22"/>
          <w:szCs w:val="22"/>
        </w:rPr>
        <w:t xml:space="preserve">к </w:t>
      </w:r>
      <w:r w:rsidR="00B159D6" w:rsidRPr="00440377">
        <w:rPr>
          <w:rFonts w:ascii="Times New Roman" w:hAnsi="Times New Roman" w:cs="Times New Roman"/>
          <w:sz w:val="22"/>
          <w:szCs w:val="22"/>
        </w:rPr>
        <w:t>Правила</w:t>
      </w:r>
      <w:r w:rsidR="00B159D6">
        <w:rPr>
          <w:rFonts w:ascii="Times New Roman" w:hAnsi="Times New Roman" w:cs="Times New Roman"/>
          <w:sz w:val="22"/>
          <w:szCs w:val="22"/>
        </w:rPr>
        <w:t>м</w:t>
      </w:r>
      <w:r w:rsidR="00B159D6" w:rsidRPr="00440377">
        <w:rPr>
          <w:rFonts w:ascii="Times New Roman" w:hAnsi="Times New Roman" w:cs="Times New Roman"/>
          <w:sz w:val="22"/>
          <w:szCs w:val="22"/>
        </w:rPr>
        <w:t xml:space="preserve"> благоустройства территории Саткинского городского поселения</w:t>
      </w:r>
    </w:p>
    <w:bookmarkEnd w:id="102"/>
    <w:p w14:paraId="169817F8"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63DC338C" w14:textId="77777777" w:rsidR="00C37A41" w:rsidRPr="00C37A41" w:rsidRDefault="00C37A41" w:rsidP="00C37A41">
      <w:pPr>
        <w:autoSpaceDE w:val="0"/>
        <w:autoSpaceDN w:val="0"/>
        <w:adjustRightInd w:val="0"/>
        <w:spacing w:before="108" w:after="108"/>
        <w:jc w:val="center"/>
        <w:outlineLvl w:val="0"/>
        <w:rPr>
          <w:rFonts w:ascii="Times New Roman CYR" w:eastAsiaTheme="minorEastAsia" w:hAnsi="Times New Roman CYR" w:cs="Times New Roman CYR"/>
          <w:b/>
          <w:bCs/>
          <w:color w:val="26282F"/>
          <w:lang w:bidi="ar-SA"/>
        </w:rPr>
      </w:pPr>
      <w:r w:rsidRPr="00C37A41">
        <w:rPr>
          <w:rFonts w:ascii="Times New Roman CYR" w:eastAsiaTheme="minorEastAsia" w:hAnsi="Times New Roman CYR" w:cs="Times New Roman CYR"/>
          <w:b/>
          <w:bCs/>
          <w:color w:val="26282F"/>
          <w:lang w:bidi="ar-SA"/>
        </w:rPr>
        <w:t>Дефекты покрытия проезжей части</w:t>
      </w:r>
    </w:p>
    <w:p w14:paraId="11B27361"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7566"/>
      </w:tblGrid>
      <w:tr w:rsidR="00C37A41" w:rsidRPr="00C37A41" w14:paraId="1108DE2C" w14:textId="77777777" w:rsidTr="00AF75EB">
        <w:tc>
          <w:tcPr>
            <w:tcW w:w="1960" w:type="dxa"/>
            <w:tcBorders>
              <w:top w:val="single" w:sz="4" w:space="0" w:color="auto"/>
              <w:bottom w:val="single" w:sz="4" w:space="0" w:color="auto"/>
              <w:right w:val="single" w:sz="4" w:space="0" w:color="auto"/>
            </w:tcBorders>
          </w:tcPr>
          <w:p w14:paraId="06010AD6"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Вид дефекта</w:t>
            </w:r>
          </w:p>
        </w:tc>
        <w:tc>
          <w:tcPr>
            <w:tcW w:w="7566" w:type="dxa"/>
            <w:tcBorders>
              <w:top w:val="single" w:sz="4" w:space="0" w:color="auto"/>
              <w:left w:val="single" w:sz="4" w:space="0" w:color="auto"/>
              <w:bottom w:val="single" w:sz="4" w:space="0" w:color="auto"/>
            </w:tcBorders>
          </w:tcPr>
          <w:p w14:paraId="710968DD"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Описание дефекта</w:t>
            </w:r>
          </w:p>
        </w:tc>
      </w:tr>
      <w:tr w:rsidR="00C37A41" w:rsidRPr="00C37A41" w14:paraId="065B9D8A" w14:textId="77777777" w:rsidTr="00AF75EB">
        <w:tc>
          <w:tcPr>
            <w:tcW w:w="1960" w:type="dxa"/>
            <w:tcBorders>
              <w:top w:val="single" w:sz="4" w:space="0" w:color="auto"/>
              <w:bottom w:val="single" w:sz="4" w:space="0" w:color="auto"/>
              <w:right w:val="single" w:sz="4" w:space="0" w:color="auto"/>
            </w:tcBorders>
          </w:tcPr>
          <w:p w14:paraId="1C400971"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Выбоина</w:t>
            </w:r>
          </w:p>
        </w:tc>
        <w:tc>
          <w:tcPr>
            <w:tcW w:w="7566" w:type="dxa"/>
            <w:tcBorders>
              <w:top w:val="single" w:sz="4" w:space="0" w:color="auto"/>
              <w:left w:val="single" w:sz="4" w:space="0" w:color="auto"/>
              <w:bottom w:val="single" w:sz="4" w:space="0" w:color="auto"/>
            </w:tcBorders>
          </w:tcPr>
          <w:p w14:paraId="5FB6E427"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Местное разрушение дорожного покрытия, имеющее вид углубления с резко очерченными краями</w:t>
            </w:r>
          </w:p>
        </w:tc>
      </w:tr>
      <w:tr w:rsidR="00C37A41" w:rsidRPr="00C37A41" w14:paraId="0DE8C950" w14:textId="77777777" w:rsidTr="00AF75EB">
        <w:tc>
          <w:tcPr>
            <w:tcW w:w="1960" w:type="dxa"/>
            <w:tcBorders>
              <w:top w:val="single" w:sz="4" w:space="0" w:color="auto"/>
              <w:bottom w:val="single" w:sz="4" w:space="0" w:color="auto"/>
              <w:right w:val="single" w:sz="4" w:space="0" w:color="auto"/>
            </w:tcBorders>
          </w:tcPr>
          <w:p w14:paraId="03B763CB"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Пролом</w:t>
            </w:r>
          </w:p>
        </w:tc>
        <w:tc>
          <w:tcPr>
            <w:tcW w:w="7566" w:type="dxa"/>
            <w:tcBorders>
              <w:top w:val="single" w:sz="4" w:space="0" w:color="auto"/>
              <w:left w:val="single" w:sz="4" w:space="0" w:color="auto"/>
              <w:bottom w:val="single" w:sz="4" w:space="0" w:color="auto"/>
            </w:tcBorders>
          </w:tcPr>
          <w:p w14:paraId="2D7C201D"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Полное разрушение дорожного покрытия на всю толщину, имеющее вид углубления с резко очерченными краями</w:t>
            </w:r>
          </w:p>
        </w:tc>
      </w:tr>
      <w:tr w:rsidR="00C37A41" w:rsidRPr="00C37A41" w14:paraId="56226EF0" w14:textId="77777777" w:rsidTr="00AF75EB">
        <w:tc>
          <w:tcPr>
            <w:tcW w:w="1960" w:type="dxa"/>
            <w:tcBorders>
              <w:top w:val="single" w:sz="4" w:space="0" w:color="auto"/>
              <w:bottom w:val="single" w:sz="4" w:space="0" w:color="auto"/>
              <w:right w:val="single" w:sz="4" w:space="0" w:color="auto"/>
            </w:tcBorders>
          </w:tcPr>
          <w:p w14:paraId="367FAE32"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Просадка</w:t>
            </w:r>
          </w:p>
        </w:tc>
        <w:tc>
          <w:tcPr>
            <w:tcW w:w="7566" w:type="dxa"/>
            <w:tcBorders>
              <w:top w:val="single" w:sz="4" w:space="0" w:color="auto"/>
              <w:left w:val="single" w:sz="4" w:space="0" w:color="auto"/>
              <w:bottom w:val="single" w:sz="4" w:space="0" w:color="auto"/>
            </w:tcBorders>
          </w:tcPr>
          <w:p w14:paraId="5B4A8D7A"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Деформация дорожной одежды, имеющая вид углубления с плавно очерченными краями, без разрушения материала покрытия</w:t>
            </w:r>
          </w:p>
        </w:tc>
      </w:tr>
      <w:tr w:rsidR="00C37A41" w:rsidRPr="00C37A41" w14:paraId="518EC0EF" w14:textId="77777777" w:rsidTr="00AF75EB">
        <w:tc>
          <w:tcPr>
            <w:tcW w:w="1960" w:type="dxa"/>
            <w:tcBorders>
              <w:top w:val="single" w:sz="4" w:space="0" w:color="auto"/>
              <w:bottom w:val="single" w:sz="4" w:space="0" w:color="auto"/>
              <w:right w:val="single" w:sz="4" w:space="0" w:color="auto"/>
            </w:tcBorders>
          </w:tcPr>
          <w:p w14:paraId="0206E36E"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Сдвиг, волна</w:t>
            </w:r>
          </w:p>
        </w:tc>
        <w:tc>
          <w:tcPr>
            <w:tcW w:w="7566" w:type="dxa"/>
            <w:tcBorders>
              <w:top w:val="single" w:sz="4" w:space="0" w:color="auto"/>
              <w:left w:val="single" w:sz="4" w:space="0" w:color="auto"/>
              <w:bottom w:val="single" w:sz="4" w:space="0" w:color="auto"/>
            </w:tcBorders>
          </w:tcPr>
          <w:p w14:paraId="5D4F9833"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Неровности в виде чередующихся поперечных выступов и впадин с пологими краями, вызванные смещением верхних слоев дорожных одежд капитального и облегченного типа</w:t>
            </w:r>
          </w:p>
        </w:tc>
      </w:tr>
      <w:tr w:rsidR="00C37A41" w:rsidRPr="00C37A41" w14:paraId="33636489" w14:textId="77777777" w:rsidTr="00AF75EB">
        <w:tc>
          <w:tcPr>
            <w:tcW w:w="1960" w:type="dxa"/>
            <w:tcBorders>
              <w:top w:val="single" w:sz="4" w:space="0" w:color="auto"/>
              <w:bottom w:val="single" w:sz="4" w:space="0" w:color="auto"/>
              <w:right w:val="single" w:sz="4" w:space="0" w:color="auto"/>
            </w:tcBorders>
          </w:tcPr>
          <w:p w14:paraId="6C8C6A96"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Гребенки</w:t>
            </w:r>
          </w:p>
        </w:tc>
        <w:tc>
          <w:tcPr>
            <w:tcW w:w="7566" w:type="dxa"/>
            <w:tcBorders>
              <w:top w:val="single" w:sz="4" w:space="0" w:color="auto"/>
              <w:left w:val="single" w:sz="4" w:space="0" w:color="auto"/>
              <w:bottom w:val="single" w:sz="4" w:space="0" w:color="auto"/>
            </w:tcBorders>
          </w:tcPr>
          <w:p w14:paraId="61E1ED8F"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Неровности в виде чередующихся правильных и четко выраженных поперечных выступов и впадин на покрытиях переходного типа</w:t>
            </w:r>
          </w:p>
        </w:tc>
      </w:tr>
      <w:tr w:rsidR="00C37A41" w:rsidRPr="00C37A41" w14:paraId="5E2199AF" w14:textId="77777777" w:rsidTr="00AF75EB">
        <w:tc>
          <w:tcPr>
            <w:tcW w:w="1960" w:type="dxa"/>
            <w:tcBorders>
              <w:top w:val="single" w:sz="4" w:space="0" w:color="auto"/>
              <w:bottom w:val="single" w:sz="4" w:space="0" w:color="auto"/>
              <w:right w:val="single" w:sz="4" w:space="0" w:color="auto"/>
            </w:tcBorders>
          </w:tcPr>
          <w:p w14:paraId="0714B098"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Колея</w:t>
            </w:r>
          </w:p>
        </w:tc>
        <w:tc>
          <w:tcPr>
            <w:tcW w:w="7566" w:type="dxa"/>
            <w:tcBorders>
              <w:top w:val="single" w:sz="4" w:space="0" w:color="auto"/>
              <w:left w:val="single" w:sz="4" w:space="0" w:color="auto"/>
              <w:bottom w:val="single" w:sz="4" w:space="0" w:color="auto"/>
            </w:tcBorders>
          </w:tcPr>
          <w:p w14:paraId="3FC75C02"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Деформация покрытия с образованием углублений по полосам наката с гребнями или без гребней выпора</w:t>
            </w:r>
          </w:p>
        </w:tc>
      </w:tr>
      <w:tr w:rsidR="00C37A41" w:rsidRPr="00C37A41" w14:paraId="3A2B23B2" w14:textId="77777777" w:rsidTr="00AF75EB">
        <w:tc>
          <w:tcPr>
            <w:tcW w:w="1960" w:type="dxa"/>
            <w:tcBorders>
              <w:top w:val="single" w:sz="4" w:space="0" w:color="auto"/>
              <w:bottom w:val="single" w:sz="4" w:space="0" w:color="auto"/>
              <w:right w:val="single" w:sz="4" w:space="0" w:color="auto"/>
            </w:tcBorders>
          </w:tcPr>
          <w:p w14:paraId="4A11AA10"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Необработанные места выпотевания вяжущего</w:t>
            </w:r>
          </w:p>
        </w:tc>
        <w:tc>
          <w:tcPr>
            <w:tcW w:w="7566" w:type="dxa"/>
            <w:tcBorders>
              <w:top w:val="single" w:sz="4" w:space="0" w:color="auto"/>
              <w:left w:val="single" w:sz="4" w:space="0" w:color="auto"/>
              <w:bottom w:val="single" w:sz="4" w:space="0" w:color="auto"/>
            </w:tcBorders>
          </w:tcPr>
          <w:p w14:paraId="22B5F956"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Излишек вяжущего на поверхности покрытия с изменением его текстуры и цвета</w:t>
            </w:r>
          </w:p>
        </w:tc>
      </w:tr>
    </w:tbl>
    <w:p w14:paraId="24053A22" w14:textId="77777777" w:rsid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3D48E341" w14:textId="77777777" w:rsidR="00AF75EB" w:rsidRDefault="00AF75EB" w:rsidP="00C37A41">
      <w:pPr>
        <w:autoSpaceDE w:val="0"/>
        <w:autoSpaceDN w:val="0"/>
        <w:adjustRightInd w:val="0"/>
        <w:jc w:val="right"/>
        <w:rPr>
          <w:rFonts w:ascii="Times New Roman CYR" w:eastAsiaTheme="minorEastAsia" w:hAnsi="Times New Roman CYR" w:cs="Times New Roman CYR"/>
          <w:b/>
          <w:bCs/>
          <w:color w:val="26282F"/>
          <w:lang w:bidi="ar-SA"/>
        </w:rPr>
      </w:pPr>
    </w:p>
    <w:p w14:paraId="1C124916" w14:textId="77777777" w:rsidR="00757C24" w:rsidRDefault="00757C24" w:rsidP="00C37A41">
      <w:pPr>
        <w:autoSpaceDE w:val="0"/>
        <w:autoSpaceDN w:val="0"/>
        <w:adjustRightInd w:val="0"/>
        <w:jc w:val="right"/>
        <w:rPr>
          <w:rFonts w:ascii="Times New Roman CYR" w:eastAsiaTheme="minorEastAsia" w:hAnsi="Times New Roman CYR" w:cs="Times New Roman CYR"/>
          <w:b/>
          <w:bCs/>
          <w:color w:val="26282F"/>
          <w:lang w:bidi="ar-SA"/>
        </w:rPr>
      </w:pPr>
    </w:p>
    <w:p w14:paraId="048A84C6" w14:textId="77777777" w:rsidR="00757C24" w:rsidRDefault="00757C24" w:rsidP="00C37A41">
      <w:pPr>
        <w:autoSpaceDE w:val="0"/>
        <w:autoSpaceDN w:val="0"/>
        <w:adjustRightInd w:val="0"/>
        <w:jc w:val="right"/>
        <w:rPr>
          <w:rFonts w:ascii="Times New Roman CYR" w:eastAsiaTheme="minorEastAsia" w:hAnsi="Times New Roman CYR" w:cs="Times New Roman CYR"/>
          <w:b/>
          <w:bCs/>
          <w:color w:val="26282F"/>
          <w:lang w:bidi="ar-SA"/>
        </w:rPr>
      </w:pPr>
    </w:p>
    <w:p w14:paraId="511440BF" w14:textId="77777777" w:rsidR="00757C24" w:rsidRDefault="00757C24" w:rsidP="00C37A41">
      <w:pPr>
        <w:autoSpaceDE w:val="0"/>
        <w:autoSpaceDN w:val="0"/>
        <w:adjustRightInd w:val="0"/>
        <w:jc w:val="right"/>
        <w:rPr>
          <w:rFonts w:ascii="Times New Roman CYR" w:eastAsiaTheme="minorEastAsia" w:hAnsi="Times New Roman CYR" w:cs="Times New Roman CYR"/>
          <w:b/>
          <w:bCs/>
          <w:color w:val="26282F"/>
          <w:lang w:bidi="ar-SA"/>
        </w:rPr>
      </w:pPr>
    </w:p>
    <w:p w14:paraId="1104CEA9" w14:textId="77777777" w:rsidR="00757C24" w:rsidRDefault="00757C24" w:rsidP="00C37A41">
      <w:pPr>
        <w:autoSpaceDE w:val="0"/>
        <w:autoSpaceDN w:val="0"/>
        <w:adjustRightInd w:val="0"/>
        <w:jc w:val="right"/>
        <w:rPr>
          <w:rFonts w:ascii="Times New Roman CYR" w:eastAsiaTheme="minorEastAsia" w:hAnsi="Times New Roman CYR" w:cs="Times New Roman CYR"/>
          <w:b/>
          <w:bCs/>
          <w:color w:val="26282F"/>
          <w:lang w:bidi="ar-SA"/>
        </w:rPr>
      </w:pPr>
    </w:p>
    <w:p w14:paraId="0078D2C2" w14:textId="77777777" w:rsidR="00757C24" w:rsidRDefault="00757C24" w:rsidP="00C37A41">
      <w:pPr>
        <w:autoSpaceDE w:val="0"/>
        <w:autoSpaceDN w:val="0"/>
        <w:adjustRightInd w:val="0"/>
        <w:jc w:val="right"/>
        <w:rPr>
          <w:rFonts w:ascii="Times New Roman CYR" w:eastAsiaTheme="minorEastAsia" w:hAnsi="Times New Roman CYR" w:cs="Times New Roman CYR"/>
          <w:b/>
          <w:bCs/>
          <w:color w:val="26282F"/>
          <w:lang w:bidi="ar-SA"/>
        </w:rPr>
      </w:pPr>
    </w:p>
    <w:p w14:paraId="363A1A25" w14:textId="77777777" w:rsidR="00757C24" w:rsidRDefault="00757C24" w:rsidP="00C37A41">
      <w:pPr>
        <w:autoSpaceDE w:val="0"/>
        <w:autoSpaceDN w:val="0"/>
        <w:adjustRightInd w:val="0"/>
        <w:jc w:val="right"/>
        <w:rPr>
          <w:rFonts w:ascii="Times New Roman CYR" w:eastAsiaTheme="minorEastAsia" w:hAnsi="Times New Roman CYR" w:cs="Times New Roman CYR"/>
          <w:b/>
          <w:bCs/>
          <w:color w:val="26282F"/>
          <w:lang w:bidi="ar-SA"/>
        </w:rPr>
      </w:pPr>
    </w:p>
    <w:p w14:paraId="6E09C3B9" w14:textId="77777777" w:rsidR="00757C24" w:rsidRDefault="00757C24" w:rsidP="00C37A41">
      <w:pPr>
        <w:autoSpaceDE w:val="0"/>
        <w:autoSpaceDN w:val="0"/>
        <w:adjustRightInd w:val="0"/>
        <w:jc w:val="right"/>
        <w:rPr>
          <w:rFonts w:ascii="Times New Roman CYR" w:eastAsiaTheme="minorEastAsia" w:hAnsi="Times New Roman CYR" w:cs="Times New Roman CYR"/>
          <w:b/>
          <w:bCs/>
          <w:color w:val="26282F"/>
          <w:lang w:bidi="ar-SA"/>
        </w:rPr>
      </w:pPr>
    </w:p>
    <w:p w14:paraId="07A6840D" w14:textId="77777777" w:rsidR="00757C24" w:rsidRDefault="00757C24" w:rsidP="00C37A41">
      <w:pPr>
        <w:autoSpaceDE w:val="0"/>
        <w:autoSpaceDN w:val="0"/>
        <w:adjustRightInd w:val="0"/>
        <w:jc w:val="right"/>
        <w:rPr>
          <w:rFonts w:ascii="Times New Roman CYR" w:eastAsiaTheme="minorEastAsia" w:hAnsi="Times New Roman CYR" w:cs="Times New Roman CYR"/>
          <w:b/>
          <w:bCs/>
          <w:color w:val="26282F"/>
          <w:lang w:bidi="ar-SA"/>
        </w:rPr>
      </w:pPr>
    </w:p>
    <w:p w14:paraId="1A24934F" w14:textId="77777777" w:rsidR="00757C24" w:rsidRDefault="00757C24" w:rsidP="00C37A41">
      <w:pPr>
        <w:autoSpaceDE w:val="0"/>
        <w:autoSpaceDN w:val="0"/>
        <w:adjustRightInd w:val="0"/>
        <w:jc w:val="right"/>
        <w:rPr>
          <w:rFonts w:ascii="Times New Roman CYR" w:eastAsiaTheme="minorEastAsia" w:hAnsi="Times New Roman CYR" w:cs="Times New Roman CYR"/>
          <w:b/>
          <w:bCs/>
          <w:color w:val="26282F"/>
          <w:lang w:bidi="ar-SA"/>
        </w:rPr>
      </w:pPr>
    </w:p>
    <w:p w14:paraId="0833F41A" w14:textId="77777777" w:rsidR="00757C24" w:rsidRDefault="00757C24" w:rsidP="00C37A41">
      <w:pPr>
        <w:autoSpaceDE w:val="0"/>
        <w:autoSpaceDN w:val="0"/>
        <w:adjustRightInd w:val="0"/>
        <w:jc w:val="right"/>
        <w:rPr>
          <w:rFonts w:ascii="Times New Roman CYR" w:eastAsiaTheme="minorEastAsia" w:hAnsi="Times New Roman CYR" w:cs="Times New Roman CYR"/>
          <w:b/>
          <w:bCs/>
          <w:color w:val="26282F"/>
          <w:lang w:bidi="ar-SA"/>
        </w:rPr>
      </w:pPr>
    </w:p>
    <w:p w14:paraId="4C2837FA" w14:textId="77777777" w:rsidR="00757C24" w:rsidRDefault="00757C24" w:rsidP="00C37A41">
      <w:pPr>
        <w:autoSpaceDE w:val="0"/>
        <w:autoSpaceDN w:val="0"/>
        <w:adjustRightInd w:val="0"/>
        <w:jc w:val="right"/>
        <w:rPr>
          <w:rFonts w:ascii="Times New Roman CYR" w:eastAsiaTheme="minorEastAsia" w:hAnsi="Times New Roman CYR" w:cs="Times New Roman CYR"/>
          <w:b/>
          <w:bCs/>
          <w:color w:val="26282F"/>
          <w:lang w:bidi="ar-SA"/>
        </w:rPr>
      </w:pPr>
    </w:p>
    <w:p w14:paraId="3DF843F1" w14:textId="77777777" w:rsidR="00757C24" w:rsidRDefault="00757C24" w:rsidP="00C37A41">
      <w:pPr>
        <w:autoSpaceDE w:val="0"/>
        <w:autoSpaceDN w:val="0"/>
        <w:adjustRightInd w:val="0"/>
        <w:jc w:val="right"/>
        <w:rPr>
          <w:rFonts w:ascii="Times New Roman CYR" w:eastAsiaTheme="minorEastAsia" w:hAnsi="Times New Roman CYR" w:cs="Times New Roman CYR"/>
          <w:b/>
          <w:bCs/>
          <w:color w:val="26282F"/>
          <w:lang w:bidi="ar-SA"/>
        </w:rPr>
      </w:pPr>
    </w:p>
    <w:p w14:paraId="02B4906A" w14:textId="2A0921DC" w:rsidR="00C37A41" w:rsidRPr="00C37A41" w:rsidRDefault="00C37A41" w:rsidP="00B159D6">
      <w:pPr>
        <w:autoSpaceDE w:val="0"/>
        <w:autoSpaceDN w:val="0"/>
        <w:adjustRightInd w:val="0"/>
        <w:ind w:left="6237"/>
        <w:rPr>
          <w:rFonts w:ascii="Times New Roman CYR" w:eastAsiaTheme="minorEastAsia" w:hAnsi="Times New Roman CYR" w:cs="Times New Roman CYR"/>
          <w:color w:val="auto"/>
          <w:lang w:bidi="ar-SA"/>
        </w:rPr>
      </w:pPr>
      <w:r w:rsidRPr="00B159D6">
        <w:rPr>
          <w:rFonts w:ascii="Times New Roman CYR" w:eastAsiaTheme="minorEastAsia" w:hAnsi="Times New Roman CYR" w:cs="Times New Roman CYR"/>
          <w:bCs/>
          <w:color w:val="26282F"/>
          <w:lang w:bidi="ar-SA"/>
        </w:rPr>
        <w:lastRenderedPageBreak/>
        <w:t xml:space="preserve">Приложение </w:t>
      </w:r>
      <w:r w:rsidR="00B159D6">
        <w:rPr>
          <w:rFonts w:ascii="Times New Roman CYR" w:eastAsiaTheme="minorEastAsia" w:hAnsi="Times New Roman CYR" w:cs="Times New Roman CYR"/>
          <w:bCs/>
          <w:color w:val="26282F"/>
          <w:lang w:bidi="ar-SA"/>
        </w:rPr>
        <w:t>№</w:t>
      </w:r>
      <w:r w:rsidRPr="00B159D6">
        <w:rPr>
          <w:rFonts w:ascii="Times New Roman CYR" w:eastAsiaTheme="minorEastAsia" w:hAnsi="Times New Roman CYR" w:cs="Times New Roman CYR"/>
          <w:bCs/>
          <w:color w:val="26282F"/>
          <w:lang w:bidi="ar-SA"/>
        </w:rPr>
        <w:t> 5</w:t>
      </w:r>
      <w:r w:rsidR="00B159D6" w:rsidRPr="00B159D6">
        <w:rPr>
          <w:rFonts w:ascii="Times New Roman" w:hAnsi="Times New Roman" w:cs="Times New Roman"/>
          <w:sz w:val="22"/>
          <w:szCs w:val="22"/>
        </w:rPr>
        <w:t xml:space="preserve"> </w:t>
      </w:r>
      <w:r w:rsidR="00B159D6">
        <w:rPr>
          <w:rFonts w:ascii="Times New Roman" w:hAnsi="Times New Roman" w:cs="Times New Roman"/>
          <w:sz w:val="22"/>
          <w:szCs w:val="22"/>
        </w:rPr>
        <w:t xml:space="preserve">к </w:t>
      </w:r>
      <w:r w:rsidR="00B159D6" w:rsidRPr="00440377">
        <w:rPr>
          <w:rFonts w:ascii="Times New Roman" w:hAnsi="Times New Roman" w:cs="Times New Roman"/>
          <w:sz w:val="22"/>
          <w:szCs w:val="22"/>
        </w:rPr>
        <w:t>Правила</w:t>
      </w:r>
      <w:r w:rsidR="00B159D6">
        <w:rPr>
          <w:rFonts w:ascii="Times New Roman" w:hAnsi="Times New Roman" w:cs="Times New Roman"/>
          <w:sz w:val="22"/>
          <w:szCs w:val="22"/>
        </w:rPr>
        <w:t>м</w:t>
      </w:r>
      <w:r w:rsidR="00B159D6" w:rsidRPr="00440377">
        <w:rPr>
          <w:rFonts w:ascii="Times New Roman" w:hAnsi="Times New Roman" w:cs="Times New Roman"/>
          <w:sz w:val="22"/>
          <w:szCs w:val="22"/>
        </w:rPr>
        <w:t xml:space="preserve"> благоустройства территории Саткинского городского поселения</w:t>
      </w:r>
    </w:p>
    <w:p w14:paraId="6414F5A4"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13208B32" w14:textId="77777777" w:rsidR="00C37A41" w:rsidRPr="00C37A41" w:rsidRDefault="00C37A41" w:rsidP="00C37A41">
      <w:pPr>
        <w:autoSpaceDE w:val="0"/>
        <w:autoSpaceDN w:val="0"/>
        <w:adjustRightInd w:val="0"/>
        <w:spacing w:before="108" w:after="108"/>
        <w:jc w:val="center"/>
        <w:outlineLvl w:val="0"/>
        <w:rPr>
          <w:rFonts w:ascii="Times New Roman CYR" w:eastAsiaTheme="minorEastAsia" w:hAnsi="Times New Roman CYR" w:cs="Times New Roman CYR"/>
          <w:b/>
          <w:bCs/>
          <w:color w:val="26282F"/>
          <w:lang w:bidi="ar-SA"/>
        </w:rPr>
      </w:pPr>
      <w:r w:rsidRPr="00C37A41">
        <w:rPr>
          <w:rFonts w:ascii="Times New Roman CYR" w:eastAsiaTheme="minorEastAsia" w:hAnsi="Times New Roman CYR" w:cs="Times New Roman CYR"/>
          <w:b/>
          <w:bCs/>
          <w:color w:val="26282F"/>
          <w:lang w:bidi="ar-SA"/>
        </w:rPr>
        <w:t>Размеры дефектов покрытия и сроки их устранения</w:t>
      </w:r>
    </w:p>
    <w:p w14:paraId="432D45FC"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1701"/>
        <w:gridCol w:w="1417"/>
        <w:gridCol w:w="1413"/>
        <w:gridCol w:w="1309"/>
      </w:tblGrid>
      <w:tr w:rsidR="00C37A41" w:rsidRPr="00C37A41" w14:paraId="2979F15C" w14:textId="77777777" w:rsidTr="00AF75EB">
        <w:tc>
          <w:tcPr>
            <w:tcW w:w="3686" w:type="dxa"/>
            <w:tcBorders>
              <w:top w:val="single" w:sz="4" w:space="0" w:color="auto"/>
              <w:bottom w:val="single" w:sz="4" w:space="0" w:color="auto"/>
              <w:right w:val="single" w:sz="4" w:space="0" w:color="auto"/>
            </w:tcBorders>
          </w:tcPr>
          <w:p w14:paraId="3AE2BCFF"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Вид дефекта</w:t>
            </w:r>
          </w:p>
        </w:tc>
        <w:tc>
          <w:tcPr>
            <w:tcW w:w="1701" w:type="dxa"/>
            <w:tcBorders>
              <w:top w:val="single" w:sz="4" w:space="0" w:color="auto"/>
              <w:left w:val="single" w:sz="4" w:space="0" w:color="auto"/>
              <w:bottom w:val="single" w:sz="4" w:space="0" w:color="auto"/>
              <w:right w:val="single" w:sz="4" w:space="0" w:color="auto"/>
            </w:tcBorders>
          </w:tcPr>
          <w:p w14:paraId="2779646C"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Категория дороги</w:t>
            </w:r>
          </w:p>
        </w:tc>
        <w:tc>
          <w:tcPr>
            <w:tcW w:w="1417" w:type="dxa"/>
            <w:tcBorders>
              <w:top w:val="single" w:sz="4" w:space="0" w:color="auto"/>
              <w:left w:val="single" w:sz="4" w:space="0" w:color="auto"/>
              <w:bottom w:val="single" w:sz="4" w:space="0" w:color="auto"/>
              <w:right w:val="single" w:sz="4" w:space="0" w:color="auto"/>
            </w:tcBorders>
          </w:tcPr>
          <w:p w14:paraId="770E3848"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Группа улиц</w:t>
            </w:r>
          </w:p>
        </w:tc>
        <w:tc>
          <w:tcPr>
            <w:tcW w:w="1413" w:type="dxa"/>
            <w:tcBorders>
              <w:top w:val="single" w:sz="4" w:space="0" w:color="auto"/>
              <w:left w:val="single" w:sz="4" w:space="0" w:color="auto"/>
              <w:bottom w:val="single" w:sz="4" w:space="0" w:color="auto"/>
              <w:right w:val="single" w:sz="4" w:space="0" w:color="auto"/>
            </w:tcBorders>
          </w:tcPr>
          <w:p w14:paraId="77921312"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Размер</w:t>
            </w:r>
          </w:p>
        </w:tc>
        <w:tc>
          <w:tcPr>
            <w:tcW w:w="1309" w:type="dxa"/>
            <w:tcBorders>
              <w:top w:val="single" w:sz="4" w:space="0" w:color="auto"/>
              <w:left w:val="single" w:sz="4" w:space="0" w:color="auto"/>
              <w:bottom w:val="single" w:sz="4" w:space="0" w:color="auto"/>
            </w:tcBorders>
          </w:tcPr>
          <w:p w14:paraId="39F28F8D"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Срок устранения, </w:t>
            </w:r>
            <w:proofErr w:type="spellStart"/>
            <w:r w:rsidRPr="00C37A41">
              <w:rPr>
                <w:rFonts w:ascii="Times New Roman CYR" w:eastAsiaTheme="minorEastAsia" w:hAnsi="Times New Roman CYR" w:cs="Times New Roman CYR"/>
                <w:color w:val="auto"/>
                <w:lang w:bidi="ar-SA"/>
              </w:rPr>
              <w:t>сут</w:t>
            </w:r>
            <w:proofErr w:type="spellEnd"/>
            <w:r w:rsidRPr="00C37A41">
              <w:rPr>
                <w:rFonts w:ascii="Times New Roman CYR" w:eastAsiaTheme="minorEastAsia" w:hAnsi="Times New Roman CYR" w:cs="Times New Roman CYR"/>
                <w:color w:val="auto"/>
                <w:lang w:bidi="ar-SA"/>
              </w:rPr>
              <w:t>., не более</w:t>
            </w:r>
          </w:p>
        </w:tc>
      </w:tr>
      <w:tr w:rsidR="00C37A41" w:rsidRPr="00C37A41" w14:paraId="600C2E8C" w14:textId="77777777" w:rsidTr="00AF75EB">
        <w:tc>
          <w:tcPr>
            <w:tcW w:w="3686" w:type="dxa"/>
            <w:vMerge w:val="restart"/>
            <w:tcBorders>
              <w:top w:val="single" w:sz="4" w:space="0" w:color="auto"/>
              <w:bottom w:val="single" w:sz="4" w:space="0" w:color="auto"/>
              <w:right w:val="single" w:sz="4" w:space="0" w:color="auto"/>
            </w:tcBorders>
          </w:tcPr>
          <w:p w14:paraId="462D27CB"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Отдельное повреждение (выбоина, просадка, пролом) длиной 15 см и более, глубиной 5 см и более, площадью, м </w:t>
            </w:r>
            <w:r w:rsidRPr="00C37A41">
              <w:rPr>
                <w:rFonts w:ascii="Times New Roman CYR" w:eastAsiaTheme="minorEastAsia" w:hAnsi="Times New Roman CYR" w:cs="Times New Roman CYR"/>
                <w:color w:val="auto"/>
                <w:vertAlign w:val="superscript"/>
                <w:lang w:bidi="ar-SA"/>
              </w:rPr>
              <w:t>2</w:t>
            </w:r>
            <w:r w:rsidRPr="00C37A41">
              <w:rPr>
                <w:rFonts w:ascii="Times New Roman CYR" w:eastAsiaTheme="minorEastAsia" w:hAnsi="Times New Roman CYR" w:cs="Times New Roman CYR"/>
                <w:color w:val="auto"/>
                <w:lang w:bidi="ar-SA"/>
              </w:rPr>
              <w:t>, равной или более</w:t>
            </w:r>
          </w:p>
        </w:tc>
        <w:tc>
          <w:tcPr>
            <w:tcW w:w="1701" w:type="dxa"/>
            <w:tcBorders>
              <w:top w:val="single" w:sz="4" w:space="0" w:color="auto"/>
              <w:left w:val="single" w:sz="4" w:space="0" w:color="auto"/>
              <w:bottom w:val="single" w:sz="4" w:space="0" w:color="auto"/>
              <w:right w:val="single" w:sz="4" w:space="0" w:color="auto"/>
            </w:tcBorders>
          </w:tcPr>
          <w:p w14:paraId="4D5C7AA0"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IА</w:t>
            </w:r>
          </w:p>
        </w:tc>
        <w:tc>
          <w:tcPr>
            <w:tcW w:w="1417" w:type="dxa"/>
            <w:tcBorders>
              <w:top w:val="single" w:sz="4" w:space="0" w:color="auto"/>
              <w:left w:val="single" w:sz="4" w:space="0" w:color="auto"/>
              <w:bottom w:val="single" w:sz="4" w:space="0" w:color="auto"/>
              <w:right w:val="single" w:sz="4" w:space="0" w:color="auto"/>
            </w:tcBorders>
            <w:vAlign w:val="center"/>
          </w:tcPr>
          <w:p w14:paraId="6FD92AD5"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А</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14:paraId="794D1DFE"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0,06</w:t>
            </w:r>
          </w:p>
        </w:tc>
        <w:tc>
          <w:tcPr>
            <w:tcW w:w="1309" w:type="dxa"/>
            <w:tcBorders>
              <w:top w:val="single" w:sz="4" w:space="0" w:color="auto"/>
              <w:left w:val="single" w:sz="4" w:space="0" w:color="auto"/>
              <w:bottom w:val="single" w:sz="4" w:space="0" w:color="auto"/>
            </w:tcBorders>
            <w:vAlign w:val="center"/>
          </w:tcPr>
          <w:p w14:paraId="1E8499C7"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w:t>
            </w:r>
          </w:p>
        </w:tc>
      </w:tr>
      <w:tr w:rsidR="00C37A41" w:rsidRPr="00C37A41" w14:paraId="3480DE69" w14:textId="77777777" w:rsidTr="00AF75EB">
        <w:tc>
          <w:tcPr>
            <w:tcW w:w="3686" w:type="dxa"/>
            <w:vMerge/>
            <w:tcBorders>
              <w:top w:val="single" w:sz="4" w:space="0" w:color="auto"/>
              <w:bottom w:val="single" w:sz="4" w:space="0" w:color="auto"/>
              <w:right w:val="single" w:sz="4" w:space="0" w:color="auto"/>
            </w:tcBorders>
          </w:tcPr>
          <w:p w14:paraId="4E62A718"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701" w:type="dxa"/>
            <w:tcBorders>
              <w:top w:val="single" w:sz="4" w:space="0" w:color="auto"/>
              <w:left w:val="single" w:sz="4" w:space="0" w:color="auto"/>
              <w:bottom w:val="single" w:sz="4" w:space="0" w:color="auto"/>
              <w:right w:val="single" w:sz="4" w:space="0" w:color="auto"/>
            </w:tcBorders>
            <w:vAlign w:val="center"/>
          </w:tcPr>
          <w:p w14:paraId="39B135AF"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IБ, IВ</w:t>
            </w:r>
          </w:p>
        </w:tc>
        <w:tc>
          <w:tcPr>
            <w:tcW w:w="1417" w:type="dxa"/>
            <w:tcBorders>
              <w:top w:val="single" w:sz="4" w:space="0" w:color="auto"/>
              <w:left w:val="single" w:sz="4" w:space="0" w:color="auto"/>
              <w:bottom w:val="single" w:sz="4" w:space="0" w:color="auto"/>
              <w:right w:val="single" w:sz="4" w:space="0" w:color="auto"/>
            </w:tcBorders>
            <w:vAlign w:val="center"/>
          </w:tcPr>
          <w:p w14:paraId="5E655EFA"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В</w:t>
            </w:r>
          </w:p>
        </w:tc>
        <w:tc>
          <w:tcPr>
            <w:tcW w:w="1413" w:type="dxa"/>
            <w:vMerge/>
            <w:tcBorders>
              <w:top w:val="single" w:sz="4" w:space="0" w:color="auto"/>
              <w:left w:val="single" w:sz="4" w:space="0" w:color="auto"/>
              <w:bottom w:val="single" w:sz="4" w:space="0" w:color="auto"/>
              <w:right w:val="single" w:sz="4" w:space="0" w:color="auto"/>
            </w:tcBorders>
            <w:vAlign w:val="center"/>
          </w:tcPr>
          <w:p w14:paraId="71F985F1"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309" w:type="dxa"/>
            <w:tcBorders>
              <w:top w:val="single" w:sz="4" w:space="0" w:color="auto"/>
              <w:left w:val="single" w:sz="4" w:space="0" w:color="auto"/>
              <w:bottom w:val="single" w:sz="4" w:space="0" w:color="auto"/>
            </w:tcBorders>
            <w:vAlign w:val="center"/>
          </w:tcPr>
          <w:p w14:paraId="0C9468B0"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3</w:t>
            </w:r>
          </w:p>
        </w:tc>
      </w:tr>
      <w:tr w:rsidR="00C37A41" w:rsidRPr="00C37A41" w14:paraId="2FFE9BED" w14:textId="77777777" w:rsidTr="00AF75EB">
        <w:tc>
          <w:tcPr>
            <w:tcW w:w="3686" w:type="dxa"/>
            <w:vMerge/>
            <w:tcBorders>
              <w:top w:val="single" w:sz="4" w:space="0" w:color="auto"/>
              <w:bottom w:val="single" w:sz="4" w:space="0" w:color="auto"/>
              <w:right w:val="single" w:sz="4" w:space="0" w:color="auto"/>
            </w:tcBorders>
          </w:tcPr>
          <w:p w14:paraId="4EE13E02"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701" w:type="dxa"/>
            <w:tcBorders>
              <w:top w:val="single" w:sz="4" w:space="0" w:color="auto"/>
              <w:left w:val="single" w:sz="4" w:space="0" w:color="auto"/>
              <w:bottom w:val="single" w:sz="4" w:space="0" w:color="auto"/>
              <w:right w:val="single" w:sz="4" w:space="0" w:color="auto"/>
            </w:tcBorders>
            <w:vAlign w:val="center"/>
          </w:tcPr>
          <w:p w14:paraId="3214A0BA"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II</w:t>
            </w:r>
          </w:p>
        </w:tc>
        <w:tc>
          <w:tcPr>
            <w:tcW w:w="1417" w:type="dxa"/>
            <w:tcBorders>
              <w:top w:val="single" w:sz="4" w:space="0" w:color="auto"/>
              <w:left w:val="single" w:sz="4" w:space="0" w:color="auto"/>
              <w:bottom w:val="single" w:sz="4" w:space="0" w:color="auto"/>
              <w:right w:val="single" w:sz="4" w:space="0" w:color="auto"/>
            </w:tcBorders>
            <w:vAlign w:val="center"/>
          </w:tcPr>
          <w:p w14:paraId="5C66DCC8"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В</w:t>
            </w:r>
          </w:p>
        </w:tc>
        <w:tc>
          <w:tcPr>
            <w:tcW w:w="1413" w:type="dxa"/>
            <w:vMerge/>
            <w:tcBorders>
              <w:top w:val="single" w:sz="4" w:space="0" w:color="auto"/>
              <w:left w:val="single" w:sz="4" w:space="0" w:color="auto"/>
              <w:bottom w:val="single" w:sz="4" w:space="0" w:color="auto"/>
              <w:right w:val="single" w:sz="4" w:space="0" w:color="auto"/>
            </w:tcBorders>
            <w:vAlign w:val="center"/>
          </w:tcPr>
          <w:p w14:paraId="7130BCFE"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309" w:type="dxa"/>
            <w:tcBorders>
              <w:top w:val="single" w:sz="4" w:space="0" w:color="auto"/>
              <w:left w:val="single" w:sz="4" w:space="0" w:color="auto"/>
              <w:bottom w:val="single" w:sz="4" w:space="0" w:color="auto"/>
            </w:tcBorders>
            <w:vAlign w:val="center"/>
          </w:tcPr>
          <w:p w14:paraId="75CF6264"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5</w:t>
            </w:r>
          </w:p>
        </w:tc>
      </w:tr>
      <w:tr w:rsidR="00C37A41" w:rsidRPr="00C37A41" w14:paraId="1F2BD365" w14:textId="77777777" w:rsidTr="00AF75EB">
        <w:tc>
          <w:tcPr>
            <w:tcW w:w="3686" w:type="dxa"/>
            <w:vMerge/>
            <w:tcBorders>
              <w:top w:val="single" w:sz="4" w:space="0" w:color="auto"/>
              <w:bottom w:val="single" w:sz="4" w:space="0" w:color="auto"/>
              <w:right w:val="single" w:sz="4" w:space="0" w:color="auto"/>
            </w:tcBorders>
          </w:tcPr>
          <w:p w14:paraId="55B0A7D7"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701" w:type="dxa"/>
            <w:tcBorders>
              <w:top w:val="single" w:sz="4" w:space="0" w:color="auto"/>
              <w:left w:val="single" w:sz="4" w:space="0" w:color="auto"/>
              <w:bottom w:val="single" w:sz="4" w:space="0" w:color="auto"/>
              <w:right w:val="single" w:sz="4" w:space="0" w:color="auto"/>
            </w:tcBorders>
            <w:vAlign w:val="center"/>
          </w:tcPr>
          <w:p w14:paraId="7523CDA7"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III</w:t>
            </w:r>
          </w:p>
        </w:tc>
        <w:tc>
          <w:tcPr>
            <w:tcW w:w="1417" w:type="dxa"/>
            <w:tcBorders>
              <w:top w:val="single" w:sz="4" w:space="0" w:color="auto"/>
              <w:left w:val="single" w:sz="4" w:space="0" w:color="auto"/>
              <w:bottom w:val="single" w:sz="4" w:space="0" w:color="auto"/>
              <w:right w:val="single" w:sz="4" w:space="0" w:color="auto"/>
            </w:tcBorders>
            <w:vAlign w:val="center"/>
          </w:tcPr>
          <w:p w14:paraId="799564BE"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Г</w:t>
            </w:r>
          </w:p>
        </w:tc>
        <w:tc>
          <w:tcPr>
            <w:tcW w:w="1413" w:type="dxa"/>
            <w:vMerge/>
            <w:tcBorders>
              <w:top w:val="single" w:sz="4" w:space="0" w:color="auto"/>
              <w:left w:val="single" w:sz="4" w:space="0" w:color="auto"/>
              <w:bottom w:val="single" w:sz="4" w:space="0" w:color="auto"/>
              <w:right w:val="single" w:sz="4" w:space="0" w:color="auto"/>
            </w:tcBorders>
            <w:vAlign w:val="center"/>
          </w:tcPr>
          <w:p w14:paraId="7346CE92"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309" w:type="dxa"/>
            <w:tcBorders>
              <w:top w:val="single" w:sz="4" w:space="0" w:color="auto"/>
              <w:left w:val="single" w:sz="4" w:space="0" w:color="auto"/>
              <w:bottom w:val="single" w:sz="4" w:space="0" w:color="auto"/>
            </w:tcBorders>
            <w:vAlign w:val="center"/>
          </w:tcPr>
          <w:p w14:paraId="7E6FB97C"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7</w:t>
            </w:r>
          </w:p>
        </w:tc>
      </w:tr>
      <w:tr w:rsidR="00C37A41" w:rsidRPr="00C37A41" w14:paraId="4EF79E3F" w14:textId="77777777" w:rsidTr="00AF75EB">
        <w:tc>
          <w:tcPr>
            <w:tcW w:w="3686" w:type="dxa"/>
            <w:vMerge/>
            <w:tcBorders>
              <w:top w:val="single" w:sz="4" w:space="0" w:color="auto"/>
              <w:bottom w:val="single" w:sz="4" w:space="0" w:color="auto"/>
              <w:right w:val="single" w:sz="4" w:space="0" w:color="auto"/>
            </w:tcBorders>
          </w:tcPr>
          <w:p w14:paraId="6F597B37"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701" w:type="dxa"/>
            <w:tcBorders>
              <w:top w:val="single" w:sz="4" w:space="0" w:color="auto"/>
              <w:left w:val="single" w:sz="4" w:space="0" w:color="auto"/>
              <w:bottom w:val="single" w:sz="4" w:space="0" w:color="auto"/>
              <w:right w:val="single" w:sz="4" w:space="0" w:color="auto"/>
            </w:tcBorders>
            <w:vAlign w:val="center"/>
          </w:tcPr>
          <w:p w14:paraId="56D8EFA8"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IV</w:t>
            </w:r>
          </w:p>
        </w:tc>
        <w:tc>
          <w:tcPr>
            <w:tcW w:w="1417" w:type="dxa"/>
            <w:tcBorders>
              <w:top w:val="single" w:sz="4" w:space="0" w:color="auto"/>
              <w:left w:val="single" w:sz="4" w:space="0" w:color="auto"/>
              <w:bottom w:val="single" w:sz="4" w:space="0" w:color="auto"/>
              <w:right w:val="single" w:sz="4" w:space="0" w:color="auto"/>
            </w:tcBorders>
            <w:vAlign w:val="center"/>
          </w:tcPr>
          <w:p w14:paraId="5B6ED17A"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Д</w:t>
            </w:r>
          </w:p>
        </w:tc>
        <w:tc>
          <w:tcPr>
            <w:tcW w:w="1413" w:type="dxa"/>
            <w:vMerge/>
            <w:tcBorders>
              <w:top w:val="single" w:sz="4" w:space="0" w:color="auto"/>
              <w:left w:val="single" w:sz="4" w:space="0" w:color="auto"/>
              <w:bottom w:val="single" w:sz="4" w:space="0" w:color="auto"/>
              <w:right w:val="single" w:sz="4" w:space="0" w:color="auto"/>
            </w:tcBorders>
            <w:vAlign w:val="center"/>
          </w:tcPr>
          <w:p w14:paraId="4567202B"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309" w:type="dxa"/>
            <w:tcBorders>
              <w:top w:val="single" w:sz="4" w:space="0" w:color="auto"/>
              <w:left w:val="single" w:sz="4" w:space="0" w:color="auto"/>
              <w:bottom w:val="single" w:sz="4" w:space="0" w:color="auto"/>
            </w:tcBorders>
            <w:vAlign w:val="center"/>
          </w:tcPr>
          <w:p w14:paraId="2049EC36"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10</w:t>
            </w:r>
          </w:p>
        </w:tc>
      </w:tr>
      <w:tr w:rsidR="00C37A41" w:rsidRPr="00C37A41" w14:paraId="4D8D1335" w14:textId="77777777" w:rsidTr="00AF75EB">
        <w:tc>
          <w:tcPr>
            <w:tcW w:w="3686" w:type="dxa"/>
            <w:vMerge/>
            <w:tcBorders>
              <w:top w:val="single" w:sz="4" w:space="0" w:color="auto"/>
              <w:bottom w:val="single" w:sz="4" w:space="0" w:color="auto"/>
              <w:right w:val="single" w:sz="4" w:space="0" w:color="auto"/>
            </w:tcBorders>
          </w:tcPr>
          <w:p w14:paraId="0C7EAD6F"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701" w:type="dxa"/>
            <w:tcBorders>
              <w:top w:val="single" w:sz="4" w:space="0" w:color="auto"/>
              <w:left w:val="single" w:sz="4" w:space="0" w:color="auto"/>
              <w:bottom w:val="single" w:sz="4" w:space="0" w:color="auto"/>
              <w:right w:val="single" w:sz="4" w:space="0" w:color="auto"/>
            </w:tcBorders>
            <w:vAlign w:val="center"/>
          </w:tcPr>
          <w:p w14:paraId="72D026EE"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V</w:t>
            </w:r>
          </w:p>
        </w:tc>
        <w:tc>
          <w:tcPr>
            <w:tcW w:w="1417" w:type="dxa"/>
            <w:tcBorders>
              <w:top w:val="single" w:sz="4" w:space="0" w:color="auto"/>
              <w:left w:val="single" w:sz="4" w:space="0" w:color="auto"/>
              <w:bottom w:val="single" w:sz="4" w:space="0" w:color="auto"/>
              <w:right w:val="single" w:sz="4" w:space="0" w:color="auto"/>
            </w:tcBorders>
            <w:vAlign w:val="center"/>
          </w:tcPr>
          <w:p w14:paraId="36726DBA"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Е</w:t>
            </w:r>
          </w:p>
        </w:tc>
        <w:tc>
          <w:tcPr>
            <w:tcW w:w="1413" w:type="dxa"/>
            <w:vMerge/>
            <w:tcBorders>
              <w:top w:val="single" w:sz="4" w:space="0" w:color="auto"/>
              <w:left w:val="single" w:sz="4" w:space="0" w:color="auto"/>
              <w:bottom w:val="single" w:sz="4" w:space="0" w:color="auto"/>
              <w:right w:val="single" w:sz="4" w:space="0" w:color="auto"/>
            </w:tcBorders>
            <w:vAlign w:val="center"/>
          </w:tcPr>
          <w:p w14:paraId="5EE83662"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309" w:type="dxa"/>
            <w:tcBorders>
              <w:top w:val="single" w:sz="4" w:space="0" w:color="auto"/>
              <w:left w:val="single" w:sz="4" w:space="0" w:color="auto"/>
              <w:bottom w:val="single" w:sz="4" w:space="0" w:color="auto"/>
            </w:tcBorders>
            <w:vAlign w:val="center"/>
          </w:tcPr>
          <w:p w14:paraId="0D7B4830"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12</w:t>
            </w:r>
          </w:p>
        </w:tc>
      </w:tr>
      <w:tr w:rsidR="00C37A41" w:rsidRPr="00C37A41" w14:paraId="69787812" w14:textId="77777777" w:rsidTr="00AF75EB">
        <w:tc>
          <w:tcPr>
            <w:tcW w:w="3686" w:type="dxa"/>
            <w:vMerge w:val="restart"/>
            <w:tcBorders>
              <w:top w:val="single" w:sz="4" w:space="0" w:color="auto"/>
              <w:bottom w:val="single" w:sz="4" w:space="0" w:color="auto"/>
              <w:right w:val="single" w:sz="4" w:space="0" w:color="auto"/>
            </w:tcBorders>
          </w:tcPr>
          <w:p w14:paraId="3826B3D1"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Повреждения (выбоины, просадки, проломы) площадью менее 0,06 м </w:t>
            </w:r>
            <w:r w:rsidRPr="00C37A41">
              <w:rPr>
                <w:rFonts w:ascii="Times New Roman CYR" w:eastAsiaTheme="minorEastAsia" w:hAnsi="Times New Roman CYR" w:cs="Times New Roman CYR"/>
                <w:color w:val="auto"/>
                <w:vertAlign w:val="superscript"/>
                <w:lang w:bidi="ar-SA"/>
              </w:rPr>
              <w:t>2</w:t>
            </w:r>
            <w:r w:rsidRPr="00C37A41">
              <w:rPr>
                <w:rFonts w:ascii="Times New Roman CYR" w:eastAsiaTheme="minorEastAsia" w:hAnsi="Times New Roman CYR" w:cs="Times New Roman CYR"/>
                <w:color w:val="auto"/>
                <w:lang w:bidi="ar-SA"/>
              </w:rPr>
              <w:t>, длиной менее 15 см, глубиной менее 5 см на участке полосы движения длиной 100 м, площадью, м</w:t>
            </w:r>
            <w:r w:rsidRPr="00C37A41">
              <w:rPr>
                <w:rFonts w:ascii="Times New Roman CYR" w:eastAsiaTheme="minorEastAsia" w:hAnsi="Times New Roman CYR" w:cs="Times New Roman CYR"/>
                <w:color w:val="auto"/>
                <w:vertAlign w:val="superscript"/>
                <w:lang w:bidi="ar-SA"/>
              </w:rPr>
              <w:t xml:space="preserve"> 2</w:t>
            </w:r>
            <w:r w:rsidRPr="00C37A41">
              <w:rPr>
                <w:rFonts w:ascii="Times New Roman CYR" w:eastAsiaTheme="minorEastAsia" w:hAnsi="Times New Roman CYR" w:cs="Times New Roman CYR"/>
                <w:color w:val="auto"/>
                <w:lang w:bidi="ar-SA"/>
              </w:rPr>
              <w:t>, более</w:t>
            </w:r>
          </w:p>
        </w:tc>
        <w:tc>
          <w:tcPr>
            <w:tcW w:w="1701" w:type="dxa"/>
            <w:tcBorders>
              <w:top w:val="single" w:sz="4" w:space="0" w:color="auto"/>
              <w:left w:val="single" w:sz="4" w:space="0" w:color="auto"/>
              <w:bottom w:val="single" w:sz="4" w:space="0" w:color="auto"/>
              <w:right w:val="single" w:sz="4" w:space="0" w:color="auto"/>
            </w:tcBorders>
          </w:tcPr>
          <w:p w14:paraId="3FCD316B"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IА, IБ, IВ</w:t>
            </w:r>
          </w:p>
        </w:tc>
        <w:tc>
          <w:tcPr>
            <w:tcW w:w="1417" w:type="dxa"/>
            <w:tcBorders>
              <w:top w:val="single" w:sz="4" w:space="0" w:color="auto"/>
              <w:left w:val="single" w:sz="4" w:space="0" w:color="auto"/>
              <w:bottom w:val="single" w:sz="4" w:space="0" w:color="auto"/>
              <w:right w:val="single" w:sz="4" w:space="0" w:color="auto"/>
            </w:tcBorders>
            <w:vAlign w:val="center"/>
          </w:tcPr>
          <w:p w14:paraId="3DED9D34"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А, Б</w:t>
            </w:r>
          </w:p>
        </w:tc>
        <w:tc>
          <w:tcPr>
            <w:tcW w:w="1413" w:type="dxa"/>
            <w:tcBorders>
              <w:top w:val="single" w:sz="4" w:space="0" w:color="auto"/>
              <w:left w:val="single" w:sz="4" w:space="0" w:color="auto"/>
              <w:bottom w:val="single" w:sz="4" w:space="0" w:color="auto"/>
              <w:right w:val="single" w:sz="4" w:space="0" w:color="auto"/>
            </w:tcBorders>
            <w:vAlign w:val="center"/>
          </w:tcPr>
          <w:p w14:paraId="5FB4AABB"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0,1</w:t>
            </w:r>
          </w:p>
        </w:tc>
        <w:tc>
          <w:tcPr>
            <w:tcW w:w="1309" w:type="dxa"/>
            <w:tcBorders>
              <w:top w:val="single" w:sz="4" w:space="0" w:color="auto"/>
              <w:left w:val="single" w:sz="4" w:space="0" w:color="auto"/>
              <w:bottom w:val="single" w:sz="4" w:space="0" w:color="auto"/>
            </w:tcBorders>
            <w:vAlign w:val="center"/>
          </w:tcPr>
          <w:p w14:paraId="3106B5C8"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5</w:t>
            </w:r>
          </w:p>
        </w:tc>
      </w:tr>
      <w:tr w:rsidR="00C37A41" w:rsidRPr="00C37A41" w14:paraId="4DC0E71E" w14:textId="77777777" w:rsidTr="00AF75EB">
        <w:tc>
          <w:tcPr>
            <w:tcW w:w="3686" w:type="dxa"/>
            <w:vMerge/>
            <w:tcBorders>
              <w:top w:val="single" w:sz="4" w:space="0" w:color="auto"/>
              <w:bottom w:val="single" w:sz="4" w:space="0" w:color="auto"/>
              <w:right w:val="single" w:sz="4" w:space="0" w:color="auto"/>
            </w:tcBorders>
          </w:tcPr>
          <w:p w14:paraId="4DA33024"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701" w:type="dxa"/>
            <w:tcBorders>
              <w:top w:val="single" w:sz="4" w:space="0" w:color="auto"/>
              <w:left w:val="single" w:sz="4" w:space="0" w:color="auto"/>
              <w:bottom w:val="single" w:sz="4" w:space="0" w:color="auto"/>
              <w:right w:val="single" w:sz="4" w:space="0" w:color="auto"/>
            </w:tcBorders>
            <w:vAlign w:val="center"/>
          </w:tcPr>
          <w:p w14:paraId="087ABA9C"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II</w:t>
            </w:r>
          </w:p>
        </w:tc>
        <w:tc>
          <w:tcPr>
            <w:tcW w:w="1417" w:type="dxa"/>
            <w:tcBorders>
              <w:top w:val="single" w:sz="4" w:space="0" w:color="auto"/>
              <w:left w:val="single" w:sz="4" w:space="0" w:color="auto"/>
              <w:bottom w:val="single" w:sz="4" w:space="0" w:color="auto"/>
              <w:right w:val="single" w:sz="4" w:space="0" w:color="auto"/>
            </w:tcBorders>
            <w:vAlign w:val="center"/>
          </w:tcPr>
          <w:p w14:paraId="6755AADE"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В</w:t>
            </w:r>
          </w:p>
        </w:tc>
        <w:tc>
          <w:tcPr>
            <w:tcW w:w="1413" w:type="dxa"/>
            <w:tcBorders>
              <w:top w:val="single" w:sz="4" w:space="0" w:color="auto"/>
              <w:left w:val="single" w:sz="4" w:space="0" w:color="auto"/>
              <w:bottom w:val="single" w:sz="4" w:space="0" w:color="auto"/>
              <w:right w:val="single" w:sz="4" w:space="0" w:color="auto"/>
            </w:tcBorders>
            <w:vAlign w:val="center"/>
          </w:tcPr>
          <w:p w14:paraId="5C88E954"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0,5</w:t>
            </w:r>
          </w:p>
        </w:tc>
        <w:tc>
          <w:tcPr>
            <w:tcW w:w="1309" w:type="dxa"/>
            <w:tcBorders>
              <w:top w:val="single" w:sz="4" w:space="0" w:color="auto"/>
              <w:left w:val="single" w:sz="4" w:space="0" w:color="auto"/>
              <w:bottom w:val="single" w:sz="4" w:space="0" w:color="auto"/>
            </w:tcBorders>
            <w:vAlign w:val="center"/>
          </w:tcPr>
          <w:p w14:paraId="0B6C1DD3"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7</w:t>
            </w:r>
          </w:p>
        </w:tc>
      </w:tr>
      <w:tr w:rsidR="00C37A41" w:rsidRPr="00C37A41" w14:paraId="0A1CA763" w14:textId="77777777" w:rsidTr="00AF75EB">
        <w:tc>
          <w:tcPr>
            <w:tcW w:w="3686" w:type="dxa"/>
            <w:vMerge/>
            <w:tcBorders>
              <w:top w:val="single" w:sz="4" w:space="0" w:color="auto"/>
              <w:bottom w:val="single" w:sz="4" w:space="0" w:color="auto"/>
              <w:right w:val="single" w:sz="4" w:space="0" w:color="auto"/>
            </w:tcBorders>
          </w:tcPr>
          <w:p w14:paraId="7C6F3DF7"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701" w:type="dxa"/>
            <w:tcBorders>
              <w:top w:val="single" w:sz="4" w:space="0" w:color="auto"/>
              <w:left w:val="single" w:sz="4" w:space="0" w:color="auto"/>
              <w:bottom w:val="single" w:sz="4" w:space="0" w:color="auto"/>
              <w:right w:val="single" w:sz="4" w:space="0" w:color="auto"/>
            </w:tcBorders>
            <w:vAlign w:val="center"/>
          </w:tcPr>
          <w:p w14:paraId="52A9254A"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III</w:t>
            </w:r>
          </w:p>
        </w:tc>
        <w:tc>
          <w:tcPr>
            <w:tcW w:w="1417" w:type="dxa"/>
            <w:tcBorders>
              <w:top w:val="single" w:sz="4" w:space="0" w:color="auto"/>
              <w:left w:val="single" w:sz="4" w:space="0" w:color="auto"/>
              <w:bottom w:val="single" w:sz="4" w:space="0" w:color="auto"/>
              <w:right w:val="single" w:sz="4" w:space="0" w:color="auto"/>
            </w:tcBorders>
            <w:vAlign w:val="center"/>
          </w:tcPr>
          <w:p w14:paraId="3E086BC3"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Г</w:t>
            </w:r>
          </w:p>
        </w:tc>
        <w:tc>
          <w:tcPr>
            <w:tcW w:w="1413" w:type="dxa"/>
            <w:tcBorders>
              <w:top w:val="single" w:sz="4" w:space="0" w:color="auto"/>
              <w:left w:val="single" w:sz="4" w:space="0" w:color="auto"/>
              <w:bottom w:val="single" w:sz="4" w:space="0" w:color="auto"/>
              <w:right w:val="single" w:sz="4" w:space="0" w:color="auto"/>
            </w:tcBorders>
            <w:vAlign w:val="center"/>
          </w:tcPr>
          <w:p w14:paraId="641AF68C"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0,8</w:t>
            </w:r>
          </w:p>
        </w:tc>
        <w:tc>
          <w:tcPr>
            <w:tcW w:w="1309" w:type="dxa"/>
            <w:tcBorders>
              <w:top w:val="single" w:sz="4" w:space="0" w:color="auto"/>
              <w:left w:val="single" w:sz="4" w:space="0" w:color="auto"/>
              <w:bottom w:val="single" w:sz="4" w:space="0" w:color="auto"/>
            </w:tcBorders>
            <w:vAlign w:val="center"/>
          </w:tcPr>
          <w:p w14:paraId="79714979"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10</w:t>
            </w:r>
          </w:p>
        </w:tc>
      </w:tr>
      <w:tr w:rsidR="00C37A41" w:rsidRPr="00C37A41" w14:paraId="76C87186" w14:textId="77777777" w:rsidTr="00AF75EB">
        <w:tc>
          <w:tcPr>
            <w:tcW w:w="3686" w:type="dxa"/>
            <w:vMerge/>
            <w:tcBorders>
              <w:top w:val="single" w:sz="4" w:space="0" w:color="auto"/>
              <w:bottom w:val="single" w:sz="4" w:space="0" w:color="auto"/>
              <w:right w:val="single" w:sz="4" w:space="0" w:color="auto"/>
            </w:tcBorders>
          </w:tcPr>
          <w:p w14:paraId="084E4155"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701" w:type="dxa"/>
            <w:tcBorders>
              <w:top w:val="single" w:sz="4" w:space="0" w:color="auto"/>
              <w:left w:val="single" w:sz="4" w:space="0" w:color="auto"/>
              <w:bottom w:val="single" w:sz="4" w:space="0" w:color="auto"/>
              <w:right w:val="single" w:sz="4" w:space="0" w:color="auto"/>
            </w:tcBorders>
            <w:vAlign w:val="center"/>
          </w:tcPr>
          <w:p w14:paraId="3D2D0E7B"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IV</w:t>
            </w:r>
          </w:p>
        </w:tc>
        <w:tc>
          <w:tcPr>
            <w:tcW w:w="1417" w:type="dxa"/>
            <w:tcBorders>
              <w:top w:val="single" w:sz="4" w:space="0" w:color="auto"/>
              <w:left w:val="single" w:sz="4" w:space="0" w:color="auto"/>
              <w:bottom w:val="single" w:sz="4" w:space="0" w:color="auto"/>
              <w:right w:val="single" w:sz="4" w:space="0" w:color="auto"/>
            </w:tcBorders>
            <w:vAlign w:val="center"/>
          </w:tcPr>
          <w:p w14:paraId="04914BCB"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Д</w:t>
            </w:r>
          </w:p>
        </w:tc>
        <w:tc>
          <w:tcPr>
            <w:tcW w:w="1413" w:type="dxa"/>
            <w:tcBorders>
              <w:top w:val="single" w:sz="4" w:space="0" w:color="auto"/>
              <w:left w:val="single" w:sz="4" w:space="0" w:color="auto"/>
              <w:bottom w:val="single" w:sz="4" w:space="0" w:color="auto"/>
              <w:right w:val="single" w:sz="4" w:space="0" w:color="auto"/>
            </w:tcBorders>
            <w:vAlign w:val="center"/>
          </w:tcPr>
          <w:p w14:paraId="55156CAF"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2,1</w:t>
            </w:r>
          </w:p>
        </w:tc>
        <w:tc>
          <w:tcPr>
            <w:tcW w:w="1309" w:type="dxa"/>
            <w:tcBorders>
              <w:top w:val="single" w:sz="4" w:space="0" w:color="auto"/>
              <w:left w:val="single" w:sz="4" w:space="0" w:color="auto"/>
              <w:bottom w:val="single" w:sz="4" w:space="0" w:color="auto"/>
            </w:tcBorders>
            <w:vAlign w:val="center"/>
          </w:tcPr>
          <w:p w14:paraId="31F7496C"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14</w:t>
            </w:r>
          </w:p>
        </w:tc>
      </w:tr>
      <w:tr w:rsidR="00C37A41" w:rsidRPr="00C37A41" w14:paraId="43ECF0DF" w14:textId="77777777" w:rsidTr="00AF75EB">
        <w:tc>
          <w:tcPr>
            <w:tcW w:w="3686" w:type="dxa"/>
            <w:vMerge/>
            <w:tcBorders>
              <w:top w:val="single" w:sz="4" w:space="0" w:color="auto"/>
              <w:bottom w:val="single" w:sz="4" w:space="0" w:color="auto"/>
              <w:right w:val="single" w:sz="4" w:space="0" w:color="auto"/>
            </w:tcBorders>
          </w:tcPr>
          <w:p w14:paraId="02B811DA"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701" w:type="dxa"/>
            <w:tcBorders>
              <w:top w:val="single" w:sz="4" w:space="0" w:color="auto"/>
              <w:left w:val="single" w:sz="4" w:space="0" w:color="auto"/>
              <w:bottom w:val="single" w:sz="4" w:space="0" w:color="auto"/>
              <w:right w:val="single" w:sz="4" w:space="0" w:color="auto"/>
            </w:tcBorders>
            <w:vAlign w:val="center"/>
          </w:tcPr>
          <w:p w14:paraId="6A918886"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V</w:t>
            </w:r>
          </w:p>
        </w:tc>
        <w:tc>
          <w:tcPr>
            <w:tcW w:w="1417" w:type="dxa"/>
            <w:tcBorders>
              <w:top w:val="single" w:sz="4" w:space="0" w:color="auto"/>
              <w:left w:val="single" w:sz="4" w:space="0" w:color="auto"/>
              <w:bottom w:val="single" w:sz="4" w:space="0" w:color="auto"/>
              <w:right w:val="single" w:sz="4" w:space="0" w:color="auto"/>
            </w:tcBorders>
            <w:vAlign w:val="center"/>
          </w:tcPr>
          <w:p w14:paraId="6C2F5C96"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Е</w:t>
            </w:r>
          </w:p>
        </w:tc>
        <w:tc>
          <w:tcPr>
            <w:tcW w:w="1413" w:type="dxa"/>
            <w:tcBorders>
              <w:top w:val="single" w:sz="4" w:space="0" w:color="auto"/>
              <w:left w:val="single" w:sz="4" w:space="0" w:color="auto"/>
              <w:bottom w:val="single" w:sz="4" w:space="0" w:color="auto"/>
              <w:right w:val="single" w:sz="4" w:space="0" w:color="auto"/>
            </w:tcBorders>
            <w:vAlign w:val="center"/>
          </w:tcPr>
          <w:p w14:paraId="6FFFEA83"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5,2</w:t>
            </w:r>
          </w:p>
        </w:tc>
        <w:tc>
          <w:tcPr>
            <w:tcW w:w="1309" w:type="dxa"/>
            <w:tcBorders>
              <w:top w:val="single" w:sz="4" w:space="0" w:color="auto"/>
              <w:left w:val="single" w:sz="4" w:space="0" w:color="auto"/>
              <w:bottom w:val="single" w:sz="4" w:space="0" w:color="auto"/>
            </w:tcBorders>
            <w:vAlign w:val="center"/>
          </w:tcPr>
          <w:p w14:paraId="47D4A5E4"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20</w:t>
            </w:r>
          </w:p>
        </w:tc>
      </w:tr>
      <w:tr w:rsidR="00C37A41" w:rsidRPr="00C37A41" w14:paraId="79853C42" w14:textId="77777777" w:rsidTr="00AF75EB">
        <w:tc>
          <w:tcPr>
            <w:tcW w:w="3686" w:type="dxa"/>
            <w:vMerge w:val="restart"/>
            <w:tcBorders>
              <w:top w:val="single" w:sz="4" w:space="0" w:color="auto"/>
              <w:bottom w:val="single" w:sz="4" w:space="0" w:color="auto"/>
              <w:right w:val="single" w:sz="4" w:space="0" w:color="auto"/>
            </w:tcBorders>
          </w:tcPr>
          <w:p w14:paraId="73E17B11"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Сдвиг, волна глубиной, см, более</w:t>
            </w:r>
          </w:p>
        </w:tc>
        <w:tc>
          <w:tcPr>
            <w:tcW w:w="1701" w:type="dxa"/>
            <w:tcBorders>
              <w:top w:val="single" w:sz="4" w:space="0" w:color="auto"/>
              <w:left w:val="single" w:sz="4" w:space="0" w:color="auto"/>
              <w:bottom w:val="single" w:sz="4" w:space="0" w:color="auto"/>
              <w:right w:val="single" w:sz="4" w:space="0" w:color="auto"/>
            </w:tcBorders>
          </w:tcPr>
          <w:p w14:paraId="2C3B3622"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IА</w:t>
            </w:r>
          </w:p>
        </w:tc>
        <w:tc>
          <w:tcPr>
            <w:tcW w:w="1417" w:type="dxa"/>
            <w:tcBorders>
              <w:top w:val="single" w:sz="4" w:space="0" w:color="auto"/>
              <w:left w:val="single" w:sz="4" w:space="0" w:color="auto"/>
              <w:bottom w:val="single" w:sz="4" w:space="0" w:color="auto"/>
              <w:right w:val="single" w:sz="4" w:space="0" w:color="auto"/>
            </w:tcBorders>
            <w:vAlign w:val="center"/>
          </w:tcPr>
          <w:p w14:paraId="76989309"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А</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14:paraId="564DB48F"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3,0</w:t>
            </w:r>
          </w:p>
        </w:tc>
        <w:tc>
          <w:tcPr>
            <w:tcW w:w="1309" w:type="dxa"/>
            <w:tcBorders>
              <w:top w:val="single" w:sz="4" w:space="0" w:color="auto"/>
              <w:left w:val="single" w:sz="4" w:space="0" w:color="auto"/>
              <w:bottom w:val="single" w:sz="4" w:space="0" w:color="auto"/>
            </w:tcBorders>
            <w:vAlign w:val="center"/>
          </w:tcPr>
          <w:p w14:paraId="7E14A830"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5</w:t>
            </w:r>
          </w:p>
        </w:tc>
      </w:tr>
      <w:tr w:rsidR="00C37A41" w:rsidRPr="00C37A41" w14:paraId="56228BD9" w14:textId="77777777" w:rsidTr="00AF75EB">
        <w:tc>
          <w:tcPr>
            <w:tcW w:w="3686" w:type="dxa"/>
            <w:vMerge/>
            <w:tcBorders>
              <w:top w:val="single" w:sz="4" w:space="0" w:color="auto"/>
              <w:bottom w:val="single" w:sz="4" w:space="0" w:color="auto"/>
              <w:right w:val="single" w:sz="4" w:space="0" w:color="auto"/>
            </w:tcBorders>
          </w:tcPr>
          <w:p w14:paraId="0765B5E1"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701" w:type="dxa"/>
            <w:tcBorders>
              <w:top w:val="single" w:sz="4" w:space="0" w:color="auto"/>
              <w:left w:val="single" w:sz="4" w:space="0" w:color="auto"/>
              <w:bottom w:val="single" w:sz="4" w:space="0" w:color="auto"/>
              <w:right w:val="single" w:sz="4" w:space="0" w:color="auto"/>
            </w:tcBorders>
            <w:vAlign w:val="center"/>
          </w:tcPr>
          <w:p w14:paraId="63FF1CA1"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IБ, IВ, II</w:t>
            </w:r>
          </w:p>
        </w:tc>
        <w:tc>
          <w:tcPr>
            <w:tcW w:w="1417" w:type="dxa"/>
            <w:tcBorders>
              <w:top w:val="single" w:sz="4" w:space="0" w:color="auto"/>
              <w:left w:val="single" w:sz="4" w:space="0" w:color="auto"/>
              <w:bottom w:val="single" w:sz="4" w:space="0" w:color="auto"/>
              <w:right w:val="single" w:sz="4" w:space="0" w:color="auto"/>
            </w:tcBorders>
            <w:vAlign w:val="center"/>
          </w:tcPr>
          <w:p w14:paraId="4CFA268D"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Б, В</w:t>
            </w:r>
          </w:p>
        </w:tc>
        <w:tc>
          <w:tcPr>
            <w:tcW w:w="1413" w:type="dxa"/>
            <w:vMerge/>
            <w:tcBorders>
              <w:top w:val="single" w:sz="4" w:space="0" w:color="auto"/>
              <w:left w:val="single" w:sz="4" w:space="0" w:color="auto"/>
              <w:bottom w:val="single" w:sz="4" w:space="0" w:color="auto"/>
              <w:right w:val="single" w:sz="4" w:space="0" w:color="auto"/>
            </w:tcBorders>
            <w:vAlign w:val="center"/>
          </w:tcPr>
          <w:p w14:paraId="33A5D5CD"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309" w:type="dxa"/>
            <w:tcBorders>
              <w:top w:val="single" w:sz="4" w:space="0" w:color="auto"/>
              <w:left w:val="single" w:sz="4" w:space="0" w:color="auto"/>
              <w:bottom w:val="single" w:sz="4" w:space="0" w:color="auto"/>
            </w:tcBorders>
            <w:vAlign w:val="center"/>
          </w:tcPr>
          <w:p w14:paraId="7C07E67F"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7</w:t>
            </w:r>
          </w:p>
        </w:tc>
      </w:tr>
      <w:tr w:rsidR="00C37A41" w:rsidRPr="00C37A41" w14:paraId="179A9407" w14:textId="77777777" w:rsidTr="00AF75EB">
        <w:tc>
          <w:tcPr>
            <w:tcW w:w="3686" w:type="dxa"/>
            <w:vMerge/>
            <w:tcBorders>
              <w:top w:val="single" w:sz="4" w:space="0" w:color="auto"/>
              <w:bottom w:val="single" w:sz="4" w:space="0" w:color="auto"/>
              <w:right w:val="single" w:sz="4" w:space="0" w:color="auto"/>
            </w:tcBorders>
          </w:tcPr>
          <w:p w14:paraId="065BEB76"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701" w:type="dxa"/>
            <w:tcBorders>
              <w:top w:val="single" w:sz="4" w:space="0" w:color="auto"/>
              <w:left w:val="single" w:sz="4" w:space="0" w:color="auto"/>
              <w:bottom w:val="single" w:sz="4" w:space="0" w:color="auto"/>
              <w:right w:val="single" w:sz="4" w:space="0" w:color="auto"/>
            </w:tcBorders>
            <w:vAlign w:val="center"/>
          </w:tcPr>
          <w:p w14:paraId="0F64C95D"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III</w:t>
            </w:r>
          </w:p>
        </w:tc>
        <w:tc>
          <w:tcPr>
            <w:tcW w:w="1417" w:type="dxa"/>
            <w:tcBorders>
              <w:top w:val="single" w:sz="4" w:space="0" w:color="auto"/>
              <w:left w:val="single" w:sz="4" w:space="0" w:color="auto"/>
              <w:bottom w:val="single" w:sz="4" w:space="0" w:color="auto"/>
              <w:right w:val="single" w:sz="4" w:space="0" w:color="auto"/>
            </w:tcBorders>
            <w:vAlign w:val="center"/>
          </w:tcPr>
          <w:p w14:paraId="288DB0CE"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Г</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14:paraId="5EC49544"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5,0</w:t>
            </w:r>
          </w:p>
        </w:tc>
        <w:tc>
          <w:tcPr>
            <w:tcW w:w="1309" w:type="dxa"/>
            <w:tcBorders>
              <w:top w:val="single" w:sz="4" w:space="0" w:color="auto"/>
              <w:left w:val="single" w:sz="4" w:space="0" w:color="auto"/>
              <w:bottom w:val="single" w:sz="4" w:space="0" w:color="auto"/>
            </w:tcBorders>
            <w:vAlign w:val="center"/>
          </w:tcPr>
          <w:p w14:paraId="369F4804"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10</w:t>
            </w:r>
          </w:p>
        </w:tc>
      </w:tr>
      <w:tr w:rsidR="00C37A41" w:rsidRPr="00C37A41" w14:paraId="67335396" w14:textId="77777777" w:rsidTr="00AF75EB">
        <w:tc>
          <w:tcPr>
            <w:tcW w:w="3686" w:type="dxa"/>
            <w:vMerge/>
            <w:tcBorders>
              <w:top w:val="single" w:sz="4" w:space="0" w:color="auto"/>
              <w:bottom w:val="single" w:sz="4" w:space="0" w:color="auto"/>
              <w:right w:val="single" w:sz="4" w:space="0" w:color="auto"/>
            </w:tcBorders>
          </w:tcPr>
          <w:p w14:paraId="202D8A77"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701" w:type="dxa"/>
            <w:tcBorders>
              <w:top w:val="single" w:sz="4" w:space="0" w:color="auto"/>
              <w:left w:val="single" w:sz="4" w:space="0" w:color="auto"/>
              <w:bottom w:val="single" w:sz="4" w:space="0" w:color="auto"/>
              <w:right w:val="single" w:sz="4" w:space="0" w:color="auto"/>
            </w:tcBorders>
            <w:vAlign w:val="center"/>
          </w:tcPr>
          <w:p w14:paraId="0E25BA5F"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IV</w:t>
            </w:r>
          </w:p>
        </w:tc>
        <w:tc>
          <w:tcPr>
            <w:tcW w:w="1417" w:type="dxa"/>
            <w:tcBorders>
              <w:top w:val="single" w:sz="4" w:space="0" w:color="auto"/>
              <w:left w:val="single" w:sz="4" w:space="0" w:color="auto"/>
              <w:bottom w:val="single" w:sz="4" w:space="0" w:color="auto"/>
              <w:right w:val="single" w:sz="4" w:space="0" w:color="auto"/>
            </w:tcBorders>
            <w:vAlign w:val="center"/>
          </w:tcPr>
          <w:p w14:paraId="586B7865"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Д</w:t>
            </w:r>
          </w:p>
        </w:tc>
        <w:tc>
          <w:tcPr>
            <w:tcW w:w="1413" w:type="dxa"/>
            <w:vMerge/>
            <w:tcBorders>
              <w:top w:val="single" w:sz="4" w:space="0" w:color="auto"/>
              <w:left w:val="single" w:sz="4" w:space="0" w:color="auto"/>
              <w:bottom w:val="single" w:sz="4" w:space="0" w:color="auto"/>
              <w:right w:val="single" w:sz="4" w:space="0" w:color="auto"/>
            </w:tcBorders>
            <w:vAlign w:val="center"/>
          </w:tcPr>
          <w:p w14:paraId="2DF6A923"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309" w:type="dxa"/>
            <w:tcBorders>
              <w:top w:val="single" w:sz="4" w:space="0" w:color="auto"/>
              <w:left w:val="single" w:sz="4" w:space="0" w:color="auto"/>
              <w:bottom w:val="single" w:sz="4" w:space="0" w:color="auto"/>
            </w:tcBorders>
            <w:vAlign w:val="center"/>
          </w:tcPr>
          <w:p w14:paraId="6AC37383"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12</w:t>
            </w:r>
          </w:p>
        </w:tc>
      </w:tr>
      <w:tr w:rsidR="00C37A41" w:rsidRPr="00C37A41" w14:paraId="2A83C85C" w14:textId="77777777" w:rsidTr="00AF75EB">
        <w:tc>
          <w:tcPr>
            <w:tcW w:w="3686" w:type="dxa"/>
            <w:vMerge w:val="restart"/>
            <w:tcBorders>
              <w:top w:val="single" w:sz="4" w:space="0" w:color="auto"/>
              <w:bottom w:val="single" w:sz="4" w:space="0" w:color="auto"/>
              <w:right w:val="single" w:sz="4" w:space="0" w:color="auto"/>
            </w:tcBorders>
          </w:tcPr>
          <w:p w14:paraId="371A8A05"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Гребенки на участке полосы движения длиной 100 м, площадью, м </w:t>
            </w:r>
            <w:r w:rsidRPr="00C37A41">
              <w:rPr>
                <w:rFonts w:ascii="Times New Roman CYR" w:eastAsiaTheme="minorEastAsia" w:hAnsi="Times New Roman CYR" w:cs="Times New Roman CYR"/>
                <w:color w:val="auto"/>
                <w:vertAlign w:val="superscript"/>
                <w:lang w:bidi="ar-SA"/>
              </w:rPr>
              <w:t>2</w:t>
            </w:r>
            <w:r w:rsidRPr="00C37A41">
              <w:rPr>
                <w:rFonts w:ascii="Times New Roman CYR" w:eastAsiaTheme="minorEastAsia" w:hAnsi="Times New Roman CYR" w:cs="Times New Roman CYR"/>
                <w:color w:val="auto"/>
                <w:lang w:bidi="ar-SA"/>
              </w:rPr>
              <w:t>, более</w:t>
            </w:r>
          </w:p>
        </w:tc>
        <w:tc>
          <w:tcPr>
            <w:tcW w:w="1701" w:type="dxa"/>
            <w:tcBorders>
              <w:top w:val="single" w:sz="4" w:space="0" w:color="auto"/>
              <w:left w:val="single" w:sz="4" w:space="0" w:color="auto"/>
              <w:bottom w:val="single" w:sz="4" w:space="0" w:color="auto"/>
              <w:right w:val="single" w:sz="4" w:space="0" w:color="auto"/>
            </w:tcBorders>
          </w:tcPr>
          <w:p w14:paraId="102DA435"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IV</w:t>
            </w:r>
          </w:p>
        </w:tc>
        <w:tc>
          <w:tcPr>
            <w:tcW w:w="1417" w:type="dxa"/>
            <w:tcBorders>
              <w:top w:val="single" w:sz="4" w:space="0" w:color="auto"/>
              <w:left w:val="single" w:sz="4" w:space="0" w:color="auto"/>
              <w:bottom w:val="single" w:sz="4" w:space="0" w:color="auto"/>
              <w:right w:val="single" w:sz="4" w:space="0" w:color="auto"/>
            </w:tcBorders>
            <w:vAlign w:val="center"/>
          </w:tcPr>
          <w:p w14:paraId="4201362F"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д</w:t>
            </w:r>
          </w:p>
        </w:tc>
        <w:tc>
          <w:tcPr>
            <w:tcW w:w="1413" w:type="dxa"/>
            <w:tcBorders>
              <w:top w:val="single" w:sz="4" w:space="0" w:color="auto"/>
              <w:left w:val="single" w:sz="4" w:space="0" w:color="auto"/>
              <w:bottom w:val="single" w:sz="4" w:space="0" w:color="auto"/>
              <w:right w:val="single" w:sz="4" w:space="0" w:color="auto"/>
            </w:tcBorders>
            <w:vAlign w:val="center"/>
          </w:tcPr>
          <w:p w14:paraId="43887401"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30,0</w:t>
            </w:r>
          </w:p>
        </w:tc>
        <w:tc>
          <w:tcPr>
            <w:tcW w:w="1309" w:type="dxa"/>
            <w:tcBorders>
              <w:top w:val="single" w:sz="4" w:space="0" w:color="auto"/>
              <w:left w:val="single" w:sz="4" w:space="0" w:color="auto"/>
              <w:bottom w:val="single" w:sz="4" w:space="0" w:color="auto"/>
            </w:tcBorders>
            <w:vAlign w:val="center"/>
          </w:tcPr>
          <w:p w14:paraId="64D7166A"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10</w:t>
            </w:r>
          </w:p>
        </w:tc>
      </w:tr>
      <w:tr w:rsidR="00C37A41" w:rsidRPr="00C37A41" w14:paraId="7E7DE7E4" w14:textId="77777777" w:rsidTr="00AF75EB">
        <w:tc>
          <w:tcPr>
            <w:tcW w:w="3686" w:type="dxa"/>
            <w:vMerge/>
            <w:tcBorders>
              <w:top w:val="single" w:sz="4" w:space="0" w:color="auto"/>
              <w:bottom w:val="single" w:sz="4" w:space="0" w:color="auto"/>
              <w:right w:val="single" w:sz="4" w:space="0" w:color="auto"/>
            </w:tcBorders>
          </w:tcPr>
          <w:p w14:paraId="1CAA41D3"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701" w:type="dxa"/>
            <w:tcBorders>
              <w:top w:val="single" w:sz="4" w:space="0" w:color="auto"/>
              <w:left w:val="single" w:sz="4" w:space="0" w:color="auto"/>
              <w:bottom w:val="single" w:sz="4" w:space="0" w:color="auto"/>
              <w:right w:val="single" w:sz="4" w:space="0" w:color="auto"/>
            </w:tcBorders>
            <w:vAlign w:val="center"/>
          </w:tcPr>
          <w:p w14:paraId="4AABEB4E"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V</w:t>
            </w:r>
          </w:p>
        </w:tc>
        <w:tc>
          <w:tcPr>
            <w:tcW w:w="1417" w:type="dxa"/>
            <w:tcBorders>
              <w:top w:val="single" w:sz="4" w:space="0" w:color="auto"/>
              <w:left w:val="single" w:sz="4" w:space="0" w:color="auto"/>
              <w:bottom w:val="single" w:sz="4" w:space="0" w:color="auto"/>
              <w:right w:val="single" w:sz="4" w:space="0" w:color="auto"/>
            </w:tcBorders>
            <w:vAlign w:val="center"/>
          </w:tcPr>
          <w:p w14:paraId="406EFD42"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Е</w:t>
            </w:r>
          </w:p>
        </w:tc>
        <w:tc>
          <w:tcPr>
            <w:tcW w:w="1413" w:type="dxa"/>
            <w:tcBorders>
              <w:top w:val="single" w:sz="4" w:space="0" w:color="auto"/>
              <w:left w:val="single" w:sz="4" w:space="0" w:color="auto"/>
              <w:bottom w:val="single" w:sz="4" w:space="0" w:color="auto"/>
              <w:right w:val="single" w:sz="4" w:space="0" w:color="auto"/>
            </w:tcBorders>
            <w:vAlign w:val="center"/>
          </w:tcPr>
          <w:p w14:paraId="7CF6925B"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52,5</w:t>
            </w:r>
          </w:p>
        </w:tc>
        <w:tc>
          <w:tcPr>
            <w:tcW w:w="1309" w:type="dxa"/>
            <w:tcBorders>
              <w:top w:val="single" w:sz="4" w:space="0" w:color="auto"/>
              <w:left w:val="single" w:sz="4" w:space="0" w:color="auto"/>
              <w:bottom w:val="single" w:sz="4" w:space="0" w:color="auto"/>
            </w:tcBorders>
            <w:vAlign w:val="center"/>
          </w:tcPr>
          <w:p w14:paraId="1A59B4E8"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14</w:t>
            </w:r>
          </w:p>
        </w:tc>
      </w:tr>
      <w:tr w:rsidR="00C37A41" w:rsidRPr="00C37A41" w14:paraId="6F999715" w14:textId="77777777" w:rsidTr="00AF75EB">
        <w:tc>
          <w:tcPr>
            <w:tcW w:w="3686" w:type="dxa"/>
            <w:vMerge w:val="restart"/>
            <w:tcBorders>
              <w:top w:val="single" w:sz="4" w:space="0" w:color="auto"/>
              <w:bottom w:val="single" w:sz="4" w:space="0" w:color="auto"/>
              <w:right w:val="single" w:sz="4" w:space="0" w:color="auto"/>
            </w:tcBorders>
          </w:tcPr>
          <w:p w14:paraId="3F361E33"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Колея </w:t>
            </w:r>
            <w:hyperlink w:anchor="sub_1608" w:history="1">
              <w:r w:rsidRPr="00C37A41">
                <w:rPr>
                  <w:rFonts w:ascii="Times New Roman CYR" w:eastAsiaTheme="minorEastAsia" w:hAnsi="Times New Roman CYR" w:cs="Times New Roman CYR"/>
                  <w:color w:val="106BBE"/>
                  <w:lang w:bidi="ar-SA"/>
                </w:rPr>
                <w:t>&lt;*&gt;</w:t>
              </w:r>
            </w:hyperlink>
            <w:r w:rsidRPr="00C37A41">
              <w:rPr>
                <w:rFonts w:ascii="Times New Roman CYR" w:eastAsiaTheme="minorEastAsia" w:hAnsi="Times New Roman CYR" w:cs="Times New Roman CYR"/>
                <w:color w:val="auto"/>
                <w:lang w:bidi="ar-SA"/>
              </w:rPr>
              <w:t xml:space="preserve"> глубиной, см, более и длиной, м, более на участке полосы движения длиной 100 м</w:t>
            </w:r>
          </w:p>
        </w:tc>
        <w:tc>
          <w:tcPr>
            <w:tcW w:w="1701" w:type="dxa"/>
            <w:tcBorders>
              <w:top w:val="single" w:sz="4" w:space="0" w:color="auto"/>
              <w:left w:val="single" w:sz="4" w:space="0" w:color="auto"/>
              <w:bottom w:val="single" w:sz="4" w:space="0" w:color="auto"/>
              <w:right w:val="single" w:sz="4" w:space="0" w:color="auto"/>
            </w:tcBorders>
          </w:tcPr>
          <w:p w14:paraId="1A31547C"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IА, IБ, IВ</w:t>
            </w:r>
          </w:p>
        </w:tc>
        <w:tc>
          <w:tcPr>
            <w:tcW w:w="1417" w:type="dxa"/>
            <w:tcBorders>
              <w:top w:val="single" w:sz="4" w:space="0" w:color="auto"/>
              <w:left w:val="single" w:sz="4" w:space="0" w:color="auto"/>
              <w:bottom w:val="single" w:sz="4" w:space="0" w:color="auto"/>
              <w:right w:val="single" w:sz="4" w:space="0" w:color="auto"/>
            </w:tcBorders>
            <w:vAlign w:val="center"/>
          </w:tcPr>
          <w:p w14:paraId="7182D73C"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А, Б</w:t>
            </w:r>
          </w:p>
        </w:tc>
        <w:tc>
          <w:tcPr>
            <w:tcW w:w="1413" w:type="dxa"/>
            <w:tcBorders>
              <w:top w:val="single" w:sz="4" w:space="0" w:color="auto"/>
              <w:left w:val="single" w:sz="4" w:space="0" w:color="auto"/>
              <w:bottom w:val="single" w:sz="4" w:space="0" w:color="auto"/>
              <w:right w:val="single" w:sz="4" w:space="0" w:color="auto"/>
            </w:tcBorders>
            <w:vAlign w:val="center"/>
          </w:tcPr>
          <w:p w14:paraId="43880FDC"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2,0/7,0</w:t>
            </w:r>
          </w:p>
        </w:tc>
        <w:tc>
          <w:tcPr>
            <w:tcW w:w="1309" w:type="dxa"/>
            <w:tcBorders>
              <w:top w:val="single" w:sz="4" w:space="0" w:color="auto"/>
              <w:left w:val="single" w:sz="4" w:space="0" w:color="auto"/>
              <w:bottom w:val="single" w:sz="4" w:space="0" w:color="auto"/>
            </w:tcBorders>
            <w:vAlign w:val="center"/>
          </w:tcPr>
          <w:p w14:paraId="55D53686"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5</w:t>
            </w:r>
          </w:p>
        </w:tc>
      </w:tr>
      <w:tr w:rsidR="00C37A41" w:rsidRPr="00C37A41" w14:paraId="13B8387A" w14:textId="77777777" w:rsidTr="00AF75EB">
        <w:tc>
          <w:tcPr>
            <w:tcW w:w="3686" w:type="dxa"/>
            <w:vMerge/>
            <w:tcBorders>
              <w:top w:val="single" w:sz="4" w:space="0" w:color="auto"/>
              <w:bottom w:val="single" w:sz="4" w:space="0" w:color="auto"/>
              <w:right w:val="single" w:sz="4" w:space="0" w:color="auto"/>
            </w:tcBorders>
          </w:tcPr>
          <w:p w14:paraId="7245E9C0"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701" w:type="dxa"/>
            <w:tcBorders>
              <w:top w:val="single" w:sz="4" w:space="0" w:color="auto"/>
              <w:left w:val="single" w:sz="4" w:space="0" w:color="auto"/>
              <w:bottom w:val="single" w:sz="4" w:space="0" w:color="auto"/>
              <w:right w:val="single" w:sz="4" w:space="0" w:color="auto"/>
            </w:tcBorders>
            <w:vAlign w:val="center"/>
          </w:tcPr>
          <w:p w14:paraId="7F2564F4"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II</w:t>
            </w:r>
          </w:p>
        </w:tc>
        <w:tc>
          <w:tcPr>
            <w:tcW w:w="1417" w:type="dxa"/>
            <w:tcBorders>
              <w:top w:val="single" w:sz="4" w:space="0" w:color="auto"/>
              <w:left w:val="single" w:sz="4" w:space="0" w:color="auto"/>
              <w:bottom w:val="single" w:sz="4" w:space="0" w:color="auto"/>
              <w:right w:val="single" w:sz="4" w:space="0" w:color="auto"/>
            </w:tcBorders>
            <w:vAlign w:val="center"/>
          </w:tcPr>
          <w:p w14:paraId="589EEEBB"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Б</w:t>
            </w:r>
          </w:p>
        </w:tc>
        <w:tc>
          <w:tcPr>
            <w:tcW w:w="1413" w:type="dxa"/>
            <w:tcBorders>
              <w:top w:val="single" w:sz="4" w:space="0" w:color="auto"/>
              <w:left w:val="single" w:sz="4" w:space="0" w:color="auto"/>
              <w:bottom w:val="single" w:sz="4" w:space="0" w:color="auto"/>
              <w:right w:val="single" w:sz="4" w:space="0" w:color="auto"/>
            </w:tcBorders>
            <w:vAlign w:val="center"/>
          </w:tcPr>
          <w:p w14:paraId="64397325"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2,5/7,0</w:t>
            </w:r>
          </w:p>
        </w:tc>
        <w:tc>
          <w:tcPr>
            <w:tcW w:w="1309" w:type="dxa"/>
            <w:tcBorders>
              <w:top w:val="single" w:sz="4" w:space="0" w:color="auto"/>
              <w:left w:val="single" w:sz="4" w:space="0" w:color="auto"/>
              <w:bottom w:val="single" w:sz="4" w:space="0" w:color="auto"/>
            </w:tcBorders>
            <w:vAlign w:val="center"/>
          </w:tcPr>
          <w:p w14:paraId="0B032BE9"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7</w:t>
            </w:r>
          </w:p>
        </w:tc>
      </w:tr>
      <w:tr w:rsidR="00C37A41" w:rsidRPr="00C37A41" w14:paraId="708EA6B2" w14:textId="77777777" w:rsidTr="00AF75EB">
        <w:tc>
          <w:tcPr>
            <w:tcW w:w="3686" w:type="dxa"/>
            <w:vMerge/>
            <w:tcBorders>
              <w:top w:val="single" w:sz="4" w:space="0" w:color="auto"/>
              <w:bottom w:val="single" w:sz="4" w:space="0" w:color="auto"/>
              <w:right w:val="single" w:sz="4" w:space="0" w:color="auto"/>
            </w:tcBorders>
          </w:tcPr>
          <w:p w14:paraId="1D5B67F4"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701" w:type="dxa"/>
            <w:tcBorders>
              <w:top w:val="single" w:sz="4" w:space="0" w:color="auto"/>
              <w:left w:val="single" w:sz="4" w:space="0" w:color="auto"/>
              <w:bottom w:val="single" w:sz="4" w:space="0" w:color="auto"/>
              <w:right w:val="single" w:sz="4" w:space="0" w:color="auto"/>
            </w:tcBorders>
            <w:vAlign w:val="center"/>
          </w:tcPr>
          <w:p w14:paraId="56AFC7FE"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III</w:t>
            </w:r>
          </w:p>
        </w:tc>
        <w:tc>
          <w:tcPr>
            <w:tcW w:w="1417" w:type="dxa"/>
            <w:tcBorders>
              <w:top w:val="single" w:sz="4" w:space="0" w:color="auto"/>
              <w:left w:val="single" w:sz="4" w:space="0" w:color="auto"/>
              <w:bottom w:val="single" w:sz="4" w:space="0" w:color="auto"/>
              <w:right w:val="single" w:sz="4" w:space="0" w:color="auto"/>
            </w:tcBorders>
            <w:vAlign w:val="center"/>
          </w:tcPr>
          <w:p w14:paraId="309838A3"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В, Г</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14:paraId="5AC18521"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3,0/9,0</w:t>
            </w:r>
          </w:p>
        </w:tc>
        <w:tc>
          <w:tcPr>
            <w:tcW w:w="1309" w:type="dxa"/>
            <w:tcBorders>
              <w:top w:val="single" w:sz="4" w:space="0" w:color="auto"/>
              <w:left w:val="single" w:sz="4" w:space="0" w:color="auto"/>
              <w:bottom w:val="single" w:sz="4" w:space="0" w:color="auto"/>
            </w:tcBorders>
            <w:vAlign w:val="center"/>
          </w:tcPr>
          <w:p w14:paraId="4D1D1A81"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10</w:t>
            </w:r>
          </w:p>
        </w:tc>
      </w:tr>
      <w:tr w:rsidR="00C37A41" w:rsidRPr="00C37A41" w14:paraId="7D94B4EA" w14:textId="77777777" w:rsidTr="00AF75EB">
        <w:tc>
          <w:tcPr>
            <w:tcW w:w="3686" w:type="dxa"/>
            <w:vMerge/>
            <w:tcBorders>
              <w:top w:val="single" w:sz="4" w:space="0" w:color="auto"/>
              <w:bottom w:val="single" w:sz="4" w:space="0" w:color="auto"/>
              <w:right w:val="single" w:sz="4" w:space="0" w:color="auto"/>
            </w:tcBorders>
          </w:tcPr>
          <w:p w14:paraId="2B9DE0B8"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701" w:type="dxa"/>
            <w:tcBorders>
              <w:top w:val="single" w:sz="4" w:space="0" w:color="auto"/>
              <w:left w:val="single" w:sz="4" w:space="0" w:color="auto"/>
              <w:bottom w:val="single" w:sz="4" w:space="0" w:color="auto"/>
              <w:right w:val="single" w:sz="4" w:space="0" w:color="auto"/>
            </w:tcBorders>
            <w:vAlign w:val="center"/>
          </w:tcPr>
          <w:p w14:paraId="62C2B59A"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IV</w:t>
            </w:r>
          </w:p>
        </w:tc>
        <w:tc>
          <w:tcPr>
            <w:tcW w:w="1417" w:type="dxa"/>
            <w:tcBorders>
              <w:top w:val="single" w:sz="4" w:space="0" w:color="auto"/>
              <w:left w:val="single" w:sz="4" w:space="0" w:color="auto"/>
              <w:bottom w:val="single" w:sz="4" w:space="0" w:color="auto"/>
              <w:right w:val="single" w:sz="4" w:space="0" w:color="auto"/>
            </w:tcBorders>
            <w:vAlign w:val="center"/>
          </w:tcPr>
          <w:p w14:paraId="62BDCF14"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Д</w:t>
            </w:r>
          </w:p>
        </w:tc>
        <w:tc>
          <w:tcPr>
            <w:tcW w:w="1413" w:type="dxa"/>
            <w:vMerge/>
            <w:tcBorders>
              <w:top w:val="single" w:sz="4" w:space="0" w:color="auto"/>
              <w:left w:val="single" w:sz="4" w:space="0" w:color="auto"/>
              <w:bottom w:val="single" w:sz="4" w:space="0" w:color="auto"/>
              <w:right w:val="single" w:sz="4" w:space="0" w:color="auto"/>
            </w:tcBorders>
            <w:vAlign w:val="center"/>
          </w:tcPr>
          <w:p w14:paraId="26BE0EF4"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309" w:type="dxa"/>
            <w:tcBorders>
              <w:top w:val="single" w:sz="4" w:space="0" w:color="auto"/>
              <w:left w:val="single" w:sz="4" w:space="0" w:color="auto"/>
              <w:bottom w:val="single" w:sz="4" w:space="0" w:color="auto"/>
            </w:tcBorders>
            <w:vAlign w:val="center"/>
          </w:tcPr>
          <w:p w14:paraId="64507490"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14</w:t>
            </w:r>
          </w:p>
        </w:tc>
      </w:tr>
      <w:tr w:rsidR="00C37A41" w:rsidRPr="00C37A41" w14:paraId="38AFCC1B" w14:textId="77777777" w:rsidTr="00AF75EB">
        <w:tc>
          <w:tcPr>
            <w:tcW w:w="3686" w:type="dxa"/>
            <w:tcBorders>
              <w:top w:val="single" w:sz="4" w:space="0" w:color="auto"/>
              <w:bottom w:val="single" w:sz="4" w:space="0" w:color="auto"/>
              <w:right w:val="single" w:sz="4" w:space="0" w:color="auto"/>
            </w:tcBorders>
          </w:tcPr>
          <w:p w14:paraId="4CED77D5"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Отдельное необработанное место </w:t>
            </w:r>
            <w:proofErr w:type="gramStart"/>
            <w:r w:rsidRPr="00C37A41">
              <w:rPr>
                <w:rFonts w:ascii="Times New Roman CYR" w:eastAsiaTheme="minorEastAsia" w:hAnsi="Times New Roman CYR" w:cs="Times New Roman CYR"/>
                <w:color w:val="auto"/>
                <w:lang w:bidi="ar-SA"/>
              </w:rPr>
              <w:t>выпотевания</w:t>
            </w:r>
            <w:proofErr w:type="gramEnd"/>
            <w:r w:rsidRPr="00C37A41">
              <w:rPr>
                <w:rFonts w:ascii="Times New Roman CYR" w:eastAsiaTheme="minorEastAsia" w:hAnsi="Times New Roman CYR" w:cs="Times New Roman CYR"/>
                <w:color w:val="auto"/>
                <w:lang w:bidi="ar-SA"/>
              </w:rPr>
              <w:t xml:space="preserve"> вяжущего площадью, м </w:t>
            </w:r>
            <w:r w:rsidRPr="00C37A41">
              <w:rPr>
                <w:rFonts w:ascii="Times New Roman CYR" w:eastAsiaTheme="minorEastAsia" w:hAnsi="Times New Roman CYR" w:cs="Times New Roman CYR"/>
                <w:color w:val="auto"/>
                <w:vertAlign w:val="superscript"/>
                <w:lang w:bidi="ar-SA"/>
              </w:rPr>
              <w:t>2</w:t>
            </w:r>
            <w:r w:rsidRPr="00C37A41">
              <w:rPr>
                <w:rFonts w:ascii="Times New Roman CYR" w:eastAsiaTheme="minorEastAsia" w:hAnsi="Times New Roman CYR" w:cs="Times New Roman CYR"/>
                <w:color w:val="auto"/>
                <w:lang w:bidi="ar-SA"/>
              </w:rPr>
              <w:t>, более</w:t>
            </w:r>
          </w:p>
        </w:tc>
        <w:tc>
          <w:tcPr>
            <w:tcW w:w="3118" w:type="dxa"/>
            <w:gridSpan w:val="2"/>
            <w:tcBorders>
              <w:top w:val="single" w:sz="4" w:space="0" w:color="auto"/>
              <w:left w:val="single" w:sz="4" w:space="0" w:color="auto"/>
              <w:bottom w:val="single" w:sz="4" w:space="0" w:color="auto"/>
              <w:right w:val="single" w:sz="4" w:space="0" w:color="auto"/>
            </w:tcBorders>
          </w:tcPr>
          <w:p w14:paraId="4D1B05E9"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Для всех категорий дорог и групп улиц</w:t>
            </w:r>
          </w:p>
        </w:tc>
        <w:tc>
          <w:tcPr>
            <w:tcW w:w="1413" w:type="dxa"/>
            <w:tcBorders>
              <w:top w:val="single" w:sz="4" w:space="0" w:color="auto"/>
              <w:left w:val="single" w:sz="4" w:space="0" w:color="auto"/>
              <w:bottom w:val="single" w:sz="4" w:space="0" w:color="auto"/>
              <w:right w:val="single" w:sz="4" w:space="0" w:color="auto"/>
            </w:tcBorders>
            <w:vAlign w:val="center"/>
          </w:tcPr>
          <w:p w14:paraId="20BEAC30"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1,0</w:t>
            </w:r>
          </w:p>
        </w:tc>
        <w:tc>
          <w:tcPr>
            <w:tcW w:w="1309" w:type="dxa"/>
            <w:tcBorders>
              <w:top w:val="single" w:sz="4" w:space="0" w:color="auto"/>
              <w:left w:val="single" w:sz="4" w:space="0" w:color="auto"/>
              <w:bottom w:val="single" w:sz="4" w:space="0" w:color="auto"/>
            </w:tcBorders>
            <w:vAlign w:val="center"/>
          </w:tcPr>
          <w:p w14:paraId="4DE08088"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4</w:t>
            </w:r>
          </w:p>
        </w:tc>
      </w:tr>
      <w:tr w:rsidR="00C37A41" w:rsidRPr="00C37A41" w14:paraId="1460ADEA" w14:textId="77777777" w:rsidTr="00AF75EB">
        <w:tc>
          <w:tcPr>
            <w:tcW w:w="3686" w:type="dxa"/>
            <w:vMerge w:val="restart"/>
            <w:tcBorders>
              <w:top w:val="single" w:sz="4" w:space="0" w:color="auto"/>
              <w:bottom w:val="single" w:sz="4" w:space="0" w:color="auto"/>
              <w:right w:val="single" w:sz="4" w:space="0" w:color="auto"/>
            </w:tcBorders>
          </w:tcPr>
          <w:p w14:paraId="4B35F476"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Необработанные места </w:t>
            </w:r>
            <w:proofErr w:type="gramStart"/>
            <w:r w:rsidRPr="00C37A41">
              <w:rPr>
                <w:rFonts w:ascii="Times New Roman CYR" w:eastAsiaTheme="minorEastAsia" w:hAnsi="Times New Roman CYR" w:cs="Times New Roman CYR"/>
                <w:color w:val="auto"/>
                <w:lang w:bidi="ar-SA"/>
              </w:rPr>
              <w:t>выпотевания</w:t>
            </w:r>
            <w:proofErr w:type="gramEnd"/>
            <w:r w:rsidRPr="00C37A41">
              <w:rPr>
                <w:rFonts w:ascii="Times New Roman CYR" w:eastAsiaTheme="minorEastAsia" w:hAnsi="Times New Roman CYR" w:cs="Times New Roman CYR"/>
                <w:color w:val="auto"/>
                <w:lang w:bidi="ar-SA"/>
              </w:rPr>
              <w:t xml:space="preserve"> вяжущего площадью не более 1,0 м </w:t>
            </w:r>
            <w:r w:rsidRPr="00C37A41">
              <w:rPr>
                <w:rFonts w:ascii="Times New Roman CYR" w:eastAsiaTheme="minorEastAsia" w:hAnsi="Times New Roman CYR" w:cs="Times New Roman CYR"/>
                <w:color w:val="auto"/>
                <w:vertAlign w:val="superscript"/>
                <w:lang w:bidi="ar-SA"/>
              </w:rPr>
              <w:t>2</w:t>
            </w:r>
            <w:r w:rsidRPr="00C37A41">
              <w:rPr>
                <w:rFonts w:ascii="Times New Roman CYR" w:eastAsiaTheme="minorEastAsia" w:hAnsi="Times New Roman CYR" w:cs="Times New Roman CYR"/>
                <w:color w:val="auto"/>
                <w:lang w:bidi="ar-SA"/>
              </w:rPr>
              <w:t>, длиной, м, более на участке полосы движения длиной 100 м</w:t>
            </w:r>
          </w:p>
        </w:tc>
        <w:tc>
          <w:tcPr>
            <w:tcW w:w="1701" w:type="dxa"/>
            <w:tcBorders>
              <w:top w:val="single" w:sz="4" w:space="0" w:color="auto"/>
              <w:left w:val="single" w:sz="4" w:space="0" w:color="auto"/>
              <w:bottom w:val="single" w:sz="4" w:space="0" w:color="auto"/>
              <w:right w:val="single" w:sz="4" w:space="0" w:color="auto"/>
            </w:tcBorders>
          </w:tcPr>
          <w:p w14:paraId="6FF025BC"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IА</w:t>
            </w:r>
          </w:p>
        </w:tc>
        <w:tc>
          <w:tcPr>
            <w:tcW w:w="1417" w:type="dxa"/>
            <w:tcBorders>
              <w:top w:val="single" w:sz="4" w:space="0" w:color="auto"/>
              <w:left w:val="single" w:sz="4" w:space="0" w:color="auto"/>
              <w:bottom w:val="single" w:sz="4" w:space="0" w:color="auto"/>
              <w:right w:val="single" w:sz="4" w:space="0" w:color="auto"/>
            </w:tcBorders>
            <w:vAlign w:val="center"/>
          </w:tcPr>
          <w:p w14:paraId="6AE49973"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А</w:t>
            </w:r>
          </w:p>
        </w:tc>
        <w:tc>
          <w:tcPr>
            <w:tcW w:w="1413" w:type="dxa"/>
            <w:tcBorders>
              <w:top w:val="single" w:sz="4" w:space="0" w:color="auto"/>
              <w:left w:val="single" w:sz="4" w:space="0" w:color="auto"/>
              <w:bottom w:val="single" w:sz="4" w:space="0" w:color="auto"/>
              <w:right w:val="single" w:sz="4" w:space="0" w:color="auto"/>
            </w:tcBorders>
            <w:vAlign w:val="center"/>
          </w:tcPr>
          <w:p w14:paraId="5EDFD03B"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1,0</w:t>
            </w:r>
          </w:p>
        </w:tc>
        <w:tc>
          <w:tcPr>
            <w:tcW w:w="1309" w:type="dxa"/>
            <w:vMerge w:val="restart"/>
            <w:tcBorders>
              <w:top w:val="single" w:sz="4" w:space="0" w:color="auto"/>
              <w:left w:val="single" w:sz="4" w:space="0" w:color="auto"/>
              <w:bottom w:val="single" w:sz="4" w:space="0" w:color="auto"/>
            </w:tcBorders>
            <w:vAlign w:val="center"/>
          </w:tcPr>
          <w:p w14:paraId="4B444039"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4</w:t>
            </w:r>
          </w:p>
        </w:tc>
      </w:tr>
      <w:tr w:rsidR="00C37A41" w:rsidRPr="00C37A41" w14:paraId="54D2AD39" w14:textId="77777777" w:rsidTr="00AF75EB">
        <w:tc>
          <w:tcPr>
            <w:tcW w:w="3686" w:type="dxa"/>
            <w:vMerge/>
            <w:tcBorders>
              <w:top w:val="single" w:sz="4" w:space="0" w:color="auto"/>
              <w:bottom w:val="single" w:sz="4" w:space="0" w:color="auto"/>
              <w:right w:val="single" w:sz="4" w:space="0" w:color="auto"/>
            </w:tcBorders>
          </w:tcPr>
          <w:p w14:paraId="5BFCB05D"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701" w:type="dxa"/>
            <w:tcBorders>
              <w:top w:val="single" w:sz="4" w:space="0" w:color="auto"/>
              <w:left w:val="single" w:sz="4" w:space="0" w:color="auto"/>
              <w:bottom w:val="single" w:sz="4" w:space="0" w:color="auto"/>
              <w:right w:val="single" w:sz="4" w:space="0" w:color="auto"/>
            </w:tcBorders>
            <w:vAlign w:val="center"/>
          </w:tcPr>
          <w:p w14:paraId="0806CF22"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IБ</w:t>
            </w:r>
          </w:p>
        </w:tc>
        <w:tc>
          <w:tcPr>
            <w:tcW w:w="1417" w:type="dxa"/>
            <w:tcBorders>
              <w:top w:val="single" w:sz="4" w:space="0" w:color="auto"/>
              <w:left w:val="single" w:sz="4" w:space="0" w:color="auto"/>
              <w:bottom w:val="single" w:sz="4" w:space="0" w:color="auto"/>
              <w:right w:val="single" w:sz="4" w:space="0" w:color="auto"/>
            </w:tcBorders>
            <w:vAlign w:val="center"/>
          </w:tcPr>
          <w:p w14:paraId="0844FBAF"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Б</w:t>
            </w:r>
          </w:p>
        </w:tc>
        <w:tc>
          <w:tcPr>
            <w:tcW w:w="1413" w:type="dxa"/>
            <w:tcBorders>
              <w:top w:val="single" w:sz="4" w:space="0" w:color="auto"/>
              <w:left w:val="single" w:sz="4" w:space="0" w:color="auto"/>
              <w:bottom w:val="single" w:sz="4" w:space="0" w:color="auto"/>
              <w:right w:val="single" w:sz="4" w:space="0" w:color="auto"/>
            </w:tcBorders>
            <w:vAlign w:val="center"/>
          </w:tcPr>
          <w:p w14:paraId="5978221E"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2,0</w:t>
            </w:r>
          </w:p>
        </w:tc>
        <w:tc>
          <w:tcPr>
            <w:tcW w:w="1309" w:type="dxa"/>
            <w:vMerge/>
            <w:tcBorders>
              <w:top w:val="single" w:sz="4" w:space="0" w:color="auto"/>
              <w:left w:val="single" w:sz="4" w:space="0" w:color="auto"/>
              <w:bottom w:val="single" w:sz="4" w:space="0" w:color="auto"/>
            </w:tcBorders>
            <w:vAlign w:val="center"/>
          </w:tcPr>
          <w:p w14:paraId="70C1C5EB"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r>
      <w:tr w:rsidR="00C37A41" w:rsidRPr="00C37A41" w14:paraId="23F59C0A" w14:textId="77777777" w:rsidTr="00AF75EB">
        <w:tc>
          <w:tcPr>
            <w:tcW w:w="3686" w:type="dxa"/>
            <w:vMerge/>
            <w:tcBorders>
              <w:top w:val="single" w:sz="4" w:space="0" w:color="auto"/>
              <w:bottom w:val="single" w:sz="4" w:space="0" w:color="auto"/>
              <w:right w:val="single" w:sz="4" w:space="0" w:color="auto"/>
            </w:tcBorders>
          </w:tcPr>
          <w:p w14:paraId="314C506E"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701" w:type="dxa"/>
            <w:tcBorders>
              <w:top w:val="single" w:sz="4" w:space="0" w:color="auto"/>
              <w:left w:val="single" w:sz="4" w:space="0" w:color="auto"/>
              <w:bottom w:val="single" w:sz="4" w:space="0" w:color="auto"/>
              <w:right w:val="single" w:sz="4" w:space="0" w:color="auto"/>
            </w:tcBorders>
            <w:vAlign w:val="center"/>
          </w:tcPr>
          <w:p w14:paraId="57B654F1"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IВ</w:t>
            </w:r>
          </w:p>
        </w:tc>
        <w:tc>
          <w:tcPr>
            <w:tcW w:w="1417" w:type="dxa"/>
            <w:tcBorders>
              <w:top w:val="single" w:sz="4" w:space="0" w:color="auto"/>
              <w:left w:val="single" w:sz="4" w:space="0" w:color="auto"/>
              <w:bottom w:val="single" w:sz="4" w:space="0" w:color="auto"/>
              <w:right w:val="single" w:sz="4" w:space="0" w:color="auto"/>
            </w:tcBorders>
            <w:vAlign w:val="center"/>
          </w:tcPr>
          <w:p w14:paraId="08E5783F"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В</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14:paraId="6642C26E"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3,0</w:t>
            </w:r>
          </w:p>
        </w:tc>
        <w:tc>
          <w:tcPr>
            <w:tcW w:w="1309" w:type="dxa"/>
            <w:vMerge/>
            <w:tcBorders>
              <w:top w:val="single" w:sz="4" w:space="0" w:color="auto"/>
              <w:left w:val="single" w:sz="4" w:space="0" w:color="auto"/>
              <w:bottom w:val="single" w:sz="4" w:space="0" w:color="auto"/>
            </w:tcBorders>
            <w:vAlign w:val="center"/>
          </w:tcPr>
          <w:p w14:paraId="2A29E2FC"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r>
      <w:tr w:rsidR="00C37A41" w:rsidRPr="00C37A41" w14:paraId="0364A4BA" w14:textId="77777777" w:rsidTr="00AF75EB">
        <w:tc>
          <w:tcPr>
            <w:tcW w:w="3686" w:type="dxa"/>
            <w:vMerge/>
            <w:tcBorders>
              <w:top w:val="single" w:sz="4" w:space="0" w:color="auto"/>
              <w:bottom w:val="single" w:sz="4" w:space="0" w:color="auto"/>
              <w:right w:val="single" w:sz="4" w:space="0" w:color="auto"/>
            </w:tcBorders>
          </w:tcPr>
          <w:p w14:paraId="206FF1D8"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701" w:type="dxa"/>
            <w:tcBorders>
              <w:top w:val="single" w:sz="4" w:space="0" w:color="auto"/>
              <w:left w:val="single" w:sz="4" w:space="0" w:color="auto"/>
              <w:bottom w:val="single" w:sz="4" w:space="0" w:color="auto"/>
              <w:right w:val="single" w:sz="4" w:space="0" w:color="auto"/>
            </w:tcBorders>
            <w:vAlign w:val="center"/>
          </w:tcPr>
          <w:p w14:paraId="019DA684"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II</w:t>
            </w:r>
          </w:p>
        </w:tc>
        <w:tc>
          <w:tcPr>
            <w:tcW w:w="1417" w:type="dxa"/>
            <w:tcBorders>
              <w:top w:val="single" w:sz="4" w:space="0" w:color="auto"/>
              <w:left w:val="single" w:sz="4" w:space="0" w:color="auto"/>
              <w:bottom w:val="single" w:sz="4" w:space="0" w:color="auto"/>
              <w:right w:val="single" w:sz="4" w:space="0" w:color="auto"/>
            </w:tcBorders>
            <w:vAlign w:val="center"/>
          </w:tcPr>
          <w:p w14:paraId="1809CE87"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Г</w:t>
            </w:r>
          </w:p>
        </w:tc>
        <w:tc>
          <w:tcPr>
            <w:tcW w:w="1413" w:type="dxa"/>
            <w:vMerge/>
            <w:tcBorders>
              <w:top w:val="single" w:sz="4" w:space="0" w:color="auto"/>
              <w:left w:val="single" w:sz="4" w:space="0" w:color="auto"/>
              <w:bottom w:val="single" w:sz="4" w:space="0" w:color="auto"/>
              <w:right w:val="single" w:sz="4" w:space="0" w:color="auto"/>
            </w:tcBorders>
            <w:vAlign w:val="center"/>
          </w:tcPr>
          <w:p w14:paraId="4B44C9D7"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309" w:type="dxa"/>
            <w:vMerge/>
            <w:tcBorders>
              <w:top w:val="single" w:sz="4" w:space="0" w:color="auto"/>
              <w:left w:val="single" w:sz="4" w:space="0" w:color="auto"/>
              <w:bottom w:val="single" w:sz="4" w:space="0" w:color="auto"/>
            </w:tcBorders>
            <w:vAlign w:val="center"/>
          </w:tcPr>
          <w:p w14:paraId="2900164F"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r>
      <w:tr w:rsidR="00C37A41" w:rsidRPr="00C37A41" w14:paraId="788BDF7C" w14:textId="77777777" w:rsidTr="00AF75EB">
        <w:tc>
          <w:tcPr>
            <w:tcW w:w="3686" w:type="dxa"/>
            <w:vMerge/>
            <w:tcBorders>
              <w:top w:val="single" w:sz="4" w:space="0" w:color="auto"/>
              <w:bottom w:val="single" w:sz="4" w:space="0" w:color="auto"/>
              <w:right w:val="single" w:sz="4" w:space="0" w:color="auto"/>
            </w:tcBorders>
          </w:tcPr>
          <w:p w14:paraId="471026BF"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701" w:type="dxa"/>
            <w:tcBorders>
              <w:top w:val="single" w:sz="4" w:space="0" w:color="auto"/>
              <w:left w:val="single" w:sz="4" w:space="0" w:color="auto"/>
              <w:bottom w:val="single" w:sz="4" w:space="0" w:color="auto"/>
              <w:right w:val="single" w:sz="4" w:space="0" w:color="auto"/>
            </w:tcBorders>
            <w:vAlign w:val="center"/>
          </w:tcPr>
          <w:p w14:paraId="51AB498C"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III, IV</w:t>
            </w:r>
          </w:p>
        </w:tc>
        <w:tc>
          <w:tcPr>
            <w:tcW w:w="1417" w:type="dxa"/>
            <w:tcBorders>
              <w:top w:val="single" w:sz="4" w:space="0" w:color="auto"/>
              <w:left w:val="single" w:sz="4" w:space="0" w:color="auto"/>
              <w:bottom w:val="single" w:sz="4" w:space="0" w:color="auto"/>
              <w:right w:val="single" w:sz="4" w:space="0" w:color="auto"/>
            </w:tcBorders>
            <w:vAlign w:val="center"/>
          </w:tcPr>
          <w:p w14:paraId="333169BC"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Д, Е</w:t>
            </w:r>
          </w:p>
        </w:tc>
        <w:tc>
          <w:tcPr>
            <w:tcW w:w="1413" w:type="dxa"/>
            <w:tcBorders>
              <w:top w:val="single" w:sz="4" w:space="0" w:color="auto"/>
              <w:left w:val="single" w:sz="4" w:space="0" w:color="auto"/>
              <w:bottom w:val="single" w:sz="4" w:space="0" w:color="auto"/>
              <w:right w:val="single" w:sz="4" w:space="0" w:color="auto"/>
            </w:tcBorders>
            <w:vAlign w:val="center"/>
          </w:tcPr>
          <w:p w14:paraId="09B21E07"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4,0</w:t>
            </w:r>
          </w:p>
        </w:tc>
        <w:tc>
          <w:tcPr>
            <w:tcW w:w="1309" w:type="dxa"/>
            <w:vMerge/>
            <w:tcBorders>
              <w:top w:val="single" w:sz="4" w:space="0" w:color="auto"/>
              <w:left w:val="single" w:sz="4" w:space="0" w:color="auto"/>
              <w:bottom w:val="single" w:sz="4" w:space="0" w:color="auto"/>
            </w:tcBorders>
            <w:vAlign w:val="center"/>
          </w:tcPr>
          <w:p w14:paraId="1136A606"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r>
      <w:tr w:rsidR="00C37A41" w:rsidRPr="00C37A41" w14:paraId="00F29EF1" w14:textId="77777777" w:rsidTr="00AF75EB">
        <w:tc>
          <w:tcPr>
            <w:tcW w:w="3686" w:type="dxa"/>
            <w:tcBorders>
              <w:top w:val="single" w:sz="4" w:space="0" w:color="auto"/>
              <w:bottom w:val="single" w:sz="4" w:space="0" w:color="auto"/>
              <w:right w:val="single" w:sz="4" w:space="0" w:color="auto"/>
            </w:tcBorders>
          </w:tcPr>
          <w:p w14:paraId="290997CD"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Отклонение по вертикали крышки люка относительно поверхности проезжей части, см, более</w:t>
            </w:r>
          </w:p>
        </w:tc>
        <w:tc>
          <w:tcPr>
            <w:tcW w:w="3118" w:type="dxa"/>
            <w:gridSpan w:val="2"/>
            <w:vMerge w:val="restart"/>
            <w:tcBorders>
              <w:top w:val="single" w:sz="4" w:space="0" w:color="auto"/>
              <w:left w:val="single" w:sz="4" w:space="0" w:color="auto"/>
              <w:bottom w:val="single" w:sz="4" w:space="0" w:color="auto"/>
              <w:right w:val="single" w:sz="4" w:space="0" w:color="auto"/>
            </w:tcBorders>
          </w:tcPr>
          <w:p w14:paraId="701161C5"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Для всех категорий дорог и групп улиц</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14:paraId="65E0BBA6"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1,0</w:t>
            </w:r>
          </w:p>
        </w:tc>
        <w:tc>
          <w:tcPr>
            <w:tcW w:w="1309" w:type="dxa"/>
            <w:tcBorders>
              <w:top w:val="single" w:sz="4" w:space="0" w:color="auto"/>
              <w:left w:val="single" w:sz="4" w:space="0" w:color="auto"/>
              <w:bottom w:val="single" w:sz="4" w:space="0" w:color="auto"/>
            </w:tcBorders>
            <w:vAlign w:val="center"/>
          </w:tcPr>
          <w:p w14:paraId="798BBD85"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w:t>
            </w:r>
          </w:p>
        </w:tc>
      </w:tr>
      <w:tr w:rsidR="00C37A41" w:rsidRPr="00C37A41" w14:paraId="09CA08A5" w14:textId="77777777" w:rsidTr="00AF75EB">
        <w:tc>
          <w:tcPr>
            <w:tcW w:w="3686" w:type="dxa"/>
            <w:tcBorders>
              <w:top w:val="single" w:sz="4" w:space="0" w:color="auto"/>
              <w:bottom w:val="single" w:sz="4" w:space="0" w:color="auto"/>
              <w:right w:val="single" w:sz="4" w:space="0" w:color="auto"/>
            </w:tcBorders>
          </w:tcPr>
          <w:p w14:paraId="76C82E55"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Отклонение по вертикали решетки дождеприемника относительно поверхности лотка, см, более</w:t>
            </w:r>
          </w:p>
        </w:tc>
        <w:tc>
          <w:tcPr>
            <w:tcW w:w="3118" w:type="dxa"/>
            <w:gridSpan w:val="2"/>
            <w:vMerge/>
            <w:tcBorders>
              <w:top w:val="single" w:sz="4" w:space="0" w:color="auto"/>
              <w:left w:val="single" w:sz="4" w:space="0" w:color="auto"/>
              <w:bottom w:val="single" w:sz="4" w:space="0" w:color="auto"/>
              <w:right w:val="single" w:sz="4" w:space="0" w:color="auto"/>
            </w:tcBorders>
          </w:tcPr>
          <w:p w14:paraId="78A66837"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413" w:type="dxa"/>
            <w:vMerge/>
            <w:tcBorders>
              <w:top w:val="single" w:sz="4" w:space="0" w:color="auto"/>
              <w:left w:val="single" w:sz="4" w:space="0" w:color="auto"/>
              <w:bottom w:val="single" w:sz="4" w:space="0" w:color="auto"/>
              <w:right w:val="single" w:sz="4" w:space="0" w:color="auto"/>
            </w:tcBorders>
            <w:vAlign w:val="center"/>
          </w:tcPr>
          <w:p w14:paraId="22F8FC98"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309" w:type="dxa"/>
            <w:tcBorders>
              <w:top w:val="single" w:sz="4" w:space="0" w:color="auto"/>
              <w:left w:val="single" w:sz="4" w:space="0" w:color="auto"/>
              <w:bottom w:val="single" w:sz="4" w:space="0" w:color="auto"/>
            </w:tcBorders>
            <w:vAlign w:val="center"/>
          </w:tcPr>
          <w:p w14:paraId="44FF1B60"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2</w:t>
            </w:r>
          </w:p>
        </w:tc>
      </w:tr>
      <w:tr w:rsidR="00C37A41" w:rsidRPr="00C37A41" w14:paraId="575FE50A" w14:textId="77777777" w:rsidTr="00AF75EB">
        <w:tc>
          <w:tcPr>
            <w:tcW w:w="9526" w:type="dxa"/>
            <w:gridSpan w:val="5"/>
            <w:tcBorders>
              <w:top w:val="single" w:sz="4" w:space="0" w:color="auto"/>
              <w:bottom w:val="single" w:sz="4" w:space="0" w:color="auto"/>
            </w:tcBorders>
          </w:tcPr>
          <w:p w14:paraId="26BA6275" w14:textId="5AB14A1C"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bookmarkStart w:id="103" w:name="sub_1608"/>
            <w:r w:rsidRPr="00C37A41">
              <w:rPr>
                <w:rFonts w:ascii="Times New Roman CYR" w:eastAsiaTheme="minorEastAsia" w:hAnsi="Times New Roman CYR" w:cs="Times New Roman CYR"/>
                <w:color w:val="auto"/>
                <w:lang w:bidi="ar-SA"/>
              </w:rPr>
              <w:t>&lt;*&gt; Колею глубиной более 5 см устраняют при осуществлении капитального ремонта дорог и улиц.</w:t>
            </w:r>
            <w:bookmarkEnd w:id="103"/>
          </w:p>
        </w:tc>
      </w:tr>
    </w:tbl>
    <w:p w14:paraId="23047A43" w14:textId="71B58C55" w:rsidR="00C37A41" w:rsidRPr="00C37A41" w:rsidRDefault="00B159D6" w:rsidP="00B159D6">
      <w:pPr>
        <w:autoSpaceDE w:val="0"/>
        <w:autoSpaceDN w:val="0"/>
        <w:adjustRightInd w:val="0"/>
        <w:ind w:left="6237"/>
        <w:rPr>
          <w:rFonts w:ascii="Times New Roman CYR" w:eastAsiaTheme="minorEastAsia" w:hAnsi="Times New Roman CYR" w:cs="Times New Roman CYR"/>
          <w:color w:val="auto"/>
          <w:lang w:bidi="ar-SA"/>
        </w:rPr>
      </w:pPr>
      <w:bookmarkStart w:id="104" w:name="sub_1565"/>
      <w:r>
        <w:rPr>
          <w:rFonts w:ascii="Times New Roman CYR" w:eastAsiaTheme="minorEastAsia" w:hAnsi="Times New Roman CYR" w:cs="Times New Roman CYR"/>
          <w:bCs/>
          <w:color w:val="26282F"/>
          <w:lang w:bidi="ar-SA"/>
        </w:rPr>
        <w:lastRenderedPageBreak/>
        <w:t xml:space="preserve">Приложение № </w:t>
      </w:r>
      <w:r w:rsidR="00C37A41" w:rsidRPr="00B159D6">
        <w:rPr>
          <w:rFonts w:ascii="Times New Roman CYR" w:eastAsiaTheme="minorEastAsia" w:hAnsi="Times New Roman CYR" w:cs="Times New Roman CYR"/>
          <w:bCs/>
          <w:color w:val="26282F"/>
          <w:lang w:bidi="ar-SA"/>
        </w:rPr>
        <w:t>6</w:t>
      </w:r>
      <w:r w:rsidRPr="00B159D6">
        <w:rPr>
          <w:rFonts w:ascii="Times New Roman" w:hAnsi="Times New Roman" w:cs="Times New Roman"/>
          <w:sz w:val="22"/>
          <w:szCs w:val="22"/>
        </w:rPr>
        <w:t xml:space="preserve"> </w:t>
      </w:r>
      <w:r>
        <w:rPr>
          <w:rFonts w:ascii="Times New Roman" w:hAnsi="Times New Roman" w:cs="Times New Roman"/>
          <w:sz w:val="22"/>
          <w:szCs w:val="22"/>
        </w:rPr>
        <w:t xml:space="preserve">к </w:t>
      </w:r>
      <w:r w:rsidRPr="00440377">
        <w:rPr>
          <w:rFonts w:ascii="Times New Roman" w:hAnsi="Times New Roman" w:cs="Times New Roman"/>
          <w:sz w:val="22"/>
          <w:szCs w:val="22"/>
        </w:rPr>
        <w:t>Правила</w:t>
      </w:r>
      <w:r>
        <w:rPr>
          <w:rFonts w:ascii="Times New Roman" w:hAnsi="Times New Roman" w:cs="Times New Roman"/>
          <w:sz w:val="22"/>
          <w:szCs w:val="22"/>
        </w:rPr>
        <w:t>м</w:t>
      </w:r>
      <w:r w:rsidRPr="00440377">
        <w:rPr>
          <w:rFonts w:ascii="Times New Roman" w:hAnsi="Times New Roman" w:cs="Times New Roman"/>
          <w:sz w:val="22"/>
          <w:szCs w:val="22"/>
        </w:rPr>
        <w:t xml:space="preserve"> благоустройства территории Саткинского городского поселения</w:t>
      </w:r>
    </w:p>
    <w:bookmarkEnd w:id="104"/>
    <w:p w14:paraId="7DD316C8"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261DEA92" w14:textId="77777777" w:rsidR="00C37A41" w:rsidRPr="00C37A41" w:rsidRDefault="00C37A41" w:rsidP="00C37A41">
      <w:pPr>
        <w:autoSpaceDE w:val="0"/>
        <w:autoSpaceDN w:val="0"/>
        <w:adjustRightInd w:val="0"/>
        <w:spacing w:before="108" w:after="108"/>
        <w:jc w:val="center"/>
        <w:outlineLvl w:val="0"/>
        <w:rPr>
          <w:rFonts w:ascii="Times New Roman CYR" w:eastAsiaTheme="minorEastAsia" w:hAnsi="Times New Roman CYR" w:cs="Times New Roman CYR"/>
          <w:b/>
          <w:bCs/>
          <w:color w:val="26282F"/>
          <w:lang w:bidi="ar-SA"/>
        </w:rPr>
      </w:pPr>
      <w:r w:rsidRPr="00C37A41">
        <w:rPr>
          <w:rFonts w:ascii="Times New Roman CYR" w:eastAsiaTheme="minorEastAsia" w:hAnsi="Times New Roman CYR" w:cs="Times New Roman CYR"/>
          <w:b/>
          <w:bCs/>
          <w:color w:val="26282F"/>
          <w:lang w:bidi="ar-SA"/>
        </w:rPr>
        <w:t>Дефекты обочин и разделительных полос</w:t>
      </w:r>
    </w:p>
    <w:p w14:paraId="64BCBCE0"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6446"/>
      </w:tblGrid>
      <w:tr w:rsidR="00C37A41" w:rsidRPr="00C37A41" w14:paraId="7ADFB3FE" w14:textId="77777777" w:rsidTr="00AF75EB">
        <w:tc>
          <w:tcPr>
            <w:tcW w:w="3080" w:type="dxa"/>
            <w:tcBorders>
              <w:top w:val="single" w:sz="4" w:space="0" w:color="auto"/>
              <w:bottom w:val="single" w:sz="4" w:space="0" w:color="auto"/>
              <w:right w:val="single" w:sz="4" w:space="0" w:color="auto"/>
            </w:tcBorders>
          </w:tcPr>
          <w:p w14:paraId="37A6D569"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Вид дефекта</w:t>
            </w:r>
          </w:p>
        </w:tc>
        <w:tc>
          <w:tcPr>
            <w:tcW w:w="6446" w:type="dxa"/>
            <w:tcBorders>
              <w:top w:val="single" w:sz="4" w:space="0" w:color="auto"/>
              <w:left w:val="single" w:sz="4" w:space="0" w:color="auto"/>
              <w:bottom w:val="single" w:sz="4" w:space="0" w:color="auto"/>
            </w:tcBorders>
          </w:tcPr>
          <w:p w14:paraId="1655F689"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Описание дефекта</w:t>
            </w:r>
          </w:p>
        </w:tc>
      </w:tr>
      <w:tr w:rsidR="00C37A41" w:rsidRPr="00C37A41" w14:paraId="48A02A2A" w14:textId="77777777" w:rsidTr="00AF75EB">
        <w:tc>
          <w:tcPr>
            <w:tcW w:w="3080" w:type="dxa"/>
            <w:tcBorders>
              <w:top w:val="single" w:sz="4" w:space="0" w:color="auto"/>
              <w:bottom w:val="single" w:sz="4" w:space="0" w:color="auto"/>
              <w:right w:val="single" w:sz="4" w:space="0" w:color="auto"/>
            </w:tcBorders>
          </w:tcPr>
          <w:p w14:paraId="73090963"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Занижение обочины и разделительной полосы</w:t>
            </w:r>
          </w:p>
        </w:tc>
        <w:tc>
          <w:tcPr>
            <w:tcW w:w="6446" w:type="dxa"/>
            <w:tcBorders>
              <w:top w:val="single" w:sz="4" w:space="0" w:color="auto"/>
              <w:left w:val="single" w:sz="4" w:space="0" w:color="auto"/>
              <w:bottom w:val="single" w:sz="4" w:space="0" w:color="auto"/>
            </w:tcBorders>
          </w:tcPr>
          <w:p w14:paraId="3CBA0D62"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Участки обочины или разделительной полосы, не отделенные от проезжей части бордюром, заниженные относительно прилегающей кромки проезжей части в местах их сопряжения</w:t>
            </w:r>
          </w:p>
        </w:tc>
      </w:tr>
      <w:tr w:rsidR="00C37A41" w:rsidRPr="00C37A41" w14:paraId="57C44E1C" w14:textId="77777777" w:rsidTr="00AF75EB">
        <w:tc>
          <w:tcPr>
            <w:tcW w:w="3080" w:type="dxa"/>
            <w:tcBorders>
              <w:top w:val="single" w:sz="4" w:space="0" w:color="auto"/>
              <w:bottom w:val="single" w:sz="4" w:space="0" w:color="auto"/>
              <w:right w:val="single" w:sz="4" w:space="0" w:color="auto"/>
            </w:tcBorders>
          </w:tcPr>
          <w:p w14:paraId="437E64A0"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Возвышение обочины и разделительной полосы</w:t>
            </w:r>
          </w:p>
        </w:tc>
        <w:tc>
          <w:tcPr>
            <w:tcW w:w="6446" w:type="dxa"/>
            <w:tcBorders>
              <w:top w:val="single" w:sz="4" w:space="0" w:color="auto"/>
              <w:left w:val="single" w:sz="4" w:space="0" w:color="auto"/>
              <w:bottom w:val="single" w:sz="4" w:space="0" w:color="auto"/>
            </w:tcBorders>
          </w:tcPr>
          <w:p w14:paraId="62E72005"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Участки обочины или разделительной полосы, не отделенные от проезжей части бордюром, возвышающиеся над поверхностью проезжей части</w:t>
            </w:r>
          </w:p>
        </w:tc>
      </w:tr>
      <w:tr w:rsidR="00C37A41" w:rsidRPr="00C37A41" w14:paraId="43E7233D" w14:textId="77777777" w:rsidTr="00AF75EB">
        <w:tc>
          <w:tcPr>
            <w:tcW w:w="3080" w:type="dxa"/>
            <w:tcBorders>
              <w:top w:val="single" w:sz="4" w:space="0" w:color="auto"/>
              <w:bottom w:val="single" w:sz="4" w:space="0" w:color="auto"/>
              <w:right w:val="single" w:sz="4" w:space="0" w:color="auto"/>
            </w:tcBorders>
          </w:tcPr>
          <w:p w14:paraId="20F57066"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Повреждения обочин с дорожной одеждой переходного типа и разделительных полос</w:t>
            </w:r>
          </w:p>
        </w:tc>
        <w:tc>
          <w:tcPr>
            <w:tcW w:w="6446" w:type="dxa"/>
            <w:tcBorders>
              <w:top w:val="single" w:sz="4" w:space="0" w:color="auto"/>
              <w:left w:val="single" w:sz="4" w:space="0" w:color="auto"/>
              <w:bottom w:val="single" w:sz="4" w:space="0" w:color="auto"/>
            </w:tcBorders>
          </w:tcPr>
          <w:p w14:paraId="02E5C5EF"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Разрушения дорожной одежды в виде отдельных просадок, выбоин и колей</w:t>
            </w:r>
          </w:p>
        </w:tc>
      </w:tr>
      <w:tr w:rsidR="00C37A41" w:rsidRPr="00C37A41" w14:paraId="45B08C1E" w14:textId="77777777" w:rsidTr="00AF75EB">
        <w:tc>
          <w:tcPr>
            <w:tcW w:w="3080" w:type="dxa"/>
            <w:tcBorders>
              <w:top w:val="single" w:sz="4" w:space="0" w:color="auto"/>
              <w:bottom w:val="single" w:sz="4" w:space="0" w:color="auto"/>
              <w:right w:val="single" w:sz="4" w:space="0" w:color="auto"/>
            </w:tcBorders>
          </w:tcPr>
          <w:p w14:paraId="153FA498"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Повреждения (деформации и разрушения) неукрепленных обочин</w:t>
            </w:r>
          </w:p>
        </w:tc>
        <w:tc>
          <w:tcPr>
            <w:tcW w:w="6446" w:type="dxa"/>
            <w:tcBorders>
              <w:top w:val="single" w:sz="4" w:space="0" w:color="auto"/>
              <w:left w:val="single" w:sz="4" w:space="0" w:color="auto"/>
              <w:bottom w:val="single" w:sz="4" w:space="0" w:color="auto"/>
            </w:tcBorders>
          </w:tcPr>
          <w:p w14:paraId="459A25FF"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Разрушения в виде углублений и впадин</w:t>
            </w:r>
          </w:p>
        </w:tc>
      </w:tr>
      <w:tr w:rsidR="00C37A41" w:rsidRPr="00C37A41" w14:paraId="5BA98FC6" w14:textId="77777777" w:rsidTr="00AF75EB">
        <w:tc>
          <w:tcPr>
            <w:tcW w:w="3080" w:type="dxa"/>
            <w:tcBorders>
              <w:top w:val="single" w:sz="4" w:space="0" w:color="auto"/>
              <w:bottom w:val="single" w:sz="4" w:space="0" w:color="auto"/>
              <w:right w:val="single" w:sz="4" w:space="0" w:color="auto"/>
            </w:tcBorders>
          </w:tcPr>
          <w:p w14:paraId="20FC24A1"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Отдельная выбоина или пролом на укрепленной части обочины, краевых полосах и полосах безопасности</w:t>
            </w:r>
          </w:p>
        </w:tc>
        <w:tc>
          <w:tcPr>
            <w:tcW w:w="6446" w:type="dxa"/>
            <w:tcBorders>
              <w:top w:val="single" w:sz="4" w:space="0" w:color="auto"/>
              <w:left w:val="single" w:sz="4" w:space="0" w:color="auto"/>
              <w:bottom w:val="single" w:sz="4" w:space="0" w:color="auto"/>
            </w:tcBorders>
          </w:tcPr>
          <w:p w14:paraId="04160424"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Деформации дорожной одежды или разрушения покрытия капитального и облегченного типов в виде углублений без выпучивания и образования трещин на прилегающих участках</w:t>
            </w:r>
          </w:p>
        </w:tc>
      </w:tr>
      <w:tr w:rsidR="00C37A41" w:rsidRPr="00C37A41" w14:paraId="25276318" w14:textId="77777777" w:rsidTr="00AF75EB">
        <w:tc>
          <w:tcPr>
            <w:tcW w:w="3080" w:type="dxa"/>
            <w:tcBorders>
              <w:top w:val="single" w:sz="4" w:space="0" w:color="auto"/>
              <w:bottom w:val="single" w:sz="4" w:space="0" w:color="auto"/>
              <w:right w:val="single" w:sz="4" w:space="0" w:color="auto"/>
            </w:tcBorders>
          </w:tcPr>
          <w:p w14:paraId="12FD8FB3"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Растительность на обочине</w:t>
            </w:r>
          </w:p>
        </w:tc>
        <w:tc>
          <w:tcPr>
            <w:tcW w:w="6446" w:type="dxa"/>
            <w:tcBorders>
              <w:top w:val="single" w:sz="4" w:space="0" w:color="auto"/>
              <w:left w:val="single" w:sz="4" w:space="0" w:color="auto"/>
              <w:bottom w:val="single" w:sz="4" w:space="0" w:color="auto"/>
            </w:tcBorders>
          </w:tcPr>
          <w:p w14:paraId="247E87AB"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Трава и древесно-кустарниковая растительность</w:t>
            </w:r>
          </w:p>
        </w:tc>
      </w:tr>
    </w:tbl>
    <w:p w14:paraId="73115D7E"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10D0A757" w14:textId="77777777" w:rsidR="00AF75EB" w:rsidRDefault="00AF75EB" w:rsidP="00C37A41">
      <w:pPr>
        <w:autoSpaceDE w:val="0"/>
        <w:autoSpaceDN w:val="0"/>
        <w:adjustRightInd w:val="0"/>
        <w:jc w:val="right"/>
        <w:rPr>
          <w:rFonts w:ascii="Times New Roman CYR" w:eastAsiaTheme="minorEastAsia" w:hAnsi="Times New Roman CYR" w:cs="Times New Roman CYR"/>
          <w:b/>
          <w:bCs/>
          <w:color w:val="26282F"/>
          <w:lang w:bidi="ar-SA"/>
        </w:rPr>
      </w:pPr>
      <w:bookmarkStart w:id="105" w:name="sub_1566"/>
    </w:p>
    <w:p w14:paraId="5CF3C67B" w14:textId="77777777" w:rsidR="00AF75EB" w:rsidRDefault="00AF75EB" w:rsidP="00C37A41">
      <w:pPr>
        <w:autoSpaceDE w:val="0"/>
        <w:autoSpaceDN w:val="0"/>
        <w:adjustRightInd w:val="0"/>
        <w:jc w:val="right"/>
        <w:rPr>
          <w:rFonts w:ascii="Times New Roman CYR" w:eastAsiaTheme="minorEastAsia" w:hAnsi="Times New Roman CYR" w:cs="Times New Roman CYR"/>
          <w:b/>
          <w:bCs/>
          <w:color w:val="26282F"/>
          <w:lang w:bidi="ar-SA"/>
        </w:rPr>
      </w:pPr>
    </w:p>
    <w:p w14:paraId="7C3C9970" w14:textId="6F7DEC5C" w:rsidR="00C37A41" w:rsidRPr="00C37A41" w:rsidRDefault="00B159D6" w:rsidP="00B159D6">
      <w:pPr>
        <w:autoSpaceDE w:val="0"/>
        <w:autoSpaceDN w:val="0"/>
        <w:adjustRightInd w:val="0"/>
        <w:ind w:left="6237"/>
        <w:rPr>
          <w:rFonts w:ascii="Times New Roman CYR" w:eastAsiaTheme="minorEastAsia" w:hAnsi="Times New Roman CYR" w:cs="Times New Roman CYR"/>
          <w:color w:val="auto"/>
          <w:lang w:bidi="ar-SA"/>
        </w:rPr>
      </w:pPr>
      <w:r>
        <w:rPr>
          <w:rFonts w:ascii="Times New Roman CYR" w:eastAsiaTheme="minorEastAsia" w:hAnsi="Times New Roman CYR" w:cs="Times New Roman CYR"/>
          <w:bCs/>
          <w:color w:val="26282F"/>
          <w:lang w:bidi="ar-SA"/>
        </w:rPr>
        <w:t>Приложение №</w:t>
      </w:r>
      <w:r w:rsidR="00C37A41" w:rsidRPr="00B159D6">
        <w:rPr>
          <w:rFonts w:ascii="Times New Roman CYR" w:eastAsiaTheme="minorEastAsia" w:hAnsi="Times New Roman CYR" w:cs="Times New Roman CYR"/>
          <w:bCs/>
          <w:color w:val="26282F"/>
          <w:lang w:bidi="ar-SA"/>
        </w:rPr>
        <w:t> 7</w:t>
      </w:r>
      <w:r w:rsidRPr="00B159D6">
        <w:rPr>
          <w:rFonts w:ascii="Times New Roman" w:hAnsi="Times New Roman" w:cs="Times New Roman"/>
          <w:sz w:val="22"/>
          <w:szCs w:val="22"/>
        </w:rPr>
        <w:t xml:space="preserve"> </w:t>
      </w:r>
      <w:r>
        <w:rPr>
          <w:rFonts w:ascii="Times New Roman" w:hAnsi="Times New Roman" w:cs="Times New Roman"/>
          <w:sz w:val="22"/>
          <w:szCs w:val="22"/>
        </w:rPr>
        <w:t xml:space="preserve">к </w:t>
      </w:r>
      <w:r w:rsidRPr="00440377">
        <w:rPr>
          <w:rFonts w:ascii="Times New Roman" w:hAnsi="Times New Roman" w:cs="Times New Roman"/>
          <w:sz w:val="22"/>
          <w:szCs w:val="22"/>
        </w:rPr>
        <w:t>Правила</w:t>
      </w:r>
      <w:r>
        <w:rPr>
          <w:rFonts w:ascii="Times New Roman" w:hAnsi="Times New Roman" w:cs="Times New Roman"/>
          <w:sz w:val="22"/>
          <w:szCs w:val="22"/>
        </w:rPr>
        <w:t>м</w:t>
      </w:r>
      <w:r w:rsidRPr="00440377">
        <w:rPr>
          <w:rFonts w:ascii="Times New Roman" w:hAnsi="Times New Roman" w:cs="Times New Roman"/>
          <w:sz w:val="22"/>
          <w:szCs w:val="22"/>
        </w:rPr>
        <w:t xml:space="preserve"> благоустройства территории Саткинского городского поселения</w:t>
      </w:r>
    </w:p>
    <w:bookmarkEnd w:id="105"/>
    <w:p w14:paraId="51DD72B1" w14:textId="77777777" w:rsidR="00C37A41" w:rsidRPr="00C37A41" w:rsidRDefault="00C37A41" w:rsidP="00C37A41">
      <w:pPr>
        <w:autoSpaceDE w:val="0"/>
        <w:autoSpaceDN w:val="0"/>
        <w:adjustRightInd w:val="0"/>
        <w:spacing w:before="108" w:after="108"/>
        <w:jc w:val="center"/>
        <w:outlineLvl w:val="0"/>
        <w:rPr>
          <w:rFonts w:ascii="Times New Roman CYR" w:eastAsiaTheme="minorEastAsia" w:hAnsi="Times New Roman CYR" w:cs="Times New Roman CYR"/>
          <w:b/>
          <w:bCs/>
          <w:color w:val="26282F"/>
          <w:lang w:bidi="ar-SA"/>
        </w:rPr>
      </w:pPr>
      <w:r w:rsidRPr="00C37A41">
        <w:rPr>
          <w:rFonts w:ascii="Times New Roman CYR" w:eastAsiaTheme="minorEastAsia" w:hAnsi="Times New Roman CYR" w:cs="Times New Roman CYR"/>
          <w:b/>
          <w:bCs/>
          <w:color w:val="26282F"/>
          <w:lang w:bidi="ar-SA"/>
        </w:rPr>
        <w:t>Размеры дефектов обочин, разделительных полос и сроки их устранения</w:t>
      </w:r>
    </w:p>
    <w:p w14:paraId="3785DCCC"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bl>
      <w:tblPr>
        <w:tblW w:w="95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1400"/>
        <w:gridCol w:w="1400"/>
        <w:gridCol w:w="1529"/>
        <w:gridCol w:w="1408"/>
      </w:tblGrid>
      <w:tr w:rsidR="00C37A41" w:rsidRPr="00C37A41" w14:paraId="264D360F" w14:textId="77777777" w:rsidTr="00AF75EB">
        <w:tc>
          <w:tcPr>
            <w:tcW w:w="3780" w:type="dxa"/>
            <w:tcBorders>
              <w:top w:val="single" w:sz="4" w:space="0" w:color="auto"/>
              <w:bottom w:val="single" w:sz="4" w:space="0" w:color="auto"/>
              <w:right w:val="single" w:sz="4" w:space="0" w:color="auto"/>
            </w:tcBorders>
          </w:tcPr>
          <w:p w14:paraId="2574588D"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Вид дефекта</w:t>
            </w:r>
          </w:p>
        </w:tc>
        <w:tc>
          <w:tcPr>
            <w:tcW w:w="1400" w:type="dxa"/>
            <w:tcBorders>
              <w:top w:val="single" w:sz="4" w:space="0" w:color="auto"/>
              <w:left w:val="single" w:sz="4" w:space="0" w:color="auto"/>
              <w:bottom w:val="single" w:sz="4" w:space="0" w:color="auto"/>
              <w:right w:val="single" w:sz="4" w:space="0" w:color="auto"/>
            </w:tcBorders>
          </w:tcPr>
          <w:p w14:paraId="7B75D5E9"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Категория дороги</w:t>
            </w:r>
          </w:p>
        </w:tc>
        <w:tc>
          <w:tcPr>
            <w:tcW w:w="1400" w:type="dxa"/>
            <w:tcBorders>
              <w:top w:val="single" w:sz="4" w:space="0" w:color="auto"/>
              <w:left w:val="single" w:sz="4" w:space="0" w:color="auto"/>
              <w:bottom w:val="single" w:sz="4" w:space="0" w:color="auto"/>
              <w:right w:val="single" w:sz="4" w:space="0" w:color="auto"/>
            </w:tcBorders>
          </w:tcPr>
          <w:p w14:paraId="729C50CA"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Группа улиц</w:t>
            </w:r>
          </w:p>
        </w:tc>
        <w:tc>
          <w:tcPr>
            <w:tcW w:w="1529" w:type="dxa"/>
            <w:tcBorders>
              <w:top w:val="single" w:sz="4" w:space="0" w:color="auto"/>
              <w:left w:val="single" w:sz="4" w:space="0" w:color="auto"/>
              <w:bottom w:val="single" w:sz="4" w:space="0" w:color="auto"/>
              <w:right w:val="single" w:sz="4" w:space="0" w:color="auto"/>
            </w:tcBorders>
          </w:tcPr>
          <w:p w14:paraId="71D44D0A"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Размеры</w:t>
            </w:r>
          </w:p>
        </w:tc>
        <w:tc>
          <w:tcPr>
            <w:tcW w:w="1408" w:type="dxa"/>
            <w:tcBorders>
              <w:top w:val="single" w:sz="4" w:space="0" w:color="auto"/>
              <w:left w:val="single" w:sz="4" w:space="0" w:color="auto"/>
              <w:bottom w:val="single" w:sz="4" w:space="0" w:color="auto"/>
            </w:tcBorders>
          </w:tcPr>
          <w:p w14:paraId="789C7BFB"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Срок устранения, </w:t>
            </w:r>
            <w:proofErr w:type="spellStart"/>
            <w:r w:rsidRPr="00C37A41">
              <w:rPr>
                <w:rFonts w:ascii="Times New Roman CYR" w:eastAsiaTheme="minorEastAsia" w:hAnsi="Times New Roman CYR" w:cs="Times New Roman CYR"/>
                <w:color w:val="auto"/>
                <w:lang w:bidi="ar-SA"/>
              </w:rPr>
              <w:t>сут</w:t>
            </w:r>
            <w:proofErr w:type="spellEnd"/>
            <w:r w:rsidRPr="00C37A41">
              <w:rPr>
                <w:rFonts w:ascii="Times New Roman CYR" w:eastAsiaTheme="minorEastAsia" w:hAnsi="Times New Roman CYR" w:cs="Times New Roman CYR"/>
                <w:color w:val="auto"/>
                <w:lang w:bidi="ar-SA"/>
              </w:rPr>
              <w:t>, не более</w:t>
            </w:r>
          </w:p>
        </w:tc>
      </w:tr>
      <w:tr w:rsidR="00C37A41" w:rsidRPr="00C37A41" w14:paraId="64E555E8" w14:textId="77777777" w:rsidTr="00AF75EB">
        <w:tc>
          <w:tcPr>
            <w:tcW w:w="3780" w:type="dxa"/>
            <w:tcBorders>
              <w:top w:val="single" w:sz="4" w:space="0" w:color="auto"/>
              <w:bottom w:val="single" w:sz="4" w:space="0" w:color="auto"/>
              <w:right w:val="single" w:sz="4" w:space="0" w:color="auto"/>
            </w:tcBorders>
          </w:tcPr>
          <w:p w14:paraId="7B1FAA3F"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Занижение обочины и разделительной полосы, см, более</w:t>
            </w:r>
          </w:p>
        </w:tc>
        <w:tc>
          <w:tcPr>
            <w:tcW w:w="2800" w:type="dxa"/>
            <w:gridSpan w:val="2"/>
            <w:tcBorders>
              <w:top w:val="single" w:sz="4" w:space="0" w:color="auto"/>
              <w:left w:val="single" w:sz="4" w:space="0" w:color="auto"/>
              <w:bottom w:val="single" w:sz="4" w:space="0" w:color="auto"/>
              <w:right w:val="single" w:sz="4" w:space="0" w:color="auto"/>
            </w:tcBorders>
          </w:tcPr>
          <w:p w14:paraId="08D33A10"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Для всех категорий дорог и групп улиц</w:t>
            </w:r>
          </w:p>
        </w:tc>
        <w:tc>
          <w:tcPr>
            <w:tcW w:w="1529" w:type="dxa"/>
            <w:tcBorders>
              <w:top w:val="single" w:sz="4" w:space="0" w:color="auto"/>
              <w:left w:val="single" w:sz="4" w:space="0" w:color="auto"/>
              <w:bottom w:val="single" w:sz="4" w:space="0" w:color="auto"/>
              <w:right w:val="single" w:sz="4" w:space="0" w:color="auto"/>
            </w:tcBorders>
            <w:vAlign w:val="center"/>
          </w:tcPr>
          <w:p w14:paraId="2A671F00"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4</w:t>
            </w:r>
          </w:p>
        </w:tc>
        <w:tc>
          <w:tcPr>
            <w:tcW w:w="1408" w:type="dxa"/>
            <w:tcBorders>
              <w:top w:val="single" w:sz="4" w:space="0" w:color="auto"/>
              <w:left w:val="single" w:sz="4" w:space="0" w:color="auto"/>
              <w:bottom w:val="single" w:sz="4" w:space="0" w:color="auto"/>
            </w:tcBorders>
            <w:vAlign w:val="center"/>
          </w:tcPr>
          <w:p w14:paraId="511D1CC3"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7</w:t>
            </w:r>
          </w:p>
        </w:tc>
      </w:tr>
      <w:tr w:rsidR="00C37A41" w:rsidRPr="00C37A41" w14:paraId="0ED21E4B" w14:textId="77777777" w:rsidTr="00AF75EB">
        <w:tc>
          <w:tcPr>
            <w:tcW w:w="3780" w:type="dxa"/>
            <w:vMerge w:val="restart"/>
            <w:tcBorders>
              <w:top w:val="single" w:sz="4" w:space="0" w:color="auto"/>
              <w:bottom w:val="single" w:sz="4" w:space="0" w:color="auto"/>
              <w:right w:val="single" w:sz="4" w:space="0" w:color="auto"/>
            </w:tcBorders>
          </w:tcPr>
          <w:p w14:paraId="4D1D82CB"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Повреждения (деформации и разрушения) глубиной, см, более на 1000 м</w:t>
            </w:r>
            <w:r w:rsidRPr="00C37A41">
              <w:rPr>
                <w:rFonts w:ascii="Times New Roman CYR" w:eastAsiaTheme="minorEastAsia" w:hAnsi="Times New Roman CYR" w:cs="Times New Roman CYR"/>
                <w:color w:val="auto"/>
                <w:vertAlign w:val="superscript"/>
                <w:lang w:bidi="ar-SA"/>
              </w:rPr>
              <w:t> 2</w:t>
            </w:r>
            <w:r w:rsidRPr="00C37A41">
              <w:rPr>
                <w:rFonts w:ascii="Times New Roman CYR" w:eastAsiaTheme="minorEastAsia" w:hAnsi="Times New Roman CYR" w:cs="Times New Roman CYR"/>
                <w:color w:val="auto"/>
                <w:lang w:bidi="ar-SA"/>
              </w:rPr>
              <w:t xml:space="preserve"> общей площади неукрепленных обочин, м</w:t>
            </w:r>
            <w:r w:rsidRPr="00C37A41">
              <w:rPr>
                <w:rFonts w:ascii="Times New Roman CYR" w:eastAsiaTheme="minorEastAsia" w:hAnsi="Times New Roman CYR" w:cs="Times New Roman CYR"/>
                <w:color w:val="auto"/>
                <w:vertAlign w:val="superscript"/>
                <w:lang w:bidi="ar-SA"/>
              </w:rPr>
              <w:t> 2</w:t>
            </w:r>
            <w:r w:rsidRPr="00C37A41">
              <w:rPr>
                <w:rFonts w:ascii="Times New Roman CYR" w:eastAsiaTheme="minorEastAsia" w:hAnsi="Times New Roman CYR" w:cs="Times New Roman CYR"/>
                <w:color w:val="auto"/>
                <w:lang w:bidi="ar-SA"/>
              </w:rPr>
              <w:t>, более</w:t>
            </w:r>
          </w:p>
        </w:tc>
        <w:tc>
          <w:tcPr>
            <w:tcW w:w="1400" w:type="dxa"/>
            <w:tcBorders>
              <w:top w:val="single" w:sz="4" w:space="0" w:color="auto"/>
              <w:left w:val="single" w:sz="4" w:space="0" w:color="auto"/>
              <w:bottom w:val="single" w:sz="4" w:space="0" w:color="auto"/>
              <w:right w:val="single" w:sz="4" w:space="0" w:color="auto"/>
            </w:tcBorders>
          </w:tcPr>
          <w:p w14:paraId="002F739A"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IА</w:t>
            </w:r>
          </w:p>
        </w:tc>
        <w:tc>
          <w:tcPr>
            <w:tcW w:w="1400" w:type="dxa"/>
            <w:tcBorders>
              <w:top w:val="single" w:sz="4" w:space="0" w:color="auto"/>
              <w:left w:val="single" w:sz="4" w:space="0" w:color="auto"/>
              <w:bottom w:val="single" w:sz="4" w:space="0" w:color="auto"/>
              <w:right w:val="single" w:sz="4" w:space="0" w:color="auto"/>
            </w:tcBorders>
            <w:vAlign w:val="center"/>
          </w:tcPr>
          <w:p w14:paraId="377283DB"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А</w:t>
            </w:r>
          </w:p>
        </w:tc>
        <w:tc>
          <w:tcPr>
            <w:tcW w:w="1529" w:type="dxa"/>
            <w:tcBorders>
              <w:top w:val="single" w:sz="4" w:space="0" w:color="auto"/>
              <w:left w:val="single" w:sz="4" w:space="0" w:color="auto"/>
              <w:bottom w:val="single" w:sz="4" w:space="0" w:color="auto"/>
              <w:right w:val="single" w:sz="4" w:space="0" w:color="auto"/>
            </w:tcBorders>
            <w:vAlign w:val="center"/>
          </w:tcPr>
          <w:p w14:paraId="3F394925"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3,00/5,00</w:t>
            </w:r>
          </w:p>
        </w:tc>
        <w:tc>
          <w:tcPr>
            <w:tcW w:w="1408" w:type="dxa"/>
            <w:vMerge w:val="restart"/>
            <w:tcBorders>
              <w:top w:val="single" w:sz="4" w:space="0" w:color="auto"/>
              <w:left w:val="single" w:sz="4" w:space="0" w:color="auto"/>
              <w:bottom w:val="single" w:sz="4" w:space="0" w:color="auto"/>
            </w:tcBorders>
            <w:vAlign w:val="center"/>
          </w:tcPr>
          <w:p w14:paraId="13B7D77A"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5</w:t>
            </w:r>
          </w:p>
        </w:tc>
      </w:tr>
      <w:tr w:rsidR="00C37A41" w:rsidRPr="00C37A41" w14:paraId="4CF4119D" w14:textId="77777777" w:rsidTr="00AF75EB">
        <w:tc>
          <w:tcPr>
            <w:tcW w:w="3780" w:type="dxa"/>
            <w:vMerge/>
            <w:tcBorders>
              <w:top w:val="single" w:sz="4" w:space="0" w:color="auto"/>
              <w:bottom w:val="single" w:sz="4" w:space="0" w:color="auto"/>
              <w:right w:val="single" w:sz="4" w:space="0" w:color="auto"/>
            </w:tcBorders>
          </w:tcPr>
          <w:p w14:paraId="2DE0D4DA"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400" w:type="dxa"/>
            <w:tcBorders>
              <w:top w:val="single" w:sz="4" w:space="0" w:color="auto"/>
              <w:left w:val="single" w:sz="4" w:space="0" w:color="auto"/>
              <w:bottom w:val="single" w:sz="4" w:space="0" w:color="auto"/>
              <w:right w:val="single" w:sz="4" w:space="0" w:color="auto"/>
            </w:tcBorders>
            <w:vAlign w:val="center"/>
          </w:tcPr>
          <w:p w14:paraId="25526C1D"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IБ, IВ</w:t>
            </w:r>
          </w:p>
        </w:tc>
        <w:tc>
          <w:tcPr>
            <w:tcW w:w="1400" w:type="dxa"/>
            <w:tcBorders>
              <w:top w:val="single" w:sz="4" w:space="0" w:color="auto"/>
              <w:left w:val="single" w:sz="4" w:space="0" w:color="auto"/>
              <w:bottom w:val="single" w:sz="4" w:space="0" w:color="auto"/>
              <w:right w:val="single" w:sz="4" w:space="0" w:color="auto"/>
            </w:tcBorders>
            <w:vAlign w:val="center"/>
          </w:tcPr>
          <w:p w14:paraId="660A61DC"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В</w:t>
            </w:r>
          </w:p>
        </w:tc>
        <w:tc>
          <w:tcPr>
            <w:tcW w:w="1529" w:type="dxa"/>
            <w:tcBorders>
              <w:top w:val="single" w:sz="4" w:space="0" w:color="auto"/>
              <w:left w:val="single" w:sz="4" w:space="0" w:color="auto"/>
              <w:bottom w:val="single" w:sz="4" w:space="0" w:color="auto"/>
              <w:right w:val="single" w:sz="4" w:space="0" w:color="auto"/>
            </w:tcBorders>
            <w:vAlign w:val="center"/>
          </w:tcPr>
          <w:p w14:paraId="37592025"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5,00 /5,00</w:t>
            </w:r>
          </w:p>
        </w:tc>
        <w:tc>
          <w:tcPr>
            <w:tcW w:w="1408" w:type="dxa"/>
            <w:vMerge/>
            <w:tcBorders>
              <w:top w:val="single" w:sz="4" w:space="0" w:color="auto"/>
              <w:left w:val="single" w:sz="4" w:space="0" w:color="auto"/>
              <w:bottom w:val="single" w:sz="4" w:space="0" w:color="auto"/>
            </w:tcBorders>
            <w:vAlign w:val="center"/>
          </w:tcPr>
          <w:p w14:paraId="71330281"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r>
      <w:tr w:rsidR="00C37A41" w:rsidRPr="00C37A41" w14:paraId="7CE3190F" w14:textId="77777777" w:rsidTr="00AF75EB">
        <w:tc>
          <w:tcPr>
            <w:tcW w:w="3780" w:type="dxa"/>
            <w:vMerge/>
            <w:tcBorders>
              <w:top w:val="single" w:sz="4" w:space="0" w:color="auto"/>
              <w:bottom w:val="single" w:sz="4" w:space="0" w:color="auto"/>
              <w:right w:val="single" w:sz="4" w:space="0" w:color="auto"/>
            </w:tcBorders>
          </w:tcPr>
          <w:p w14:paraId="4A548C86"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400" w:type="dxa"/>
            <w:tcBorders>
              <w:top w:val="single" w:sz="4" w:space="0" w:color="auto"/>
              <w:left w:val="single" w:sz="4" w:space="0" w:color="auto"/>
              <w:bottom w:val="single" w:sz="4" w:space="0" w:color="auto"/>
              <w:right w:val="single" w:sz="4" w:space="0" w:color="auto"/>
            </w:tcBorders>
            <w:vAlign w:val="center"/>
          </w:tcPr>
          <w:p w14:paraId="289FDE60"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II</w:t>
            </w:r>
          </w:p>
        </w:tc>
        <w:tc>
          <w:tcPr>
            <w:tcW w:w="1400" w:type="dxa"/>
            <w:tcBorders>
              <w:top w:val="single" w:sz="4" w:space="0" w:color="auto"/>
              <w:left w:val="single" w:sz="4" w:space="0" w:color="auto"/>
              <w:bottom w:val="single" w:sz="4" w:space="0" w:color="auto"/>
              <w:right w:val="single" w:sz="4" w:space="0" w:color="auto"/>
            </w:tcBorders>
            <w:vAlign w:val="center"/>
          </w:tcPr>
          <w:p w14:paraId="1822DFB8"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В</w:t>
            </w:r>
          </w:p>
        </w:tc>
        <w:tc>
          <w:tcPr>
            <w:tcW w:w="1529" w:type="dxa"/>
            <w:tcBorders>
              <w:top w:val="single" w:sz="4" w:space="0" w:color="auto"/>
              <w:left w:val="single" w:sz="4" w:space="0" w:color="auto"/>
              <w:bottom w:val="single" w:sz="4" w:space="0" w:color="auto"/>
              <w:right w:val="single" w:sz="4" w:space="0" w:color="auto"/>
            </w:tcBorders>
            <w:vAlign w:val="center"/>
          </w:tcPr>
          <w:p w14:paraId="0CED5D54"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7,00/7,00</w:t>
            </w:r>
          </w:p>
        </w:tc>
        <w:tc>
          <w:tcPr>
            <w:tcW w:w="1408" w:type="dxa"/>
            <w:tcBorders>
              <w:top w:val="single" w:sz="4" w:space="0" w:color="auto"/>
              <w:left w:val="single" w:sz="4" w:space="0" w:color="auto"/>
              <w:bottom w:val="single" w:sz="4" w:space="0" w:color="auto"/>
            </w:tcBorders>
            <w:vAlign w:val="center"/>
          </w:tcPr>
          <w:p w14:paraId="09221DEF"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6</w:t>
            </w:r>
          </w:p>
        </w:tc>
      </w:tr>
      <w:tr w:rsidR="00C37A41" w:rsidRPr="00C37A41" w14:paraId="20299463" w14:textId="77777777" w:rsidTr="00AF75EB">
        <w:tc>
          <w:tcPr>
            <w:tcW w:w="3780" w:type="dxa"/>
            <w:vMerge/>
            <w:tcBorders>
              <w:top w:val="single" w:sz="4" w:space="0" w:color="auto"/>
              <w:bottom w:val="single" w:sz="4" w:space="0" w:color="auto"/>
              <w:right w:val="single" w:sz="4" w:space="0" w:color="auto"/>
            </w:tcBorders>
          </w:tcPr>
          <w:p w14:paraId="2F456057"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400" w:type="dxa"/>
            <w:tcBorders>
              <w:top w:val="single" w:sz="4" w:space="0" w:color="auto"/>
              <w:left w:val="single" w:sz="4" w:space="0" w:color="auto"/>
              <w:bottom w:val="single" w:sz="4" w:space="0" w:color="auto"/>
              <w:right w:val="single" w:sz="4" w:space="0" w:color="auto"/>
            </w:tcBorders>
            <w:vAlign w:val="center"/>
          </w:tcPr>
          <w:p w14:paraId="138DC83E"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III - V</w:t>
            </w:r>
          </w:p>
        </w:tc>
        <w:tc>
          <w:tcPr>
            <w:tcW w:w="1400" w:type="dxa"/>
            <w:tcBorders>
              <w:top w:val="single" w:sz="4" w:space="0" w:color="auto"/>
              <w:left w:val="single" w:sz="4" w:space="0" w:color="auto"/>
              <w:bottom w:val="single" w:sz="4" w:space="0" w:color="auto"/>
              <w:right w:val="single" w:sz="4" w:space="0" w:color="auto"/>
            </w:tcBorders>
            <w:vAlign w:val="center"/>
          </w:tcPr>
          <w:p w14:paraId="4147B5CF"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Г - Е</w:t>
            </w:r>
          </w:p>
        </w:tc>
        <w:tc>
          <w:tcPr>
            <w:tcW w:w="1529" w:type="dxa"/>
            <w:tcBorders>
              <w:top w:val="single" w:sz="4" w:space="0" w:color="auto"/>
              <w:left w:val="single" w:sz="4" w:space="0" w:color="auto"/>
              <w:bottom w:val="single" w:sz="4" w:space="0" w:color="auto"/>
              <w:right w:val="single" w:sz="4" w:space="0" w:color="auto"/>
            </w:tcBorders>
            <w:vAlign w:val="center"/>
          </w:tcPr>
          <w:p w14:paraId="7716A462"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10,00/15,00</w:t>
            </w:r>
          </w:p>
        </w:tc>
        <w:tc>
          <w:tcPr>
            <w:tcW w:w="1408" w:type="dxa"/>
            <w:tcBorders>
              <w:top w:val="single" w:sz="4" w:space="0" w:color="auto"/>
              <w:left w:val="single" w:sz="4" w:space="0" w:color="auto"/>
              <w:bottom w:val="single" w:sz="4" w:space="0" w:color="auto"/>
            </w:tcBorders>
            <w:vAlign w:val="center"/>
          </w:tcPr>
          <w:p w14:paraId="3AAD29CE"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7</w:t>
            </w:r>
          </w:p>
        </w:tc>
      </w:tr>
      <w:tr w:rsidR="00C37A41" w:rsidRPr="00C37A41" w14:paraId="3A6984F4" w14:textId="77777777" w:rsidTr="00AF75EB">
        <w:tc>
          <w:tcPr>
            <w:tcW w:w="3780" w:type="dxa"/>
            <w:vMerge w:val="restart"/>
            <w:tcBorders>
              <w:top w:val="single" w:sz="4" w:space="0" w:color="auto"/>
              <w:bottom w:val="single" w:sz="4" w:space="0" w:color="auto"/>
              <w:right w:val="single" w:sz="4" w:space="0" w:color="auto"/>
            </w:tcBorders>
          </w:tcPr>
          <w:p w14:paraId="762E578E"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Отдельная выбоина, просадка или пролом на полосах безопасности и краевых полосах длиной 15 см и более, глубиной 5 см и более, площадью, м</w:t>
            </w:r>
            <w:r w:rsidRPr="00C37A41">
              <w:rPr>
                <w:rFonts w:ascii="Times New Roman CYR" w:eastAsiaTheme="minorEastAsia" w:hAnsi="Times New Roman CYR" w:cs="Times New Roman CYR"/>
                <w:color w:val="auto"/>
                <w:vertAlign w:val="superscript"/>
                <w:lang w:bidi="ar-SA"/>
              </w:rPr>
              <w:t> 2</w:t>
            </w:r>
            <w:r w:rsidRPr="00C37A41">
              <w:rPr>
                <w:rFonts w:ascii="Times New Roman CYR" w:eastAsiaTheme="minorEastAsia" w:hAnsi="Times New Roman CYR" w:cs="Times New Roman CYR"/>
                <w:color w:val="auto"/>
                <w:lang w:bidi="ar-SA"/>
              </w:rPr>
              <w:t>, равной или более</w:t>
            </w:r>
          </w:p>
        </w:tc>
        <w:tc>
          <w:tcPr>
            <w:tcW w:w="1400" w:type="dxa"/>
            <w:tcBorders>
              <w:top w:val="single" w:sz="4" w:space="0" w:color="auto"/>
              <w:left w:val="single" w:sz="4" w:space="0" w:color="auto"/>
              <w:bottom w:val="single" w:sz="4" w:space="0" w:color="auto"/>
              <w:right w:val="single" w:sz="4" w:space="0" w:color="auto"/>
            </w:tcBorders>
          </w:tcPr>
          <w:p w14:paraId="6AE1C843"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IА</w:t>
            </w:r>
          </w:p>
        </w:tc>
        <w:tc>
          <w:tcPr>
            <w:tcW w:w="1400" w:type="dxa"/>
            <w:tcBorders>
              <w:top w:val="single" w:sz="4" w:space="0" w:color="auto"/>
              <w:left w:val="single" w:sz="4" w:space="0" w:color="auto"/>
              <w:bottom w:val="single" w:sz="4" w:space="0" w:color="auto"/>
              <w:right w:val="single" w:sz="4" w:space="0" w:color="auto"/>
            </w:tcBorders>
            <w:vAlign w:val="center"/>
          </w:tcPr>
          <w:p w14:paraId="72CC9EE8"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А</w:t>
            </w:r>
          </w:p>
        </w:tc>
        <w:tc>
          <w:tcPr>
            <w:tcW w:w="1529" w:type="dxa"/>
            <w:vMerge w:val="restart"/>
            <w:tcBorders>
              <w:top w:val="single" w:sz="4" w:space="0" w:color="auto"/>
              <w:left w:val="single" w:sz="4" w:space="0" w:color="auto"/>
              <w:bottom w:val="single" w:sz="4" w:space="0" w:color="auto"/>
              <w:right w:val="single" w:sz="4" w:space="0" w:color="auto"/>
            </w:tcBorders>
            <w:vAlign w:val="center"/>
          </w:tcPr>
          <w:p w14:paraId="2EF93221"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0,06</w:t>
            </w:r>
          </w:p>
        </w:tc>
        <w:tc>
          <w:tcPr>
            <w:tcW w:w="1408" w:type="dxa"/>
            <w:tcBorders>
              <w:top w:val="single" w:sz="4" w:space="0" w:color="auto"/>
              <w:left w:val="single" w:sz="4" w:space="0" w:color="auto"/>
              <w:bottom w:val="single" w:sz="4" w:space="0" w:color="auto"/>
            </w:tcBorders>
            <w:vAlign w:val="center"/>
          </w:tcPr>
          <w:p w14:paraId="2904DB9B"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w:t>
            </w:r>
          </w:p>
        </w:tc>
      </w:tr>
      <w:tr w:rsidR="00C37A41" w:rsidRPr="00C37A41" w14:paraId="045EF91F" w14:textId="77777777" w:rsidTr="00AF75EB">
        <w:tc>
          <w:tcPr>
            <w:tcW w:w="3780" w:type="dxa"/>
            <w:vMerge/>
            <w:tcBorders>
              <w:top w:val="single" w:sz="4" w:space="0" w:color="auto"/>
              <w:bottom w:val="single" w:sz="4" w:space="0" w:color="auto"/>
              <w:right w:val="single" w:sz="4" w:space="0" w:color="auto"/>
            </w:tcBorders>
          </w:tcPr>
          <w:p w14:paraId="7D1E4E97"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400" w:type="dxa"/>
            <w:tcBorders>
              <w:top w:val="single" w:sz="4" w:space="0" w:color="auto"/>
              <w:left w:val="single" w:sz="4" w:space="0" w:color="auto"/>
              <w:bottom w:val="single" w:sz="4" w:space="0" w:color="auto"/>
              <w:right w:val="single" w:sz="4" w:space="0" w:color="auto"/>
            </w:tcBorders>
            <w:vAlign w:val="center"/>
          </w:tcPr>
          <w:p w14:paraId="0EBA01C7"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IБ, IВ</w:t>
            </w:r>
          </w:p>
        </w:tc>
        <w:tc>
          <w:tcPr>
            <w:tcW w:w="1400" w:type="dxa"/>
            <w:tcBorders>
              <w:top w:val="single" w:sz="4" w:space="0" w:color="auto"/>
              <w:left w:val="single" w:sz="4" w:space="0" w:color="auto"/>
              <w:bottom w:val="single" w:sz="4" w:space="0" w:color="auto"/>
              <w:right w:val="single" w:sz="4" w:space="0" w:color="auto"/>
            </w:tcBorders>
            <w:vAlign w:val="center"/>
          </w:tcPr>
          <w:p w14:paraId="10E2D9C8"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Б</w:t>
            </w:r>
          </w:p>
        </w:tc>
        <w:tc>
          <w:tcPr>
            <w:tcW w:w="1529" w:type="dxa"/>
            <w:vMerge/>
            <w:tcBorders>
              <w:top w:val="single" w:sz="4" w:space="0" w:color="auto"/>
              <w:left w:val="single" w:sz="4" w:space="0" w:color="auto"/>
              <w:bottom w:val="single" w:sz="4" w:space="0" w:color="auto"/>
              <w:right w:val="single" w:sz="4" w:space="0" w:color="auto"/>
            </w:tcBorders>
            <w:vAlign w:val="center"/>
          </w:tcPr>
          <w:p w14:paraId="69C980C1"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408" w:type="dxa"/>
            <w:tcBorders>
              <w:top w:val="single" w:sz="4" w:space="0" w:color="auto"/>
              <w:left w:val="single" w:sz="4" w:space="0" w:color="auto"/>
              <w:bottom w:val="single" w:sz="4" w:space="0" w:color="auto"/>
            </w:tcBorders>
            <w:vAlign w:val="center"/>
          </w:tcPr>
          <w:p w14:paraId="725D67AB"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3</w:t>
            </w:r>
          </w:p>
        </w:tc>
      </w:tr>
      <w:tr w:rsidR="00C37A41" w:rsidRPr="00C37A41" w14:paraId="03BB2DD3" w14:textId="77777777" w:rsidTr="00AF75EB">
        <w:tc>
          <w:tcPr>
            <w:tcW w:w="3780" w:type="dxa"/>
            <w:vMerge/>
            <w:tcBorders>
              <w:top w:val="single" w:sz="4" w:space="0" w:color="auto"/>
              <w:bottom w:val="single" w:sz="4" w:space="0" w:color="auto"/>
              <w:right w:val="single" w:sz="4" w:space="0" w:color="auto"/>
            </w:tcBorders>
          </w:tcPr>
          <w:p w14:paraId="4A87C040"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400" w:type="dxa"/>
            <w:tcBorders>
              <w:top w:val="single" w:sz="4" w:space="0" w:color="auto"/>
              <w:left w:val="single" w:sz="4" w:space="0" w:color="auto"/>
              <w:bottom w:val="single" w:sz="4" w:space="0" w:color="auto"/>
              <w:right w:val="single" w:sz="4" w:space="0" w:color="auto"/>
            </w:tcBorders>
            <w:vAlign w:val="center"/>
          </w:tcPr>
          <w:p w14:paraId="54E7349C"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II</w:t>
            </w:r>
          </w:p>
        </w:tc>
        <w:tc>
          <w:tcPr>
            <w:tcW w:w="1400" w:type="dxa"/>
            <w:tcBorders>
              <w:top w:val="single" w:sz="4" w:space="0" w:color="auto"/>
              <w:left w:val="single" w:sz="4" w:space="0" w:color="auto"/>
              <w:bottom w:val="single" w:sz="4" w:space="0" w:color="auto"/>
              <w:right w:val="single" w:sz="4" w:space="0" w:color="auto"/>
            </w:tcBorders>
            <w:vAlign w:val="center"/>
          </w:tcPr>
          <w:p w14:paraId="44DA2AF3"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В</w:t>
            </w:r>
          </w:p>
        </w:tc>
        <w:tc>
          <w:tcPr>
            <w:tcW w:w="1529" w:type="dxa"/>
            <w:vMerge/>
            <w:tcBorders>
              <w:top w:val="single" w:sz="4" w:space="0" w:color="auto"/>
              <w:left w:val="single" w:sz="4" w:space="0" w:color="auto"/>
              <w:bottom w:val="single" w:sz="4" w:space="0" w:color="auto"/>
              <w:right w:val="single" w:sz="4" w:space="0" w:color="auto"/>
            </w:tcBorders>
            <w:vAlign w:val="center"/>
          </w:tcPr>
          <w:p w14:paraId="00AE83CC"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408" w:type="dxa"/>
            <w:tcBorders>
              <w:top w:val="single" w:sz="4" w:space="0" w:color="auto"/>
              <w:left w:val="single" w:sz="4" w:space="0" w:color="auto"/>
              <w:bottom w:val="single" w:sz="4" w:space="0" w:color="auto"/>
            </w:tcBorders>
            <w:vAlign w:val="center"/>
          </w:tcPr>
          <w:p w14:paraId="4202E294"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5</w:t>
            </w:r>
          </w:p>
        </w:tc>
      </w:tr>
      <w:tr w:rsidR="00C37A41" w:rsidRPr="00C37A41" w14:paraId="3142963F" w14:textId="77777777" w:rsidTr="00AF75EB">
        <w:tc>
          <w:tcPr>
            <w:tcW w:w="3780" w:type="dxa"/>
            <w:vMerge/>
            <w:tcBorders>
              <w:top w:val="single" w:sz="4" w:space="0" w:color="auto"/>
              <w:bottom w:val="single" w:sz="4" w:space="0" w:color="auto"/>
              <w:right w:val="single" w:sz="4" w:space="0" w:color="auto"/>
            </w:tcBorders>
          </w:tcPr>
          <w:p w14:paraId="3ED99F5D"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400" w:type="dxa"/>
            <w:tcBorders>
              <w:top w:val="single" w:sz="4" w:space="0" w:color="auto"/>
              <w:left w:val="single" w:sz="4" w:space="0" w:color="auto"/>
              <w:bottom w:val="single" w:sz="4" w:space="0" w:color="auto"/>
              <w:right w:val="single" w:sz="4" w:space="0" w:color="auto"/>
            </w:tcBorders>
            <w:vAlign w:val="center"/>
          </w:tcPr>
          <w:p w14:paraId="3DC396F7"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III</w:t>
            </w:r>
          </w:p>
        </w:tc>
        <w:tc>
          <w:tcPr>
            <w:tcW w:w="1400" w:type="dxa"/>
            <w:tcBorders>
              <w:top w:val="single" w:sz="4" w:space="0" w:color="auto"/>
              <w:left w:val="single" w:sz="4" w:space="0" w:color="auto"/>
              <w:bottom w:val="single" w:sz="4" w:space="0" w:color="auto"/>
              <w:right w:val="single" w:sz="4" w:space="0" w:color="auto"/>
            </w:tcBorders>
            <w:vAlign w:val="center"/>
          </w:tcPr>
          <w:p w14:paraId="138355F4"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Г</w:t>
            </w:r>
          </w:p>
        </w:tc>
        <w:tc>
          <w:tcPr>
            <w:tcW w:w="1529" w:type="dxa"/>
            <w:vMerge/>
            <w:tcBorders>
              <w:top w:val="single" w:sz="4" w:space="0" w:color="auto"/>
              <w:left w:val="single" w:sz="4" w:space="0" w:color="auto"/>
              <w:bottom w:val="single" w:sz="4" w:space="0" w:color="auto"/>
              <w:right w:val="single" w:sz="4" w:space="0" w:color="auto"/>
            </w:tcBorders>
            <w:vAlign w:val="center"/>
          </w:tcPr>
          <w:p w14:paraId="30852B69"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408" w:type="dxa"/>
            <w:tcBorders>
              <w:top w:val="single" w:sz="4" w:space="0" w:color="auto"/>
              <w:left w:val="single" w:sz="4" w:space="0" w:color="auto"/>
              <w:bottom w:val="single" w:sz="4" w:space="0" w:color="auto"/>
            </w:tcBorders>
            <w:vAlign w:val="center"/>
          </w:tcPr>
          <w:p w14:paraId="7FDF36B4"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7</w:t>
            </w:r>
          </w:p>
        </w:tc>
      </w:tr>
      <w:tr w:rsidR="00C37A41" w:rsidRPr="00C37A41" w14:paraId="07AE801C" w14:textId="77777777" w:rsidTr="00AF75EB">
        <w:tc>
          <w:tcPr>
            <w:tcW w:w="3780" w:type="dxa"/>
            <w:vMerge/>
            <w:tcBorders>
              <w:top w:val="single" w:sz="4" w:space="0" w:color="auto"/>
              <w:bottom w:val="single" w:sz="4" w:space="0" w:color="auto"/>
              <w:right w:val="single" w:sz="4" w:space="0" w:color="auto"/>
            </w:tcBorders>
          </w:tcPr>
          <w:p w14:paraId="628AB64B"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400" w:type="dxa"/>
            <w:tcBorders>
              <w:top w:val="single" w:sz="4" w:space="0" w:color="auto"/>
              <w:left w:val="single" w:sz="4" w:space="0" w:color="auto"/>
              <w:bottom w:val="single" w:sz="4" w:space="0" w:color="auto"/>
              <w:right w:val="single" w:sz="4" w:space="0" w:color="auto"/>
            </w:tcBorders>
            <w:vAlign w:val="center"/>
          </w:tcPr>
          <w:p w14:paraId="7E80390E"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IV</w:t>
            </w:r>
          </w:p>
        </w:tc>
        <w:tc>
          <w:tcPr>
            <w:tcW w:w="1400" w:type="dxa"/>
            <w:tcBorders>
              <w:top w:val="single" w:sz="4" w:space="0" w:color="auto"/>
              <w:left w:val="single" w:sz="4" w:space="0" w:color="auto"/>
              <w:bottom w:val="single" w:sz="4" w:space="0" w:color="auto"/>
              <w:right w:val="single" w:sz="4" w:space="0" w:color="auto"/>
            </w:tcBorders>
            <w:vAlign w:val="center"/>
          </w:tcPr>
          <w:p w14:paraId="1819B7D0"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Д</w:t>
            </w:r>
          </w:p>
        </w:tc>
        <w:tc>
          <w:tcPr>
            <w:tcW w:w="1529" w:type="dxa"/>
            <w:vMerge/>
            <w:tcBorders>
              <w:top w:val="single" w:sz="4" w:space="0" w:color="auto"/>
              <w:left w:val="single" w:sz="4" w:space="0" w:color="auto"/>
              <w:bottom w:val="single" w:sz="4" w:space="0" w:color="auto"/>
              <w:right w:val="single" w:sz="4" w:space="0" w:color="auto"/>
            </w:tcBorders>
            <w:vAlign w:val="center"/>
          </w:tcPr>
          <w:p w14:paraId="2DAD656E"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408" w:type="dxa"/>
            <w:tcBorders>
              <w:top w:val="single" w:sz="4" w:space="0" w:color="auto"/>
              <w:left w:val="single" w:sz="4" w:space="0" w:color="auto"/>
              <w:bottom w:val="single" w:sz="4" w:space="0" w:color="auto"/>
            </w:tcBorders>
            <w:vAlign w:val="center"/>
          </w:tcPr>
          <w:p w14:paraId="7018EFA5"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10</w:t>
            </w:r>
          </w:p>
        </w:tc>
      </w:tr>
      <w:tr w:rsidR="00C37A41" w:rsidRPr="00C37A41" w14:paraId="4EE129E8" w14:textId="77777777" w:rsidTr="00AF75EB">
        <w:tc>
          <w:tcPr>
            <w:tcW w:w="3780" w:type="dxa"/>
            <w:tcBorders>
              <w:top w:val="single" w:sz="4" w:space="0" w:color="auto"/>
              <w:bottom w:val="single" w:sz="4" w:space="0" w:color="auto"/>
              <w:right w:val="single" w:sz="4" w:space="0" w:color="auto"/>
            </w:tcBorders>
          </w:tcPr>
          <w:p w14:paraId="4C756CB1"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lastRenderedPageBreak/>
              <w:t>Отдельная просадка, выбоина или пролом на укрепленной части обочины длиной 15 см и более, глубиной 5 см и более, площадью, м</w:t>
            </w:r>
            <w:r w:rsidRPr="00C37A41">
              <w:rPr>
                <w:rFonts w:ascii="Times New Roman CYR" w:eastAsiaTheme="minorEastAsia" w:hAnsi="Times New Roman CYR" w:cs="Times New Roman CYR"/>
                <w:color w:val="auto"/>
                <w:vertAlign w:val="superscript"/>
                <w:lang w:bidi="ar-SA"/>
              </w:rPr>
              <w:t> 2</w:t>
            </w:r>
            <w:r w:rsidRPr="00C37A41">
              <w:rPr>
                <w:rFonts w:ascii="Times New Roman CYR" w:eastAsiaTheme="minorEastAsia" w:hAnsi="Times New Roman CYR" w:cs="Times New Roman CYR"/>
                <w:color w:val="auto"/>
                <w:lang w:bidi="ar-SA"/>
              </w:rPr>
              <w:t>, равной или более</w:t>
            </w:r>
          </w:p>
        </w:tc>
        <w:tc>
          <w:tcPr>
            <w:tcW w:w="2800" w:type="dxa"/>
            <w:gridSpan w:val="2"/>
            <w:tcBorders>
              <w:top w:val="single" w:sz="4" w:space="0" w:color="auto"/>
              <w:left w:val="single" w:sz="4" w:space="0" w:color="auto"/>
              <w:bottom w:val="single" w:sz="4" w:space="0" w:color="auto"/>
              <w:right w:val="single" w:sz="4" w:space="0" w:color="auto"/>
            </w:tcBorders>
          </w:tcPr>
          <w:p w14:paraId="4FD796D2"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Для всех категорий дорог (кроме V) и групп улиц</w:t>
            </w:r>
          </w:p>
        </w:tc>
        <w:tc>
          <w:tcPr>
            <w:tcW w:w="1529" w:type="dxa"/>
            <w:tcBorders>
              <w:top w:val="single" w:sz="4" w:space="0" w:color="auto"/>
              <w:left w:val="single" w:sz="4" w:space="0" w:color="auto"/>
              <w:bottom w:val="single" w:sz="4" w:space="0" w:color="auto"/>
              <w:right w:val="single" w:sz="4" w:space="0" w:color="auto"/>
            </w:tcBorders>
            <w:vAlign w:val="center"/>
          </w:tcPr>
          <w:p w14:paraId="1CC1CBEF"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0,06</w:t>
            </w:r>
          </w:p>
        </w:tc>
        <w:tc>
          <w:tcPr>
            <w:tcW w:w="1408" w:type="dxa"/>
            <w:tcBorders>
              <w:top w:val="single" w:sz="4" w:space="0" w:color="auto"/>
              <w:left w:val="single" w:sz="4" w:space="0" w:color="auto"/>
              <w:bottom w:val="single" w:sz="4" w:space="0" w:color="auto"/>
            </w:tcBorders>
            <w:vAlign w:val="center"/>
          </w:tcPr>
          <w:p w14:paraId="51B95AE7"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14</w:t>
            </w:r>
          </w:p>
        </w:tc>
      </w:tr>
      <w:tr w:rsidR="00C37A41" w:rsidRPr="00C37A41" w14:paraId="11B13C81" w14:textId="77777777" w:rsidTr="00AF75EB">
        <w:tc>
          <w:tcPr>
            <w:tcW w:w="3780" w:type="dxa"/>
            <w:vMerge w:val="restart"/>
            <w:tcBorders>
              <w:top w:val="single" w:sz="4" w:space="0" w:color="auto"/>
              <w:bottom w:val="single" w:sz="4" w:space="0" w:color="auto"/>
              <w:right w:val="single" w:sz="4" w:space="0" w:color="auto"/>
            </w:tcBorders>
          </w:tcPr>
          <w:p w14:paraId="2F1188E4"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Превышение поперечного уклона относительно нормативного значения, %, более</w:t>
            </w:r>
          </w:p>
        </w:tc>
        <w:tc>
          <w:tcPr>
            <w:tcW w:w="1400" w:type="dxa"/>
            <w:tcBorders>
              <w:top w:val="single" w:sz="4" w:space="0" w:color="auto"/>
              <w:left w:val="single" w:sz="4" w:space="0" w:color="auto"/>
              <w:bottom w:val="single" w:sz="4" w:space="0" w:color="auto"/>
              <w:right w:val="single" w:sz="4" w:space="0" w:color="auto"/>
            </w:tcBorders>
          </w:tcPr>
          <w:p w14:paraId="4EBD63FA"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IА - IВ</w:t>
            </w:r>
          </w:p>
        </w:tc>
        <w:tc>
          <w:tcPr>
            <w:tcW w:w="1400" w:type="dxa"/>
            <w:tcBorders>
              <w:top w:val="single" w:sz="4" w:space="0" w:color="auto"/>
              <w:left w:val="single" w:sz="4" w:space="0" w:color="auto"/>
              <w:bottom w:val="single" w:sz="4" w:space="0" w:color="auto"/>
              <w:right w:val="single" w:sz="4" w:space="0" w:color="auto"/>
            </w:tcBorders>
            <w:vAlign w:val="center"/>
          </w:tcPr>
          <w:p w14:paraId="52B13CCB"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А - В</w:t>
            </w:r>
          </w:p>
        </w:tc>
        <w:tc>
          <w:tcPr>
            <w:tcW w:w="1529" w:type="dxa"/>
            <w:tcBorders>
              <w:top w:val="single" w:sz="4" w:space="0" w:color="auto"/>
              <w:left w:val="single" w:sz="4" w:space="0" w:color="auto"/>
              <w:bottom w:val="single" w:sz="4" w:space="0" w:color="auto"/>
              <w:right w:val="single" w:sz="4" w:space="0" w:color="auto"/>
            </w:tcBorders>
            <w:vAlign w:val="center"/>
          </w:tcPr>
          <w:p w14:paraId="747622D1"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10,00</w:t>
            </w:r>
          </w:p>
        </w:tc>
        <w:tc>
          <w:tcPr>
            <w:tcW w:w="1408" w:type="dxa"/>
            <w:tcBorders>
              <w:top w:val="single" w:sz="4" w:space="0" w:color="auto"/>
              <w:left w:val="single" w:sz="4" w:space="0" w:color="auto"/>
              <w:bottom w:val="single" w:sz="4" w:space="0" w:color="auto"/>
            </w:tcBorders>
            <w:vAlign w:val="center"/>
          </w:tcPr>
          <w:p w14:paraId="73229B6B"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10</w:t>
            </w:r>
          </w:p>
        </w:tc>
      </w:tr>
      <w:tr w:rsidR="00C37A41" w:rsidRPr="00C37A41" w14:paraId="3E251C2B" w14:textId="77777777" w:rsidTr="00AF75EB">
        <w:tc>
          <w:tcPr>
            <w:tcW w:w="3780" w:type="dxa"/>
            <w:vMerge/>
            <w:tcBorders>
              <w:top w:val="single" w:sz="4" w:space="0" w:color="auto"/>
              <w:bottom w:val="single" w:sz="4" w:space="0" w:color="auto"/>
              <w:right w:val="single" w:sz="4" w:space="0" w:color="auto"/>
            </w:tcBorders>
          </w:tcPr>
          <w:p w14:paraId="576AD23D"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400" w:type="dxa"/>
            <w:tcBorders>
              <w:top w:val="single" w:sz="4" w:space="0" w:color="auto"/>
              <w:left w:val="single" w:sz="4" w:space="0" w:color="auto"/>
              <w:bottom w:val="single" w:sz="4" w:space="0" w:color="auto"/>
              <w:right w:val="single" w:sz="4" w:space="0" w:color="auto"/>
            </w:tcBorders>
            <w:vAlign w:val="center"/>
          </w:tcPr>
          <w:p w14:paraId="381062E6"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II</w:t>
            </w:r>
          </w:p>
        </w:tc>
        <w:tc>
          <w:tcPr>
            <w:tcW w:w="1400" w:type="dxa"/>
            <w:tcBorders>
              <w:top w:val="single" w:sz="4" w:space="0" w:color="auto"/>
              <w:left w:val="single" w:sz="4" w:space="0" w:color="auto"/>
              <w:bottom w:val="single" w:sz="4" w:space="0" w:color="auto"/>
              <w:right w:val="single" w:sz="4" w:space="0" w:color="auto"/>
            </w:tcBorders>
            <w:vAlign w:val="center"/>
          </w:tcPr>
          <w:p w14:paraId="67AEEB3E"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Г</w:t>
            </w:r>
          </w:p>
        </w:tc>
        <w:tc>
          <w:tcPr>
            <w:tcW w:w="1529" w:type="dxa"/>
            <w:tcBorders>
              <w:top w:val="single" w:sz="4" w:space="0" w:color="auto"/>
              <w:left w:val="single" w:sz="4" w:space="0" w:color="auto"/>
              <w:bottom w:val="single" w:sz="4" w:space="0" w:color="auto"/>
              <w:right w:val="single" w:sz="4" w:space="0" w:color="auto"/>
            </w:tcBorders>
            <w:vAlign w:val="center"/>
          </w:tcPr>
          <w:p w14:paraId="3C83939F"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15,00</w:t>
            </w:r>
          </w:p>
        </w:tc>
        <w:tc>
          <w:tcPr>
            <w:tcW w:w="1408" w:type="dxa"/>
            <w:vMerge w:val="restart"/>
            <w:tcBorders>
              <w:top w:val="single" w:sz="4" w:space="0" w:color="auto"/>
              <w:left w:val="single" w:sz="4" w:space="0" w:color="auto"/>
              <w:bottom w:val="single" w:sz="4" w:space="0" w:color="auto"/>
            </w:tcBorders>
            <w:vAlign w:val="center"/>
          </w:tcPr>
          <w:p w14:paraId="1EC31C65"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12</w:t>
            </w:r>
          </w:p>
        </w:tc>
      </w:tr>
      <w:tr w:rsidR="00C37A41" w:rsidRPr="00C37A41" w14:paraId="08AAA40C" w14:textId="77777777" w:rsidTr="00AF75EB">
        <w:tc>
          <w:tcPr>
            <w:tcW w:w="3780" w:type="dxa"/>
            <w:vMerge/>
            <w:tcBorders>
              <w:top w:val="single" w:sz="4" w:space="0" w:color="auto"/>
              <w:bottom w:val="single" w:sz="4" w:space="0" w:color="auto"/>
              <w:right w:val="single" w:sz="4" w:space="0" w:color="auto"/>
            </w:tcBorders>
          </w:tcPr>
          <w:p w14:paraId="30B6706B"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400" w:type="dxa"/>
            <w:tcBorders>
              <w:top w:val="single" w:sz="4" w:space="0" w:color="auto"/>
              <w:left w:val="single" w:sz="4" w:space="0" w:color="auto"/>
              <w:bottom w:val="single" w:sz="4" w:space="0" w:color="auto"/>
              <w:right w:val="single" w:sz="4" w:space="0" w:color="auto"/>
            </w:tcBorders>
            <w:vAlign w:val="center"/>
          </w:tcPr>
          <w:p w14:paraId="620387B2"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III</w:t>
            </w:r>
          </w:p>
        </w:tc>
        <w:tc>
          <w:tcPr>
            <w:tcW w:w="1400" w:type="dxa"/>
            <w:tcBorders>
              <w:top w:val="single" w:sz="4" w:space="0" w:color="auto"/>
              <w:left w:val="single" w:sz="4" w:space="0" w:color="auto"/>
              <w:bottom w:val="single" w:sz="4" w:space="0" w:color="auto"/>
              <w:right w:val="single" w:sz="4" w:space="0" w:color="auto"/>
            </w:tcBorders>
            <w:vAlign w:val="center"/>
          </w:tcPr>
          <w:p w14:paraId="3C7994CD"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Д</w:t>
            </w:r>
          </w:p>
        </w:tc>
        <w:tc>
          <w:tcPr>
            <w:tcW w:w="1529" w:type="dxa"/>
            <w:tcBorders>
              <w:top w:val="single" w:sz="4" w:space="0" w:color="auto"/>
              <w:left w:val="single" w:sz="4" w:space="0" w:color="auto"/>
              <w:bottom w:val="single" w:sz="4" w:space="0" w:color="auto"/>
              <w:right w:val="single" w:sz="4" w:space="0" w:color="auto"/>
            </w:tcBorders>
            <w:vAlign w:val="center"/>
          </w:tcPr>
          <w:p w14:paraId="1F4E4DD9"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20,00</w:t>
            </w:r>
          </w:p>
        </w:tc>
        <w:tc>
          <w:tcPr>
            <w:tcW w:w="1408" w:type="dxa"/>
            <w:vMerge/>
            <w:tcBorders>
              <w:top w:val="single" w:sz="4" w:space="0" w:color="auto"/>
              <w:left w:val="single" w:sz="4" w:space="0" w:color="auto"/>
              <w:bottom w:val="single" w:sz="4" w:space="0" w:color="auto"/>
            </w:tcBorders>
            <w:vAlign w:val="center"/>
          </w:tcPr>
          <w:p w14:paraId="1A0D3B5A"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r>
      <w:tr w:rsidR="00C37A41" w:rsidRPr="00C37A41" w14:paraId="27F11D95" w14:textId="77777777" w:rsidTr="00AF75EB">
        <w:tc>
          <w:tcPr>
            <w:tcW w:w="3780" w:type="dxa"/>
            <w:vMerge/>
            <w:tcBorders>
              <w:top w:val="single" w:sz="4" w:space="0" w:color="auto"/>
              <w:bottom w:val="single" w:sz="4" w:space="0" w:color="auto"/>
              <w:right w:val="single" w:sz="4" w:space="0" w:color="auto"/>
            </w:tcBorders>
          </w:tcPr>
          <w:p w14:paraId="15640441"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400" w:type="dxa"/>
            <w:tcBorders>
              <w:top w:val="single" w:sz="4" w:space="0" w:color="auto"/>
              <w:left w:val="single" w:sz="4" w:space="0" w:color="auto"/>
              <w:bottom w:val="single" w:sz="4" w:space="0" w:color="auto"/>
              <w:right w:val="single" w:sz="4" w:space="0" w:color="auto"/>
            </w:tcBorders>
            <w:vAlign w:val="center"/>
          </w:tcPr>
          <w:p w14:paraId="3903E551"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IV, V</w:t>
            </w:r>
          </w:p>
        </w:tc>
        <w:tc>
          <w:tcPr>
            <w:tcW w:w="1400" w:type="dxa"/>
            <w:tcBorders>
              <w:top w:val="single" w:sz="4" w:space="0" w:color="auto"/>
              <w:left w:val="single" w:sz="4" w:space="0" w:color="auto"/>
              <w:bottom w:val="single" w:sz="4" w:space="0" w:color="auto"/>
              <w:right w:val="single" w:sz="4" w:space="0" w:color="auto"/>
            </w:tcBorders>
            <w:vAlign w:val="center"/>
          </w:tcPr>
          <w:p w14:paraId="658114A3"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Е</w:t>
            </w:r>
          </w:p>
        </w:tc>
        <w:tc>
          <w:tcPr>
            <w:tcW w:w="1529" w:type="dxa"/>
            <w:tcBorders>
              <w:top w:val="single" w:sz="4" w:space="0" w:color="auto"/>
              <w:left w:val="single" w:sz="4" w:space="0" w:color="auto"/>
              <w:bottom w:val="single" w:sz="4" w:space="0" w:color="auto"/>
              <w:right w:val="single" w:sz="4" w:space="0" w:color="auto"/>
            </w:tcBorders>
            <w:vAlign w:val="center"/>
          </w:tcPr>
          <w:p w14:paraId="2401A49B"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30,00</w:t>
            </w:r>
          </w:p>
        </w:tc>
        <w:tc>
          <w:tcPr>
            <w:tcW w:w="1408" w:type="dxa"/>
            <w:tcBorders>
              <w:top w:val="single" w:sz="4" w:space="0" w:color="auto"/>
              <w:left w:val="single" w:sz="4" w:space="0" w:color="auto"/>
              <w:bottom w:val="single" w:sz="4" w:space="0" w:color="auto"/>
            </w:tcBorders>
            <w:vAlign w:val="center"/>
          </w:tcPr>
          <w:p w14:paraId="6E149DA8"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14</w:t>
            </w:r>
          </w:p>
        </w:tc>
      </w:tr>
      <w:tr w:rsidR="00C37A41" w:rsidRPr="00C37A41" w14:paraId="6EBFA719" w14:textId="77777777" w:rsidTr="00AF75EB">
        <w:tc>
          <w:tcPr>
            <w:tcW w:w="3780" w:type="dxa"/>
            <w:vMerge w:val="restart"/>
            <w:tcBorders>
              <w:top w:val="single" w:sz="4" w:space="0" w:color="auto"/>
              <w:bottom w:val="single" w:sz="4" w:space="0" w:color="auto"/>
              <w:right w:val="single" w:sz="4" w:space="0" w:color="auto"/>
            </w:tcBorders>
          </w:tcPr>
          <w:p w14:paraId="6808B82A"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Трава и древесно-кустарниковая растительность на обочинах, высотой, см, более</w:t>
            </w:r>
          </w:p>
        </w:tc>
        <w:tc>
          <w:tcPr>
            <w:tcW w:w="1400" w:type="dxa"/>
            <w:tcBorders>
              <w:top w:val="single" w:sz="4" w:space="0" w:color="auto"/>
              <w:left w:val="single" w:sz="4" w:space="0" w:color="auto"/>
              <w:bottom w:val="single" w:sz="4" w:space="0" w:color="auto"/>
              <w:right w:val="single" w:sz="4" w:space="0" w:color="auto"/>
            </w:tcBorders>
          </w:tcPr>
          <w:p w14:paraId="318E17B3"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IА, IБ, IВ</w:t>
            </w:r>
          </w:p>
        </w:tc>
        <w:tc>
          <w:tcPr>
            <w:tcW w:w="1400" w:type="dxa"/>
            <w:tcBorders>
              <w:top w:val="single" w:sz="4" w:space="0" w:color="auto"/>
              <w:left w:val="single" w:sz="4" w:space="0" w:color="auto"/>
              <w:bottom w:val="single" w:sz="4" w:space="0" w:color="auto"/>
              <w:right w:val="single" w:sz="4" w:space="0" w:color="auto"/>
            </w:tcBorders>
            <w:vAlign w:val="center"/>
          </w:tcPr>
          <w:p w14:paraId="332FEBD8"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А - В</w:t>
            </w:r>
          </w:p>
        </w:tc>
        <w:tc>
          <w:tcPr>
            <w:tcW w:w="1529" w:type="dxa"/>
            <w:vMerge w:val="restart"/>
            <w:tcBorders>
              <w:top w:val="single" w:sz="4" w:space="0" w:color="auto"/>
              <w:left w:val="single" w:sz="4" w:space="0" w:color="auto"/>
              <w:bottom w:val="single" w:sz="4" w:space="0" w:color="auto"/>
              <w:right w:val="single" w:sz="4" w:space="0" w:color="auto"/>
            </w:tcBorders>
            <w:vAlign w:val="center"/>
          </w:tcPr>
          <w:p w14:paraId="507791B0"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15,00</w:t>
            </w:r>
          </w:p>
        </w:tc>
        <w:tc>
          <w:tcPr>
            <w:tcW w:w="1408" w:type="dxa"/>
            <w:tcBorders>
              <w:top w:val="single" w:sz="4" w:space="0" w:color="auto"/>
              <w:left w:val="single" w:sz="4" w:space="0" w:color="auto"/>
              <w:bottom w:val="single" w:sz="4" w:space="0" w:color="auto"/>
            </w:tcBorders>
            <w:vAlign w:val="center"/>
          </w:tcPr>
          <w:p w14:paraId="161CED13"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7</w:t>
            </w:r>
          </w:p>
        </w:tc>
      </w:tr>
      <w:tr w:rsidR="00C37A41" w:rsidRPr="00C37A41" w14:paraId="7FCC19A3" w14:textId="77777777" w:rsidTr="00AF75EB">
        <w:tc>
          <w:tcPr>
            <w:tcW w:w="3780" w:type="dxa"/>
            <w:vMerge/>
            <w:tcBorders>
              <w:top w:val="single" w:sz="4" w:space="0" w:color="auto"/>
              <w:bottom w:val="single" w:sz="4" w:space="0" w:color="auto"/>
              <w:right w:val="single" w:sz="4" w:space="0" w:color="auto"/>
            </w:tcBorders>
          </w:tcPr>
          <w:p w14:paraId="497A68EF"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400" w:type="dxa"/>
            <w:tcBorders>
              <w:top w:val="single" w:sz="4" w:space="0" w:color="auto"/>
              <w:left w:val="single" w:sz="4" w:space="0" w:color="auto"/>
              <w:bottom w:val="single" w:sz="4" w:space="0" w:color="auto"/>
              <w:right w:val="single" w:sz="4" w:space="0" w:color="auto"/>
            </w:tcBorders>
            <w:vAlign w:val="center"/>
          </w:tcPr>
          <w:p w14:paraId="78188697"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II, III</w:t>
            </w:r>
          </w:p>
        </w:tc>
        <w:tc>
          <w:tcPr>
            <w:tcW w:w="1400" w:type="dxa"/>
            <w:tcBorders>
              <w:top w:val="single" w:sz="4" w:space="0" w:color="auto"/>
              <w:left w:val="single" w:sz="4" w:space="0" w:color="auto"/>
              <w:bottom w:val="single" w:sz="4" w:space="0" w:color="auto"/>
              <w:right w:val="single" w:sz="4" w:space="0" w:color="auto"/>
            </w:tcBorders>
            <w:vAlign w:val="center"/>
          </w:tcPr>
          <w:p w14:paraId="5FF05307"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Г, Д</w:t>
            </w:r>
          </w:p>
        </w:tc>
        <w:tc>
          <w:tcPr>
            <w:tcW w:w="1529" w:type="dxa"/>
            <w:vMerge/>
            <w:tcBorders>
              <w:top w:val="single" w:sz="4" w:space="0" w:color="auto"/>
              <w:left w:val="single" w:sz="4" w:space="0" w:color="auto"/>
              <w:bottom w:val="single" w:sz="4" w:space="0" w:color="auto"/>
              <w:right w:val="single" w:sz="4" w:space="0" w:color="auto"/>
            </w:tcBorders>
            <w:vAlign w:val="center"/>
          </w:tcPr>
          <w:p w14:paraId="21AE1D45"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408" w:type="dxa"/>
            <w:tcBorders>
              <w:top w:val="single" w:sz="4" w:space="0" w:color="auto"/>
              <w:left w:val="single" w:sz="4" w:space="0" w:color="auto"/>
              <w:bottom w:val="single" w:sz="4" w:space="0" w:color="auto"/>
            </w:tcBorders>
            <w:vAlign w:val="center"/>
          </w:tcPr>
          <w:p w14:paraId="2FA59EDC"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10</w:t>
            </w:r>
          </w:p>
        </w:tc>
      </w:tr>
      <w:tr w:rsidR="00C37A41" w:rsidRPr="00C37A41" w14:paraId="29CC2C33" w14:textId="77777777" w:rsidTr="00AF75EB">
        <w:tc>
          <w:tcPr>
            <w:tcW w:w="3780" w:type="dxa"/>
            <w:vMerge/>
            <w:tcBorders>
              <w:top w:val="single" w:sz="4" w:space="0" w:color="auto"/>
              <w:bottom w:val="single" w:sz="4" w:space="0" w:color="auto"/>
              <w:right w:val="single" w:sz="4" w:space="0" w:color="auto"/>
            </w:tcBorders>
          </w:tcPr>
          <w:p w14:paraId="54007980"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400" w:type="dxa"/>
            <w:tcBorders>
              <w:top w:val="single" w:sz="4" w:space="0" w:color="auto"/>
              <w:left w:val="single" w:sz="4" w:space="0" w:color="auto"/>
              <w:bottom w:val="single" w:sz="4" w:space="0" w:color="auto"/>
              <w:right w:val="single" w:sz="4" w:space="0" w:color="auto"/>
            </w:tcBorders>
            <w:vAlign w:val="center"/>
          </w:tcPr>
          <w:p w14:paraId="314203EF"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IV, V</w:t>
            </w:r>
          </w:p>
        </w:tc>
        <w:tc>
          <w:tcPr>
            <w:tcW w:w="1400" w:type="dxa"/>
            <w:tcBorders>
              <w:top w:val="single" w:sz="4" w:space="0" w:color="auto"/>
              <w:left w:val="single" w:sz="4" w:space="0" w:color="auto"/>
              <w:bottom w:val="single" w:sz="4" w:space="0" w:color="auto"/>
              <w:right w:val="single" w:sz="4" w:space="0" w:color="auto"/>
            </w:tcBorders>
            <w:vAlign w:val="center"/>
          </w:tcPr>
          <w:p w14:paraId="4C9DB8E5"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Е</w:t>
            </w:r>
          </w:p>
        </w:tc>
        <w:tc>
          <w:tcPr>
            <w:tcW w:w="1529" w:type="dxa"/>
            <w:vMerge/>
            <w:tcBorders>
              <w:top w:val="single" w:sz="4" w:space="0" w:color="auto"/>
              <w:left w:val="single" w:sz="4" w:space="0" w:color="auto"/>
              <w:bottom w:val="single" w:sz="4" w:space="0" w:color="auto"/>
              <w:right w:val="single" w:sz="4" w:space="0" w:color="auto"/>
            </w:tcBorders>
            <w:vAlign w:val="center"/>
          </w:tcPr>
          <w:p w14:paraId="59CB178F"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408" w:type="dxa"/>
            <w:tcBorders>
              <w:top w:val="single" w:sz="4" w:space="0" w:color="auto"/>
              <w:left w:val="single" w:sz="4" w:space="0" w:color="auto"/>
              <w:bottom w:val="single" w:sz="4" w:space="0" w:color="auto"/>
            </w:tcBorders>
            <w:vAlign w:val="center"/>
          </w:tcPr>
          <w:p w14:paraId="5F53B824"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14</w:t>
            </w:r>
          </w:p>
        </w:tc>
      </w:tr>
    </w:tbl>
    <w:p w14:paraId="18C86251"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3C353672" w14:textId="77777777" w:rsidR="00B159D6" w:rsidRDefault="00B159D6" w:rsidP="00B159D6">
      <w:pPr>
        <w:autoSpaceDE w:val="0"/>
        <w:autoSpaceDN w:val="0"/>
        <w:adjustRightInd w:val="0"/>
        <w:ind w:left="6237"/>
        <w:rPr>
          <w:rFonts w:ascii="Times New Roman CYR" w:eastAsiaTheme="minorEastAsia" w:hAnsi="Times New Roman CYR" w:cs="Times New Roman CYR"/>
          <w:bCs/>
          <w:color w:val="26282F"/>
          <w:lang w:bidi="ar-SA"/>
        </w:rPr>
      </w:pPr>
      <w:bookmarkStart w:id="106" w:name="sub_1567"/>
    </w:p>
    <w:p w14:paraId="5A708355" w14:textId="0FDA13C5" w:rsidR="00C37A41" w:rsidRPr="00C37A41" w:rsidRDefault="00B159D6" w:rsidP="00B159D6">
      <w:pPr>
        <w:autoSpaceDE w:val="0"/>
        <w:autoSpaceDN w:val="0"/>
        <w:adjustRightInd w:val="0"/>
        <w:ind w:left="6237"/>
        <w:rPr>
          <w:rFonts w:ascii="Times New Roman CYR" w:eastAsiaTheme="minorEastAsia" w:hAnsi="Times New Roman CYR" w:cs="Times New Roman CYR"/>
          <w:color w:val="auto"/>
          <w:lang w:bidi="ar-SA"/>
        </w:rPr>
      </w:pPr>
      <w:r>
        <w:rPr>
          <w:rFonts w:ascii="Times New Roman CYR" w:eastAsiaTheme="minorEastAsia" w:hAnsi="Times New Roman CYR" w:cs="Times New Roman CYR"/>
          <w:bCs/>
          <w:color w:val="26282F"/>
          <w:lang w:bidi="ar-SA"/>
        </w:rPr>
        <w:t>Приложение №</w:t>
      </w:r>
      <w:r w:rsidR="00C37A41" w:rsidRPr="00B159D6">
        <w:rPr>
          <w:rFonts w:ascii="Times New Roman CYR" w:eastAsiaTheme="minorEastAsia" w:hAnsi="Times New Roman CYR" w:cs="Times New Roman CYR"/>
          <w:bCs/>
          <w:color w:val="26282F"/>
          <w:lang w:bidi="ar-SA"/>
        </w:rPr>
        <w:t> 8</w:t>
      </w:r>
      <w:r w:rsidRPr="00B159D6">
        <w:rPr>
          <w:rFonts w:ascii="Times New Roman" w:hAnsi="Times New Roman" w:cs="Times New Roman"/>
          <w:sz w:val="22"/>
          <w:szCs w:val="22"/>
        </w:rPr>
        <w:t xml:space="preserve"> </w:t>
      </w:r>
      <w:r>
        <w:rPr>
          <w:rFonts w:ascii="Times New Roman" w:hAnsi="Times New Roman" w:cs="Times New Roman"/>
          <w:sz w:val="22"/>
          <w:szCs w:val="22"/>
        </w:rPr>
        <w:t xml:space="preserve">к </w:t>
      </w:r>
      <w:r w:rsidRPr="00440377">
        <w:rPr>
          <w:rFonts w:ascii="Times New Roman" w:hAnsi="Times New Roman" w:cs="Times New Roman"/>
          <w:sz w:val="22"/>
          <w:szCs w:val="22"/>
        </w:rPr>
        <w:t>Правила</w:t>
      </w:r>
      <w:r>
        <w:rPr>
          <w:rFonts w:ascii="Times New Roman" w:hAnsi="Times New Roman" w:cs="Times New Roman"/>
          <w:sz w:val="22"/>
          <w:szCs w:val="22"/>
        </w:rPr>
        <w:t>м</w:t>
      </w:r>
      <w:r w:rsidRPr="00440377">
        <w:rPr>
          <w:rFonts w:ascii="Times New Roman" w:hAnsi="Times New Roman" w:cs="Times New Roman"/>
          <w:sz w:val="22"/>
          <w:szCs w:val="22"/>
        </w:rPr>
        <w:t xml:space="preserve"> благоустройства территории Саткинского городского поселения</w:t>
      </w:r>
    </w:p>
    <w:bookmarkEnd w:id="106"/>
    <w:p w14:paraId="296B3FC7"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127A7E5A" w14:textId="77777777" w:rsidR="00C37A41" w:rsidRPr="00C37A41" w:rsidRDefault="00C37A41" w:rsidP="00C37A41">
      <w:pPr>
        <w:autoSpaceDE w:val="0"/>
        <w:autoSpaceDN w:val="0"/>
        <w:adjustRightInd w:val="0"/>
        <w:spacing w:before="108" w:after="108"/>
        <w:jc w:val="center"/>
        <w:outlineLvl w:val="0"/>
        <w:rPr>
          <w:rFonts w:ascii="Times New Roman CYR" w:eastAsiaTheme="minorEastAsia" w:hAnsi="Times New Roman CYR" w:cs="Times New Roman CYR"/>
          <w:b/>
          <w:bCs/>
          <w:color w:val="26282F"/>
          <w:lang w:bidi="ar-SA"/>
        </w:rPr>
      </w:pPr>
      <w:r w:rsidRPr="00C37A41">
        <w:rPr>
          <w:rFonts w:ascii="Times New Roman CYR" w:eastAsiaTheme="minorEastAsia" w:hAnsi="Times New Roman CYR" w:cs="Times New Roman CYR"/>
          <w:b/>
          <w:bCs/>
          <w:color w:val="26282F"/>
          <w:lang w:bidi="ar-SA"/>
        </w:rPr>
        <w:t>Сроки устранения</w:t>
      </w:r>
      <w:r w:rsidRPr="00C37A41">
        <w:rPr>
          <w:rFonts w:ascii="Times New Roman CYR" w:eastAsiaTheme="minorEastAsia" w:hAnsi="Times New Roman CYR" w:cs="Times New Roman CYR"/>
          <w:b/>
          <w:bCs/>
          <w:color w:val="26282F"/>
          <w:lang w:bidi="ar-SA"/>
        </w:rPr>
        <w:br/>
        <w:t>дефектов дорожных знаков и знаков переменной информации</w:t>
      </w:r>
    </w:p>
    <w:p w14:paraId="004DF9FF"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540"/>
        <w:gridCol w:w="1540"/>
        <w:gridCol w:w="3086"/>
      </w:tblGrid>
      <w:tr w:rsidR="00C37A41" w:rsidRPr="00C37A41" w14:paraId="0567EAFB" w14:textId="77777777" w:rsidTr="00AF75EB">
        <w:tc>
          <w:tcPr>
            <w:tcW w:w="3360" w:type="dxa"/>
            <w:tcBorders>
              <w:top w:val="single" w:sz="4" w:space="0" w:color="auto"/>
              <w:bottom w:val="single" w:sz="4" w:space="0" w:color="auto"/>
              <w:right w:val="single" w:sz="4" w:space="0" w:color="auto"/>
            </w:tcBorders>
          </w:tcPr>
          <w:p w14:paraId="4A7C610F"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Наименование дефекта</w:t>
            </w:r>
          </w:p>
        </w:tc>
        <w:tc>
          <w:tcPr>
            <w:tcW w:w="1540" w:type="dxa"/>
            <w:tcBorders>
              <w:top w:val="single" w:sz="4" w:space="0" w:color="auto"/>
              <w:left w:val="single" w:sz="4" w:space="0" w:color="auto"/>
              <w:bottom w:val="single" w:sz="4" w:space="0" w:color="auto"/>
              <w:right w:val="single" w:sz="4" w:space="0" w:color="auto"/>
            </w:tcBorders>
          </w:tcPr>
          <w:p w14:paraId="20A469D9"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Категория дороги</w:t>
            </w:r>
          </w:p>
        </w:tc>
        <w:tc>
          <w:tcPr>
            <w:tcW w:w="1540" w:type="dxa"/>
            <w:tcBorders>
              <w:top w:val="single" w:sz="4" w:space="0" w:color="auto"/>
              <w:left w:val="single" w:sz="4" w:space="0" w:color="auto"/>
              <w:bottom w:val="single" w:sz="4" w:space="0" w:color="auto"/>
              <w:right w:val="single" w:sz="4" w:space="0" w:color="auto"/>
            </w:tcBorders>
          </w:tcPr>
          <w:p w14:paraId="5E7D732F"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Группа улиц</w:t>
            </w:r>
          </w:p>
        </w:tc>
        <w:tc>
          <w:tcPr>
            <w:tcW w:w="3086" w:type="dxa"/>
            <w:tcBorders>
              <w:top w:val="single" w:sz="4" w:space="0" w:color="auto"/>
              <w:left w:val="single" w:sz="4" w:space="0" w:color="auto"/>
              <w:bottom w:val="single" w:sz="4" w:space="0" w:color="auto"/>
            </w:tcBorders>
          </w:tcPr>
          <w:p w14:paraId="0DB8CB9C"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Срок устранения, </w:t>
            </w:r>
            <w:proofErr w:type="spellStart"/>
            <w:r w:rsidRPr="00C37A41">
              <w:rPr>
                <w:rFonts w:ascii="Times New Roman CYR" w:eastAsiaTheme="minorEastAsia" w:hAnsi="Times New Roman CYR" w:cs="Times New Roman CYR"/>
                <w:color w:val="auto"/>
                <w:lang w:bidi="ar-SA"/>
              </w:rPr>
              <w:t>сут</w:t>
            </w:r>
            <w:proofErr w:type="spellEnd"/>
            <w:r w:rsidRPr="00C37A41">
              <w:rPr>
                <w:rFonts w:ascii="Times New Roman CYR" w:eastAsiaTheme="minorEastAsia" w:hAnsi="Times New Roman CYR" w:cs="Times New Roman CYR"/>
                <w:color w:val="auto"/>
                <w:lang w:bidi="ar-SA"/>
              </w:rPr>
              <w:t>, не более</w:t>
            </w:r>
          </w:p>
        </w:tc>
      </w:tr>
      <w:tr w:rsidR="00C37A41" w:rsidRPr="00C37A41" w14:paraId="139A6203" w14:textId="77777777" w:rsidTr="00AF75EB">
        <w:tc>
          <w:tcPr>
            <w:tcW w:w="3360" w:type="dxa"/>
            <w:vMerge w:val="restart"/>
            <w:tcBorders>
              <w:top w:val="single" w:sz="4" w:space="0" w:color="auto"/>
              <w:bottom w:val="single" w:sz="4" w:space="0" w:color="auto"/>
              <w:right w:val="single" w:sz="4" w:space="0" w:color="auto"/>
            </w:tcBorders>
          </w:tcPr>
          <w:p w14:paraId="7EAE4159"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Утрата знака</w:t>
            </w:r>
          </w:p>
        </w:tc>
        <w:tc>
          <w:tcPr>
            <w:tcW w:w="3080" w:type="dxa"/>
            <w:gridSpan w:val="2"/>
            <w:vMerge w:val="restart"/>
            <w:tcBorders>
              <w:top w:val="single" w:sz="4" w:space="0" w:color="auto"/>
              <w:left w:val="single" w:sz="4" w:space="0" w:color="auto"/>
              <w:bottom w:val="single" w:sz="4" w:space="0" w:color="auto"/>
              <w:right w:val="single" w:sz="4" w:space="0" w:color="auto"/>
            </w:tcBorders>
            <w:vAlign w:val="center"/>
          </w:tcPr>
          <w:p w14:paraId="7E0DECF0"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Для всех категорий дорог и групп улиц</w:t>
            </w:r>
          </w:p>
        </w:tc>
        <w:tc>
          <w:tcPr>
            <w:tcW w:w="3086" w:type="dxa"/>
            <w:tcBorders>
              <w:top w:val="single" w:sz="4" w:space="0" w:color="auto"/>
              <w:left w:val="single" w:sz="4" w:space="0" w:color="auto"/>
              <w:bottom w:val="single" w:sz="4" w:space="0" w:color="auto"/>
            </w:tcBorders>
            <w:vAlign w:val="center"/>
          </w:tcPr>
          <w:p w14:paraId="7747ABE5"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1 </w:t>
            </w:r>
            <w:hyperlink w:anchor="sub_1601" w:history="1">
              <w:r w:rsidRPr="00C37A41">
                <w:rPr>
                  <w:rFonts w:ascii="Times New Roman CYR" w:eastAsiaTheme="minorEastAsia" w:hAnsi="Times New Roman CYR" w:cs="Times New Roman CYR"/>
                  <w:color w:val="106BBE"/>
                  <w:lang w:bidi="ar-SA"/>
                </w:rPr>
                <w:t>&lt;*&gt;</w:t>
              </w:r>
            </w:hyperlink>
          </w:p>
        </w:tc>
      </w:tr>
      <w:tr w:rsidR="00C37A41" w:rsidRPr="00C37A41" w14:paraId="066D7D84" w14:textId="77777777" w:rsidTr="00AF75EB">
        <w:tc>
          <w:tcPr>
            <w:tcW w:w="3360" w:type="dxa"/>
            <w:vMerge/>
            <w:tcBorders>
              <w:top w:val="single" w:sz="4" w:space="0" w:color="auto"/>
              <w:bottom w:val="single" w:sz="4" w:space="0" w:color="auto"/>
              <w:right w:val="single" w:sz="4" w:space="0" w:color="auto"/>
            </w:tcBorders>
          </w:tcPr>
          <w:p w14:paraId="24AEBD45"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3080" w:type="dxa"/>
            <w:gridSpan w:val="2"/>
            <w:vMerge/>
            <w:tcBorders>
              <w:top w:val="single" w:sz="4" w:space="0" w:color="auto"/>
              <w:left w:val="single" w:sz="4" w:space="0" w:color="auto"/>
              <w:bottom w:val="single" w:sz="4" w:space="0" w:color="auto"/>
              <w:right w:val="single" w:sz="4" w:space="0" w:color="auto"/>
            </w:tcBorders>
            <w:vAlign w:val="center"/>
          </w:tcPr>
          <w:p w14:paraId="5E9FD209"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3086" w:type="dxa"/>
            <w:tcBorders>
              <w:top w:val="single" w:sz="4" w:space="0" w:color="auto"/>
              <w:left w:val="single" w:sz="4" w:space="0" w:color="auto"/>
              <w:bottom w:val="single" w:sz="4" w:space="0" w:color="auto"/>
            </w:tcBorders>
            <w:vAlign w:val="center"/>
          </w:tcPr>
          <w:p w14:paraId="34499889"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2</w:t>
            </w:r>
          </w:p>
        </w:tc>
      </w:tr>
      <w:tr w:rsidR="00C37A41" w:rsidRPr="00C37A41" w14:paraId="6480FFAF" w14:textId="77777777" w:rsidTr="00AF75EB">
        <w:tc>
          <w:tcPr>
            <w:tcW w:w="3360" w:type="dxa"/>
            <w:tcBorders>
              <w:top w:val="single" w:sz="4" w:space="0" w:color="auto"/>
              <w:bottom w:val="nil"/>
              <w:right w:val="single" w:sz="4" w:space="0" w:color="auto"/>
            </w:tcBorders>
          </w:tcPr>
          <w:p w14:paraId="3174D7D8"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Нарушение целостности лицевой поверхности</w:t>
            </w:r>
          </w:p>
        </w:tc>
        <w:tc>
          <w:tcPr>
            <w:tcW w:w="3080" w:type="dxa"/>
            <w:gridSpan w:val="2"/>
            <w:vMerge w:val="restart"/>
            <w:tcBorders>
              <w:top w:val="single" w:sz="4" w:space="0" w:color="auto"/>
              <w:left w:val="single" w:sz="4" w:space="0" w:color="auto"/>
              <w:bottom w:val="single" w:sz="4" w:space="0" w:color="auto"/>
              <w:right w:val="single" w:sz="4" w:space="0" w:color="auto"/>
            </w:tcBorders>
            <w:vAlign w:val="center"/>
          </w:tcPr>
          <w:p w14:paraId="6A89375B"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Для всех категорий дорог и групп улиц</w:t>
            </w:r>
          </w:p>
        </w:tc>
        <w:tc>
          <w:tcPr>
            <w:tcW w:w="3086" w:type="dxa"/>
            <w:tcBorders>
              <w:top w:val="single" w:sz="4" w:space="0" w:color="auto"/>
              <w:left w:val="single" w:sz="4" w:space="0" w:color="auto"/>
              <w:bottom w:val="single" w:sz="4" w:space="0" w:color="auto"/>
            </w:tcBorders>
            <w:vAlign w:val="center"/>
          </w:tcPr>
          <w:p w14:paraId="2D1D9F9C"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 &lt;*&gt;</w:t>
            </w:r>
          </w:p>
        </w:tc>
      </w:tr>
      <w:tr w:rsidR="00C37A41" w:rsidRPr="00C37A41" w14:paraId="0DBB615A" w14:textId="77777777" w:rsidTr="00AF75EB">
        <w:tc>
          <w:tcPr>
            <w:tcW w:w="3360" w:type="dxa"/>
            <w:tcBorders>
              <w:top w:val="nil"/>
              <w:bottom w:val="single" w:sz="4" w:space="0" w:color="auto"/>
              <w:right w:val="single" w:sz="4" w:space="0" w:color="auto"/>
            </w:tcBorders>
          </w:tcPr>
          <w:p w14:paraId="43DDB883"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Изменение светотехнических характеристик</w:t>
            </w:r>
          </w:p>
        </w:tc>
        <w:tc>
          <w:tcPr>
            <w:tcW w:w="3080" w:type="dxa"/>
            <w:gridSpan w:val="2"/>
            <w:vMerge/>
            <w:tcBorders>
              <w:top w:val="nil"/>
              <w:left w:val="single" w:sz="4" w:space="0" w:color="auto"/>
              <w:bottom w:val="single" w:sz="4" w:space="0" w:color="auto"/>
              <w:right w:val="single" w:sz="4" w:space="0" w:color="auto"/>
            </w:tcBorders>
            <w:vAlign w:val="center"/>
          </w:tcPr>
          <w:p w14:paraId="2BFC4E8F"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3086" w:type="dxa"/>
            <w:tcBorders>
              <w:top w:val="single" w:sz="4" w:space="0" w:color="auto"/>
              <w:left w:val="single" w:sz="4" w:space="0" w:color="auto"/>
              <w:bottom w:val="single" w:sz="4" w:space="0" w:color="auto"/>
            </w:tcBorders>
            <w:vAlign w:val="center"/>
          </w:tcPr>
          <w:p w14:paraId="095E9D0B"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3</w:t>
            </w:r>
          </w:p>
        </w:tc>
      </w:tr>
      <w:tr w:rsidR="00C37A41" w:rsidRPr="00C37A41" w14:paraId="3B21C3F3" w14:textId="77777777" w:rsidTr="00AF75EB">
        <w:tc>
          <w:tcPr>
            <w:tcW w:w="3360" w:type="dxa"/>
            <w:vMerge w:val="restart"/>
            <w:tcBorders>
              <w:top w:val="single" w:sz="4" w:space="0" w:color="auto"/>
              <w:bottom w:val="single" w:sz="4" w:space="0" w:color="auto"/>
              <w:right w:val="single" w:sz="4" w:space="0" w:color="auto"/>
            </w:tcBorders>
          </w:tcPr>
          <w:p w14:paraId="68926F91"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Изменение положения знака</w:t>
            </w:r>
          </w:p>
        </w:tc>
        <w:tc>
          <w:tcPr>
            <w:tcW w:w="3080" w:type="dxa"/>
            <w:gridSpan w:val="2"/>
            <w:vMerge w:val="restart"/>
            <w:tcBorders>
              <w:top w:val="single" w:sz="4" w:space="0" w:color="auto"/>
              <w:left w:val="single" w:sz="4" w:space="0" w:color="auto"/>
              <w:bottom w:val="single" w:sz="4" w:space="0" w:color="auto"/>
              <w:right w:val="single" w:sz="4" w:space="0" w:color="auto"/>
            </w:tcBorders>
            <w:vAlign w:val="center"/>
          </w:tcPr>
          <w:p w14:paraId="54CEFE84"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Для всех категорий дорог и групп улиц</w:t>
            </w:r>
          </w:p>
        </w:tc>
        <w:tc>
          <w:tcPr>
            <w:tcW w:w="3086" w:type="dxa"/>
            <w:tcBorders>
              <w:top w:val="single" w:sz="4" w:space="0" w:color="auto"/>
              <w:left w:val="single" w:sz="4" w:space="0" w:color="auto"/>
              <w:bottom w:val="single" w:sz="4" w:space="0" w:color="auto"/>
            </w:tcBorders>
            <w:vAlign w:val="center"/>
          </w:tcPr>
          <w:p w14:paraId="2406FCED"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3 </w:t>
            </w:r>
            <w:hyperlink w:anchor="sub_1601" w:history="1">
              <w:r w:rsidRPr="00C37A41">
                <w:rPr>
                  <w:rFonts w:ascii="Times New Roman CYR" w:eastAsiaTheme="minorEastAsia" w:hAnsi="Times New Roman CYR" w:cs="Times New Roman CYR"/>
                  <w:color w:val="106BBE"/>
                  <w:lang w:bidi="ar-SA"/>
                </w:rPr>
                <w:t>&lt;*&gt;</w:t>
              </w:r>
            </w:hyperlink>
          </w:p>
        </w:tc>
      </w:tr>
      <w:tr w:rsidR="00C37A41" w:rsidRPr="00C37A41" w14:paraId="2199538F" w14:textId="77777777" w:rsidTr="00AF75EB">
        <w:tc>
          <w:tcPr>
            <w:tcW w:w="3360" w:type="dxa"/>
            <w:vMerge/>
            <w:tcBorders>
              <w:top w:val="single" w:sz="4" w:space="0" w:color="auto"/>
              <w:bottom w:val="single" w:sz="4" w:space="0" w:color="auto"/>
              <w:right w:val="single" w:sz="4" w:space="0" w:color="auto"/>
            </w:tcBorders>
          </w:tcPr>
          <w:p w14:paraId="19670F6E"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3080" w:type="dxa"/>
            <w:gridSpan w:val="2"/>
            <w:vMerge/>
            <w:tcBorders>
              <w:top w:val="single" w:sz="4" w:space="0" w:color="auto"/>
              <w:left w:val="single" w:sz="4" w:space="0" w:color="auto"/>
              <w:bottom w:val="single" w:sz="4" w:space="0" w:color="auto"/>
              <w:right w:val="single" w:sz="4" w:space="0" w:color="auto"/>
            </w:tcBorders>
            <w:vAlign w:val="center"/>
          </w:tcPr>
          <w:p w14:paraId="21C7B3BF"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3086" w:type="dxa"/>
            <w:tcBorders>
              <w:top w:val="single" w:sz="4" w:space="0" w:color="auto"/>
              <w:left w:val="single" w:sz="4" w:space="0" w:color="auto"/>
              <w:bottom w:val="single" w:sz="4" w:space="0" w:color="auto"/>
            </w:tcBorders>
            <w:vAlign w:val="center"/>
          </w:tcPr>
          <w:p w14:paraId="0547767D"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5</w:t>
            </w:r>
          </w:p>
        </w:tc>
      </w:tr>
      <w:tr w:rsidR="00C37A41" w:rsidRPr="00C37A41" w14:paraId="6ADDF614" w14:textId="77777777" w:rsidTr="00AF75EB">
        <w:tc>
          <w:tcPr>
            <w:tcW w:w="9526" w:type="dxa"/>
            <w:gridSpan w:val="4"/>
            <w:tcBorders>
              <w:top w:val="single" w:sz="4" w:space="0" w:color="auto"/>
              <w:bottom w:val="single" w:sz="4" w:space="0" w:color="auto"/>
            </w:tcBorders>
          </w:tcPr>
          <w:p w14:paraId="122746A1" w14:textId="75328CA1"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bookmarkStart w:id="107" w:name="sub_1601"/>
            <w:r w:rsidRPr="00C37A41">
              <w:rPr>
                <w:rFonts w:ascii="Times New Roman CYR" w:eastAsiaTheme="minorEastAsia" w:hAnsi="Times New Roman CYR" w:cs="Times New Roman CYR"/>
                <w:color w:val="auto"/>
                <w:lang w:bidi="ar-SA"/>
              </w:rPr>
              <w:t>&lt;*&gt; Для знаков 2, 4 и 5 групп (кроме знаков индивидуального проектирования).</w:t>
            </w:r>
            <w:bookmarkEnd w:id="107"/>
          </w:p>
          <w:p w14:paraId="07CD5261"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Примечание - Все виды дефектов (кроме изменения положения) знаков индивидуального проектирования площадью до 20 м</w:t>
            </w:r>
            <w:r w:rsidRPr="00C37A41">
              <w:rPr>
                <w:rFonts w:ascii="Times New Roman CYR" w:eastAsiaTheme="minorEastAsia" w:hAnsi="Times New Roman CYR" w:cs="Times New Roman CYR"/>
                <w:color w:val="auto"/>
                <w:vertAlign w:val="superscript"/>
                <w:lang w:bidi="ar-SA"/>
              </w:rPr>
              <w:t> 2</w:t>
            </w:r>
            <w:r w:rsidRPr="00C37A41">
              <w:rPr>
                <w:rFonts w:ascii="Times New Roman CYR" w:eastAsiaTheme="minorEastAsia" w:hAnsi="Times New Roman CYR" w:cs="Times New Roman CYR"/>
                <w:color w:val="auto"/>
                <w:lang w:bidi="ar-SA"/>
              </w:rPr>
              <w:t xml:space="preserve"> устраняют в течение 7 </w:t>
            </w:r>
            <w:proofErr w:type="spellStart"/>
            <w:r w:rsidRPr="00C37A41">
              <w:rPr>
                <w:rFonts w:ascii="Times New Roman CYR" w:eastAsiaTheme="minorEastAsia" w:hAnsi="Times New Roman CYR" w:cs="Times New Roman CYR"/>
                <w:color w:val="auto"/>
                <w:lang w:bidi="ar-SA"/>
              </w:rPr>
              <w:t>сут</w:t>
            </w:r>
            <w:proofErr w:type="spellEnd"/>
            <w:r w:rsidRPr="00C37A41">
              <w:rPr>
                <w:rFonts w:ascii="Times New Roman CYR" w:eastAsiaTheme="minorEastAsia" w:hAnsi="Times New Roman CYR" w:cs="Times New Roman CYR"/>
                <w:color w:val="auto"/>
                <w:lang w:bidi="ar-SA"/>
              </w:rPr>
              <w:t>, свыше 20 м</w:t>
            </w:r>
            <w:r w:rsidRPr="00C37A41">
              <w:rPr>
                <w:rFonts w:ascii="Times New Roman CYR" w:eastAsiaTheme="minorEastAsia" w:hAnsi="Times New Roman CYR" w:cs="Times New Roman CYR"/>
                <w:color w:val="auto"/>
                <w:vertAlign w:val="superscript"/>
                <w:lang w:bidi="ar-SA"/>
              </w:rPr>
              <w:t> 2</w:t>
            </w:r>
            <w:r w:rsidRPr="00C37A41">
              <w:rPr>
                <w:rFonts w:ascii="Times New Roman CYR" w:eastAsiaTheme="minorEastAsia" w:hAnsi="Times New Roman CYR" w:cs="Times New Roman CYR"/>
                <w:color w:val="auto"/>
                <w:lang w:bidi="ar-SA"/>
              </w:rPr>
              <w:t xml:space="preserve"> - в течение 20 </w:t>
            </w:r>
            <w:proofErr w:type="spellStart"/>
            <w:r w:rsidRPr="00C37A41">
              <w:rPr>
                <w:rFonts w:ascii="Times New Roman CYR" w:eastAsiaTheme="minorEastAsia" w:hAnsi="Times New Roman CYR" w:cs="Times New Roman CYR"/>
                <w:color w:val="auto"/>
                <w:lang w:bidi="ar-SA"/>
              </w:rPr>
              <w:t>сут</w:t>
            </w:r>
            <w:proofErr w:type="spellEnd"/>
            <w:r w:rsidRPr="00C37A41">
              <w:rPr>
                <w:rFonts w:ascii="Times New Roman CYR" w:eastAsiaTheme="minorEastAsia" w:hAnsi="Times New Roman CYR" w:cs="Times New Roman CYR"/>
                <w:color w:val="auto"/>
                <w:lang w:bidi="ar-SA"/>
              </w:rPr>
              <w:t>.</w:t>
            </w:r>
          </w:p>
        </w:tc>
      </w:tr>
    </w:tbl>
    <w:p w14:paraId="607690FF" w14:textId="77777777" w:rsidR="00B159D6" w:rsidRDefault="00B159D6" w:rsidP="00C37A41">
      <w:pPr>
        <w:autoSpaceDE w:val="0"/>
        <w:autoSpaceDN w:val="0"/>
        <w:adjustRightInd w:val="0"/>
        <w:jc w:val="right"/>
        <w:rPr>
          <w:rFonts w:ascii="Times New Roman CYR" w:eastAsiaTheme="minorEastAsia" w:hAnsi="Times New Roman CYR" w:cs="Times New Roman CYR"/>
          <w:b/>
          <w:bCs/>
          <w:color w:val="26282F"/>
          <w:lang w:bidi="ar-SA"/>
        </w:rPr>
      </w:pPr>
      <w:bookmarkStart w:id="108" w:name="sub_1568"/>
    </w:p>
    <w:p w14:paraId="3FA581D2" w14:textId="77777777" w:rsidR="00B159D6" w:rsidRDefault="00B159D6" w:rsidP="00C37A41">
      <w:pPr>
        <w:autoSpaceDE w:val="0"/>
        <w:autoSpaceDN w:val="0"/>
        <w:adjustRightInd w:val="0"/>
        <w:jc w:val="right"/>
        <w:rPr>
          <w:rFonts w:ascii="Times New Roman CYR" w:eastAsiaTheme="minorEastAsia" w:hAnsi="Times New Roman CYR" w:cs="Times New Roman CYR"/>
          <w:b/>
          <w:bCs/>
          <w:color w:val="26282F"/>
          <w:lang w:bidi="ar-SA"/>
        </w:rPr>
      </w:pPr>
    </w:p>
    <w:p w14:paraId="1D9619D5" w14:textId="206A7F0F" w:rsidR="00C37A41" w:rsidRPr="00C37A41" w:rsidRDefault="00B159D6" w:rsidP="00B159D6">
      <w:pPr>
        <w:autoSpaceDE w:val="0"/>
        <w:autoSpaceDN w:val="0"/>
        <w:adjustRightInd w:val="0"/>
        <w:ind w:left="6237"/>
        <w:rPr>
          <w:rFonts w:ascii="Times New Roman CYR" w:eastAsiaTheme="minorEastAsia" w:hAnsi="Times New Roman CYR" w:cs="Times New Roman CYR"/>
          <w:color w:val="auto"/>
          <w:lang w:bidi="ar-SA"/>
        </w:rPr>
      </w:pPr>
      <w:r>
        <w:rPr>
          <w:rFonts w:ascii="Times New Roman CYR" w:eastAsiaTheme="minorEastAsia" w:hAnsi="Times New Roman CYR" w:cs="Times New Roman CYR"/>
          <w:bCs/>
          <w:color w:val="26282F"/>
          <w:lang w:bidi="ar-SA"/>
        </w:rPr>
        <w:t>Приложение №</w:t>
      </w:r>
      <w:r w:rsidR="00C37A41" w:rsidRPr="00B159D6">
        <w:rPr>
          <w:rFonts w:ascii="Times New Roman CYR" w:eastAsiaTheme="minorEastAsia" w:hAnsi="Times New Roman CYR" w:cs="Times New Roman CYR"/>
          <w:bCs/>
          <w:color w:val="26282F"/>
          <w:lang w:bidi="ar-SA"/>
        </w:rPr>
        <w:t> 9</w:t>
      </w:r>
      <w:r w:rsidRPr="00B159D6">
        <w:rPr>
          <w:rFonts w:ascii="Times New Roman" w:hAnsi="Times New Roman" w:cs="Times New Roman"/>
          <w:sz w:val="22"/>
          <w:szCs w:val="22"/>
        </w:rPr>
        <w:t xml:space="preserve"> </w:t>
      </w:r>
      <w:r>
        <w:rPr>
          <w:rFonts w:ascii="Times New Roman" w:hAnsi="Times New Roman" w:cs="Times New Roman"/>
          <w:sz w:val="22"/>
          <w:szCs w:val="22"/>
        </w:rPr>
        <w:t xml:space="preserve">к </w:t>
      </w:r>
      <w:r w:rsidRPr="00440377">
        <w:rPr>
          <w:rFonts w:ascii="Times New Roman" w:hAnsi="Times New Roman" w:cs="Times New Roman"/>
          <w:sz w:val="22"/>
          <w:szCs w:val="22"/>
        </w:rPr>
        <w:t>Правила</w:t>
      </w:r>
      <w:r>
        <w:rPr>
          <w:rFonts w:ascii="Times New Roman" w:hAnsi="Times New Roman" w:cs="Times New Roman"/>
          <w:sz w:val="22"/>
          <w:szCs w:val="22"/>
        </w:rPr>
        <w:t>м</w:t>
      </w:r>
      <w:r w:rsidRPr="00440377">
        <w:rPr>
          <w:rFonts w:ascii="Times New Roman" w:hAnsi="Times New Roman" w:cs="Times New Roman"/>
          <w:sz w:val="22"/>
          <w:szCs w:val="22"/>
        </w:rPr>
        <w:t xml:space="preserve"> благоустройства территории Саткинского городского поселения</w:t>
      </w:r>
    </w:p>
    <w:bookmarkEnd w:id="108"/>
    <w:p w14:paraId="2269C82A"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4F30A72F" w14:textId="77777777" w:rsidR="00C37A41" w:rsidRPr="00C37A41" w:rsidRDefault="00C37A41" w:rsidP="00C37A41">
      <w:pPr>
        <w:autoSpaceDE w:val="0"/>
        <w:autoSpaceDN w:val="0"/>
        <w:adjustRightInd w:val="0"/>
        <w:spacing w:before="108" w:after="108"/>
        <w:jc w:val="center"/>
        <w:outlineLvl w:val="0"/>
        <w:rPr>
          <w:rFonts w:ascii="Times New Roman CYR" w:eastAsiaTheme="minorEastAsia" w:hAnsi="Times New Roman CYR" w:cs="Times New Roman CYR"/>
          <w:b/>
          <w:bCs/>
          <w:color w:val="26282F"/>
          <w:lang w:bidi="ar-SA"/>
        </w:rPr>
      </w:pPr>
      <w:r w:rsidRPr="00C37A41">
        <w:rPr>
          <w:rFonts w:ascii="Times New Roman CYR" w:eastAsiaTheme="minorEastAsia" w:hAnsi="Times New Roman CYR" w:cs="Times New Roman CYR"/>
          <w:b/>
          <w:bCs/>
          <w:color w:val="26282F"/>
          <w:lang w:bidi="ar-SA"/>
        </w:rPr>
        <w:t>Дефекты дорожных знаков, знаков переменной информации</w:t>
      </w:r>
    </w:p>
    <w:p w14:paraId="188A8B32"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7566"/>
      </w:tblGrid>
      <w:tr w:rsidR="00C37A41" w:rsidRPr="00C37A41" w14:paraId="57671E65" w14:textId="77777777" w:rsidTr="00AF75EB">
        <w:tc>
          <w:tcPr>
            <w:tcW w:w="1960" w:type="dxa"/>
            <w:tcBorders>
              <w:top w:val="single" w:sz="4" w:space="0" w:color="auto"/>
              <w:bottom w:val="single" w:sz="4" w:space="0" w:color="auto"/>
              <w:right w:val="single" w:sz="4" w:space="0" w:color="auto"/>
            </w:tcBorders>
          </w:tcPr>
          <w:p w14:paraId="160ABDD4"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Наименование дефекта</w:t>
            </w:r>
          </w:p>
        </w:tc>
        <w:tc>
          <w:tcPr>
            <w:tcW w:w="7566" w:type="dxa"/>
            <w:tcBorders>
              <w:top w:val="single" w:sz="4" w:space="0" w:color="auto"/>
              <w:left w:val="single" w:sz="4" w:space="0" w:color="auto"/>
              <w:bottom w:val="single" w:sz="4" w:space="0" w:color="auto"/>
            </w:tcBorders>
          </w:tcPr>
          <w:p w14:paraId="35213E7D"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Вид дефекта</w:t>
            </w:r>
          </w:p>
        </w:tc>
      </w:tr>
      <w:tr w:rsidR="00C37A41" w:rsidRPr="00C37A41" w14:paraId="18BFEC5E" w14:textId="77777777" w:rsidTr="00AF75EB">
        <w:tc>
          <w:tcPr>
            <w:tcW w:w="1960" w:type="dxa"/>
            <w:tcBorders>
              <w:top w:val="single" w:sz="4" w:space="0" w:color="auto"/>
              <w:bottom w:val="single" w:sz="4" w:space="0" w:color="auto"/>
              <w:right w:val="single" w:sz="4" w:space="0" w:color="auto"/>
            </w:tcBorders>
          </w:tcPr>
          <w:p w14:paraId="2A05F27E"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Утрата дорожного знака</w:t>
            </w:r>
          </w:p>
        </w:tc>
        <w:tc>
          <w:tcPr>
            <w:tcW w:w="7566" w:type="dxa"/>
            <w:tcBorders>
              <w:top w:val="single" w:sz="4" w:space="0" w:color="auto"/>
              <w:left w:val="single" w:sz="4" w:space="0" w:color="auto"/>
              <w:bottom w:val="single" w:sz="4" w:space="0" w:color="auto"/>
            </w:tcBorders>
          </w:tcPr>
          <w:p w14:paraId="41349188"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Отсутствие знака по </w:t>
            </w:r>
            <w:hyperlink r:id="rId55" w:history="1">
              <w:r w:rsidRPr="00C37A41">
                <w:rPr>
                  <w:rFonts w:ascii="Times New Roman CYR" w:eastAsiaTheme="minorEastAsia" w:hAnsi="Times New Roman CYR" w:cs="Times New Roman CYR"/>
                  <w:color w:val="106BBE"/>
                  <w:lang w:bidi="ar-SA"/>
                </w:rPr>
                <w:t>ГОСТ Р 52289</w:t>
              </w:r>
            </w:hyperlink>
            <w:r w:rsidRPr="00C37A41">
              <w:rPr>
                <w:rFonts w:ascii="Times New Roman CYR" w:eastAsiaTheme="minorEastAsia" w:hAnsi="Times New Roman CYR" w:cs="Times New Roman CYR"/>
                <w:color w:val="auto"/>
                <w:lang w:bidi="ar-SA"/>
              </w:rPr>
              <w:t xml:space="preserve"> в соответствии с проектом (схемой) организации дорожного движения, утвержденным в установленном порядке</w:t>
            </w:r>
          </w:p>
        </w:tc>
      </w:tr>
      <w:tr w:rsidR="00C37A41" w:rsidRPr="00C37A41" w14:paraId="54B037FB" w14:textId="77777777" w:rsidTr="00AF75EB">
        <w:tc>
          <w:tcPr>
            <w:tcW w:w="1960" w:type="dxa"/>
            <w:tcBorders>
              <w:top w:val="single" w:sz="4" w:space="0" w:color="auto"/>
              <w:bottom w:val="single" w:sz="4" w:space="0" w:color="auto"/>
              <w:right w:val="single" w:sz="4" w:space="0" w:color="auto"/>
            </w:tcBorders>
          </w:tcPr>
          <w:p w14:paraId="15DBA373"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Нарушение целостности </w:t>
            </w:r>
            <w:r w:rsidRPr="00C37A41">
              <w:rPr>
                <w:rFonts w:ascii="Times New Roman CYR" w:eastAsiaTheme="minorEastAsia" w:hAnsi="Times New Roman CYR" w:cs="Times New Roman CYR"/>
                <w:color w:val="auto"/>
                <w:lang w:bidi="ar-SA"/>
              </w:rPr>
              <w:lastRenderedPageBreak/>
              <w:t>лицевой поверхности</w:t>
            </w:r>
          </w:p>
        </w:tc>
        <w:tc>
          <w:tcPr>
            <w:tcW w:w="7566" w:type="dxa"/>
            <w:tcBorders>
              <w:top w:val="single" w:sz="4" w:space="0" w:color="auto"/>
              <w:left w:val="single" w:sz="4" w:space="0" w:color="auto"/>
              <w:bottom w:val="single" w:sz="4" w:space="0" w:color="auto"/>
            </w:tcBorders>
          </w:tcPr>
          <w:p w14:paraId="261A2954"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lastRenderedPageBreak/>
              <w:t xml:space="preserve">Отслоение более 25% площади любого элемента изображения знака и электромеханического ЗПИ (каймы либо другого символа, </w:t>
            </w:r>
            <w:r w:rsidRPr="00C37A41">
              <w:rPr>
                <w:rFonts w:ascii="Times New Roman CYR" w:eastAsiaTheme="minorEastAsia" w:hAnsi="Times New Roman CYR" w:cs="Times New Roman CYR"/>
                <w:color w:val="auto"/>
                <w:lang w:bidi="ar-SA"/>
              </w:rPr>
              <w:lastRenderedPageBreak/>
              <w:t>однострочной надписи) или повреждение более 25% площади его изображения, вызванное любыми причинами</w:t>
            </w:r>
          </w:p>
        </w:tc>
      </w:tr>
      <w:tr w:rsidR="00C37A41" w:rsidRPr="00C37A41" w14:paraId="38E52DB0" w14:textId="77777777" w:rsidTr="00AF75EB">
        <w:tc>
          <w:tcPr>
            <w:tcW w:w="1960" w:type="dxa"/>
            <w:tcBorders>
              <w:top w:val="single" w:sz="4" w:space="0" w:color="auto"/>
              <w:bottom w:val="single" w:sz="4" w:space="0" w:color="auto"/>
              <w:right w:val="single" w:sz="4" w:space="0" w:color="auto"/>
            </w:tcBorders>
          </w:tcPr>
          <w:p w14:paraId="0760886E"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lastRenderedPageBreak/>
              <w:t>Изменение светотехнических характеристик</w:t>
            </w:r>
          </w:p>
        </w:tc>
        <w:tc>
          <w:tcPr>
            <w:tcW w:w="7566" w:type="dxa"/>
            <w:tcBorders>
              <w:top w:val="single" w:sz="4" w:space="0" w:color="auto"/>
              <w:left w:val="single" w:sz="4" w:space="0" w:color="auto"/>
              <w:bottom w:val="single" w:sz="4" w:space="0" w:color="auto"/>
            </w:tcBorders>
          </w:tcPr>
          <w:p w14:paraId="1D5E9B2F"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Снижение:</w:t>
            </w:r>
          </w:p>
          <w:p w14:paraId="51742EE4"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 коэффициента </w:t>
            </w:r>
            <w:proofErr w:type="spellStart"/>
            <w:r w:rsidRPr="00C37A41">
              <w:rPr>
                <w:rFonts w:ascii="Times New Roman CYR" w:eastAsiaTheme="minorEastAsia" w:hAnsi="Times New Roman CYR" w:cs="Times New Roman CYR"/>
                <w:color w:val="auto"/>
                <w:lang w:bidi="ar-SA"/>
              </w:rPr>
              <w:t>световозвращения</w:t>
            </w:r>
            <w:proofErr w:type="spellEnd"/>
            <w:r w:rsidRPr="00C37A41">
              <w:rPr>
                <w:rFonts w:ascii="Times New Roman CYR" w:eastAsiaTheme="minorEastAsia" w:hAnsi="Times New Roman CYR" w:cs="Times New Roman CYR"/>
                <w:color w:val="auto"/>
                <w:lang w:bidi="ar-SA"/>
              </w:rPr>
              <w:t xml:space="preserve">, коэффициента яркости более чем на 10% от значений по </w:t>
            </w:r>
            <w:hyperlink r:id="rId56" w:history="1">
              <w:r w:rsidRPr="00C37A41">
                <w:rPr>
                  <w:rFonts w:ascii="Times New Roman CYR" w:eastAsiaTheme="minorEastAsia" w:hAnsi="Times New Roman CYR" w:cs="Times New Roman CYR"/>
                  <w:color w:val="106BBE"/>
                  <w:lang w:bidi="ar-SA"/>
                </w:rPr>
                <w:t>ГОСТ Р 52290</w:t>
              </w:r>
            </w:hyperlink>
          </w:p>
          <w:p w14:paraId="7137D258"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 средней яркости и освещенности менее значений по </w:t>
            </w:r>
            <w:hyperlink r:id="rId57" w:history="1">
              <w:r w:rsidRPr="00C37A41">
                <w:rPr>
                  <w:rFonts w:ascii="Times New Roman CYR" w:eastAsiaTheme="minorEastAsia" w:hAnsi="Times New Roman CYR" w:cs="Times New Roman CYR"/>
                  <w:color w:val="106BBE"/>
                  <w:lang w:bidi="ar-SA"/>
                </w:rPr>
                <w:t>ГОСТ Р 52290</w:t>
              </w:r>
            </w:hyperlink>
          </w:p>
          <w:p w14:paraId="058D5AEE"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Несоответствие равномерности распределения яркости и коэффициента </w:t>
            </w:r>
            <w:proofErr w:type="spellStart"/>
            <w:r w:rsidRPr="00C37A41">
              <w:rPr>
                <w:rFonts w:ascii="Times New Roman CYR" w:eastAsiaTheme="minorEastAsia" w:hAnsi="Times New Roman CYR" w:cs="Times New Roman CYR"/>
                <w:color w:val="auto"/>
                <w:lang w:bidi="ar-SA"/>
              </w:rPr>
              <w:t>световозвращения</w:t>
            </w:r>
            <w:proofErr w:type="spellEnd"/>
            <w:r w:rsidRPr="00C37A41">
              <w:rPr>
                <w:rFonts w:ascii="Times New Roman CYR" w:eastAsiaTheme="minorEastAsia" w:hAnsi="Times New Roman CYR" w:cs="Times New Roman CYR"/>
                <w:color w:val="auto"/>
                <w:lang w:bidi="ar-SA"/>
              </w:rPr>
              <w:t xml:space="preserve"> требованиям </w:t>
            </w:r>
            <w:hyperlink r:id="rId58" w:history="1">
              <w:r w:rsidRPr="00C37A41">
                <w:rPr>
                  <w:rFonts w:ascii="Times New Roman CYR" w:eastAsiaTheme="minorEastAsia" w:hAnsi="Times New Roman CYR" w:cs="Times New Roman CYR"/>
                  <w:color w:val="106BBE"/>
                  <w:lang w:bidi="ar-SA"/>
                </w:rPr>
                <w:t>ГОСТ Р 52290</w:t>
              </w:r>
            </w:hyperlink>
          </w:p>
          <w:p w14:paraId="1AE611BD"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Снижение значений яркости и коэффициента яркости знаков переменной информации ниже установленных </w:t>
            </w:r>
            <w:hyperlink r:id="rId59" w:history="1">
              <w:r w:rsidRPr="00C37A41">
                <w:rPr>
                  <w:rFonts w:ascii="Times New Roman CYR" w:eastAsiaTheme="minorEastAsia" w:hAnsi="Times New Roman CYR" w:cs="Times New Roman CYR"/>
                  <w:color w:val="106BBE"/>
                  <w:lang w:bidi="ar-SA"/>
                </w:rPr>
                <w:t>ГОСТ 32865</w:t>
              </w:r>
            </w:hyperlink>
          </w:p>
          <w:p w14:paraId="074338C2"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Наличие более 20% неработающих светоизлучающих объектов любого элемента знака переменной информации</w:t>
            </w:r>
          </w:p>
        </w:tc>
      </w:tr>
      <w:tr w:rsidR="00C37A41" w:rsidRPr="00C37A41" w14:paraId="4ADF9A64" w14:textId="77777777" w:rsidTr="00AF75EB">
        <w:tc>
          <w:tcPr>
            <w:tcW w:w="1960" w:type="dxa"/>
            <w:tcBorders>
              <w:top w:val="single" w:sz="4" w:space="0" w:color="auto"/>
              <w:bottom w:val="single" w:sz="4" w:space="0" w:color="auto"/>
              <w:right w:val="single" w:sz="4" w:space="0" w:color="auto"/>
            </w:tcBorders>
          </w:tcPr>
          <w:p w14:paraId="4B169027"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Изменение положения знака</w:t>
            </w:r>
          </w:p>
        </w:tc>
        <w:tc>
          <w:tcPr>
            <w:tcW w:w="7566" w:type="dxa"/>
            <w:tcBorders>
              <w:top w:val="single" w:sz="4" w:space="0" w:color="auto"/>
              <w:left w:val="single" w:sz="4" w:space="0" w:color="auto"/>
              <w:bottom w:val="single" w:sz="4" w:space="0" w:color="auto"/>
            </w:tcBorders>
          </w:tcPr>
          <w:p w14:paraId="3BA5127E"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Отклонение опоры (стойки) знака или панели знака от вертикального положения более чем на 15°</w:t>
            </w:r>
          </w:p>
          <w:p w14:paraId="46C33BF2"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Панель знака развернута более чем на 15° относительно направления движения</w:t>
            </w:r>
          </w:p>
        </w:tc>
      </w:tr>
    </w:tbl>
    <w:p w14:paraId="7F32C23F"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0366FA90" w14:textId="77777777" w:rsidR="006317FC" w:rsidRDefault="006317FC" w:rsidP="00C37A41">
      <w:pPr>
        <w:autoSpaceDE w:val="0"/>
        <w:autoSpaceDN w:val="0"/>
        <w:adjustRightInd w:val="0"/>
        <w:jc w:val="right"/>
        <w:rPr>
          <w:rFonts w:ascii="Times New Roman CYR" w:eastAsiaTheme="minorEastAsia" w:hAnsi="Times New Roman CYR" w:cs="Times New Roman CYR"/>
          <w:b/>
          <w:bCs/>
          <w:color w:val="26282F"/>
          <w:lang w:bidi="ar-SA"/>
        </w:rPr>
      </w:pPr>
      <w:bookmarkStart w:id="109" w:name="sub_1569"/>
    </w:p>
    <w:p w14:paraId="449DF72D" w14:textId="77777777" w:rsidR="006317FC" w:rsidRDefault="006317FC" w:rsidP="00C37A41">
      <w:pPr>
        <w:autoSpaceDE w:val="0"/>
        <w:autoSpaceDN w:val="0"/>
        <w:adjustRightInd w:val="0"/>
        <w:jc w:val="right"/>
        <w:rPr>
          <w:rFonts w:ascii="Times New Roman CYR" w:eastAsiaTheme="minorEastAsia" w:hAnsi="Times New Roman CYR" w:cs="Times New Roman CYR"/>
          <w:b/>
          <w:bCs/>
          <w:color w:val="26282F"/>
          <w:lang w:bidi="ar-SA"/>
        </w:rPr>
      </w:pPr>
    </w:p>
    <w:p w14:paraId="5952D582" w14:textId="6F2BAA71" w:rsidR="00C37A41" w:rsidRPr="00C37A41" w:rsidRDefault="00B159D6" w:rsidP="00B159D6">
      <w:pPr>
        <w:autoSpaceDE w:val="0"/>
        <w:autoSpaceDN w:val="0"/>
        <w:adjustRightInd w:val="0"/>
        <w:ind w:left="6237"/>
        <w:rPr>
          <w:rFonts w:ascii="Times New Roman CYR" w:eastAsiaTheme="minorEastAsia" w:hAnsi="Times New Roman CYR" w:cs="Times New Roman CYR"/>
          <w:color w:val="auto"/>
          <w:lang w:bidi="ar-SA"/>
        </w:rPr>
      </w:pPr>
      <w:r>
        <w:rPr>
          <w:rFonts w:ascii="Times New Roman CYR" w:eastAsiaTheme="minorEastAsia" w:hAnsi="Times New Roman CYR" w:cs="Times New Roman CYR"/>
          <w:bCs/>
          <w:color w:val="26282F"/>
          <w:lang w:bidi="ar-SA"/>
        </w:rPr>
        <w:t>Приложение №</w:t>
      </w:r>
      <w:r w:rsidR="00C37A41" w:rsidRPr="00B159D6">
        <w:rPr>
          <w:rFonts w:ascii="Times New Roman CYR" w:eastAsiaTheme="minorEastAsia" w:hAnsi="Times New Roman CYR" w:cs="Times New Roman CYR"/>
          <w:bCs/>
          <w:color w:val="26282F"/>
          <w:lang w:bidi="ar-SA"/>
        </w:rPr>
        <w:t> 10</w:t>
      </w:r>
      <w:r w:rsidRPr="00B159D6">
        <w:rPr>
          <w:rFonts w:ascii="Times New Roman" w:hAnsi="Times New Roman" w:cs="Times New Roman"/>
          <w:sz w:val="22"/>
          <w:szCs w:val="22"/>
        </w:rPr>
        <w:t xml:space="preserve"> </w:t>
      </w:r>
      <w:r>
        <w:rPr>
          <w:rFonts w:ascii="Times New Roman" w:hAnsi="Times New Roman" w:cs="Times New Roman"/>
          <w:sz w:val="22"/>
          <w:szCs w:val="22"/>
        </w:rPr>
        <w:t xml:space="preserve">к </w:t>
      </w:r>
      <w:r w:rsidRPr="00440377">
        <w:rPr>
          <w:rFonts w:ascii="Times New Roman" w:hAnsi="Times New Roman" w:cs="Times New Roman"/>
          <w:sz w:val="22"/>
          <w:szCs w:val="22"/>
        </w:rPr>
        <w:t>Правила</w:t>
      </w:r>
      <w:r>
        <w:rPr>
          <w:rFonts w:ascii="Times New Roman" w:hAnsi="Times New Roman" w:cs="Times New Roman"/>
          <w:sz w:val="22"/>
          <w:szCs w:val="22"/>
        </w:rPr>
        <w:t>м</w:t>
      </w:r>
      <w:r w:rsidRPr="00440377">
        <w:rPr>
          <w:rFonts w:ascii="Times New Roman" w:hAnsi="Times New Roman" w:cs="Times New Roman"/>
          <w:sz w:val="22"/>
          <w:szCs w:val="22"/>
        </w:rPr>
        <w:t xml:space="preserve"> благоустройства территории Саткинского городского поселения</w:t>
      </w:r>
    </w:p>
    <w:bookmarkEnd w:id="109"/>
    <w:p w14:paraId="59D5C859"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7973DC4A" w14:textId="77777777" w:rsidR="00C37A41" w:rsidRPr="00C37A41" w:rsidRDefault="00C37A41" w:rsidP="00C37A41">
      <w:pPr>
        <w:autoSpaceDE w:val="0"/>
        <w:autoSpaceDN w:val="0"/>
        <w:adjustRightInd w:val="0"/>
        <w:spacing w:before="108" w:after="108"/>
        <w:jc w:val="center"/>
        <w:outlineLvl w:val="0"/>
        <w:rPr>
          <w:rFonts w:ascii="Times New Roman CYR" w:eastAsiaTheme="minorEastAsia" w:hAnsi="Times New Roman CYR" w:cs="Times New Roman CYR"/>
          <w:b/>
          <w:bCs/>
          <w:color w:val="26282F"/>
          <w:lang w:bidi="ar-SA"/>
        </w:rPr>
      </w:pPr>
      <w:r w:rsidRPr="00C37A41">
        <w:rPr>
          <w:rFonts w:ascii="Times New Roman CYR" w:eastAsiaTheme="minorEastAsia" w:hAnsi="Times New Roman CYR" w:cs="Times New Roman CYR"/>
          <w:b/>
          <w:bCs/>
          <w:color w:val="26282F"/>
          <w:lang w:bidi="ar-SA"/>
        </w:rPr>
        <w:t>Дефекты дорожной разметки</w:t>
      </w:r>
    </w:p>
    <w:p w14:paraId="6CD6FA8A"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7566"/>
      </w:tblGrid>
      <w:tr w:rsidR="00C37A41" w:rsidRPr="00C37A41" w14:paraId="7A390DAC" w14:textId="77777777" w:rsidTr="00AF75EB">
        <w:tc>
          <w:tcPr>
            <w:tcW w:w="1960" w:type="dxa"/>
            <w:tcBorders>
              <w:top w:val="single" w:sz="4" w:space="0" w:color="auto"/>
              <w:bottom w:val="single" w:sz="4" w:space="0" w:color="auto"/>
              <w:right w:val="single" w:sz="4" w:space="0" w:color="auto"/>
            </w:tcBorders>
          </w:tcPr>
          <w:p w14:paraId="0E56837C"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Наименование дефекта</w:t>
            </w:r>
          </w:p>
        </w:tc>
        <w:tc>
          <w:tcPr>
            <w:tcW w:w="7566" w:type="dxa"/>
            <w:tcBorders>
              <w:top w:val="single" w:sz="4" w:space="0" w:color="auto"/>
              <w:left w:val="single" w:sz="4" w:space="0" w:color="auto"/>
              <w:bottom w:val="single" w:sz="4" w:space="0" w:color="auto"/>
            </w:tcBorders>
          </w:tcPr>
          <w:p w14:paraId="27FEEF8F"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Вид дефекта</w:t>
            </w:r>
          </w:p>
        </w:tc>
      </w:tr>
      <w:tr w:rsidR="00C37A41" w:rsidRPr="00C37A41" w14:paraId="775083CC" w14:textId="77777777" w:rsidTr="00AF75EB">
        <w:tc>
          <w:tcPr>
            <w:tcW w:w="1960" w:type="dxa"/>
            <w:tcBorders>
              <w:top w:val="single" w:sz="4" w:space="0" w:color="auto"/>
              <w:bottom w:val="single" w:sz="4" w:space="0" w:color="auto"/>
              <w:right w:val="single" w:sz="4" w:space="0" w:color="auto"/>
            </w:tcBorders>
          </w:tcPr>
          <w:p w14:paraId="79CE7FAF"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Износ и разрушение</w:t>
            </w:r>
          </w:p>
        </w:tc>
        <w:tc>
          <w:tcPr>
            <w:tcW w:w="7566" w:type="dxa"/>
            <w:tcBorders>
              <w:top w:val="single" w:sz="4" w:space="0" w:color="auto"/>
              <w:left w:val="single" w:sz="4" w:space="0" w:color="auto"/>
              <w:bottom w:val="single" w:sz="4" w:space="0" w:color="auto"/>
            </w:tcBorders>
          </w:tcPr>
          <w:p w14:paraId="020554B0"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Разрушение или износ (или отслоение) разметки по площади, превышающей значения установленные </w:t>
            </w:r>
            <w:hyperlink r:id="rId60" w:history="1">
              <w:r w:rsidRPr="00C37A41">
                <w:rPr>
                  <w:rFonts w:ascii="Times New Roman CYR" w:eastAsiaTheme="minorEastAsia" w:hAnsi="Times New Roman CYR" w:cs="Times New Roman CYR"/>
                  <w:color w:val="106BBE"/>
                  <w:lang w:bidi="ar-SA"/>
                </w:rPr>
                <w:t>ГОСТ 32953</w:t>
              </w:r>
            </w:hyperlink>
          </w:p>
          <w:p w14:paraId="218E9E02"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Для вертикальной разметки - отслоение от поверхности более 25% площади любого ее элемента или несоответствие 25% площади ее изображения требованиям ГОСТ Р 51256, вызванное любыми причинами</w:t>
            </w:r>
          </w:p>
        </w:tc>
      </w:tr>
      <w:tr w:rsidR="00C37A41" w:rsidRPr="00C37A41" w14:paraId="7CA49724" w14:textId="77777777" w:rsidTr="00AF75EB">
        <w:tc>
          <w:tcPr>
            <w:tcW w:w="1960" w:type="dxa"/>
            <w:tcBorders>
              <w:top w:val="single" w:sz="4" w:space="0" w:color="auto"/>
              <w:bottom w:val="single" w:sz="4" w:space="0" w:color="auto"/>
              <w:right w:val="single" w:sz="4" w:space="0" w:color="auto"/>
            </w:tcBorders>
          </w:tcPr>
          <w:p w14:paraId="66DD2E7B"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Изменение светотехнических характеристик</w:t>
            </w:r>
          </w:p>
        </w:tc>
        <w:tc>
          <w:tcPr>
            <w:tcW w:w="7566" w:type="dxa"/>
            <w:tcBorders>
              <w:top w:val="single" w:sz="4" w:space="0" w:color="auto"/>
              <w:left w:val="single" w:sz="4" w:space="0" w:color="auto"/>
              <w:bottom w:val="single" w:sz="4" w:space="0" w:color="auto"/>
            </w:tcBorders>
          </w:tcPr>
          <w:p w14:paraId="4E4D0ACF"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Снижение значений коэффициента яркости, удельных коэффициентов </w:t>
            </w:r>
            <w:proofErr w:type="spellStart"/>
            <w:r w:rsidRPr="00C37A41">
              <w:rPr>
                <w:rFonts w:ascii="Times New Roman CYR" w:eastAsiaTheme="minorEastAsia" w:hAnsi="Times New Roman CYR" w:cs="Times New Roman CYR"/>
                <w:color w:val="auto"/>
                <w:lang w:bidi="ar-SA"/>
              </w:rPr>
              <w:t>световозвращения</w:t>
            </w:r>
            <w:proofErr w:type="spellEnd"/>
            <w:r w:rsidRPr="00C37A41">
              <w:rPr>
                <w:rFonts w:ascii="Times New Roman CYR" w:eastAsiaTheme="minorEastAsia" w:hAnsi="Times New Roman CYR" w:cs="Times New Roman CYR"/>
                <w:color w:val="auto"/>
                <w:lang w:bidi="ar-SA"/>
              </w:rPr>
              <w:t xml:space="preserve"> при сухом и при мокром покрытии и удельного коэффициента светоотражения при диффузном дневном или искусственном освещении ниже установленных </w:t>
            </w:r>
            <w:hyperlink r:id="rId61" w:history="1">
              <w:r w:rsidRPr="00C37A41">
                <w:rPr>
                  <w:rFonts w:ascii="Times New Roman CYR" w:eastAsiaTheme="minorEastAsia" w:hAnsi="Times New Roman CYR" w:cs="Times New Roman CYR"/>
                  <w:color w:val="106BBE"/>
                  <w:lang w:bidi="ar-SA"/>
                </w:rPr>
                <w:t>ГОСТ 32953</w:t>
              </w:r>
            </w:hyperlink>
          </w:p>
        </w:tc>
      </w:tr>
    </w:tbl>
    <w:p w14:paraId="51472827"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6C353988" w14:textId="77777777" w:rsidR="00AF75EB" w:rsidRDefault="00AF75EB" w:rsidP="00C37A41">
      <w:pPr>
        <w:autoSpaceDE w:val="0"/>
        <w:autoSpaceDN w:val="0"/>
        <w:adjustRightInd w:val="0"/>
        <w:jc w:val="right"/>
        <w:rPr>
          <w:rFonts w:ascii="Times New Roman CYR" w:eastAsiaTheme="minorEastAsia" w:hAnsi="Times New Roman CYR" w:cs="Times New Roman CYR"/>
          <w:b/>
          <w:bCs/>
          <w:color w:val="26282F"/>
          <w:lang w:bidi="ar-SA"/>
        </w:rPr>
      </w:pPr>
      <w:bookmarkStart w:id="110" w:name="sub_1570"/>
    </w:p>
    <w:p w14:paraId="5139DAFF" w14:textId="77777777" w:rsidR="00B159D6" w:rsidRDefault="00B159D6" w:rsidP="00B159D6">
      <w:pPr>
        <w:autoSpaceDE w:val="0"/>
        <w:autoSpaceDN w:val="0"/>
        <w:adjustRightInd w:val="0"/>
        <w:ind w:left="6237"/>
        <w:rPr>
          <w:rFonts w:ascii="Times New Roman CYR" w:eastAsiaTheme="minorEastAsia" w:hAnsi="Times New Roman CYR" w:cs="Times New Roman CYR"/>
          <w:bCs/>
          <w:color w:val="26282F"/>
          <w:lang w:bidi="ar-SA"/>
        </w:rPr>
      </w:pPr>
    </w:p>
    <w:p w14:paraId="31DC458C" w14:textId="4547093A" w:rsidR="00C37A41" w:rsidRPr="00C37A41" w:rsidRDefault="00B159D6" w:rsidP="00B159D6">
      <w:pPr>
        <w:autoSpaceDE w:val="0"/>
        <w:autoSpaceDN w:val="0"/>
        <w:adjustRightInd w:val="0"/>
        <w:ind w:left="6237"/>
        <w:rPr>
          <w:rFonts w:ascii="Times New Roman CYR" w:eastAsiaTheme="minorEastAsia" w:hAnsi="Times New Roman CYR" w:cs="Times New Roman CYR"/>
          <w:color w:val="auto"/>
          <w:lang w:bidi="ar-SA"/>
        </w:rPr>
      </w:pPr>
      <w:r>
        <w:rPr>
          <w:rFonts w:ascii="Times New Roman CYR" w:eastAsiaTheme="minorEastAsia" w:hAnsi="Times New Roman CYR" w:cs="Times New Roman CYR"/>
          <w:bCs/>
          <w:color w:val="26282F"/>
          <w:lang w:bidi="ar-SA"/>
        </w:rPr>
        <w:t xml:space="preserve">Приложение № </w:t>
      </w:r>
      <w:r w:rsidR="00C37A41" w:rsidRPr="00B159D6">
        <w:rPr>
          <w:rFonts w:ascii="Times New Roman CYR" w:eastAsiaTheme="minorEastAsia" w:hAnsi="Times New Roman CYR" w:cs="Times New Roman CYR"/>
          <w:bCs/>
          <w:color w:val="26282F"/>
          <w:lang w:bidi="ar-SA"/>
        </w:rPr>
        <w:t>11</w:t>
      </w:r>
      <w:r w:rsidRPr="00B159D6">
        <w:rPr>
          <w:rFonts w:ascii="Times New Roman" w:hAnsi="Times New Roman" w:cs="Times New Roman"/>
          <w:sz w:val="22"/>
          <w:szCs w:val="22"/>
        </w:rPr>
        <w:t xml:space="preserve"> </w:t>
      </w:r>
      <w:r>
        <w:rPr>
          <w:rFonts w:ascii="Times New Roman" w:hAnsi="Times New Roman" w:cs="Times New Roman"/>
          <w:sz w:val="22"/>
          <w:szCs w:val="22"/>
        </w:rPr>
        <w:t xml:space="preserve">к </w:t>
      </w:r>
      <w:r w:rsidRPr="00440377">
        <w:rPr>
          <w:rFonts w:ascii="Times New Roman" w:hAnsi="Times New Roman" w:cs="Times New Roman"/>
          <w:sz w:val="22"/>
          <w:szCs w:val="22"/>
        </w:rPr>
        <w:t>Правила</w:t>
      </w:r>
      <w:r>
        <w:rPr>
          <w:rFonts w:ascii="Times New Roman" w:hAnsi="Times New Roman" w:cs="Times New Roman"/>
          <w:sz w:val="22"/>
          <w:szCs w:val="22"/>
        </w:rPr>
        <w:t>м</w:t>
      </w:r>
      <w:r w:rsidRPr="00440377">
        <w:rPr>
          <w:rFonts w:ascii="Times New Roman" w:hAnsi="Times New Roman" w:cs="Times New Roman"/>
          <w:sz w:val="22"/>
          <w:szCs w:val="22"/>
        </w:rPr>
        <w:t xml:space="preserve"> благоустройства территории Саткинского городского поселения</w:t>
      </w:r>
    </w:p>
    <w:bookmarkEnd w:id="110"/>
    <w:p w14:paraId="6A64DC7B"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3A6B459B" w14:textId="77777777" w:rsidR="00C37A41" w:rsidRPr="00C37A41" w:rsidRDefault="00C37A41" w:rsidP="00C37A41">
      <w:pPr>
        <w:autoSpaceDE w:val="0"/>
        <w:autoSpaceDN w:val="0"/>
        <w:adjustRightInd w:val="0"/>
        <w:spacing w:before="108" w:after="108"/>
        <w:jc w:val="center"/>
        <w:outlineLvl w:val="0"/>
        <w:rPr>
          <w:rFonts w:ascii="Times New Roman CYR" w:eastAsiaTheme="minorEastAsia" w:hAnsi="Times New Roman CYR" w:cs="Times New Roman CYR"/>
          <w:b/>
          <w:bCs/>
          <w:color w:val="26282F"/>
          <w:lang w:bidi="ar-SA"/>
        </w:rPr>
      </w:pPr>
      <w:r w:rsidRPr="00C37A41">
        <w:rPr>
          <w:rFonts w:ascii="Times New Roman CYR" w:eastAsiaTheme="minorEastAsia" w:hAnsi="Times New Roman CYR" w:cs="Times New Roman CYR"/>
          <w:b/>
          <w:bCs/>
          <w:color w:val="26282F"/>
          <w:lang w:bidi="ar-SA"/>
        </w:rPr>
        <w:t>Сроки устранения дефектов дорожной разметки</w:t>
      </w:r>
    </w:p>
    <w:p w14:paraId="405A2CDE"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540"/>
        <w:gridCol w:w="1820"/>
        <w:gridCol w:w="2806"/>
      </w:tblGrid>
      <w:tr w:rsidR="00C37A41" w:rsidRPr="00C37A41" w14:paraId="2B112C8D" w14:textId="77777777" w:rsidTr="00AF75EB">
        <w:tc>
          <w:tcPr>
            <w:tcW w:w="3360" w:type="dxa"/>
            <w:tcBorders>
              <w:top w:val="single" w:sz="4" w:space="0" w:color="auto"/>
              <w:bottom w:val="single" w:sz="4" w:space="0" w:color="auto"/>
              <w:right w:val="single" w:sz="4" w:space="0" w:color="auto"/>
            </w:tcBorders>
          </w:tcPr>
          <w:p w14:paraId="5E780728"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Наименование дефекта</w:t>
            </w:r>
          </w:p>
        </w:tc>
        <w:tc>
          <w:tcPr>
            <w:tcW w:w="1540" w:type="dxa"/>
            <w:tcBorders>
              <w:top w:val="single" w:sz="4" w:space="0" w:color="auto"/>
              <w:left w:val="single" w:sz="4" w:space="0" w:color="auto"/>
              <w:bottom w:val="single" w:sz="4" w:space="0" w:color="auto"/>
              <w:right w:val="single" w:sz="4" w:space="0" w:color="auto"/>
            </w:tcBorders>
          </w:tcPr>
          <w:p w14:paraId="3DB76073"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Категории дорог</w:t>
            </w:r>
          </w:p>
        </w:tc>
        <w:tc>
          <w:tcPr>
            <w:tcW w:w="1820" w:type="dxa"/>
            <w:tcBorders>
              <w:top w:val="single" w:sz="4" w:space="0" w:color="auto"/>
              <w:left w:val="single" w:sz="4" w:space="0" w:color="auto"/>
              <w:bottom w:val="single" w:sz="4" w:space="0" w:color="auto"/>
              <w:right w:val="single" w:sz="4" w:space="0" w:color="auto"/>
            </w:tcBorders>
          </w:tcPr>
          <w:p w14:paraId="3EFBEA3A"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Группа улиц</w:t>
            </w:r>
          </w:p>
        </w:tc>
        <w:tc>
          <w:tcPr>
            <w:tcW w:w="2806" w:type="dxa"/>
            <w:tcBorders>
              <w:top w:val="single" w:sz="4" w:space="0" w:color="auto"/>
              <w:left w:val="single" w:sz="4" w:space="0" w:color="auto"/>
              <w:bottom w:val="single" w:sz="4" w:space="0" w:color="auto"/>
            </w:tcBorders>
          </w:tcPr>
          <w:p w14:paraId="615593BA"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Срок устранения, </w:t>
            </w:r>
            <w:proofErr w:type="spellStart"/>
            <w:r w:rsidRPr="00C37A41">
              <w:rPr>
                <w:rFonts w:ascii="Times New Roman CYR" w:eastAsiaTheme="minorEastAsia" w:hAnsi="Times New Roman CYR" w:cs="Times New Roman CYR"/>
                <w:color w:val="auto"/>
                <w:lang w:bidi="ar-SA"/>
              </w:rPr>
              <w:t>сут</w:t>
            </w:r>
            <w:proofErr w:type="spellEnd"/>
            <w:r w:rsidRPr="00C37A41">
              <w:rPr>
                <w:rFonts w:ascii="Times New Roman CYR" w:eastAsiaTheme="minorEastAsia" w:hAnsi="Times New Roman CYR" w:cs="Times New Roman CYR"/>
                <w:color w:val="auto"/>
                <w:lang w:bidi="ar-SA"/>
              </w:rPr>
              <w:t>, не более</w:t>
            </w:r>
          </w:p>
        </w:tc>
      </w:tr>
      <w:tr w:rsidR="00C37A41" w:rsidRPr="00C37A41" w14:paraId="30831B86" w14:textId="77777777" w:rsidTr="00AF75EB">
        <w:tc>
          <w:tcPr>
            <w:tcW w:w="3360" w:type="dxa"/>
            <w:tcBorders>
              <w:top w:val="single" w:sz="4" w:space="0" w:color="auto"/>
              <w:bottom w:val="single" w:sz="4" w:space="0" w:color="auto"/>
              <w:right w:val="single" w:sz="4" w:space="0" w:color="auto"/>
            </w:tcBorders>
          </w:tcPr>
          <w:p w14:paraId="4CE6D8DD"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Износ и разрушение</w:t>
            </w:r>
          </w:p>
        </w:tc>
        <w:tc>
          <w:tcPr>
            <w:tcW w:w="1540" w:type="dxa"/>
            <w:vMerge w:val="restart"/>
            <w:tcBorders>
              <w:top w:val="single" w:sz="4" w:space="0" w:color="auto"/>
              <w:left w:val="single" w:sz="4" w:space="0" w:color="auto"/>
              <w:bottom w:val="single" w:sz="4" w:space="0" w:color="auto"/>
              <w:right w:val="single" w:sz="4" w:space="0" w:color="auto"/>
            </w:tcBorders>
          </w:tcPr>
          <w:p w14:paraId="4F1A869A"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IА - IV</w:t>
            </w:r>
          </w:p>
        </w:tc>
        <w:tc>
          <w:tcPr>
            <w:tcW w:w="1820" w:type="dxa"/>
            <w:vMerge w:val="restart"/>
            <w:tcBorders>
              <w:top w:val="single" w:sz="4" w:space="0" w:color="auto"/>
              <w:left w:val="single" w:sz="4" w:space="0" w:color="auto"/>
              <w:bottom w:val="single" w:sz="4" w:space="0" w:color="auto"/>
              <w:right w:val="single" w:sz="4" w:space="0" w:color="auto"/>
            </w:tcBorders>
            <w:vAlign w:val="center"/>
          </w:tcPr>
          <w:p w14:paraId="47AAA680"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А - Д</w:t>
            </w:r>
          </w:p>
          <w:p w14:paraId="78C24D32"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с цементно- или </w:t>
            </w:r>
            <w:r w:rsidRPr="00C37A41">
              <w:rPr>
                <w:rFonts w:ascii="Times New Roman CYR" w:eastAsiaTheme="minorEastAsia" w:hAnsi="Times New Roman CYR" w:cs="Times New Roman CYR"/>
                <w:color w:val="auto"/>
                <w:lang w:bidi="ar-SA"/>
              </w:rPr>
              <w:lastRenderedPageBreak/>
              <w:t>асфальтобетонным покрытием</w:t>
            </w:r>
          </w:p>
        </w:tc>
        <w:tc>
          <w:tcPr>
            <w:tcW w:w="2806" w:type="dxa"/>
            <w:vMerge w:val="restart"/>
            <w:tcBorders>
              <w:top w:val="single" w:sz="4" w:space="0" w:color="auto"/>
              <w:left w:val="single" w:sz="4" w:space="0" w:color="auto"/>
              <w:bottom w:val="single" w:sz="4" w:space="0" w:color="auto"/>
            </w:tcBorders>
            <w:vAlign w:val="center"/>
          </w:tcPr>
          <w:p w14:paraId="5118690E"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lastRenderedPageBreak/>
              <w:t>30</w:t>
            </w:r>
          </w:p>
        </w:tc>
      </w:tr>
      <w:tr w:rsidR="00C37A41" w:rsidRPr="00C37A41" w14:paraId="0F8DB2ED" w14:textId="77777777" w:rsidTr="00B159D6">
        <w:trPr>
          <w:trHeight w:val="471"/>
        </w:trPr>
        <w:tc>
          <w:tcPr>
            <w:tcW w:w="3360" w:type="dxa"/>
            <w:tcBorders>
              <w:top w:val="single" w:sz="4" w:space="0" w:color="auto"/>
              <w:bottom w:val="single" w:sz="4" w:space="0" w:color="auto"/>
              <w:right w:val="single" w:sz="4" w:space="0" w:color="auto"/>
            </w:tcBorders>
          </w:tcPr>
          <w:p w14:paraId="30C3AA90"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Изменение светотехнических характеристик</w:t>
            </w:r>
          </w:p>
        </w:tc>
        <w:tc>
          <w:tcPr>
            <w:tcW w:w="1540" w:type="dxa"/>
            <w:vMerge/>
            <w:tcBorders>
              <w:top w:val="single" w:sz="4" w:space="0" w:color="auto"/>
              <w:left w:val="single" w:sz="4" w:space="0" w:color="auto"/>
              <w:bottom w:val="single" w:sz="4" w:space="0" w:color="auto"/>
              <w:right w:val="single" w:sz="4" w:space="0" w:color="auto"/>
            </w:tcBorders>
          </w:tcPr>
          <w:p w14:paraId="5D7329B5"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820" w:type="dxa"/>
            <w:vMerge/>
            <w:tcBorders>
              <w:top w:val="single" w:sz="4" w:space="0" w:color="auto"/>
              <w:left w:val="single" w:sz="4" w:space="0" w:color="auto"/>
              <w:bottom w:val="single" w:sz="4" w:space="0" w:color="auto"/>
              <w:right w:val="single" w:sz="4" w:space="0" w:color="auto"/>
            </w:tcBorders>
            <w:vAlign w:val="center"/>
          </w:tcPr>
          <w:p w14:paraId="2613E4F7"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2806" w:type="dxa"/>
            <w:vMerge/>
            <w:tcBorders>
              <w:top w:val="single" w:sz="4" w:space="0" w:color="auto"/>
              <w:left w:val="single" w:sz="4" w:space="0" w:color="auto"/>
              <w:bottom w:val="single" w:sz="4" w:space="0" w:color="auto"/>
            </w:tcBorders>
            <w:vAlign w:val="center"/>
          </w:tcPr>
          <w:p w14:paraId="644393E5"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r>
      <w:tr w:rsidR="00C37A41" w:rsidRPr="00C37A41" w14:paraId="4783B328" w14:textId="77777777" w:rsidTr="00AF75EB">
        <w:tc>
          <w:tcPr>
            <w:tcW w:w="9526" w:type="dxa"/>
            <w:gridSpan w:val="4"/>
            <w:tcBorders>
              <w:top w:val="single" w:sz="4" w:space="0" w:color="auto"/>
              <w:bottom w:val="single" w:sz="4" w:space="0" w:color="auto"/>
            </w:tcBorders>
          </w:tcPr>
          <w:p w14:paraId="4A15F5CE"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Примечание - Срок устранения дефектов разметки 1.14.1 и 1.14.2 на всех дорогах и улицах не более 3-х </w:t>
            </w:r>
            <w:proofErr w:type="spellStart"/>
            <w:r w:rsidRPr="00C37A41">
              <w:rPr>
                <w:rFonts w:ascii="Times New Roman CYR" w:eastAsiaTheme="minorEastAsia" w:hAnsi="Times New Roman CYR" w:cs="Times New Roman CYR"/>
                <w:color w:val="auto"/>
                <w:lang w:bidi="ar-SA"/>
              </w:rPr>
              <w:t>сут</w:t>
            </w:r>
            <w:proofErr w:type="spellEnd"/>
            <w:r w:rsidRPr="00C37A41">
              <w:rPr>
                <w:rFonts w:ascii="Times New Roman CYR" w:eastAsiaTheme="minorEastAsia" w:hAnsi="Times New Roman CYR" w:cs="Times New Roman CYR"/>
                <w:color w:val="auto"/>
                <w:lang w:bidi="ar-SA"/>
              </w:rPr>
              <w:t>.</w:t>
            </w:r>
          </w:p>
        </w:tc>
      </w:tr>
    </w:tbl>
    <w:p w14:paraId="227CDEC6"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4B8DCA16" w14:textId="77777777" w:rsidR="00B159D6" w:rsidRDefault="00B159D6" w:rsidP="00B159D6">
      <w:pPr>
        <w:autoSpaceDE w:val="0"/>
        <w:autoSpaceDN w:val="0"/>
        <w:adjustRightInd w:val="0"/>
        <w:ind w:left="6237"/>
        <w:rPr>
          <w:rFonts w:ascii="Times New Roman CYR" w:eastAsiaTheme="minorEastAsia" w:hAnsi="Times New Roman CYR" w:cs="Times New Roman CYR"/>
          <w:bCs/>
          <w:color w:val="26282F"/>
          <w:lang w:bidi="ar-SA"/>
        </w:rPr>
      </w:pPr>
      <w:bookmarkStart w:id="111" w:name="sub_1571"/>
    </w:p>
    <w:p w14:paraId="198E988B" w14:textId="77777777" w:rsidR="00B159D6" w:rsidRDefault="00B159D6" w:rsidP="00B159D6">
      <w:pPr>
        <w:autoSpaceDE w:val="0"/>
        <w:autoSpaceDN w:val="0"/>
        <w:adjustRightInd w:val="0"/>
        <w:ind w:left="6237"/>
        <w:rPr>
          <w:rFonts w:ascii="Times New Roman CYR" w:eastAsiaTheme="minorEastAsia" w:hAnsi="Times New Roman CYR" w:cs="Times New Roman CYR"/>
          <w:bCs/>
          <w:color w:val="26282F"/>
          <w:lang w:bidi="ar-SA"/>
        </w:rPr>
      </w:pPr>
    </w:p>
    <w:p w14:paraId="2B7B1238" w14:textId="698FC537" w:rsidR="00C37A41" w:rsidRPr="00C37A41" w:rsidRDefault="00C37A41" w:rsidP="00B159D6">
      <w:pPr>
        <w:autoSpaceDE w:val="0"/>
        <w:autoSpaceDN w:val="0"/>
        <w:adjustRightInd w:val="0"/>
        <w:ind w:left="6237"/>
        <w:rPr>
          <w:rFonts w:ascii="Times New Roman CYR" w:eastAsiaTheme="minorEastAsia" w:hAnsi="Times New Roman CYR" w:cs="Times New Roman CYR"/>
          <w:color w:val="auto"/>
          <w:lang w:bidi="ar-SA"/>
        </w:rPr>
      </w:pPr>
      <w:r w:rsidRPr="00B159D6">
        <w:rPr>
          <w:rFonts w:ascii="Times New Roman CYR" w:eastAsiaTheme="minorEastAsia" w:hAnsi="Times New Roman CYR" w:cs="Times New Roman CYR"/>
          <w:bCs/>
          <w:color w:val="26282F"/>
          <w:lang w:bidi="ar-SA"/>
        </w:rPr>
        <w:t xml:space="preserve">Приложение </w:t>
      </w:r>
      <w:r w:rsidR="00B159D6">
        <w:rPr>
          <w:rFonts w:ascii="Times New Roman CYR" w:eastAsiaTheme="minorEastAsia" w:hAnsi="Times New Roman CYR" w:cs="Times New Roman CYR"/>
          <w:bCs/>
          <w:color w:val="26282F"/>
          <w:lang w:bidi="ar-SA"/>
        </w:rPr>
        <w:t>№</w:t>
      </w:r>
      <w:r w:rsidRPr="00B159D6">
        <w:rPr>
          <w:rFonts w:ascii="Times New Roman CYR" w:eastAsiaTheme="minorEastAsia" w:hAnsi="Times New Roman CYR" w:cs="Times New Roman CYR"/>
          <w:bCs/>
          <w:color w:val="26282F"/>
          <w:lang w:bidi="ar-SA"/>
        </w:rPr>
        <w:t> 12</w:t>
      </w:r>
      <w:r w:rsidR="00B159D6" w:rsidRPr="00B159D6">
        <w:rPr>
          <w:rFonts w:ascii="Times New Roman" w:hAnsi="Times New Roman" w:cs="Times New Roman"/>
          <w:sz w:val="22"/>
          <w:szCs w:val="22"/>
        </w:rPr>
        <w:t xml:space="preserve"> </w:t>
      </w:r>
      <w:r w:rsidR="00B159D6">
        <w:rPr>
          <w:rFonts w:ascii="Times New Roman" w:hAnsi="Times New Roman" w:cs="Times New Roman"/>
          <w:sz w:val="22"/>
          <w:szCs w:val="22"/>
        </w:rPr>
        <w:t xml:space="preserve">к </w:t>
      </w:r>
      <w:r w:rsidR="00B159D6" w:rsidRPr="00440377">
        <w:rPr>
          <w:rFonts w:ascii="Times New Roman" w:hAnsi="Times New Roman" w:cs="Times New Roman"/>
          <w:sz w:val="22"/>
          <w:szCs w:val="22"/>
        </w:rPr>
        <w:t>Правила</w:t>
      </w:r>
      <w:r w:rsidR="00B159D6">
        <w:rPr>
          <w:rFonts w:ascii="Times New Roman" w:hAnsi="Times New Roman" w:cs="Times New Roman"/>
          <w:sz w:val="22"/>
          <w:szCs w:val="22"/>
        </w:rPr>
        <w:t>м</w:t>
      </w:r>
      <w:r w:rsidR="00B159D6" w:rsidRPr="00440377">
        <w:rPr>
          <w:rFonts w:ascii="Times New Roman" w:hAnsi="Times New Roman" w:cs="Times New Roman"/>
          <w:sz w:val="22"/>
          <w:szCs w:val="22"/>
        </w:rPr>
        <w:t xml:space="preserve"> благоустройства территории Саткинского городского поселения</w:t>
      </w:r>
    </w:p>
    <w:bookmarkEnd w:id="111"/>
    <w:p w14:paraId="2B76C257"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060A4ED6" w14:textId="77777777" w:rsidR="00C37A41" w:rsidRPr="00C37A41" w:rsidRDefault="00C37A41" w:rsidP="00C37A41">
      <w:pPr>
        <w:autoSpaceDE w:val="0"/>
        <w:autoSpaceDN w:val="0"/>
        <w:adjustRightInd w:val="0"/>
        <w:spacing w:before="108" w:after="108"/>
        <w:jc w:val="center"/>
        <w:outlineLvl w:val="0"/>
        <w:rPr>
          <w:rFonts w:ascii="Times New Roman CYR" w:eastAsiaTheme="minorEastAsia" w:hAnsi="Times New Roman CYR" w:cs="Times New Roman CYR"/>
          <w:b/>
          <w:bCs/>
          <w:color w:val="26282F"/>
          <w:lang w:bidi="ar-SA"/>
        </w:rPr>
      </w:pPr>
      <w:r w:rsidRPr="00C37A41">
        <w:rPr>
          <w:rFonts w:ascii="Times New Roman CYR" w:eastAsiaTheme="minorEastAsia" w:hAnsi="Times New Roman CYR" w:cs="Times New Roman CYR"/>
          <w:b/>
          <w:bCs/>
          <w:color w:val="26282F"/>
          <w:lang w:bidi="ar-SA"/>
        </w:rPr>
        <w:t>Дефекты дорожных светофоров и звуковых устройств</w:t>
      </w:r>
    </w:p>
    <w:p w14:paraId="547F294E"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7566"/>
      </w:tblGrid>
      <w:tr w:rsidR="00C37A41" w:rsidRPr="00C37A41" w14:paraId="451F69D0" w14:textId="77777777" w:rsidTr="00AF75EB">
        <w:tc>
          <w:tcPr>
            <w:tcW w:w="1960" w:type="dxa"/>
            <w:tcBorders>
              <w:top w:val="single" w:sz="4" w:space="0" w:color="auto"/>
              <w:bottom w:val="single" w:sz="4" w:space="0" w:color="auto"/>
              <w:right w:val="single" w:sz="4" w:space="0" w:color="auto"/>
            </w:tcBorders>
          </w:tcPr>
          <w:p w14:paraId="2D606CB4"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Наименование дефекта</w:t>
            </w:r>
          </w:p>
        </w:tc>
        <w:tc>
          <w:tcPr>
            <w:tcW w:w="7566" w:type="dxa"/>
            <w:tcBorders>
              <w:top w:val="single" w:sz="4" w:space="0" w:color="auto"/>
              <w:left w:val="single" w:sz="4" w:space="0" w:color="auto"/>
              <w:bottom w:val="single" w:sz="4" w:space="0" w:color="auto"/>
            </w:tcBorders>
          </w:tcPr>
          <w:p w14:paraId="67370749"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Вид дефекта</w:t>
            </w:r>
          </w:p>
        </w:tc>
      </w:tr>
      <w:tr w:rsidR="00C37A41" w:rsidRPr="00C37A41" w14:paraId="59AF4DC0" w14:textId="77777777" w:rsidTr="00AF75EB">
        <w:tc>
          <w:tcPr>
            <w:tcW w:w="1960" w:type="dxa"/>
            <w:tcBorders>
              <w:top w:val="single" w:sz="4" w:space="0" w:color="auto"/>
              <w:bottom w:val="single" w:sz="4" w:space="0" w:color="auto"/>
              <w:right w:val="single" w:sz="4" w:space="0" w:color="auto"/>
            </w:tcBorders>
          </w:tcPr>
          <w:p w14:paraId="612B38C9"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Неработающий сигнал (сигналы) светофора</w:t>
            </w:r>
          </w:p>
        </w:tc>
        <w:tc>
          <w:tcPr>
            <w:tcW w:w="7566" w:type="dxa"/>
            <w:tcBorders>
              <w:top w:val="single" w:sz="4" w:space="0" w:color="auto"/>
              <w:left w:val="single" w:sz="4" w:space="0" w:color="auto"/>
              <w:bottom w:val="single" w:sz="4" w:space="0" w:color="auto"/>
            </w:tcBorders>
          </w:tcPr>
          <w:p w14:paraId="522E6A42"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Выход из строя одного источника света или светодиодного модуля, обрыв кабеля</w:t>
            </w:r>
          </w:p>
        </w:tc>
      </w:tr>
      <w:tr w:rsidR="00C37A41" w:rsidRPr="00C37A41" w14:paraId="4B2A0865" w14:textId="77777777" w:rsidTr="00AF75EB">
        <w:tc>
          <w:tcPr>
            <w:tcW w:w="1960" w:type="dxa"/>
            <w:tcBorders>
              <w:top w:val="single" w:sz="4" w:space="0" w:color="auto"/>
              <w:bottom w:val="single" w:sz="4" w:space="0" w:color="auto"/>
              <w:right w:val="single" w:sz="4" w:space="0" w:color="auto"/>
            </w:tcBorders>
          </w:tcPr>
          <w:p w14:paraId="3546AE8B"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Нарушение целостности элементов светофора</w:t>
            </w:r>
          </w:p>
        </w:tc>
        <w:tc>
          <w:tcPr>
            <w:tcW w:w="7566" w:type="dxa"/>
            <w:tcBorders>
              <w:top w:val="single" w:sz="4" w:space="0" w:color="auto"/>
              <w:left w:val="single" w:sz="4" w:space="0" w:color="auto"/>
              <w:bottom w:val="single" w:sz="4" w:space="0" w:color="auto"/>
            </w:tcBorders>
          </w:tcPr>
          <w:p w14:paraId="73A2E4A2"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Разрушение отражателя, отслоение от поверхности рассеивателя более 25% площади нанесенного на него символа, разрушение (отсутствие) козырька или рассеивателя, загрязнение более 20% площади рассеивателя, вызванные любыми причинами</w:t>
            </w:r>
          </w:p>
        </w:tc>
      </w:tr>
      <w:tr w:rsidR="00C37A41" w:rsidRPr="00C37A41" w14:paraId="48CEABF7" w14:textId="77777777" w:rsidTr="00AF75EB">
        <w:tc>
          <w:tcPr>
            <w:tcW w:w="1960" w:type="dxa"/>
            <w:tcBorders>
              <w:top w:val="single" w:sz="4" w:space="0" w:color="auto"/>
              <w:bottom w:val="single" w:sz="4" w:space="0" w:color="auto"/>
              <w:right w:val="single" w:sz="4" w:space="0" w:color="auto"/>
            </w:tcBorders>
          </w:tcPr>
          <w:p w14:paraId="2690FA1D"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Снижение восприятия сигналов светофора</w:t>
            </w:r>
          </w:p>
        </w:tc>
        <w:tc>
          <w:tcPr>
            <w:tcW w:w="7566" w:type="dxa"/>
            <w:tcBorders>
              <w:top w:val="single" w:sz="4" w:space="0" w:color="auto"/>
              <w:left w:val="single" w:sz="4" w:space="0" w:color="auto"/>
              <w:bottom w:val="single" w:sz="4" w:space="0" w:color="auto"/>
            </w:tcBorders>
          </w:tcPr>
          <w:p w14:paraId="22D7E1D6"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Снижение осевой силы света более чем на 30% по </w:t>
            </w:r>
            <w:hyperlink r:id="rId62" w:history="1">
              <w:r w:rsidRPr="00C37A41">
                <w:rPr>
                  <w:rFonts w:ascii="Times New Roman CYR" w:eastAsiaTheme="minorEastAsia" w:hAnsi="Times New Roman CYR" w:cs="Times New Roman CYR"/>
                  <w:color w:val="106BBE"/>
                  <w:lang w:bidi="ar-SA"/>
                </w:rPr>
                <w:t>ГОСТ 33385</w:t>
              </w:r>
            </w:hyperlink>
          </w:p>
          <w:p w14:paraId="4EFF842A"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Количество вышедших из строя светоизлучающих диодов одной из секций сигнала светофора более установленного по ГОСТ Р 33220</w:t>
            </w:r>
          </w:p>
          <w:p w14:paraId="3B7E2CA7"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Сигналы светофора по четкости различимости в ночное время не соответствуют </w:t>
            </w:r>
            <w:hyperlink r:id="rId63" w:history="1">
              <w:r w:rsidRPr="00C37A41">
                <w:rPr>
                  <w:rFonts w:ascii="Times New Roman CYR" w:eastAsiaTheme="minorEastAsia" w:hAnsi="Times New Roman CYR" w:cs="Times New Roman CYR"/>
                  <w:color w:val="106BBE"/>
                  <w:lang w:bidi="ar-SA"/>
                </w:rPr>
                <w:t>ГОСТ 33385</w:t>
              </w:r>
            </w:hyperlink>
          </w:p>
          <w:p w14:paraId="7283E3FF"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Отсутствие экрана белого цвета для светофоров с дополнительной секцией без красного контура светового сигнала</w:t>
            </w:r>
          </w:p>
        </w:tc>
      </w:tr>
      <w:tr w:rsidR="00C37A41" w:rsidRPr="00C37A41" w14:paraId="20549784" w14:textId="77777777" w:rsidTr="00AF75EB">
        <w:tc>
          <w:tcPr>
            <w:tcW w:w="1960" w:type="dxa"/>
            <w:tcBorders>
              <w:top w:val="single" w:sz="4" w:space="0" w:color="auto"/>
              <w:bottom w:val="single" w:sz="4" w:space="0" w:color="auto"/>
              <w:right w:val="single" w:sz="4" w:space="0" w:color="auto"/>
            </w:tcBorders>
          </w:tcPr>
          <w:p w14:paraId="3BA80629"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Изменение положения светофора</w:t>
            </w:r>
          </w:p>
        </w:tc>
        <w:tc>
          <w:tcPr>
            <w:tcW w:w="7566" w:type="dxa"/>
            <w:tcBorders>
              <w:top w:val="single" w:sz="4" w:space="0" w:color="auto"/>
              <w:left w:val="single" w:sz="4" w:space="0" w:color="auto"/>
              <w:bottom w:val="single" w:sz="4" w:space="0" w:color="auto"/>
            </w:tcBorders>
          </w:tcPr>
          <w:p w14:paraId="38012E28"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Отклонение колонки светофора или светофора от вертикального положения более чем на 5°. Светофор развернут в горизонтальной плоскости более чем на 10° относительно направления движения</w:t>
            </w:r>
          </w:p>
        </w:tc>
      </w:tr>
      <w:tr w:rsidR="00C37A41" w:rsidRPr="00C37A41" w14:paraId="44C794D1" w14:textId="77777777" w:rsidTr="00AF75EB">
        <w:tc>
          <w:tcPr>
            <w:tcW w:w="1960" w:type="dxa"/>
            <w:tcBorders>
              <w:top w:val="single" w:sz="4" w:space="0" w:color="auto"/>
              <w:bottom w:val="single" w:sz="4" w:space="0" w:color="auto"/>
              <w:right w:val="single" w:sz="4" w:space="0" w:color="auto"/>
            </w:tcBorders>
          </w:tcPr>
          <w:p w14:paraId="68455467"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Сбой в работе светофорного объекта</w:t>
            </w:r>
          </w:p>
        </w:tc>
        <w:tc>
          <w:tcPr>
            <w:tcW w:w="7566" w:type="dxa"/>
            <w:tcBorders>
              <w:top w:val="single" w:sz="4" w:space="0" w:color="auto"/>
              <w:left w:val="single" w:sz="4" w:space="0" w:color="auto"/>
              <w:bottom w:val="single" w:sz="4" w:space="0" w:color="auto"/>
            </w:tcBorders>
          </w:tcPr>
          <w:p w14:paraId="46C3EF20"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Отключение светофорного объекта, аварийный переход в режим желтого мигания, не стандартное сочетание сигналов светофора, сигналов светофора и табло обратного отсчета времени в результате:</w:t>
            </w:r>
          </w:p>
          <w:p w14:paraId="65B97431"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неисправности устройства, управляющего работой дорожных светофоров (дорожного контроллера);</w:t>
            </w:r>
          </w:p>
          <w:p w14:paraId="16AB6647"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повреждения электромонтажной схемы в корпусе светофора или электрического кабеля;</w:t>
            </w:r>
          </w:p>
          <w:p w14:paraId="487F698A"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сбой установленных программ регулирования (цикл, фаза, такт) Одновременное включение сигналов светофора, разрешающих движение в конфликтных направлениях в результате отказа в работе устройства, управляющего работой дорожных светофоров</w:t>
            </w:r>
          </w:p>
          <w:p w14:paraId="5B00B25E"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Отключение красных сигналов одного направления (основных и дублирующих), регулирующих движение транспортных средств или пешеходов</w:t>
            </w:r>
          </w:p>
        </w:tc>
      </w:tr>
      <w:tr w:rsidR="00C37A41" w:rsidRPr="00C37A41" w14:paraId="0256478E" w14:textId="77777777" w:rsidTr="00AF75EB">
        <w:tc>
          <w:tcPr>
            <w:tcW w:w="1960" w:type="dxa"/>
            <w:tcBorders>
              <w:top w:val="single" w:sz="4" w:space="0" w:color="auto"/>
              <w:bottom w:val="single" w:sz="4" w:space="0" w:color="auto"/>
              <w:right w:val="single" w:sz="4" w:space="0" w:color="auto"/>
            </w:tcBorders>
          </w:tcPr>
          <w:p w14:paraId="37A4F982"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Неработающий звуковой сигнал, дублирующий </w:t>
            </w:r>
            <w:r w:rsidRPr="00C37A41">
              <w:rPr>
                <w:rFonts w:ascii="Times New Roman CYR" w:eastAsiaTheme="minorEastAsia" w:hAnsi="Times New Roman CYR" w:cs="Times New Roman CYR"/>
                <w:color w:val="auto"/>
                <w:lang w:bidi="ar-SA"/>
              </w:rPr>
              <w:lastRenderedPageBreak/>
              <w:t>разрешающий сигнал светофора</w:t>
            </w:r>
          </w:p>
        </w:tc>
        <w:tc>
          <w:tcPr>
            <w:tcW w:w="7566" w:type="dxa"/>
            <w:tcBorders>
              <w:top w:val="single" w:sz="4" w:space="0" w:color="auto"/>
              <w:left w:val="single" w:sz="4" w:space="0" w:color="auto"/>
              <w:bottom w:val="single" w:sz="4" w:space="0" w:color="auto"/>
            </w:tcBorders>
          </w:tcPr>
          <w:p w14:paraId="4F04B310"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lastRenderedPageBreak/>
              <w:t>Поломка или утрата громкоговорителя. Нарушение работы дорожного контроллера, отвечающего за его работу</w:t>
            </w:r>
          </w:p>
        </w:tc>
      </w:tr>
      <w:tr w:rsidR="00C37A41" w:rsidRPr="00C37A41" w14:paraId="628DBEC3" w14:textId="77777777" w:rsidTr="00AF75EB">
        <w:tc>
          <w:tcPr>
            <w:tcW w:w="1960" w:type="dxa"/>
            <w:tcBorders>
              <w:top w:val="single" w:sz="4" w:space="0" w:color="auto"/>
              <w:bottom w:val="single" w:sz="4" w:space="0" w:color="auto"/>
              <w:right w:val="single" w:sz="4" w:space="0" w:color="auto"/>
            </w:tcBorders>
          </w:tcPr>
          <w:p w14:paraId="4303C4CA"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lastRenderedPageBreak/>
              <w:t>Отказ в работе табло вызывного пешеходного</w:t>
            </w:r>
          </w:p>
        </w:tc>
        <w:tc>
          <w:tcPr>
            <w:tcW w:w="7566" w:type="dxa"/>
            <w:tcBorders>
              <w:top w:val="single" w:sz="4" w:space="0" w:color="auto"/>
              <w:left w:val="single" w:sz="4" w:space="0" w:color="auto"/>
              <w:bottom w:val="single" w:sz="4" w:space="0" w:color="auto"/>
            </w:tcBorders>
          </w:tcPr>
          <w:p w14:paraId="02A147B0"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Отказ в работе табло вызывного пешеходного в результате неисправности дорожного контроллера, отвечающего за работу табло вызывного пешеходного</w:t>
            </w:r>
          </w:p>
          <w:p w14:paraId="0047EE4D"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Не обеспечена подача запроса в дорожный контроллер на включение зеленого сигнала для пешеходов</w:t>
            </w:r>
          </w:p>
        </w:tc>
      </w:tr>
    </w:tbl>
    <w:p w14:paraId="72DC37EA"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7B395FD4" w14:textId="77777777" w:rsidR="00894251" w:rsidRDefault="00894251" w:rsidP="00894251">
      <w:pPr>
        <w:autoSpaceDE w:val="0"/>
        <w:autoSpaceDN w:val="0"/>
        <w:adjustRightInd w:val="0"/>
        <w:ind w:left="6237"/>
        <w:rPr>
          <w:rFonts w:ascii="Times New Roman CYR" w:eastAsiaTheme="minorEastAsia" w:hAnsi="Times New Roman CYR" w:cs="Times New Roman CYR"/>
          <w:bCs/>
          <w:color w:val="26282F"/>
          <w:lang w:bidi="ar-SA"/>
        </w:rPr>
      </w:pPr>
      <w:bookmarkStart w:id="112" w:name="sub_1572"/>
    </w:p>
    <w:p w14:paraId="631E3A0E" w14:textId="77777777" w:rsidR="00894251" w:rsidRDefault="00894251" w:rsidP="00894251">
      <w:pPr>
        <w:autoSpaceDE w:val="0"/>
        <w:autoSpaceDN w:val="0"/>
        <w:adjustRightInd w:val="0"/>
        <w:ind w:left="6237"/>
        <w:rPr>
          <w:rFonts w:ascii="Times New Roman CYR" w:eastAsiaTheme="minorEastAsia" w:hAnsi="Times New Roman CYR" w:cs="Times New Roman CYR"/>
          <w:bCs/>
          <w:color w:val="26282F"/>
          <w:lang w:bidi="ar-SA"/>
        </w:rPr>
      </w:pPr>
    </w:p>
    <w:p w14:paraId="055A1056" w14:textId="13BE2B40" w:rsidR="00C37A41" w:rsidRPr="00C37A41" w:rsidRDefault="00C37A41" w:rsidP="00894251">
      <w:pPr>
        <w:autoSpaceDE w:val="0"/>
        <w:autoSpaceDN w:val="0"/>
        <w:adjustRightInd w:val="0"/>
        <w:ind w:left="6237"/>
        <w:rPr>
          <w:rFonts w:ascii="Times New Roman CYR" w:eastAsiaTheme="minorEastAsia" w:hAnsi="Times New Roman CYR" w:cs="Times New Roman CYR"/>
          <w:color w:val="auto"/>
          <w:lang w:bidi="ar-SA"/>
        </w:rPr>
      </w:pPr>
      <w:r w:rsidRPr="00894251">
        <w:rPr>
          <w:rFonts w:ascii="Times New Roman CYR" w:eastAsiaTheme="minorEastAsia" w:hAnsi="Times New Roman CYR" w:cs="Times New Roman CYR"/>
          <w:bCs/>
          <w:color w:val="26282F"/>
          <w:lang w:bidi="ar-SA"/>
        </w:rPr>
        <w:t xml:space="preserve">Приложение </w:t>
      </w:r>
      <w:r w:rsidR="00894251">
        <w:rPr>
          <w:rFonts w:ascii="Times New Roman CYR" w:eastAsiaTheme="minorEastAsia" w:hAnsi="Times New Roman CYR" w:cs="Times New Roman CYR"/>
          <w:bCs/>
          <w:color w:val="26282F"/>
          <w:lang w:bidi="ar-SA"/>
        </w:rPr>
        <w:t>№</w:t>
      </w:r>
      <w:r w:rsidRPr="00894251">
        <w:rPr>
          <w:rFonts w:ascii="Times New Roman CYR" w:eastAsiaTheme="minorEastAsia" w:hAnsi="Times New Roman CYR" w:cs="Times New Roman CYR"/>
          <w:bCs/>
          <w:color w:val="26282F"/>
          <w:lang w:bidi="ar-SA"/>
        </w:rPr>
        <w:t> 13</w:t>
      </w:r>
      <w:r w:rsidR="00894251" w:rsidRPr="00894251">
        <w:rPr>
          <w:rFonts w:ascii="Times New Roman" w:hAnsi="Times New Roman" w:cs="Times New Roman"/>
          <w:sz w:val="22"/>
          <w:szCs w:val="22"/>
        </w:rPr>
        <w:t xml:space="preserve"> </w:t>
      </w:r>
      <w:r w:rsidR="00894251">
        <w:rPr>
          <w:rFonts w:ascii="Times New Roman" w:hAnsi="Times New Roman" w:cs="Times New Roman"/>
          <w:sz w:val="22"/>
          <w:szCs w:val="22"/>
        </w:rPr>
        <w:t xml:space="preserve">к </w:t>
      </w:r>
      <w:r w:rsidR="00894251" w:rsidRPr="00440377">
        <w:rPr>
          <w:rFonts w:ascii="Times New Roman" w:hAnsi="Times New Roman" w:cs="Times New Roman"/>
          <w:sz w:val="22"/>
          <w:szCs w:val="22"/>
        </w:rPr>
        <w:t>Правила</w:t>
      </w:r>
      <w:r w:rsidR="00894251">
        <w:rPr>
          <w:rFonts w:ascii="Times New Roman" w:hAnsi="Times New Roman" w:cs="Times New Roman"/>
          <w:sz w:val="22"/>
          <w:szCs w:val="22"/>
        </w:rPr>
        <w:t>м</w:t>
      </w:r>
      <w:r w:rsidR="00894251" w:rsidRPr="00440377">
        <w:rPr>
          <w:rFonts w:ascii="Times New Roman" w:hAnsi="Times New Roman" w:cs="Times New Roman"/>
          <w:sz w:val="22"/>
          <w:szCs w:val="22"/>
        </w:rPr>
        <w:t xml:space="preserve"> благоустройства территории Саткинского городского поселения</w:t>
      </w:r>
    </w:p>
    <w:bookmarkEnd w:id="112"/>
    <w:p w14:paraId="6B315E53"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5FFC8100" w14:textId="77777777" w:rsidR="00C37A41" w:rsidRPr="00C37A41" w:rsidRDefault="00C37A41" w:rsidP="00C37A41">
      <w:pPr>
        <w:autoSpaceDE w:val="0"/>
        <w:autoSpaceDN w:val="0"/>
        <w:adjustRightInd w:val="0"/>
        <w:spacing w:before="108" w:after="108"/>
        <w:jc w:val="center"/>
        <w:outlineLvl w:val="0"/>
        <w:rPr>
          <w:rFonts w:ascii="Times New Roman CYR" w:eastAsiaTheme="minorEastAsia" w:hAnsi="Times New Roman CYR" w:cs="Times New Roman CYR"/>
          <w:b/>
          <w:bCs/>
          <w:color w:val="26282F"/>
          <w:lang w:bidi="ar-SA"/>
        </w:rPr>
      </w:pPr>
      <w:r w:rsidRPr="00C37A41">
        <w:rPr>
          <w:rFonts w:ascii="Times New Roman CYR" w:eastAsiaTheme="minorEastAsia" w:hAnsi="Times New Roman CYR" w:cs="Times New Roman CYR"/>
          <w:b/>
          <w:bCs/>
          <w:color w:val="26282F"/>
          <w:lang w:bidi="ar-SA"/>
        </w:rPr>
        <w:t>Сроки устранения дефектов дорожных светофоров и звуковых устройств</w:t>
      </w:r>
    </w:p>
    <w:p w14:paraId="74EDB7BC"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540"/>
        <w:gridCol w:w="1540"/>
        <w:gridCol w:w="3088"/>
      </w:tblGrid>
      <w:tr w:rsidR="00C37A41" w:rsidRPr="00C37A41" w14:paraId="783FA112" w14:textId="77777777" w:rsidTr="00B159D6">
        <w:tc>
          <w:tcPr>
            <w:tcW w:w="3500" w:type="dxa"/>
            <w:tcBorders>
              <w:top w:val="single" w:sz="4" w:space="0" w:color="auto"/>
              <w:bottom w:val="single" w:sz="4" w:space="0" w:color="auto"/>
              <w:right w:val="single" w:sz="4" w:space="0" w:color="auto"/>
            </w:tcBorders>
          </w:tcPr>
          <w:p w14:paraId="5EAEA639"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Наименование дефекта</w:t>
            </w:r>
          </w:p>
        </w:tc>
        <w:tc>
          <w:tcPr>
            <w:tcW w:w="1540" w:type="dxa"/>
            <w:tcBorders>
              <w:top w:val="single" w:sz="4" w:space="0" w:color="auto"/>
              <w:left w:val="single" w:sz="4" w:space="0" w:color="auto"/>
              <w:bottom w:val="single" w:sz="4" w:space="0" w:color="auto"/>
              <w:right w:val="single" w:sz="4" w:space="0" w:color="auto"/>
            </w:tcBorders>
          </w:tcPr>
          <w:p w14:paraId="6D2BCD85"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Категория дороги</w:t>
            </w:r>
          </w:p>
        </w:tc>
        <w:tc>
          <w:tcPr>
            <w:tcW w:w="1540" w:type="dxa"/>
            <w:tcBorders>
              <w:top w:val="single" w:sz="4" w:space="0" w:color="auto"/>
              <w:left w:val="single" w:sz="4" w:space="0" w:color="auto"/>
              <w:bottom w:val="single" w:sz="4" w:space="0" w:color="auto"/>
              <w:right w:val="single" w:sz="4" w:space="0" w:color="auto"/>
            </w:tcBorders>
          </w:tcPr>
          <w:p w14:paraId="447847F9"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Группа улиц</w:t>
            </w:r>
          </w:p>
        </w:tc>
        <w:tc>
          <w:tcPr>
            <w:tcW w:w="3088" w:type="dxa"/>
            <w:tcBorders>
              <w:top w:val="single" w:sz="4" w:space="0" w:color="auto"/>
              <w:left w:val="single" w:sz="4" w:space="0" w:color="auto"/>
              <w:bottom w:val="single" w:sz="4" w:space="0" w:color="auto"/>
            </w:tcBorders>
          </w:tcPr>
          <w:p w14:paraId="556E0195"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Срок устранения, </w:t>
            </w:r>
            <w:proofErr w:type="spellStart"/>
            <w:r w:rsidRPr="00C37A41">
              <w:rPr>
                <w:rFonts w:ascii="Times New Roman CYR" w:eastAsiaTheme="minorEastAsia" w:hAnsi="Times New Roman CYR" w:cs="Times New Roman CYR"/>
                <w:color w:val="auto"/>
                <w:lang w:bidi="ar-SA"/>
              </w:rPr>
              <w:t>сут</w:t>
            </w:r>
            <w:proofErr w:type="spellEnd"/>
            <w:r w:rsidRPr="00C37A41">
              <w:rPr>
                <w:rFonts w:ascii="Times New Roman CYR" w:eastAsiaTheme="minorEastAsia" w:hAnsi="Times New Roman CYR" w:cs="Times New Roman CYR"/>
                <w:color w:val="auto"/>
                <w:lang w:bidi="ar-SA"/>
              </w:rPr>
              <w:t>, не более</w:t>
            </w:r>
          </w:p>
        </w:tc>
      </w:tr>
      <w:tr w:rsidR="00C37A41" w:rsidRPr="00C37A41" w14:paraId="09BD22EA" w14:textId="77777777" w:rsidTr="00B159D6">
        <w:tc>
          <w:tcPr>
            <w:tcW w:w="3500" w:type="dxa"/>
            <w:tcBorders>
              <w:top w:val="single" w:sz="4" w:space="0" w:color="auto"/>
              <w:bottom w:val="single" w:sz="4" w:space="0" w:color="auto"/>
              <w:right w:val="single" w:sz="4" w:space="0" w:color="auto"/>
            </w:tcBorders>
          </w:tcPr>
          <w:p w14:paraId="3C13179D"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Неработающий сигнал (сигналы) светофора</w:t>
            </w:r>
          </w:p>
        </w:tc>
        <w:tc>
          <w:tcPr>
            <w:tcW w:w="3080" w:type="dxa"/>
            <w:gridSpan w:val="2"/>
            <w:vMerge w:val="restart"/>
            <w:tcBorders>
              <w:top w:val="single" w:sz="4" w:space="0" w:color="auto"/>
              <w:left w:val="single" w:sz="4" w:space="0" w:color="auto"/>
              <w:bottom w:val="single" w:sz="4" w:space="0" w:color="auto"/>
              <w:right w:val="single" w:sz="4" w:space="0" w:color="auto"/>
            </w:tcBorders>
            <w:vAlign w:val="center"/>
          </w:tcPr>
          <w:p w14:paraId="437DC76A"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Для всех категорий дорог и групп улиц</w:t>
            </w:r>
          </w:p>
        </w:tc>
        <w:tc>
          <w:tcPr>
            <w:tcW w:w="3088" w:type="dxa"/>
            <w:tcBorders>
              <w:top w:val="single" w:sz="4" w:space="0" w:color="auto"/>
              <w:left w:val="single" w:sz="4" w:space="0" w:color="auto"/>
              <w:bottom w:val="single" w:sz="4" w:space="0" w:color="auto"/>
            </w:tcBorders>
            <w:vAlign w:val="center"/>
          </w:tcPr>
          <w:p w14:paraId="4B57FE21"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w:t>
            </w:r>
          </w:p>
        </w:tc>
      </w:tr>
      <w:tr w:rsidR="00C37A41" w:rsidRPr="00C37A41" w14:paraId="27A8BCF1" w14:textId="77777777" w:rsidTr="00B159D6">
        <w:tc>
          <w:tcPr>
            <w:tcW w:w="3500" w:type="dxa"/>
            <w:tcBorders>
              <w:top w:val="single" w:sz="4" w:space="0" w:color="auto"/>
              <w:bottom w:val="single" w:sz="4" w:space="0" w:color="auto"/>
              <w:right w:val="single" w:sz="4" w:space="0" w:color="auto"/>
            </w:tcBorders>
          </w:tcPr>
          <w:p w14:paraId="37F12634"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Нарушение целостности элементов светофора</w:t>
            </w:r>
          </w:p>
          <w:p w14:paraId="39535F66"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Изменение положения светофора</w:t>
            </w:r>
          </w:p>
        </w:tc>
        <w:tc>
          <w:tcPr>
            <w:tcW w:w="3080" w:type="dxa"/>
            <w:gridSpan w:val="2"/>
            <w:vMerge/>
            <w:tcBorders>
              <w:top w:val="single" w:sz="4" w:space="0" w:color="auto"/>
              <w:left w:val="single" w:sz="4" w:space="0" w:color="auto"/>
              <w:bottom w:val="single" w:sz="4" w:space="0" w:color="auto"/>
              <w:right w:val="single" w:sz="4" w:space="0" w:color="auto"/>
            </w:tcBorders>
            <w:vAlign w:val="center"/>
          </w:tcPr>
          <w:p w14:paraId="4E7FA2F9"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3088" w:type="dxa"/>
            <w:tcBorders>
              <w:top w:val="single" w:sz="4" w:space="0" w:color="auto"/>
              <w:left w:val="single" w:sz="4" w:space="0" w:color="auto"/>
              <w:bottom w:val="single" w:sz="4" w:space="0" w:color="auto"/>
            </w:tcBorders>
            <w:vAlign w:val="center"/>
          </w:tcPr>
          <w:p w14:paraId="119BF8E9"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5</w:t>
            </w:r>
          </w:p>
        </w:tc>
      </w:tr>
      <w:tr w:rsidR="00C37A41" w:rsidRPr="00C37A41" w14:paraId="78E40595" w14:textId="77777777" w:rsidTr="00B159D6">
        <w:tc>
          <w:tcPr>
            <w:tcW w:w="3500" w:type="dxa"/>
            <w:tcBorders>
              <w:top w:val="single" w:sz="4" w:space="0" w:color="auto"/>
              <w:bottom w:val="single" w:sz="4" w:space="0" w:color="auto"/>
              <w:right w:val="single" w:sz="4" w:space="0" w:color="auto"/>
            </w:tcBorders>
          </w:tcPr>
          <w:p w14:paraId="0F65292B"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Снижение восприятия сигналов светофора</w:t>
            </w:r>
          </w:p>
        </w:tc>
        <w:tc>
          <w:tcPr>
            <w:tcW w:w="3080" w:type="dxa"/>
            <w:gridSpan w:val="2"/>
            <w:vMerge/>
            <w:tcBorders>
              <w:top w:val="single" w:sz="4" w:space="0" w:color="auto"/>
              <w:left w:val="single" w:sz="4" w:space="0" w:color="auto"/>
              <w:bottom w:val="single" w:sz="4" w:space="0" w:color="auto"/>
              <w:right w:val="single" w:sz="4" w:space="0" w:color="auto"/>
            </w:tcBorders>
            <w:vAlign w:val="center"/>
          </w:tcPr>
          <w:p w14:paraId="36E91244"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3088" w:type="dxa"/>
            <w:tcBorders>
              <w:top w:val="single" w:sz="4" w:space="0" w:color="auto"/>
              <w:left w:val="single" w:sz="4" w:space="0" w:color="auto"/>
              <w:bottom w:val="single" w:sz="4" w:space="0" w:color="auto"/>
            </w:tcBorders>
            <w:vAlign w:val="center"/>
          </w:tcPr>
          <w:p w14:paraId="266E84A9"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7</w:t>
            </w:r>
          </w:p>
        </w:tc>
      </w:tr>
      <w:tr w:rsidR="00C37A41" w:rsidRPr="00C37A41" w14:paraId="61E28F69" w14:textId="77777777" w:rsidTr="00B159D6">
        <w:tc>
          <w:tcPr>
            <w:tcW w:w="3500" w:type="dxa"/>
            <w:tcBorders>
              <w:top w:val="single" w:sz="4" w:space="0" w:color="auto"/>
              <w:bottom w:val="single" w:sz="4" w:space="0" w:color="auto"/>
              <w:right w:val="single" w:sz="4" w:space="0" w:color="auto"/>
            </w:tcBorders>
          </w:tcPr>
          <w:p w14:paraId="5EB71C30"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Сбой в работе светофорного объекта</w:t>
            </w:r>
          </w:p>
        </w:tc>
        <w:tc>
          <w:tcPr>
            <w:tcW w:w="3080" w:type="dxa"/>
            <w:gridSpan w:val="2"/>
            <w:tcBorders>
              <w:top w:val="single" w:sz="4" w:space="0" w:color="auto"/>
              <w:left w:val="single" w:sz="4" w:space="0" w:color="auto"/>
              <w:bottom w:val="single" w:sz="4" w:space="0" w:color="auto"/>
              <w:right w:val="single" w:sz="4" w:space="0" w:color="auto"/>
            </w:tcBorders>
            <w:vAlign w:val="center"/>
          </w:tcPr>
          <w:p w14:paraId="31C14F68"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Для всех категорий дорог и групп улиц</w:t>
            </w:r>
          </w:p>
        </w:tc>
        <w:tc>
          <w:tcPr>
            <w:tcW w:w="3088" w:type="dxa"/>
            <w:tcBorders>
              <w:top w:val="single" w:sz="4" w:space="0" w:color="auto"/>
              <w:left w:val="single" w:sz="4" w:space="0" w:color="auto"/>
              <w:bottom w:val="single" w:sz="4" w:space="0" w:color="auto"/>
            </w:tcBorders>
            <w:vAlign w:val="center"/>
          </w:tcPr>
          <w:p w14:paraId="601006D2"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w:t>
            </w:r>
          </w:p>
        </w:tc>
      </w:tr>
      <w:tr w:rsidR="00C37A41" w:rsidRPr="00C37A41" w14:paraId="7B10208A" w14:textId="77777777" w:rsidTr="00B159D6">
        <w:tc>
          <w:tcPr>
            <w:tcW w:w="3500" w:type="dxa"/>
            <w:vMerge w:val="restart"/>
            <w:tcBorders>
              <w:top w:val="single" w:sz="4" w:space="0" w:color="auto"/>
              <w:bottom w:val="single" w:sz="4" w:space="0" w:color="auto"/>
              <w:right w:val="single" w:sz="4" w:space="0" w:color="auto"/>
            </w:tcBorders>
          </w:tcPr>
          <w:p w14:paraId="4BA4A947"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Неработающий звуковой сигнал, дублирующий разрешающий сигнал светофора</w:t>
            </w:r>
          </w:p>
        </w:tc>
        <w:tc>
          <w:tcPr>
            <w:tcW w:w="1540" w:type="dxa"/>
            <w:tcBorders>
              <w:top w:val="single" w:sz="4" w:space="0" w:color="auto"/>
              <w:left w:val="single" w:sz="4" w:space="0" w:color="auto"/>
              <w:bottom w:val="single" w:sz="4" w:space="0" w:color="auto"/>
              <w:right w:val="single" w:sz="4" w:space="0" w:color="auto"/>
            </w:tcBorders>
            <w:vAlign w:val="center"/>
          </w:tcPr>
          <w:p w14:paraId="06FEE57C"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IА - III</w:t>
            </w:r>
          </w:p>
        </w:tc>
        <w:tc>
          <w:tcPr>
            <w:tcW w:w="1540" w:type="dxa"/>
            <w:tcBorders>
              <w:top w:val="single" w:sz="4" w:space="0" w:color="auto"/>
              <w:left w:val="single" w:sz="4" w:space="0" w:color="auto"/>
              <w:bottom w:val="single" w:sz="4" w:space="0" w:color="auto"/>
              <w:right w:val="single" w:sz="4" w:space="0" w:color="auto"/>
            </w:tcBorders>
            <w:vAlign w:val="center"/>
          </w:tcPr>
          <w:p w14:paraId="7BB66D9B"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А - В</w:t>
            </w:r>
          </w:p>
        </w:tc>
        <w:tc>
          <w:tcPr>
            <w:tcW w:w="3088" w:type="dxa"/>
            <w:tcBorders>
              <w:top w:val="single" w:sz="4" w:space="0" w:color="auto"/>
              <w:left w:val="single" w:sz="4" w:space="0" w:color="auto"/>
              <w:bottom w:val="single" w:sz="4" w:space="0" w:color="auto"/>
            </w:tcBorders>
            <w:vAlign w:val="center"/>
          </w:tcPr>
          <w:p w14:paraId="2097CFEB"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7</w:t>
            </w:r>
          </w:p>
        </w:tc>
      </w:tr>
      <w:tr w:rsidR="00C37A41" w:rsidRPr="00C37A41" w14:paraId="38AAFBF0" w14:textId="77777777" w:rsidTr="00B159D6">
        <w:tc>
          <w:tcPr>
            <w:tcW w:w="3500" w:type="dxa"/>
            <w:vMerge/>
            <w:tcBorders>
              <w:top w:val="single" w:sz="4" w:space="0" w:color="auto"/>
              <w:bottom w:val="single" w:sz="4" w:space="0" w:color="auto"/>
              <w:right w:val="single" w:sz="4" w:space="0" w:color="auto"/>
            </w:tcBorders>
          </w:tcPr>
          <w:p w14:paraId="34BD5AD9"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540" w:type="dxa"/>
            <w:tcBorders>
              <w:top w:val="single" w:sz="4" w:space="0" w:color="auto"/>
              <w:left w:val="single" w:sz="4" w:space="0" w:color="auto"/>
              <w:bottom w:val="single" w:sz="4" w:space="0" w:color="auto"/>
              <w:right w:val="single" w:sz="4" w:space="0" w:color="auto"/>
            </w:tcBorders>
            <w:vAlign w:val="center"/>
          </w:tcPr>
          <w:p w14:paraId="5F531577"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IV, IV</w:t>
            </w:r>
          </w:p>
        </w:tc>
        <w:tc>
          <w:tcPr>
            <w:tcW w:w="1540" w:type="dxa"/>
            <w:tcBorders>
              <w:top w:val="single" w:sz="4" w:space="0" w:color="auto"/>
              <w:left w:val="single" w:sz="4" w:space="0" w:color="auto"/>
              <w:bottom w:val="single" w:sz="4" w:space="0" w:color="auto"/>
              <w:right w:val="single" w:sz="4" w:space="0" w:color="auto"/>
            </w:tcBorders>
            <w:vAlign w:val="center"/>
          </w:tcPr>
          <w:p w14:paraId="116B5FE2"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Г - Е</w:t>
            </w:r>
          </w:p>
        </w:tc>
        <w:tc>
          <w:tcPr>
            <w:tcW w:w="3088" w:type="dxa"/>
            <w:tcBorders>
              <w:top w:val="single" w:sz="4" w:space="0" w:color="auto"/>
              <w:left w:val="single" w:sz="4" w:space="0" w:color="auto"/>
              <w:bottom w:val="single" w:sz="4" w:space="0" w:color="auto"/>
            </w:tcBorders>
            <w:vAlign w:val="center"/>
          </w:tcPr>
          <w:p w14:paraId="5F4A18EC"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10</w:t>
            </w:r>
          </w:p>
        </w:tc>
      </w:tr>
      <w:tr w:rsidR="00C37A41" w:rsidRPr="00C37A41" w14:paraId="73D0DA97" w14:textId="77777777" w:rsidTr="00B159D6">
        <w:tc>
          <w:tcPr>
            <w:tcW w:w="3500" w:type="dxa"/>
            <w:tcBorders>
              <w:top w:val="single" w:sz="4" w:space="0" w:color="auto"/>
              <w:bottom w:val="single" w:sz="4" w:space="0" w:color="auto"/>
              <w:right w:val="single" w:sz="4" w:space="0" w:color="auto"/>
            </w:tcBorders>
          </w:tcPr>
          <w:p w14:paraId="128FF6BD"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Отказ в работе табло вызывного пешеходного</w:t>
            </w:r>
          </w:p>
        </w:tc>
        <w:tc>
          <w:tcPr>
            <w:tcW w:w="3080" w:type="dxa"/>
            <w:gridSpan w:val="2"/>
            <w:tcBorders>
              <w:top w:val="single" w:sz="4" w:space="0" w:color="auto"/>
              <w:left w:val="single" w:sz="4" w:space="0" w:color="auto"/>
              <w:bottom w:val="single" w:sz="4" w:space="0" w:color="auto"/>
              <w:right w:val="single" w:sz="4" w:space="0" w:color="auto"/>
            </w:tcBorders>
            <w:vAlign w:val="center"/>
          </w:tcPr>
          <w:p w14:paraId="37F96E41"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Для всех категорий дорог и групп улиц</w:t>
            </w:r>
          </w:p>
        </w:tc>
        <w:tc>
          <w:tcPr>
            <w:tcW w:w="3088" w:type="dxa"/>
            <w:tcBorders>
              <w:top w:val="single" w:sz="4" w:space="0" w:color="auto"/>
              <w:left w:val="single" w:sz="4" w:space="0" w:color="auto"/>
              <w:bottom w:val="single" w:sz="4" w:space="0" w:color="auto"/>
            </w:tcBorders>
            <w:vAlign w:val="center"/>
          </w:tcPr>
          <w:p w14:paraId="770772ED"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3</w:t>
            </w:r>
          </w:p>
        </w:tc>
      </w:tr>
    </w:tbl>
    <w:p w14:paraId="2E5ED3A9"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0E161294" w14:textId="77777777" w:rsidR="00BD17FB" w:rsidRDefault="00BD17FB" w:rsidP="00C37A41">
      <w:pPr>
        <w:autoSpaceDE w:val="0"/>
        <w:autoSpaceDN w:val="0"/>
        <w:adjustRightInd w:val="0"/>
        <w:jc w:val="right"/>
        <w:rPr>
          <w:rFonts w:ascii="Times New Roman CYR" w:eastAsiaTheme="minorEastAsia" w:hAnsi="Times New Roman CYR" w:cs="Times New Roman CYR"/>
          <w:b/>
          <w:bCs/>
          <w:color w:val="26282F"/>
          <w:lang w:bidi="ar-SA"/>
        </w:rPr>
      </w:pPr>
      <w:bookmarkStart w:id="113" w:name="sub_1573"/>
    </w:p>
    <w:p w14:paraId="6BE5C548" w14:textId="77777777" w:rsidR="00BD17FB" w:rsidRDefault="00BD17FB" w:rsidP="00C37A41">
      <w:pPr>
        <w:autoSpaceDE w:val="0"/>
        <w:autoSpaceDN w:val="0"/>
        <w:adjustRightInd w:val="0"/>
        <w:jc w:val="right"/>
        <w:rPr>
          <w:rFonts w:ascii="Times New Roman CYR" w:eastAsiaTheme="minorEastAsia" w:hAnsi="Times New Roman CYR" w:cs="Times New Roman CYR"/>
          <w:b/>
          <w:bCs/>
          <w:color w:val="26282F"/>
          <w:lang w:bidi="ar-SA"/>
        </w:rPr>
      </w:pPr>
    </w:p>
    <w:p w14:paraId="06EAB72A" w14:textId="11007E4B" w:rsidR="00C37A41" w:rsidRPr="00C37A41" w:rsidRDefault="00C37A41" w:rsidP="00894251">
      <w:pPr>
        <w:autoSpaceDE w:val="0"/>
        <w:autoSpaceDN w:val="0"/>
        <w:adjustRightInd w:val="0"/>
        <w:ind w:left="6237"/>
        <w:rPr>
          <w:rFonts w:ascii="Times New Roman CYR" w:eastAsiaTheme="minorEastAsia" w:hAnsi="Times New Roman CYR" w:cs="Times New Roman CYR"/>
          <w:color w:val="auto"/>
          <w:lang w:bidi="ar-SA"/>
        </w:rPr>
      </w:pPr>
      <w:r w:rsidRPr="00894251">
        <w:rPr>
          <w:rFonts w:ascii="Times New Roman CYR" w:eastAsiaTheme="minorEastAsia" w:hAnsi="Times New Roman CYR" w:cs="Times New Roman CYR"/>
          <w:bCs/>
          <w:color w:val="26282F"/>
          <w:lang w:bidi="ar-SA"/>
        </w:rPr>
        <w:t xml:space="preserve">Приложение </w:t>
      </w:r>
      <w:r w:rsidR="00894251">
        <w:rPr>
          <w:rFonts w:ascii="Times New Roman CYR" w:eastAsiaTheme="minorEastAsia" w:hAnsi="Times New Roman CYR" w:cs="Times New Roman CYR"/>
          <w:bCs/>
          <w:color w:val="26282F"/>
          <w:lang w:bidi="ar-SA"/>
        </w:rPr>
        <w:t>№</w:t>
      </w:r>
      <w:r w:rsidRPr="00894251">
        <w:rPr>
          <w:rFonts w:ascii="Times New Roman CYR" w:eastAsiaTheme="minorEastAsia" w:hAnsi="Times New Roman CYR" w:cs="Times New Roman CYR"/>
          <w:bCs/>
          <w:color w:val="26282F"/>
          <w:lang w:bidi="ar-SA"/>
        </w:rPr>
        <w:t> 14</w:t>
      </w:r>
      <w:r w:rsidR="00894251" w:rsidRPr="00894251">
        <w:rPr>
          <w:rFonts w:ascii="Times New Roman" w:hAnsi="Times New Roman" w:cs="Times New Roman"/>
          <w:sz w:val="22"/>
          <w:szCs w:val="22"/>
        </w:rPr>
        <w:t xml:space="preserve"> </w:t>
      </w:r>
      <w:r w:rsidR="00894251">
        <w:rPr>
          <w:rFonts w:ascii="Times New Roman" w:hAnsi="Times New Roman" w:cs="Times New Roman"/>
          <w:sz w:val="22"/>
          <w:szCs w:val="22"/>
        </w:rPr>
        <w:t xml:space="preserve">к </w:t>
      </w:r>
      <w:r w:rsidR="00894251" w:rsidRPr="00440377">
        <w:rPr>
          <w:rFonts w:ascii="Times New Roman" w:hAnsi="Times New Roman" w:cs="Times New Roman"/>
          <w:sz w:val="22"/>
          <w:szCs w:val="22"/>
        </w:rPr>
        <w:t>Правила</w:t>
      </w:r>
      <w:r w:rsidR="00894251">
        <w:rPr>
          <w:rFonts w:ascii="Times New Roman" w:hAnsi="Times New Roman" w:cs="Times New Roman"/>
          <w:sz w:val="22"/>
          <w:szCs w:val="22"/>
        </w:rPr>
        <w:t>м</w:t>
      </w:r>
      <w:r w:rsidR="00894251" w:rsidRPr="00440377">
        <w:rPr>
          <w:rFonts w:ascii="Times New Roman" w:hAnsi="Times New Roman" w:cs="Times New Roman"/>
          <w:sz w:val="22"/>
          <w:szCs w:val="22"/>
        </w:rPr>
        <w:t xml:space="preserve"> благоустройства территории Саткинского городского поселения</w:t>
      </w:r>
    </w:p>
    <w:bookmarkEnd w:id="113"/>
    <w:p w14:paraId="758185A5"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04F0FE69" w14:textId="77777777" w:rsidR="00C37A41" w:rsidRPr="00C37A41" w:rsidRDefault="00C37A41" w:rsidP="00C37A41">
      <w:pPr>
        <w:autoSpaceDE w:val="0"/>
        <w:autoSpaceDN w:val="0"/>
        <w:adjustRightInd w:val="0"/>
        <w:spacing w:before="108" w:after="108"/>
        <w:jc w:val="center"/>
        <w:outlineLvl w:val="0"/>
        <w:rPr>
          <w:rFonts w:ascii="Times New Roman CYR" w:eastAsiaTheme="minorEastAsia" w:hAnsi="Times New Roman CYR" w:cs="Times New Roman CYR"/>
          <w:b/>
          <w:bCs/>
          <w:color w:val="26282F"/>
          <w:lang w:bidi="ar-SA"/>
        </w:rPr>
      </w:pPr>
      <w:r w:rsidRPr="00C37A41">
        <w:rPr>
          <w:rFonts w:ascii="Times New Roman CYR" w:eastAsiaTheme="minorEastAsia" w:hAnsi="Times New Roman CYR" w:cs="Times New Roman CYR"/>
          <w:b/>
          <w:bCs/>
          <w:color w:val="26282F"/>
          <w:lang w:bidi="ar-SA"/>
        </w:rPr>
        <w:t>Дефекты дорожных ограждений и бортового камня</w:t>
      </w:r>
    </w:p>
    <w:p w14:paraId="2C5CB22D"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2"/>
        <w:gridCol w:w="6946"/>
      </w:tblGrid>
      <w:tr w:rsidR="00C37A41" w:rsidRPr="00C37A41" w14:paraId="30379674" w14:textId="77777777" w:rsidTr="00486834">
        <w:tc>
          <w:tcPr>
            <w:tcW w:w="2722" w:type="dxa"/>
            <w:tcBorders>
              <w:top w:val="single" w:sz="4" w:space="0" w:color="auto"/>
              <w:bottom w:val="single" w:sz="4" w:space="0" w:color="auto"/>
              <w:right w:val="single" w:sz="4" w:space="0" w:color="auto"/>
            </w:tcBorders>
          </w:tcPr>
          <w:p w14:paraId="7B2C2C61"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Наименование дефекта</w:t>
            </w:r>
          </w:p>
        </w:tc>
        <w:tc>
          <w:tcPr>
            <w:tcW w:w="6946" w:type="dxa"/>
            <w:tcBorders>
              <w:top w:val="single" w:sz="4" w:space="0" w:color="auto"/>
              <w:left w:val="single" w:sz="4" w:space="0" w:color="auto"/>
              <w:bottom w:val="single" w:sz="4" w:space="0" w:color="auto"/>
            </w:tcBorders>
          </w:tcPr>
          <w:p w14:paraId="68AF82BE"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Вид дефекта</w:t>
            </w:r>
          </w:p>
        </w:tc>
      </w:tr>
      <w:tr w:rsidR="00C37A41" w:rsidRPr="00C37A41" w14:paraId="499EBDDF" w14:textId="77777777" w:rsidTr="00486834">
        <w:tc>
          <w:tcPr>
            <w:tcW w:w="2722" w:type="dxa"/>
            <w:tcBorders>
              <w:top w:val="single" w:sz="4" w:space="0" w:color="auto"/>
              <w:bottom w:val="single" w:sz="4" w:space="0" w:color="auto"/>
              <w:right w:val="single" w:sz="4" w:space="0" w:color="auto"/>
            </w:tcBorders>
          </w:tcPr>
          <w:p w14:paraId="5F93BB67"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Отсутствие элементов конструкции металлического дорожного ограждения</w:t>
            </w:r>
          </w:p>
        </w:tc>
        <w:tc>
          <w:tcPr>
            <w:tcW w:w="6946" w:type="dxa"/>
            <w:tcBorders>
              <w:top w:val="single" w:sz="4" w:space="0" w:color="auto"/>
              <w:left w:val="single" w:sz="4" w:space="0" w:color="auto"/>
              <w:bottom w:val="single" w:sz="4" w:space="0" w:color="auto"/>
            </w:tcBorders>
          </w:tcPr>
          <w:p w14:paraId="41894166"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Отсутствие секции балок, стоек дорожного ограждения</w:t>
            </w:r>
          </w:p>
        </w:tc>
      </w:tr>
      <w:tr w:rsidR="00C37A41" w:rsidRPr="00C37A41" w14:paraId="16065945" w14:textId="77777777" w:rsidTr="00486834">
        <w:tc>
          <w:tcPr>
            <w:tcW w:w="2722" w:type="dxa"/>
            <w:tcBorders>
              <w:top w:val="single" w:sz="4" w:space="0" w:color="auto"/>
              <w:bottom w:val="single" w:sz="4" w:space="0" w:color="auto"/>
              <w:right w:val="single" w:sz="4" w:space="0" w:color="auto"/>
            </w:tcBorders>
          </w:tcPr>
          <w:p w14:paraId="69E6E95A"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Повреждение элементов конструкции </w:t>
            </w:r>
            <w:r w:rsidRPr="00C37A41">
              <w:rPr>
                <w:rFonts w:ascii="Times New Roman CYR" w:eastAsiaTheme="minorEastAsia" w:hAnsi="Times New Roman CYR" w:cs="Times New Roman CYR"/>
                <w:color w:val="auto"/>
                <w:lang w:bidi="ar-SA"/>
              </w:rPr>
              <w:lastRenderedPageBreak/>
              <w:t>металлических (в т.ч. тросовых) или железобетонных ограждений</w:t>
            </w:r>
          </w:p>
        </w:tc>
        <w:tc>
          <w:tcPr>
            <w:tcW w:w="6946" w:type="dxa"/>
            <w:tcBorders>
              <w:top w:val="single" w:sz="4" w:space="0" w:color="auto"/>
              <w:left w:val="single" w:sz="4" w:space="0" w:color="auto"/>
              <w:bottom w:val="single" w:sz="4" w:space="0" w:color="auto"/>
            </w:tcBorders>
          </w:tcPr>
          <w:p w14:paraId="5A931DA0"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lastRenderedPageBreak/>
              <w:t xml:space="preserve">Деформация балки, стойки, компенсатора (консоли), в результате которой произошло горизонтальное или вертикальное </w:t>
            </w:r>
            <w:r w:rsidRPr="00C37A41">
              <w:rPr>
                <w:rFonts w:ascii="Times New Roman CYR" w:eastAsiaTheme="minorEastAsia" w:hAnsi="Times New Roman CYR" w:cs="Times New Roman CYR"/>
                <w:color w:val="auto"/>
                <w:lang w:bidi="ar-SA"/>
              </w:rPr>
              <w:lastRenderedPageBreak/>
              <w:t>отклонение металлического ограждения от его проектного положения в любой точке конструкции более чем на 5% от расстояния между стойками</w:t>
            </w:r>
          </w:p>
          <w:p w14:paraId="58E46D99"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Провисание троса удерживающего ограждения более чем 0,6 см на 1 м шага стоек</w:t>
            </w:r>
          </w:p>
          <w:p w14:paraId="4E4D64B1"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Обрыв проволоки троса</w:t>
            </w:r>
          </w:p>
          <w:p w14:paraId="0A1CB98A"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Коррозия более 50% поверхности или толщины любого из элементов металлической конструкции.</w:t>
            </w:r>
          </w:p>
          <w:p w14:paraId="0B069171"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Наличие у элемента железобетонного ограждения раскрытой сетки трещин, сколов бетона до арматуры</w:t>
            </w:r>
          </w:p>
        </w:tc>
      </w:tr>
      <w:tr w:rsidR="00C37A41" w:rsidRPr="00C37A41" w14:paraId="7C4AB2D2" w14:textId="77777777" w:rsidTr="00486834">
        <w:tc>
          <w:tcPr>
            <w:tcW w:w="2722" w:type="dxa"/>
            <w:tcBorders>
              <w:top w:val="single" w:sz="4" w:space="0" w:color="auto"/>
              <w:bottom w:val="single" w:sz="4" w:space="0" w:color="auto"/>
              <w:right w:val="single" w:sz="4" w:space="0" w:color="auto"/>
            </w:tcBorders>
          </w:tcPr>
          <w:p w14:paraId="0C9B6EE8"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lastRenderedPageBreak/>
              <w:t>Нарушение целостности конструкции металлических ограждений</w:t>
            </w:r>
          </w:p>
        </w:tc>
        <w:tc>
          <w:tcPr>
            <w:tcW w:w="6946" w:type="dxa"/>
            <w:tcBorders>
              <w:top w:val="single" w:sz="4" w:space="0" w:color="auto"/>
              <w:left w:val="single" w:sz="4" w:space="0" w:color="auto"/>
              <w:bottom w:val="single" w:sz="4" w:space="0" w:color="auto"/>
            </w:tcBorders>
          </w:tcPr>
          <w:p w14:paraId="41FA6EA8"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Отсутствие 50% и более крепежных элементов в соединении балок между собой</w:t>
            </w:r>
          </w:p>
          <w:p w14:paraId="3F73FB99"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Отсутствие хотя бы одного крепежного элемента в одном из узлов крепления </w:t>
            </w:r>
            <w:hyperlink w:anchor="sub_1605" w:history="1">
              <w:r w:rsidRPr="00C37A41">
                <w:rPr>
                  <w:rFonts w:ascii="Times New Roman CYR" w:eastAsiaTheme="minorEastAsia" w:hAnsi="Times New Roman CYR" w:cs="Times New Roman CYR"/>
                  <w:color w:val="106BBE"/>
                  <w:lang w:bidi="ar-SA"/>
                </w:rPr>
                <w:t>&lt;*&gt;</w:t>
              </w:r>
            </w:hyperlink>
            <w:r w:rsidRPr="00C37A41">
              <w:rPr>
                <w:rFonts w:ascii="Times New Roman CYR" w:eastAsiaTheme="minorEastAsia" w:hAnsi="Times New Roman CYR" w:cs="Times New Roman CYR"/>
                <w:color w:val="auto"/>
                <w:lang w:bidi="ar-SA"/>
              </w:rPr>
              <w:t xml:space="preserve"> или имеется разрыв сварного шва</w:t>
            </w:r>
          </w:p>
          <w:p w14:paraId="5F87EAE1"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Отсутствие более 25% крепежных элементов на участке ограждения длиной не более 20 м</w:t>
            </w:r>
          </w:p>
        </w:tc>
      </w:tr>
      <w:tr w:rsidR="00C37A41" w:rsidRPr="00C37A41" w14:paraId="793B41E9" w14:textId="77777777" w:rsidTr="00486834">
        <w:tc>
          <w:tcPr>
            <w:tcW w:w="2722" w:type="dxa"/>
            <w:tcBorders>
              <w:top w:val="single" w:sz="4" w:space="0" w:color="auto"/>
              <w:bottom w:val="single" w:sz="4" w:space="0" w:color="auto"/>
              <w:right w:val="single" w:sz="4" w:space="0" w:color="auto"/>
            </w:tcBorders>
          </w:tcPr>
          <w:p w14:paraId="58BB1082"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Повреждение бортового камня</w:t>
            </w:r>
          </w:p>
        </w:tc>
        <w:tc>
          <w:tcPr>
            <w:tcW w:w="6946" w:type="dxa"/>
            <w:tcBorders>
              <w:top w:val="single" w:sz="4" w:space="0" w:color="auto"/>
              <w:left w:val="single" w:sz="4" w:space="0" w:color="auto"/>
              <w:bottom w:val="single" w:sz="4" w:space="0" w:color="auto"/>
            </w:tcBorders>
          </w:tcPr>
          <w:p w14:paraId="1B752C90"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Открытая поверхность имеет разрушения более чем на 20% площади или на поверхности имеются сколы глубиной более 3,0 см</w:t>
            </w:r>
          </w:p>
        </w:tc>
      </w:tr>
      <w:tr w:rsidR="00C37A41" w:rsidRPr="00C37A41" w14:paraId="0658696D" w14:textId="77777777" w:rsidTr="00486834">
        <w:tc>
          <w:tcPr>
            <w:tcW w:w="2722" w:type="dxa"/>
            <w:tcBorders>
              <w:top w:val="single" w:sz="4" w:space="0" w:color="auto"/>
              <w:bottom w:val="single" w:sz="4" w:space="0" w:color="auto"/>
              <w:right w:val="single" w:sz="4" w:space="0" w:color="auto"/>
            </w:tcBorders>
          </w:tcPr>
          <w:p w14:paraId="715C9149"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Нарушение положения бортового камня</w:t>
            </w:r>
          </w:p>
        </w:tc>
        <w:tc>
          <w:tcPr>
            <w:tcW w:w="6946" w:type="dxa"/>
            <w:tcBorders>
              <w:top w:val="single" w:sz="4" w:space="0" w:color="auto"/>
              <w:left w:val="single" w:sz="4" w:space="0" w:color="auto"/>
              <w:bottom w:val="single" w:sz="4" w:space="0" w:color="auto"/>
            </w:tcBorders>
          </w:tcPr>
          <w:p w14:paraId="073E914A"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Вертикальное отклонение одного бортового камня от его проектного положения на 10 см и более</w:t>
            </w:r>
          </w:p>
        </w:tc>
      </w:tr>
      <w:tr w:rsidR="00C37A41" w:rsidRPr="00C37A41" w14:paraId="5E892AAE" w14:textId="77777777" w:rsidTr="00486834">
        <w:tc>
          <w:tcPr>
            <w:tcW w:w="2722" w:type="dxa"/>
            <w:tcBorders>
              <w:top w:val="single" w:sz="4" w:space="0" w:color="auto"/>
              <w:bottom w:val="single" w:sz="4" w:space="0" w:color="auto"/>
              <w:right w:val="single" w:sz="4" w:space="0" w:color="auto"/>
            </w:tcBorders>
          </w:tcPr>
          <w:p w14:paraId="08D12E27"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Отсутствие элемента пешеходного ограждения</w:t>
            </w:r>
          </w:p>
        </w:tc>
        <w:tc>
          <w:tcPr>
            <w:tcW w:w="6946" w:type="dxa"/>
            <w:tcBorders>
              <w:top w:val="single" w:sz="4" w:space="0" w:color="auto"/>
              <w:left w:val="single" w:sz="4" w:space="0" w:color="auto"/>
              <w:bottom w:val="single" w:sz="4" w:space="0" w:color="auto"/>
            </w:tcBorders>
          </w:tcPr>
          <w:p w14:paraId="5BE44072"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Отсутствие секции пешеходного ограждения на мостовом сооружении, а также в местах наземных, надземных и подземных пешеходных переходов</w:t>
            </w:r>
          </w:p>
        </w:tc>
      </w:tr>
      <w:tr w:rsidR="00C37A41" w:rsidRPr="00C37A41" w14:paraId="0CA3B842" w14:textId="77777777" w:rsidTr="00486834">
        <w:tc>
          <w:tcPr>
            <w:tcW w:w="2722" w:type="dxa"/>
            <w:tcBorders>
              <w:top w:val="single" w:sz="4" w:space="0" w:color="auto"/>
              <w:bottom w:val="single" w:sz="4" w:space="0" w:color="auto"/>
              <w:right w:val="single" w:sz="4" w:space="0" w:color="auto"/>
            </w:tcBorders>
          </w:tcPr>
          <w:p w14:paraId="4F374A2C"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Повреждения элементов удерживающего пешеходного ограждения</w:t>
            </w:r>
          </w:p>
        </w:tc>
        <w:tc>
          <w:tcPr>
            <w:tcW w:w="6946" w:type="dxa"/>
            <w:tcBorders>
              <w:top w:val="single" w:sz="4" w:space="0" w:color="auto"/>
              <w:left w:val="single" w:sz="4" w:space="0" w:color="auto"/>
              <w:bottom w:val="single" w:sz="4" w:space="0" w:color="auto"/>
            </w:tcBorders>
          </w:tcPr>
          <w:p w14:paraId="17256895"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Деформация элементов, в результате которой произошло горизонтальное или вертикальное отклонение пешеходного ограждения от его проектного положения в любой точке конструкции более чем на 5% от расстояния между стойками</w:t>
            </w:r>
          </w:p>
          <w:p w14:paraId="1129D381"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Коррозия более 50% поверхности или толщины любого из элементов металлической конструкции пешеходного ограждения</w:t>
            </w:r>
          </w:p>
        </w:tc>
      </w:tr>
      <w:tr w:rsidR="00C37A41" w:rsidRPr="00C37A41" w14:paraId="6270AC2B" w14:textId="77777777" w:rsidTr="00486834">
        <w:tc>
          <w:tcPr>
            <w:tcW w:w="9668" w:type="dxa"/>
            <w:gridSpan w:val="2"/>
            <w:tcBorders>
              <w:top w:val="single" w:sz="4" w:space="0" w:color="auto"/>
              <w:bottom w:val="single" w:sz="4" w:space="0" w:color="auto"/>
            </w:tcBorders>
          </w:tcPr>
          <w:p w14:paraId="7FE07EE2" w14:textId="1EC0FAA2"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bookmarkStart w:id="114" w:name="sub_1605"/>
            <w:r w:rsidRPr="00C37A41">
              <w:rPr>
                <w:rFonts w:ascii="Times New Roman CYR" w:eastAsiaTheme="minorEastAsia" w:hAnsi="Times New Roman CYR" w:cs="Times New Roman CYR"/>
                <w:color w:val="auto"/>
                <w:lang w:bidi="ar-SA"/>
              </w:rPr>
              <w:t xml:space="preserve">&lt;*&gt; </w:t>
            </w:r>
            <w:r w:rsidRPr="00C37A41">
              <w:rPr>
                <w:rFonts w:ascii="Times New Roman CYR" w:eastAsiaTheme="minorEastAsia" w:hAnsi="Times New Roman CYR" w:cs="Times New Roman CYR"/>
                <w:b/>
                <w:bCs/>
                <w:color w:val="26282F"/>
                <w:lang w:bidi="ar-SA"/>
              </w:rPr>
              <w:t>Узел крепления</w:t>
            </w:r>
            <w:r w:rsidRPr="00C37A41">
              <w:rPr>
                <w:rFonts w:ascii="Times New Roman CYR" w:eastAsiaTheme="minorEastAsia" w:hAnsi="Times New Roman CYR" w:cs="Times New Roman CYR"/>
                <w:color w:val="auto"/>
                <w:lang w:bidi="ar-SA"/>
              </w:rPr>
              <w:t xml:space="preserve"> - крепление балки к компенсатору (консоли), компенсатора (консоли) к стойке, стойки к закладной детали мостового сооружения.</w:t>
            </w:r>
            <w:bookmarkEnd w:id="114"/>
          </w:p>
        </w:tc>
      </w:tr>
    </w:tbl>
    <w:p w14:paraId="1789E86E"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76CB8493" w14:textId="77777777" w:rsidR="00BD17FB" w:rsidRDefault="00BD17FB" w:rsidP="00C37A41">
      <w:pPr>
        <w:autoSpaceDE w:val="0"/>
        <w:autoSpaceDN w:val="0"/>
        <w:adjustRightInd w:val="0"/>
        <w:jc w:val="right"/>
        <w:rPr>
          <w:rFonts w:ascii="Times New Roman CYR" w:eastAsiaTheme="minorEastAsia" w:hAnsi="Times New Roman CYR" w:cs="Times New Roman CYR"/>
          <w:b/>
          <w:bCs/>
          <w:color w:val="26282F"/>
          <w:lang w:bidi="ar-SA"/>
        </w:rPr>
      </w:pPr>
      <w:bookmarkStart w:id="115" w:name="sub_1574"/>
    </w:p>
    <w:p w14:paraId="2D9BEA3F" w14:textId="77777777" w:rsidR="00BD17FB" w:rsidRDefault="00BD17FB" w:rsidP="00C37A41">
      <w:pPr>
        <w:autoSpaceDE w:val="0"/>
        <w:autoSpaceDN w:val="0"/>
        <w:adjustRightInd w:val="0"/>
        <w:jc w:val="right"/>
        <w:rPr>
          <w:rFonts w:ascii="Times New Roman CYR" w:eastAsiaTheme="minorEastAsia" w:hAnsi="Times New Roman CYR" w:cs="Times New Roman CYR"/>
          <w:b/>
          <w:bCs/>
          <w:color w:val="26282F"/>
          <w:lang w:bidi="ar-SA"/>
        </w:rPr>
      </w:pPr>
    </w:p>
    <w:p w14:paraId="20A692A3" w14:textId="3B184F90" w:rsidR="00C37A41" w:rsidRPr="00C37A41" w:rsidRDefault="00C37A41" w:rsidP="00486834">
      <w:pPr>
        <w:autoSpaceDE w:val="0"/>
        <w:autoSpaceDN w:val="0"/>
        <w:adjustRightInd w:val="0"/>
        <w:ind w:left="6237"/>
        <w:rPr>
          <w:rFonts w:ascii="Times New Roman CYR" w:eastAsiaTheme="minorEastAsia" w:hAnsi="Times New Roman CYR" w:cs="Times New Roman CYR"/>
          <w:color w:val="auto"/>
          <w:lang w:bidi="ar-SA"/>
        </w:rPr>
      </w:pPr>
      <w:r w:rsidRPr="00486834">
        <w:rPr>
          <w:rFonts w:ascii="Times New Roman CYR" w:eastAsiaTheme="minorEastAsia" w:hAnsi="Times New Roman CYR" w:cs="Times New Roman CYR"/>
          <w:bCs/>
          <w:color w:val="26282F"/>
          <w:lang w:bidi="ar-SA"/>
        </w:rPr>
        <w:t xml:space="preserve">Приложение </w:t>
      </w:r>
      <w:r w:rsidR="00486834">
        <w:rPr>
          <w:rFonts w:ascii="Times New Roman CYR" w:eastAsiaTheme="minorEastAsia" w:hAnsi="Times New Roman CYR" w:cs="Times New Roman CYR"/>
          <w:bCs/>
          <w:color w:val="26282F"/>
          <w:lang w:bidi="ar-SA"/>
        </w:rPr>
        <w:t>№</w:t>
      </w:r>
      <w:r w:rsidRPr="00486834">
        <w:rPr>
          <w:rFonts w:ascii="Times New Roman CYR" w:eastAsiaTheme="minorEastAsia" w:hAnsi="Times New Roman CYR" w:cs="Times New Roman CYR"/>
          <w:bCs/>
          <w:color w:val="26282F"/>
          <w:lang w:bidi="ar-SA"/>
        </w:rPr>
        <w:t> 15</w:t>
      </w:r>
      <w:r w:rsidR="00486834" w:rsidRPr="00486834">
        <w:rPr>
          <w:rFonts w:ascii="Times New Roman" w:hAnsi="Times New Roman" w:cs="Times New Roman"/>
          <w:sz w:val="22"/>
          <w:szCs w:val="22"/>
        </w:rPr>
        <w:t xml:space="preserve"> </w:t>
      </w:r>
      <w:r w:rsidR="00486834">
        <w:rPr>
          <w:rFonts w:ascii="Times New Roman" w:hAnsi="Times New Roman" w:cs="Times New Roman"/>
          <w:sz w:val="22"/>
          <w:szCs w:val="22"/>
        </w:rPr>
        <w:t xml:space="preserve">к </w:t>
      </w:r>
      <w:r w:rsidR="00486834" w:rsidRPr="00440377">
        <w:rPr>
          <w:rFonts w:ascii="Times New Roman" w:hAnsi="Times New Roman" w:cs="Times New Roman"/>
          <w:sz w:val="22"/>
          <w:szCs w:val="22"/>
        </w:rPr>
        <w:t>Правила</w:t>
      </w:r>
      <w:r w:rsidR="00486834">
        <w:rPr>
          <w:rFonts w:ascii="Times New Roman" w:hAnsi="Times New Roman" w:cs="Times New Roman"/>
          <w:sz w:val="22"/>
          <w:szCs w:val="22"/>
        </w:rPr>
        <w:t>м</w:t>
      </w:r>
      <w:r w:rsidR="00486834" w:rsidRPr="00440377">
        <w:rPr>
          <w:rFonts w:ascii="Times New Roman" w:hAnsi="Times New Roman" w:cs="Times New Roman"/>
          <w:sz w:val="22"/>
          <w:szCs w:val="22"/>
        </w:rPr>
        <w:t xml:space="preserve"> благоустройства территории Саткинского городского поселения</w:t>
      </w:r>
    </w:p>
    <w:bookmarkEnd w:id="115"/>
    <w:p w14:paraId="3154466A"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091E2A20" w14:textId="77777777" w:rsidR="00C37A41" w:rsidRPr="00C37A41" w:rsidRDefault="00C37A41" w:rsidP="00C37A41">
      <w:pPr>
        <w:autoSpaceDE w:val="0"/>
        <w:autoSpaceDN w:val="0"/>
        <w:adjustRightInd w:val="0"/>
        <w:spacing w:before="108" w:after="108"/>
        <w:jc w:val="center"/>
        <w:outlineLvl w:val="0"/>
        <w:rPr>
          <w:rFonts w:ascii="Times New Roman CYR" w:eastAsiaTheme="minorEastAsia" w:hAnsi="Times New Roman CYR" w:cs="Times New Roman CYR"/>
          <w:b/>
          <w:bCs/>
          <w:color w:val="26282F"/>
          <w:lang w:bidi="ar-SA"/>
        </w:rPr>
      </w:pPr>
      <w:r w:rsidRPr="00C37A41">
        <w:rPr>
          <w:rFonts w:ascii="Times New Roman CYR" w:eastAsiaTheme="minorEastAsia" w:hAnsi="Times New Roman CYR" w:cs="Times New Roman CYR"/>
          <w:b/>
          <w:bCs/>
          <w:color w:val="26282F"/>
          <w:lang w:bidi="ar-SA"/>
        </w:rPr>
        <w:t>Сроки устранения дефектов дорожных ограждений и бортового камня</w:t>
      </w:r>
    </w:p>
    <w:p w14:paraId="6542CA64"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1540"/>
        <w:gridCol w:w="1540"/>
        <w:gridCol w:w="2808"/>
      </w:tblGrid>
      <w:tr w:rsidR="00C37A41" w:rsidRPr="00C37A41" w14:paraId="0D2C3A8D" w14:textId="77777777" w:rsidTr="00B159D6">
        <w:tc>
          <w:tcPr>
            <w:tcW w:w="3780" w:type="dxa"/>
            <w:tcBorders>
              <w:top w:val="single" w:sz="4" w:space="0" w:color="auto"/>
              <w:bottom w:val="single" w:sz="4" w:space="0" w:color="auto"/>
              <w:right w:val="single" w:sz="4" w:space="0" w:color="auto"/>
            </w:tcBorders>
          </w:tcPr>
          <w:p w14:paraId="4E5B4415"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Наименование дефекта</w:t>
            </w:r>
          </w:p>
        </w:tc>
        <w:tc>
          <w:tcPr>
            <w:tcW w:w="1540" w:type="dxa"/>
            <w:tcBorders>
              <w:top w:val="single" w:sz="4" w:space="0" w:color="auto"/>
              <w:left w:val="single" w:sz="4" w:space="0" w:color="auto"/>
              <w:bottom w:val="single" w:sz="4" w:space="0" w:color="auto"/>
              <w:right w:val="single" w:sz="4" w:space="0" w:color="auto"/>
            </w:tcBorders>
          </w:tcPr>
          <w:p w14:paraId="1E4FA6BC"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Категория дороги</w:t>
            </w:r>
          </w:p>
        </w:tc>
        <w:tc>
          <w:tcPr>
            <w:tcW w:w="1540" w:type="dxa"/>
            <w:tcBorders>
              <w:top w:val="single" w:sz="4" w:space="0" w:color="auto"/>
              <w:left w:val="single" w:sz="4" w:space="0" w:color="auto"/>
              <w:bottom w:val="single" w:sz="4" w:space="0" w:color="auto"/>
              <w:right w:val="single" w:sz="4" w:space="0" w:color="auto"/>
            </w:tcBorders>
          </w:tcPr>
          <w:p w14:paraId="70BC2A40"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Группа улиц</w:t>
            </w:r>
          </w:p>
        </w:tc>
        <w:tc>
          <w:tcPr>
            <w:tcW w:w="2808" w:type="dxa"/>
            <w:tcBorders>
              <w:top w:val="single" w:sz="4" w:space="0" w:color="auto"/>
              <w:left w:val="single" w:sz="4" w:space="0" w:color="auto"/>
              <w:bottom w:val="single" w:sz="4" w:space="0" w:color="auto"/>
            </w:tcBorders>
          </w:tcPr>
          <w:p w14:paraId="7DADBCAD"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Срок устранения, </w:t>
            </w:r>
            <w:proofErr w:type="spellStart"/>
            <w:r w:rsidRPr="00C37A41">
              <w:rPr>
                <w:rFonts w:ascii="Times New Roman CYR" w:eastAsiaTheme="minorEastAsia" w:hAnsi="Times New Roman CYR" w:cs="Times New Roman CYR"/>
                <w:color w:val="auto"/>
                <w:lang w:bidi="ar-SA"/>
              </w:rPr>
              <w:t>сут</w:t>
            </w:r>
            <w:proofErr w:type="spellEnd"/>
            <w:r w:rsidRPr="00C37A41">
              <w:rPr>
                <w:rFonts w:ascii="Times New Roman CYR" w:eastAsiaTheme="minorEastAsia" w:hAnsi="Times New Roman CYR" w:cs="Times New Roman CYR"/>
                <w:color w:val="auto"/>
                <w:lang w:bidi="ar-SA"/>
              </w:rPr>
              <w:t>, не более</w:t>
            </w:r>
          </w:p>
        </w:tc>
      </w:tr>
      <w:tr w:rsidR="00C37A41" w:rsidRPr="00C37A41" w14:paraId="4FE3D0A8" w14:textId="77777777" w:rsidTr="00B159D6">
        <w:tc>
          <w:tcPr>
            <w:tcW w:w="3780" w:type="dxa"/>
            <w:vMerge w:val="restart"/>
            <w:tcBorders>
              <w:top w:val="single" w:sz="4" w:space="0" w:color="auto"/>
              <w:bottom w:val="single" w:sz="4" w:space="0" w:color="auto"/>
              <w:right w:val="single" w:sz="4" w:space="0" w:color="auto"/>
            </w:tcBorders>
          </w:tcPr>
          <w:p w14:paraId="74CEF6E1"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Отсутствие элементов конструкции металлического дорожного ограждения</w:t>
            </w:r>
          </w:p>
          <w:p w14:paraId="42E216C4"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Повреждение элементов конструкции металлических или железобетонных ограждений</w:t>
            </w:r>
          </w:p>
        </w:tc>
        <w:tc>
          <w:tcPr>
            <w:tcW w:w="1540" w:type="dxa"/>
            <w:tcBorders>
              <w:top w:val="single" w:sz="4" w:space="0" w:color="auto"/>
              <w:left w:val="single" w:sz="4" w:space="0" w:color="auto"/>
              <w:bottom w:val="single" w:sz="4" w:space="0" w:color="auto"/>
              <w:right w:val="single" w:sz="4" w:space="0" w:color="auto"/>
            </w:tcBorders>
          </w:tcPr>
          <w:p w14:paraId="76902EF2"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IА, IБ</w:t>
            </w:r>
          </w:p>
        </w:tc>
        <w:tc>
          <w:tcPr>
            <w:tcW w:w="1540" w:type="dxa"/>
            <w:tcBorders>
              <w:top w:val="single" w:sz="4" w:space="0" w:color="auto"/>
              <w:left w:val="single" w:sz="4" w:space="0" w:color="auto"/>
              <w:bottom w:val="single" w:sz="4" w:space="0" w:color="auto"/>
              <w:right w:val="single" w:sz="4" w:space="0" w:color="auto"/>
            </w:tcBorders>
            <w:vAlign w:val="center"/>
          </w:tcPr>
          <w:p w14:paraId="146600A3"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А, Б</w:t>
            </w:r>
          </w:p>
        </w:tc>
        <w:tc>
          <w:tcPr>
            <w:tcW w:w="2808" w:type="dxa"/>
            <w:tcBorders>
              <w:top w:val="single" w:sz="4" w:space="0" w:color="auto"/>
              <w:left w:val="single" w:sz="4" w:space="0" w:color="auto"/>
              <w:bottom w:val="single" w:sz="4" w:space="0" w:color="auto"/>
            </w:tcBorders>
            <w:vAlign w:val="center"/>
          </w:tcPr>
          <w:p w14:paraId="28333778"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3 (1)</w:t>
            </w:r>
          </w:p>
        </w:tc>
      </w:tr>
      <w:tr w:rsidR="00C37A41" w:rsidRPr="00C37A41" w14:paraId="53FA387C" w14:textId="77777777" w:rsidTr="00B159D6">
        <w:tc>
          <w:tcPr>
            <w:tcW w:w="3780" w:type="dxa"/>
            <w:vMerge/>
            <w:tcBorders>
              <w:top w:val="single" w:sz="4" w:space="0" w:color="auto"/>
              <w:bottom w:val="single" w:sz="4" w:space="0" w:color="auto"/>
              <w:right w:val="single" w:sz="4" w:space="0" w:color="auto"/>
            </w:tcBorders>
          </w:tcPr>
          <w:p w14:paraId="71C8A39B"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540" w:type="dxa"/>
            <w:tcBorders>
              <w:top w:val="single" w:sz="4" w:space="0" w:color="auto"/>
              <w:left w:val="single" w:sz="4" w:space="0" w:color="auto"/>
              <w:bottom w:val="single" w:sz="4" w:space="0" w:color="auto"/>
              <w:right w:val="single" w:sz="4" w:space="0" w:color="auto"/>
            </w:tcBorders>
            <w:vAlign w:val="center"/>
          </w:tcPr>
          <w:p w14:paraId="393964B3"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IВ, II - IV</w:t>
            </w:r>
          </w:p>
        </w:tc>
        <w:tc>
          <w:tcPr>
            <w:tcW w:w="1540" w:type="dxa"/>
            <w:tcBorders>
              <w:top w:val="single" w:sz="4" w:space="0" w:color="auto"/>
              <w:left w:val="single" w:sz="4" w:space="0" w:color="auto"/>
              <w:bottom w:val="single" w:sz="4" w:space="0" w:color="auto"/>
              <w:right w:val="single" w:sz="4" w:space="0" w:color="auto"/>
            </w:tcBorders>
            <w:vAlign w:val="center"/>
          </w:tcPr>
          <w:p w14:paraId="69D8F660"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В - Д</w:t>
            </w:r>
          </w:p>
        </w:tc>
        <w:tc>
          <w:tcPr>
            <w:tcW w:w="2808" w:type="dxa"/>
            <w:tcBorders>
              <w:top w:val="single" w:sz="4" w:space="0" w:color="auto"/>
              <w:left w:val="single" w:sz="4" w:space="0" w:color="auto"/>
              <w:bottom w:val="single" w:sz="4" w:space="0" w:color="auto"/>
            </w:tcBorders>
            <w:vAlign w:val="center"/>
          </w:tcPr>
          <w:p w14:paraId="4370A86D"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5 (3)</w:t>
            </w:r>
          </w:p>
        </w:tc>
      </w:tr>
      <w:tr w:rsidR="00C37A41" w:rsidRPr="00C37A41" w14:paraId="706F3061" w14:textId="77777777" w:rsidTr="00B159D6">
        <w:tc>
          <w:tcPr>
            <w:tcW w:w="3780" w:type="dxa"/>
            <w:vMerge/>
            <w:tcBorders>
              <w:top w:val="single" w:sz="4" w:space="0" w:color="auto"/>
              <w:bottom w:val="single" w:sz="4" w:space="0" w:color="auto"/>
              <w:right w:val="single" w:sz="4" w:space="0" w:color="auto"/>
            </w:tcBorders>
          </w:tcPr>
          <w:p w14:paraId="4155D38D"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540" w:type="dxa"/>
            <w:tcBorders>
              <w:top w:val="single" w:sz="4" w:space="0" w:color="auto"/>
              <w:left w:val="single" w:sz="4" w:space="0" w:color="auto"/>
              <w:bottom w:val="single" w:sz="4" w:space="0" w:color="auto"/>
              <w:right w:val="single" w:sz="4" w:space="0" w:color="auto"/>
            </w:tcBorders>
            <w:vAlign w:val="center"/>
          </w:tcPr>
          <w:p w14:paraId="14A18E49"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V</w:t>
            </w:r>
          </w:p>
        </w:tc>
        <w:tc>
          <w:tcPr>
            <w:tcW w:w="1540" w:type="dxa"/>
            <w:tcBorders>
              <w:top w:val="single" w:sz="4" w:space="0" w:color="auto"/>
              <w:left w:val="single" w:sz="4" w:space="0" w:color="auto"/>
              <w:bottom w:val="single" w:sz="4" w:space="0" w:color="auto"/>
              <w:right w:val="single" w:sz="4" w:space="0" w:color="auto"/>
            </w:tcBorders>
            <w:vAlign w:val="center"/>
          </w:tcPr>
          <w:p w14:paraId="14DC33A1"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Е</w:t>
            </w:r>
          </w:p>
        </w:tc>
        <w:tc>
          <w:tcPr>
            <w:tcW w:w="2808" w:type="dxa"/>
            <w:tcBorders>
              <w:top w:val="single" w:sz="4" w:space="0" w:color="auto"/>
              <w:left w:val="single" w:sz="4" w:space="0" w:color="auto"/>
              <w:bottom w:val="single" w:sz="4" w:space="0" w:color="auto"/>
            </w:tcBorders>
            <w:vAlign w:val="center"/>
          </w:tcPr>
          <w:p w14:paraId="5EB5684D"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5 (5)</w:t>
            </w:r>
          </w:p>
        </w:tc>
      </w:tr>
      <w:tr w:rsidR="00C37A41" w:rsidRPr="00C37A41" w14:paraId="61C4EFF4" w14:textId="77777777" w:rsidTr="00B159D6">
        <w:tc>
          <w:tcPr>
            <w:tcW w:w="3780" w:type="dxa"/>
            <w:vMerge w:val="restart"/>
            <w:tcBorders>
              <w:top w:val="single" w:sz="4" w:space="0" w:color="auto"/>
              <w:bottom w:val="single" w:sz="4" w:space="0" w:color="auto"/>
              <w:right w:val="single" w:sz="4" w:space="0" w:color="auto"/>
            </w:tcBorders>
          </w:tcPr>
          <w:p w14:paraId="749FF458"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Нарушение целостности конструкции металлических </w:t>
            </w:r>
            <w:r w:rsidRPr="00C37A41">
              <w:rPr>
                <w:rFonts w:ascii="Times New Roman CYR" w:eastAsiaTheme="minorEastAsia" w:hAnsi="Times New Roman CYR" w:cs="Times New Roman CYR"/>
                <w:color w:val="auto"/>
                <w:lang w:bidi="ar-SA"/>
              </w:rPr>
              <w:lastRenderedPageBreak/>
              <w:t>ограждений</w:t>
            </w:r>
          </w:p>
        </w:tc>
        <w:tc>
          <w:tcPr>
            <w:tcW w:w="1540" w:type="dxa"/>
            <w:tcBorders>
              <w:top w:val="single" w:sz="4" w:space="0" w:color="auto"/>
              <w:left w:val="single" w:sz="4" w:space="0" w:color="auto"/>
              <w:bottom w:val="single" w:sz="4" w:space="0" w:color="auto"/>
              <w:right w:val="single" w:sz="4" w:space="0" w:color="auto"/>
            </w:tcBorders>
            <w:vAlign w:val="center"/>
          </w:tcPr>
          <w:p w14:paraId="376DBE98"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lastRenderedPageBreak/>
              <w:t>IА, IБ, IВ</w:t>
            </w:r>
          </w:p>
        </w:tc>
        <w:tc>
          <w:tcPr>
            <w:tcW w:w="1540" w:type="dxa"/>
            <w:tcBorders>
              <w:top w:val="single" w:sz="4" w:space="0" w:color="auto"/>
              <w:left w:val="single" w:sz="4" w:space="0" w:color="auto"/>
              <w:bottom w:val="single" w:sz="4" w:space="0" w:color="auto"/>
              <w:right w:val="single" w:sz="4" w:space="0" w:color="auto"/>
            </w:tcBorders>
            <w:vAlign w:val="center"/>
          </w:tcPr>
          <w:p w14:paraId="083592FB"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А, Б</w:t>
            </w:r>
          </w:p>
        </w:tc>
        <w:tc>
          <w:tcPr>
            <w:tcW w:w="2808" w:type="dxa"/>
            <w:tcBorders>
              <w:top w:val="single" w:sz="4" w:space="0" w:color="auto"/>
              <w:left w:val="single" w:sz="4" w:space="0" w:color="auto"/>
              <w:bottom w:val="single" w:sz="4" w:space="0" w:color="auto"/>
            </w:tcBorders>
            <w:vAlign w:val="center"/>
          </w:tcPr>
          <w:p w14:paraId="0A545EC9"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3 (1)</w:t>
            </w:r>
          </w:p>
        </w:tc>
      </w:tr>
      <w:tr w:rsidR="00C37A41" w:rsidRPr="00C37A41" w14:paraId="6EFB7B51" w14:textId="77777777" w:rsidTr="00B159D6">
        <w:tc>
          <w:tcPr>
            <w:tcW w:w="3780" w:type="dxa"/>
            <w:vMerge/>
            <w:tcBorders>
              <w:top w:val="single" w:sz="4" w:space="0" w:color="auto"/>
              <w:bottom w:val="single" w:sz="4" w:space="0" w:color="auto"/>
              <w:right w:val="single" w:sz="4" w:space="0" w:color="auto"/>
            </w:tcBorders>
          </w:tcPr>
          <w:p w14:paraId="5B36408D"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540" w:type="dxa"/>
            <w:tcBorders>
              <w:top w:val="single" w:sz="4" w:space="0" w:color="auto"/>
              <w:left w:val="single" w:sz="4" w:space="0" w:color="auto"/>
              <w:bottom w:val="single" w:sz="4" w:space="0" w:color="auto"/>
              <w:right w:val="single" w:sz="4" w:space="0" w:color="auto"/>
            </w:tcBorders>
            <w:vAlign w:val="center"/>
          </w:tcPr>
          <w:p w14:paraId="4B57440D"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II - V</w:t>
            </w:r>
          </w:p>
        </w:tc>
        <w:tc>
          <w:tcPr>
            <w:tcW w:w="1540" w:type="dxa"/>
            <w:tcBorders>
              <w:top w:val="single" w:sz="4" w:space="0" w:color="auto"/>
              <w:left w:val="single" w:sz="4" w:space="0" w:color="auto"/>
              <w:bottom w:val="single" w:sz="4" w:space="0" w:color="auto"/>
              <w:right w:val="single" w:sz="4" w:space="0" w:color="auto"/>
            </w:tcBorders>
            <w:vAlign w:val="center"/>
          </w:tcPr>
          <w:p w14:paraId="6DDA96F6"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В - Е</w:t>
            </w:r>
          </w:p>
        </w:tc>
        <w:tc>
          <w:tcPr>
            <w:tcW w:w="2808" w:type="dxa"/>
            <w:tcBorders>
              <w:top w:val="single" w:sz="4" w:space="0" w:color="auto"/>
              <w:left w:val="single" w:sz="4" w:space="0" w:color="auto"/>
              <w:bottom w:val="single" w:sz="4" w:space="0" w:color="auto"/>
            </w:tcBorders>
            <w:vAlign w:val="center"/>
          </w:tcPr>
          <w:p w14:paraId="75DE5F50"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5 (3)</w:t>
            </w:r>
          </w:p>
        </w:tc>
      </w:tr>
      <w:tr w:rsidR="00C37A41" w:rsidRPr="00C37A41" w14:paraId="419E3ED7" w14:textId="77777777" w:rsidTr="00B159D6">
        <w:tc>
          <w:tcPr>
            <w:tcW w:w="3780" w:type="dxa"/>
            <w:vMerge w:val="restart"/>
            <w:tcBorders>
              <w:top w:val="single" w:sz="4" w:space="0" w:color="auto"/>
              <w:bottom w:val="single" w:sz="4" w:space="0" w:color="auto"/>
              <w:right w:val="single" w:sz="4" w:space="0" w:color="auto"/>
            </w:tcBorders>
          </w:tcPr>
          <w:p w14:paraId="40B6CAFC"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Повреждение бортового камня</w:t>
            </w:r>
          </w:p>
          <w:p w14:paraId="3F96096D"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Нарушение положения бортового камня</w:t>
            </w:r>
          </w:p>
        </w:tc>
        <w:tc>
          <w:tcPr>
            <w:tcW w:w="1540" w:type="dxa"/>
            <w:tcBorders>
              <w:top w:val="single" w:sz="4" w:space="0" w:color="auto"/>
              <w:left w:val="single" w:sz="4" w:space="0" w:color="auto"/>
              <w:bottom w:val="single" w:sz="4" w:space="0" w:color="auto"/>
              <w:right w:val="single" w:sz="4" w:space="0" w:color="auto"/>
            </w:tcBorders>
            <w:vAlign w:val="center"/>
          </w:tcPr>
          <w:p w14:paraId="79F4794E"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IА, IБ, IВ</w:t>
            </w:r>
          </w:p>
        </w:tc>
        <w:tc>
          <w:tcPr>
            <w:tcW w:w="1540" w:type="dxa"/>
            <w:tcBorders>
              <w:top w:val="single" w:sz="4" w:space="0" w:color="auto"/>
              <w:left w:val="single" w:sz="4" w:space="0" w:color="auto"/>
              <w:bottom w:val="single" w:sz="4" w:space="0" w:color="auto"/>
              <w:right w:val="single" w:sz="4" w:space="0" w:color="auto"/>
            </w:tcBorders>
            <w:vAlign w:val="center"/>
          </w:tcPr>
          <w:p w14:paraId="32DE95F4"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А</w:t>
            </w:r>
          </w:p>
        </w:tc>
        <w:tc>
          <w:tcPr>
            <w:tcW w:w="2808" w:type="dxa"/>
            <w:tcBorders>
              <w:top w:val="single" w:sz="4" w:space="0" w:color="auto"/>
              <w:left w:val="single" w:sz="4" w:space="0" w:color="auto"/>
              <w:bottom w:val="single" w:sz="4" w:space="0" w:color="auto"/>
            </w:tcBorders>
            <w:vAlign w:val="center"/>
          </w:tcPr>
          <w:p w14:paraId="202B8BC8"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3</w:t>
            </w:r>
          </w:p>
        </w:tc>
      </w:tr>
      <w:tr w:rsidR="00C37A41" w:rsidRPr="00C37A41" w14:paraId="18A197E1" w14:textId="77777777" w:rsidTr="00B159D6">
        <w:tc>
          <w:tcPr>
            <w:tcW w:w="3780" w:type="dxa"/>
            <w:vMerge/>
            <w:tcBorders>
              <w:top w:val="single" w:sz="4" w:space="0" w:color="auto"/>
              <w:bottom w:val="single" w:sz="4" w:space="0" w:color="auto"/>
              <w:right w:val="single" w:sz="4" w:space="0" w:color="auto"/>
            </w:tcBorders>
          </w:tcPr>
          <w:p w14:paraId="6EDD8702"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540" w:type="dxa"/>
            <w:tcBorders>
              <w:top w:val="single" w:sz="4" w:space="0" w:color="auto"/>
              <w:left w:val="single" w:sz="4" w:space="0" w:color="auto"/>
              <w:bottom w:val="single" w:sz="4" w:space="0" w:color="auto"/>
              <w:right w:val="single" w:sz="4" w:space="0" w:color="auto"/>
            </w:tcBorders>
            <w:vAlign w:val="center"/>
          </w:tcPr>
          <w:p w14:paraId="43914DD0"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II, III</w:t>
            </w:r>
          </w:p>
        </w:tc>
        <w:tc>
          <w:tcPr>
            <w:tcW w:w="1540" w:type="dxa"/>
            <w:tcBorders>
              <w:top w:val="single" w:sz="4" w:space="0" w:color="auto"/>
              <w:left w:val="single" w:sz="4" w:space="0" w:color="auto"/>
              <w:bottom w:val="single" w:sz="4" w:space="0" w:color="auto"/>
              <w:right w:val="single" w:sz="4" w:space="0" w:color="auto"/>
            </w:tcBorders>
            <w:vAlign w:val="center"/>
          </w:tcPr>
          <w:p w14:paraId="38630898"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Б</w:t>
            </w:r>
          </w:p>
        </w:tc>
        <w:tc>
          <w:tcPr>
            <w:tcW w:w="2808" w:type="dxa"/>
            <w:tcBorders>
              <w:top w:val="single" w:sz="4" w:space="0" w:color="auto"/>
              <w:left w:val="single" w:sz="4" w:space="0" w:color="auto"/>
              <w:bottom w:val="single" w:sz="4" w:space="0" w:color="auto"/>
            </w:tcBorders>
            <w:vAlign w:val="center"/>
          </w:tcPr>
          <w:p w14:paraId="4A4D7580"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4</w:t>
            </w:r>
          </w:p>
        </w:tc>
      </w:tr>
      <w:tr w:rsidR="00C37A41" w:rsidRPr="00C37A41" w14:paraId="1964B266" w14:textId="77777777" w:rsidTr="00B159D6">
        <w:tc>
          <w:tcPr>
            <w:tcW w:w="3780" w:type="dxa"/>
            <w:vMerge/>
            <w:tcBorders>
              <w:top w:val="single" w:sz="4" w:space="0" w:color="auto"/>
              <w:bottom w:val="single" w:sz="4" w:space="0" w:color="auto"/>
              <w:right w:val="single" w:sz="4" w:space="0" w:color="auto"/>
            </w:tcBorders>
          </w:tcPr>
          <w:p w14:paraId="0A4C4731"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540" w:type="dxa"/>
            <w:tcBorders>
              <w:top w:val="single" w:sz="4" w:space="0" w:color="auto"/>
              <w:left w:val="single" w:sz="4" w:space="0" w:color="auto"/>
              <w:bottom w:val="single" w:sz="4" w:space="0" w:color="auto"/>
              <w:right w:val="single" w:sz="4" w:space="0" w:color="auto"/>
            </w:tcBorders>
            <w:vAlign w:val="center"/>
          </w:tcPr>
          <w:p w14:paraId="2B53DBF9"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IV</w:t>
            </w:r>
          </w:p>
        </w:tc>
        <w:tc>
          <w:tcPr>
            <w:tcW w:w="1540" w:type="dxa"/>
            <w:tcBorders>
              <w:top w:val="single" w:sz="4" w:space="0" w:color="auto"/>
              <w:left w:val="single" w:sz="4" w:space="0" w:color="auto"/>
              <w:bottom w:val="single" w:sz="4" w:space="0" w:color="auto"/>
              <w:right w:val="single" w:sz="4" w:space="0" w:color="auto"/>
            </w:tcBorders>
            <w:vAlign w:val="center"/>
          </w:tcPr>
          <w:p w14:paraId="4B2AA9A3"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В - Е</w:t>
            </w:r>
          </w:p>
        </w:tc>
        <w:tc>
          <w:tcPr>
            <w:tcW w:w="2808" w:type="dxa"/>
            <w:vMerge w:val="restart"/>
            <w:tcBorders>
              <w:top w:val="single" w:sz="4" w:space="0" w:color="auto"/>
              <w:left w:val="single" w:sz="4" w:space="0" w:color="auto"/>
              <w:bottom w:val="single" w:sz="4" w:space="0" w:color="auto"/>
            </w:tcBorders>
            <w:vAlign w:val="center"/>
          </w:tcPr>
          <w:p w14:paraId="3EBAA550"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5 (3)</w:t>
            </w:r>
          </w:p>
        </w:tc>
      </w:tr>
      <w:tr w:rsidR="00C37A41" w:rsidRPr="00C37A41" w14:paraId="3DD3A7B6" w14:textId="77777777" w:rsidTr="00B159D6">
        <w:tc>
          <w:tcPr>
            <w:tcW w:w="3780" w:type="dxa"/>
            <w:tcBorders>
              <w:top w:val="single" w:sz="4" w:space="0" w:color="auto"/>
              <w:bottom w:val="single" w:sz="4" w:space="0" w:color="auto"/>
              <w:right w:val="single" w:sz="4" w:space="0" w:color="auto"/>
            </w:tcBorders>
          </w:tcPr>
          <w:p w14:paraId="471CBFB5"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Отсутствие элемента пешеходного ограждения</w:t>
            </w:r>
          </w:p>
          <w:p w14:paraId="34F355A0"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Повреждения элементов удерживающего пешеходного ограждения</w:t>
            </w:r>
          </w:p>
        </w:tc>
        <w:tc>
          <w:tcPr>
            <w:tcW w:w="3080" w:type="dxa"/>
            <w:gridSpan w:val="2"/>
            <w:tcBorders>
              <w:top w:val="single" w:sz="4" w:space="0" w:color="auto"/>
              <w:left w:val="single" w:sz="4" w:space="0" w:color="auto"/>
              <w:bottom w:val="single" w:sz="4" w:space="0" w:color="auto"/>
              <w:right w:val="single" w:sz="4" w:space="0" w:color="auto"/>
            </w:tcBorders>
            <w:vAlign w:val="center"/>
          </w:tcPr>
          <w:p w14:paraId="7628B0EA"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Для всех категорий дорог и групп улиц</w:t>
            </w:r>
          </w:p>
        </w:tc>
        <w:tc>
          <w:tcPr>
            <w:tcW w:w="2808" w:type="dxa"/>
            <w:vMerge/>
            <w:tcBorders>
              <w:top w:val="single" w:sz="4" w:space="0" w:color="auto"/>
              <w:left w:val="single" w:sz="4" w:space="0" w:color="auto"/>
              <w:bottom w:val="single" w:sz="4" w:space="0" w:color="auto"/>
            </w:tcBorders>
            <w:vAlign w:val="center"/>
          </w:tcPr>
          <w:p w14:paraId="12180064"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r>
      <w:tr w:rsidR="00C37A41" w:rsidRPr="00C37A41" w14:paraId="54D1FF6C" w14:textId="77777777" w:rsidTr="00B159D6">
        <w:tc>
          <w:tcPr>
            <w:tcW w:w="9668" w:type="dxa"/>
            <w:gridSpan w:val="4"/>
            <w:tcBorders>
              <w:top w:val="single" w:sz="4" w:space="0" w:color="auto"/>
              <w:bottom w:val="single" w:sz="4" w:space="0" w:color="auto"/>
            </w:tcBorders>
          </w:tcPr>
          <w:p w14:paraId="7BD5D179"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Примечание - В скобках указаны сроки устранения дефектов на мостах, путепроводах и эстакадах.</w:t>
            </w:r>
          </w:p>
        </w:tc>
      </w:tr>
    </w:tbl>
    <w:p w14:paraId="1740C4CD"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3A53674E" w14:textId="77777777" w:rsidR="00486834" w:rsidRDefault="00486834" w:rsidP="00486834">
      <w:pPr>
        <w:autoSpaceDE w:val="0"/>
        <w:autoSpaceDN w:val="0"/>
        <w:adjustRightInd w:val="0"/>
        <w:ind w:left="6237"/>
        <w:rPr>
          <w:rFonts w:ascii="Times New Roman CYR" w:eastAsiaTheme="minorEastAsia" w:hAnsi="Times New Roman CYR" w:cs="Times New Roman CYR"/>
          <w:bCs/>
          <w:color w:val="26282F"/>
          <w:lang w:bidi="ar-SA"/>
        </w:rPr>
      </w:pPr>
      <w:bookmarkStart w:id="116" w:name="sub_1575"/>
    </w:p>
    <w:p w14:paraId="2ACABBE6" w14:textId="2514D2A8" w:rsidR="00C37A41" w:rsidRPr="00C37A41" w:rsidRDefault="00C37A41" w:rsidP="00486834">
      <w:pPr>
        <w:autoSpaceDE w:val="0"/>
        <w:autoSpaceDN w:val="0"/>
        <w:adjustRightInd w:val="0"/>
        <w:ind w:left="6237"/>
        <w:rPr>
          <w:rFonts w:ascii="Times New Roman CYR" w:eastAsiaTheme="minorEastAsia" w:hAnsi="Times New Roman CYR" w:cs="Times New Roman CYR"/>
          <w:color w:val="auto"/>
          <w:lang w:bidi="ar-SA"/>
        </w:rPr>
      </w:pPr>
      <w:r w:rsidRPr="00486834">
        <w:rPr>
          <w:rFonts w:ascii="Times New Roman CYR" w:eastAsiaTheme="minorEastAsia" w:hAnsi="Times New Roman CYR" w:cs="Times New Roman CYR"/>
          <w:bCs/>
          <w:color w:val="26282F"/>
          <w:lang w:bidi="ar-SA"/>
        </w:rPr>
        <w:t xml:space="preserve">Приложение </w:t>
      </w:r>
      <w:r w:rsidR="00486834">
        <w:rPr>
          <w:rFonts w:ascii="Times New Roman CYR" w:eastAsiaTheme="minorEastAsia" w:hAnsi="Times New Roman CYR" w:cs="Times New Roman CYR"/>
          <w:bCs/>
          <w:color w:val="26282F"/>
          <w:lang w:bidi="ar-SA"/>
        </w:rPr>
        <w:t>№</w:t>
      </w:r>
      <w:r w:rsidRPr="00486834">
        <w:rPr>
          <w:rFonts w:ascii="Times New Roman CYR" w:eastAsiaTheme="minorEastAsia" w:hAnsi="Times New Roman CYR" w:cs="Times New Roman CYR"/>
          <w:bCs/>
          <w:color w:val="26282F"/>
          <w:lang w:bidi="ar-SA"/>
        </w:rPr>
        <w:t> 16</w:t>
      </w:r>
      <w:r w:rsidR="00486834" w:rsidRPr="00486834">
        <w:rPr>
          <w:rFonts w:ascii="Times New Roman" w:hAnsi="Times New Roman" w:cs="Times New Roman"/>
          <w:sz w:val="22"/>
          <w:szCs w:val="22"/>
        </w:rPr>
        <w:t xml:space="preserve"> </w:t>
      </w:r>
      <w:r w:rsidR="00486834">
        <w:rPr>
          <w:rFonts w:ascii="Times New Roman" w:hAnsi="Times New Roman" w:cs="Times New Roman"/>
          <w:sz w:val="22"/>
          <w:szCs w:val="22"/>
        </w:rPr>
        <w:t xml:space="preserve">к </w:t>
      </w:r>
      <w:r w:rsidR="00486834" w:rsidRPr="00440377">
        <w:rPr>
          <w:rFonts w:ascii="Times New Roman" w:hAnsi="Times New Roman" w:cs="Times New Roman"/>
          <w:sz w:val="22"/>
          <w:szCs w:val="22"/>
        </w:rPr>
        <w:t>Правила</w:t>
      </w:r>
      <w:r w:rsidR="00486834">
        <w:rPr>
          <w:rFonts w:ascii="Times New Roman" w:hAnsi="Times New Roman" w:cs="Times New Roman"/>
          <w:sz w:val="22"/>
          <w:szCs w:val="22"/>
        </w:rPr>
        <w:t>м</w:t>
      </w:r>
      <w:r w:rsidR="00486834" w:rsidRPr="00440377">
        <w:rPr>
          <w:rFonts w:ascii="Times New Roman" w:hAnsi="Times New Roman" w:cs="Times New Roman"/>
          <w:sz w:val="22"/>
          <w:szCs w:val="22"/>
        </w:rPr>
        <w:t xml:space="preserve"> благоустройства территории Саткинского городского поселения</w:t>
      </w:r>
    </w:p>
    <w:bookmarkEnd w:id="116"/>
    <w:p w14:paraId="3E972EB6"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48E7D2E2" w14:textId="77777777" w:rsidR="00C37A41" w:rsidRPr="00C37A41" w:rsidRDefault="00C37A41" w:rsidP="00C37A41">
      <w:pPr>
        <w:autoSpaceDE w:val="0"/>
        <w:autoSpaceDN w:val="0"/>
        <w:adjustRightInd w:val="0"/>
        <w:spacing w:before="108" w:after="108"/>
        <w:jc w:val="center"/>
        <w:outlineLvl w:val="0"/>
        <w:rPr>
          <w:rFonts w:ascii="Times New Roman CYR" w:eastAsiaTheme="minorEastAsia" w:hAnsi="Times New Roman CYR" w:cs="Times New Roman CYR"/>
          <w:b/>
          <w:bCs/>
          <w:color w:val="26282F"/>
          <w:lang w:bidi="ar-SA"/>
        </w:rPr>
      </w:pPr>
      <w:r w:rsidRPr="00C37A41">
        <w:rPr>
          <w:rFonts w:ascii="Times New Roman CYR" w:eastAsiaTheme="minorEastAsia" w:hAnsi="Times New Roman CYR" w:cs="Times New Roman CYR"/>
          <w:b/>
          <w:bCs/>
          <w:color w:val="26282F"/>
          <w:lang w:bidi="ar-SA"/>
        </w:rPr>
        <w:t>Дефекты дорожных сигнальных столбиков и тумб</w:t>
      </w:r>
    </w:p>
    <w:p w14:paraId="00920EFB"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7708"/>
      </w:tblGrid>
      <w:tr w:rsidR="00C37A41" w:rsidRPr="00C37A41" w14:paraId="0E0D1C35" w14:textId="77777777" w:rsidTr="00B159D6">
        <w:tc>
          <w:tcPr>
            <w:tcW w:w="1960" w:type="dxa"/>
            <w:tcBorders>
              <w:top w:val="single" w:sz="4" w:space="0" w:color="auto"/>
              <w:bottom w:val="single" w:sz="4" w:space="0" w:color="auto"/>
              <w:right w:val="single" w:sz="4" w:space="0" w:color="auto"/>
            </w:tcBorders>
          </w:tcPr>
          <w:p w14:paraId="7E5575B7"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Наименование дефекта</w:t>
            </w:r>
          </w:p>
        </w:tc>
        <w:tc>
          <w:tcPr>
            <w:tcW w:w="7708" w:type="dxa"/>
            <w:tcBorders>
              <w:top w:val="single" w:sz="4" w:space="0" w:color="auto"/>
              <w:left w:val="single" w:sz="4" w:space="0" w:color="auto"/>
              <w:bottom w:val="single" w:sz="4" w:space="0" w:color="auto"/>
            </w:tcBorders>
          </w:tcPr>
          <w:p w14:paraId="2F91F913"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Вид дефекта</w:t>
            </w:r>
          </w:p>
        </w:tc>
      </w:tr>
      <w:tr w:rsidR="00C37A41" w:rsidRPr="00C37A41" w14:paraId="112D3317" w14:textId="77777777" w:rsidTr="00B159D6">
        <w:tc>
          <w:tcPr>
            <w:tcW w:w="1960" w:type="dxa"/>
            <w:tcBorders>
              <w:top w:val="single" w:sz="4" w:space="0" w:color="auto"/>
              <w:bottom w:val="single" w:sz="4" w:space="0" w:color="auto"/>
              <w:right w:val="single" w:sz="4" w:space="0" w:color="auto"/>
            </w:tcBorders>
          </w:tcPr>
          <w:p w14:paraId="27FFC99D"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Утрата столбика сигнального или тумбы</w:t>
            </w:r>
          </w:p>
        </w:tc>
        <w:tc>
          <w:tcPr>
            <w:tcW w:w="7708" w:type="dxa"/>
            <w:tcBorders>
              <w:top w:val="single" w:sz="4" w:space="0" w:color="auto"/>
              <w:left w:val="single" w:sz="4" w:space="0" w:color="auto"/>
              <w:bottom w:val="single" w:sz="4" w:space="0" w:color="auto"/>
            </w:tcBorders>
          </w:tcPr>
          <w:p w14:paraId="1AE653E5"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Отсутствие сигнального столбика или тумбы по </w:t>
            </w:r>
            <w:hyperlink r:id="rId64" w:history="1">
              <w:r w:rsidRPr="00C37A41">
                <w:rPr>
                  <w:rFonts w:ascii="Times New Roman CYR" w:eastAsiaTheme="minorEastAsia" w:hAnsi="Times New Roman CYR" w:cs="Times New Roman CYR"/>
                  <w:color w:val="106BBE"/>
                  <w:lang w:bidi="ar-SA"/>
                </w:rPr>
                <w:t>ГОСТ Р 52289</w:t>
              </w:r>
            </w:hyperlink>
            <w:r w:rsidRPr="00C37A41">
              <w:rPr>
                <w:rFonts w:ascii="Times New Roman CYR" w:eastAsiaTheme="minorEastAsia" w:hAnsi="Times New Roman CYR" w:cs="Times New Roman CYR"/>
                <w:color w:val="auto"/>
                <w:lang w:bidi="ar-SA"/>
              </w:rPr>
              <w:t xml:space="preserve">, </w:t>
            </w:r>
            <w:hyperlink r:id="rId65" w:history="1">
              <w:r w:rsidRPr="00C37A41">
                <w:rPr>
                  <w:rFonts w:ascii="Times New Roman CYR" w:eastAsiaTheme="minorEastAsia" w:hAnsi="Times New Roman CYR" w:cs="Times New Roman CYR"/>
                  <w:color w:val="106BBE"/>
                  <w:lang w:bidi="ar-SA"/>
                </w:rPr>
                <w:t>ГОСТ Р 52766</w:t>
              </w:r>
            </w:hyperlink>
            <w:r w:rsidRPr="00C37A41">
              <w:rPr>
                <w:rFonts w:ascii="Times New Roman CYR" w:eastAsiaTheme="minorEastAsia" w:hAnsi="Times New Roman CYR" w:cs="Times New Roman CYR"/>
                <w:color w:val="auto"/>
                <w:lang w:bidi="ar-SA"/>
              </w:rPr>
              <w:t xml:space="preserve"> и </w:t>
            </w:r>
            <w:hyperlink r:id="rId66" w:history="1">
              <w:r w:rsidRPr="00C37A41">
                <w:rPr>
                  <w:rFonts w:ascii="Times New Roman CYR" w:eastAsiaTheme="minorEastAsia" w:hAnsi="Times New Roman CYR" w:cs="Times New Roman CYR"/>
                  <w:color w:val="106BBE"/>
                  <w:lang w:bidi="ar-SA"/>
                </w:rPr>
                <w:t>ГОСТ 33151</w:t>
              </w:r>
            </w:hyperlink>
            <w:r w:rsidRPr="00C37A41">
              <w:rPr>
                <w:rFonts w:ascii="Times New Roman CYR" w:eastAsiaTheme="minorEastAsia" w:hAnsi="Times New Roman CYR" w:cs="Times New Roman CYR"/>
                <w:color w:val="auto"/>
                <w:lang w:bidi="ar-SA"/>
              </w:rPr>
              <w:t xml:space="preserve"> в соответствии с проектом (схемой) организации дорожного движения, утвержденным в установленном порядке</w:t>
            </w:r>
          </w:p>
        </w:tc>
      </w:tr>
      <w:tr w:rsidR="00C37A41" w:rsidRPr="00C37A41" w14:paraId="3EA0B204" w14:textId="77777777" w:rsidTr="00B159D6">
        <w:tc>
          <w:tcPr>
            <w:tcW w:w="1960" w:type="dxa"/>
            <w:tcBorders>
              <w:top w:val="single" w:sz="4" w:space="0" w:color="auto"/>
              <w:bottom w:val="single" w:sz="4" w:space="0" w:color="auto"/>
              <w:right w:val="single" w:sz="4" w:space="0" w:color="auto"/>
            </w:tcBorders>
          </w:tcPr>
          <w:p w14:paraId="0E0DA3FE"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Повреждение конструкции</w:t>
            </w:r>
          </w:p>
        </w:tc>
        <w:tc>
          <w:tcPr>
            <w:tcW w:w="7708" w:type="dxa"/>
            <w:tcBorders>
              <w:top w:val="single" w:sz="4" w:space="0" w:color="auto"/>
              <w:left w:val="single" w:sz="4" w:space="0" w:color="auto"/>
              <w:bottom w:val="single" w:sz="4" w:space="0" w:color="auto"/>
            </w:tcBorders>
          </w:tcPr>
          <w:p w14:paraId="3C590850"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Наличие видимых разрушений и деформаций более 25% площади поверхности</w:t>
            </w:r>
          </w:p>
        </w:tc>
      </w:tr>
      <w:tr w:rsidR="00C37A41" w:rsidRPr="00C37A41" w14:paraId="72AE66D1" w14:textId="77777777" w:rsidTr="00B159D6">
        <w:tc>
          <w:tcPr>
            <w:tcW w:w="1960" w:type="dxa"/>
            <w:tcBorders>
              <w:top w:val="single" w:sz="4" w:space="0" w:color="auto"/>
              <w:bottom w:val="single" w:sz="4" w:space="0" w:color="auto"/>
              <w:right w:val="single" w:sz="4" w:space="0" w:color="auto"/>
            </w:tcBorders>
          </w:tcPr>
          <w:p w14:paraId="35DA0BD6"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Плохая различимость</w:t>
            </w:r>
          </w:p>
        </w:tc>
        <w:tc>
          <w:tcPr>
            <w:tcW w:w="7708" w:type="dxa"/>
            <w:tcBorders>
              <w:top w:val="single" w:sz="4" w:space="0" w:color="auto"/>
              <w:left w:val="single" w:sz="4" w:space="0" w:color="auto"/>
              <w:bottom w:val="single" w:sz="4" w:space="0" w:color="auto"/>
            </w:tcBorders>
          </w:tcPr>
          <w:p w14:paraId="0904D60E"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Повреждение более 25% вертикальной разметки столбика или тумбы, вызванное любыми причинами.</w:t>
            </w:r>
          </w:p>
          <w:p w14:paraId="19948B3D"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Для тумб с внутренним освещением - неработающий источник света</w:t>
            </w:r>
          </w:p>
        </w:tc>
      </w:tr>
    </w:tbl>
    <w:p w14:paraId="27AB60F4"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2CAEEEA8" w14:textId="77777777" w:rsidR="00486834" w:rsidRDefault="00486834" w:rsidP="00486834">
      <w:pPr>
        <w:autoSpaceDE w:val="0"/>
        <w:autoSpaceDN w:val="0"/>
        <w:adjustRightInd w:val="0"/>
        <w:ind w:left="6237"/>
        <w:rPr>
          <w:rFonts w:ascii="Times New Roman CYR" w:eastAsiaTheme="minorEastAsia" w:hAnsi="Times New Roman CYR" w:cs="Times New Roman CYR"/>
          <w:bCs/>
          <w:color w:val="26282F"/>
          <w:lang w:bidi="ar-SA"/>
        </w:rPr>
      </w:pPr>
      <w:bookmarkStart w:id="117" w:name="sub_1576"/>
    </w:p>
    <w:p w14:paraId="13D11FB9" w14:textId="77777777" w:rsidR="00486834" w:rsidRDefault="00486834" w:rsidP="00486834">
      <w:pPr>
        <w:autoSpaceDE w:val="0"/>
        <w:autoSpaceDN w:val="0"/>
        <w:adjustRightInd w:val="0"/>
        <w:ind w:left="6237"/>
        <w:rPr>
          <w:rFonts w:ascii="Times New Roman CYR" w:eastAsiaTheme="minorEastAsia" w:hAnsi="Times New Roman CYR" w:cs="Times New Roman CYR"/>
          <w:bCs/>
          <w:color w:val="26282F"/>
          <w:lang w:bidi="ar-SA"/>
        </w:rPr>
      </w:pPr>
    </w:p>
    <w:p w14:paraId="74B34262" w14:textId="6975DE53" w:rsidR="00C37A41" w:rsidRPr="00C37A41" w:rsidRDefault="00C37A41" w:rsidP="00486834">
      <w:pPr>
        <w:autoSpaceDE w:val="0"/>
        <w:autoSpaceDN w:val="0"/>
        <w:adjustRightInd w:val="0"/>
        <w:ind w:left="6237"/>
        <w:rPr>
          <w:rFonts w:ascii="Times New Roman CYR" w:eastAsiaTheme="minorEastAsia" w:hAnsi="Times New Roman CYR" w:cs="Times New Roman CYR"/>
          <w:color w:val="auto"/>
          <w:lang w:bidi="ar-SA"/>
        </w:rPr>
      </w:pPr>
      <w:r w:rsidRPr="00486834">
        <w:rPr>
          <w:rFonts w:ascii="Times New Roman CYR" w:eastAsiaTheme="minorEastAsia" w:hAnsi="Times New Roman CYR" w:cs="Times New Roman CYR"/>
          <w:bCs/>
          <w:color w:val="26282F"/>
          <w:lang w:bidi="ar-SA"/>
        </w:rPr>
        <w:t xml:space="preserve">Приложение </w:t>
      </w:r>
      <w:r w:rsidR="00486834">
        <w:rPr>
          <w:rFonts w:ascii="Times New Roman CYR" w:eastAsiaTheme="minorEastAsia" w:hAnsi="Times New Roman CYR" w:cs="Times New Roman CYR"/>
          <w:bCs/>
          <w:color w:val="26282F"/>
          <w:lang w:bidi="ar-SA"/>
        </w:rPr>
        <w:t>№</w:t>
      </w:r>
      <w:r w:rsidRPr="00486834">
        <w:rPr>
          <w:rFonts w:ascii="Times New Roman CYR" w:eastAsiaTheme="minorEastAsia" w:hAnsi="Times New Roman CYR" w:cs="Times New Roman CYR"/>
          <w:bCs/>
          <w:color w:val="26282F"/>
          <w:lang w:bidi="ar-SA"/>
        </w:rPr>
        <w:t> 17</w:t>
      </w:r>
      <w:r w:rsidR="00486834" w:rsidRPr="00486834">
        <w:rPr>
          <w:rFonts w:ascii="Times New Roman" w:hAnsi="Times New Roman" w:cs="Times New Roman"/>
          <w:sz w:val="22"/>
          <w:szCs w:val="22"/>
        </w:rPr>
        <w:t xml:space="preserve"> </w:t>
      </w:r>
      <w:r w:rsidR="00486834">
        <w:rPr>
          <w:rFonts w:ascii="Times New Roman" w:hAnsi="Times New Roman" w:cs="Times New Roman"/>
          <w:sz w:val="22"/>
          <w:szCs w:val="22"/>
        </w:rPr>
        <w:t xml:space="preserve">к </w:t>
      </w:r>
      <w:r w:rsidR="00486834" w:rsidRPr="00440377">
        <w:rPr>
          <w:rFonts w:ascii="Times New Roman" w:hAnsi="Times New Roman" w:cs="Times New Roman"/>
          <w:sz w:val="22"/>
          <w:szCs w:val="22"/>
        </w:rPr>
        <w:t>Правила</w:t>
      </w:r>
      <w:r w:rsidR="00486834">
        <w:rPr>
          <w:rFonts w:ascii="Times New Roman" w:hAnsi="Times New Roman" w:cs="Times New Roman"/>
          <w:sz w:val="22"/>
          <w:szCs w:val="22"/>
        </w:rPr>
        <w:t>м</w:t>
      </w:r>
      <w:r w:rsidR="00486834" w:rsidRPr="00440377">
        <w:rPr>
          <w:rFonts w:ascii="Times New Roman" w:hAnsi="Times New Roman" w:cs="Times New Roman"/>
          <w:sz w:val="22"/>
          <w:szCs w:val="22"/>
        </w:rPr>
        <w:t xml:space="preserve"> благоустройства территории Саткинского городского поселения</w:t>
      </w:r>
    </w:p>
    <w:bookmarkEnd w:id="117"/>
    <w:p w14:paraId="1C06B053"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47A72A68" w14:textId="77777777" w:rsidR="00C37A41" w:rsidRPr="00C37A41" w:rsidRDefault="00C37A41" w:rsidP="00C37A41">
      <w:pPr>
        <w:autoSpaceDE w:val="0"/>
        <w:autoSpaceDN w:val="0"/>
        <w:adjustRightInd w:val="0"/>
        <w:spacing w:before="108" w:after="108"/>
        <w:jc w:val="center"/>
        <w:outlineLvl w:val="0"/>
        <w:rPr>
          <w:rFonts w:ascii="Times New Roman CYR" w:eastAsiaTheme="minorEastAsia" w:hAnsi="Times New Roman CYR" w:cs="Times New Roman CYR"/>
          <w:b/>
          <w:bCs/>
          <w:color w:val="26282F"/>
          <w:lang w:bidi="ar-SA"/>
        </w:rPr>
      </w:pPr>
      <w:r w:rsidRPr="00C37A41">
        <w:rPr>
          <w:rFonts w:ascii="Times New Roman CYR" w:eastAsiaTheme="minorEastAsia" w:hAnsi="Times New Roman CYR" w:cs="Times New Roman CYR"/>
          <w:b/>
          <w:bCs/>
          <w:color w:val="26282F"/>
          <w:lang w:bidi="ar-SA"/>
        </w:rPr>
        <w:t>Сроки устранения</w:t>
      </w:r>
      <w:r w:rsidRPr="00C37A41">
        <w:rPr>
          <w:rFonts w:ascii="Times New Roman CYR" w:eastAsiaTheme="minorEastAsia" w:hAnsi="Times New Roman CYR" w:cs="Times New Roman CYR"/>
          <w:b/>
          <w:bCs/>
          <w:color w:val="26282F"/>
          <w:lang w:bidi="ar-SA"/>
        </w:rPr>
        <w:br/>
        <w:t>дефектов дорожных сигнальных столбиков и тумб</w:t>
      </w:r>
    </w:p>
    <w:p w14:paraId="7312B1D8"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540"/>
        <w:gridCol w:w="1540"/>
        <w:gridCol w:w="3228"/>
      </w:tblGrid>
      <w:tr w:rsidR="00C37A41" w:rsidRPr="00C37A41" w14:paraId="15AC4221" w14:textId="77777777" w:rsidTr="00B159D6">
        <w:tc>
          <w:tcPr>
            <w:tcW w:w="3360" w:type="dxa"/>
            <w:tcBorders>
              <w:top w:val="single" w:sz="4" w:space="0" w:color="auto"/>
              <w:bottom w:val="single" w:sz="4" w:space="0" w:color="auto"/>
              <w:right w:val="single" w:sz="4" w:space="0" w:color="auto"/>
            </w:tcBorders>
          </w:tcPr>
          <w:p w14:paraId="2F3D920C"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Наименование дефекта</w:t>
            </w:r>
          </w:p>
        </w:tc>
        <w:tc>
          <w:tcPr>
            <w:tcW w:w="1540" w:type="dxa"/>
            <w:tcBorders>
              <w:top w:val="single" w:sz="4" w:space="0" w:color="auto"/>
              <w:left w:val="single" w:sz="4" w:space="0" w:color="auto"/>
              <w:bottom w:val="single" w:sz="4" w:space="0" w:color="auto"/>
              <w:right w:val="single" w:sz="4" w:space="0" w:color="auto"/>
            </w:tcBorders>
          </w:tcPr>
          <w:p w14:paraId="6818A375"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Категория дороги</w:t>
            </w:r>
          </w:p>
        </w:tc>
        <w:tc>
          <w:tcPr>
            <w:tcW w:w="1540" w:type="dxa"/>
            <w:tcBorders>
              <w:top w:val="single" w:sz="4" w:space="0" w:color="auto"/>
              <w:left w:val="single" w:sz="4" w:space="0" w:color="auto"/>
              <w:bottom w:val="single" w:sz="4" w:space="0" w:color="auto"/>
              <w:right w:val="single" w:sz="4" w:space="0" w:color="auto"/>
            </w:tcBorders>
          </w:tcPr>
          <w:p w14:paraId="1443BC30"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Группа улиц</w:t>
            </w:r>
          </w:p>
        </w:tc>
        <w:tc>
          <w:tcPr>
            <w:tcW w:w="3228" w:type="dxa"/>
            <w:tcBorders>
              <w:top w:val="single" w:sz="4" w:space="0" w:color="auto"/>
              <w:left w:val="single" w:sz="4" w:space="0" w:color="auto"/>
              <w:bottom w:val="single" w:sz="4" w:space="0" w:color="auto"/>
            </w:tcBorders>
          </w:tcPr>
          <w:p w14:paraId="05973A82"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Срок устранения, </w:t>
            </w:r>
            <w:proofErr w:type="spellStart"/>
            <w:r w:rsidRPr="00C37A41">
              <w:rPr>
                <w:rFonts w:ascii="Times New Roman CYR" w:eastAsiaTheme="minorEastAsia" w:hAnsi="Times New Roman CYR" w:cs="Times New Roman CYR"/>
                <w:color w:val="auto"/>
                <w:lang w:bidi="ar-SA"/>
              </w:rPr>
              <w:t>сут</w:t>
            </w:r>
            <w:proofErr w:type="spellEnd"/>
            <w:r w:rsidRPr="00C37A41">
              <w:rPr>
                <w:rFonts w:ascii="Times New Roman CYR" w:eastAsiaTheme="minorEastAsia" w:hAnsi="Times New Roman CYR" w:cs="Times New Roman CYR"/>
                <w:color w:val="auto"/>
                <w:lang w:bidi="ar-SA"/>
              </w:rPr>
              <w:t>, не более</w:t>
            </w:r>
          </w:p>
        </w:tc>
      </w:tr>
      <w:tr w:rsidR="00C37A41" w:rsidRPr="00C37A41" w14:paraId="6E6D89BC" w14:textId="77777777" w:rsidTr="00B159D6">
        <w:tc>
          <w:tcPr>
            <w:tcW w:w="3360" w:type="dxa"/>
            <w:tcBorders>
              <w:top w:val="single" w:sz="4" w:space="0" w:color="auto"/>
              <w:bottom w:val="single" w:sz="4" w:space="0" w:color="auto"/>
              <w:right w:val="single" w:sz="4" w:space="0" w:color="auto"/>
            </w:tcBorders>
          </w:tcPr>
          <w:p w14:paraId="0C71A89C"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Утрата столбика сигнального или тумбы</w:t>
            </w:r>
          </w:p>
        </w:tc>
        <w:tc>
          <w:tcPr>
            <w:tcW w:w="3080" w:type="dxa"/>
            <w:gridSpan w:val="2"/>
            <w:tcBorders>
              <w:top w:val="single" w:sz="4" w:space="0" w:color="auto"/>
              <w:left w:val="single" w:sz="4" w:space="0" w:color="auto"/>
              <w:bottom w:val="single" w:sz="4" w:space="0" w:color="auto"/>
              <w:right w:val="single" w:sz="4" w:space="0" w:color="auto"/>
            </w:tcBorders>
            <w:vAlign w:val="center"/>
          </w:tcPr>
          <w:p w14:paraId="7F5E1A1F"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Для всех категорий дорог и групп улиц</w:t>
            </w:r>
          </w:p>
        </w:tc>
        <w:tc>
          <w:tcPr>
            <w:tcW w:w="3228" w:type="dxa"/>
            <w:tcBorders>
              <w:top w:val="single" w:sz="4" w:space="0" w:color="auto"/>
              <w:left w:val="single" w:sz="4" w:space="0" w:color="auto"/>
              <w:bottom w:val="single" w:sz="4" w:space="0" w:color="auto"/>
            </w:tcBorders>
            <w:vAlign w:val="center"/>
          </w:tcPr>
          <w:p w14:paraId="581D12F8"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2</w:t>
            </w:r>
          </w:p>
        </w:tc>
      </w:tr>
      <w:tr w:rsidR="00C37A41" w:rsidRPr="00C37A41" w14:paraId="52F646CD" w14:textId="77777777" w:rsidTr="00B159D6">
        <w:tc>
          <w:tcPr>
            <w:tcW w:w="3360" w:type="dxa"/>
            <w:tcBorders>
              <w:top w:val="single" w:sz="4" w:space="0" w:color="auto"/>
              <w:bottom w:val="nil"/>
              <w:right w:val="single" w:sz="4" w:space="0" w:color="auto"/>
            </w:tcBorders>
          </w:tcPr>
          <w:p w14:paraId="7B49E2BC"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Повреждение конструкции</w:t>
            </w:r>
          </w:p>
        </w:tc>
        <w:tc>
          <w:tcPr>
            <w:tcW w:w="1540" w:type="dxa"/>
            <w:tcBorders>
              <w:top w:val="single" w:sz="4" w:space="0" w:color="auto"/>
              <w:left w:val="single" w:sz="4" w:space="0" w:color="auto"/>
              <w:bottom w:val="single" w:sz="4" w:space="0" w:color="auto"/>
              <w:right w:val="single" w:sz="4" w:space="0" w:color="auto"/>
            </w:tcBorders>
            <w:vAlign w:val="center"/>
          </w:tcPr>
          <w:p w14:paraId="5C8C46CC"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IА, IБ</w:t>
            </w:r>
          </w:p>
        </w:tc>
        <w:tc>
          <w:tcPr>
            <w:tcW w:w="1540" w:type="dxa"/>
            <w:tcBorders>
              <w:top w:val="single" w:sz="4" w:space="0" w:color="auto"/>
              <w:left w:val="single" w:sz="4" w:space="0" w:color="auto"/>
              <w:bottom w:val="single" w:sz="4" w:space="0" w:color="auto"/>
              <w:right w:val="single" w:sz="4" w:space="0" w:color="auto"/>
            </w:tcBorders>
            <w:vAlign w:val="center"/>
          </w:tcPr>
          <w:p w14:paraId="0C84EDBC"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А</w:t>
            </w:r>
          </w:p>
        </w:tc>
        <w:tc>
          <w:tcPr>
            <w:tcW w:w="3228" w:type="dxa"/>
            <w:tcBorders>
              <w:top w:val="single" w:sz="4" w:space="0" w:color="auto"/>
              <w:left w:val="single" w:sz="4" w:space="0" w:color="auto"/>
              <w:bottom w:val="single" w:sz="4" w:space="0" w:color="auto"/>
            </w:tcBorders>
            <w:vAlign w:val="center"/>
          </w:tcPr>
          <w:p w14:paraId="62A0EECE"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3</w:t>
            </w:r>
          </w:p>
        </w:tc>
      </w:tr>
      <w:tr w:rsidR="00C37A41" w:rsidRPr="00C37A41" w14:paraId="2CC25F0A" w14:textId="77777777" w:rsidTr="00B159D6">
        <w:tc>
          <w:tcPr>
            <w:tcW w:w="3360" w:type="dxa"/>
            <w:tcBorders>
              <w:top w:val="nil"/>
              <w:bottom w:val="single" w:sz="4" w:space="0" w:color="auto"/>
              <w:right w:val="single" w:sz="4" w:space="0" w:color="auto"/>
            </w:tcBorders>
          </w:tcPr>
          <w:p w14:paraId="4D070AE0"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Плохая различимость</w:t>
            </w:r>
          </w:p>
        </w:tc>
        <w:tc>
          <w:tcPr>
            <w:tcW w:w="1540" w:type="dxa"/>
            <w:tcBorders>
              <w:top w:val="single" w:sz="4" w:space="0" w:color="auto"/>
              <w:left w:val="single" w:sz="4" w:space="0" w:color="auto"/>
              <w:bottom w:val="single" w:sz="4" w:space="0" w:color="auto"/>
              <w:right w:val="single" w:sz="4" w:space="0" w:color="auto"/>
            </w:tcBorders>
          </w:tcPr>
          <w:p w14:paraId="22391C80"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IВ, II - V</w:t>
            </w:r>
          </w:p>
        </w:tc>
        <w:tc>
          <w:tcPr>
            <w:tcW w:w="1540" w:type="dxa"/>
            <w:tcBorders>
              <w:top w:val="single" w:sz="4" w:space="0" w:color="auto"/>
              <w:left w:val="single" w:sz="4" w:space="0" w:color="auto"/>
              <w:bottom w:val="single" w:sz="4" w:space="0" w:color="auto"/>
              <w:right w:val="single" w:sz="4" w:space="0" w:color="auto"/>
            </w:tcBorders>
            <w:vAlign w:val="center"/>
          </w:tcPr>
          <w:p w14:paraId="04072E46"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Б - Е</w:t>
            </w:r>
          </w:p>
        </w:tc>
        <w:tc>
          <w:tcPr>
            <w:tcW w:w="3228" w:type="dxa"/>
            <w:tcBorders>
              <w:top w:val="single" w:sz="4" w:space="0" w:color="auto"/>
              <w:left w:val="single" w:sz="4" w:space="0" w:color="auto"/>
              <w:bottom w:val="single" w:sz="4" w:space="0" w:color="auto"/>
            </w:tcBorders>
            <w:vAlign w:val="center"/>
          </w:tcPr>
          <w:p w14:paraId="2286E9C1"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5</w:t>
            </w:r>
          </w:p>
        </w:tc>
      </w:tr>
      <w:tr w:rsidR="00C37A41" w:rsidRPr="00C37A41" w14:paraId="15C0E5D7" w14:textId="77777777" w:rsidTr="00B159D6">
        <w:tc>
          <w:tcPr>
            <w:tcW w:w="9668" w:type="dxa"/>
            <w:gridSpan w:val="4"/>
            <w:tcBorders>
              <w:top w:val="single" w:sz="4" w:space="0" w:color="auto"/>
              <w:bottom w:val="single" w:sz="4" w:space="0" w:color="auto"/>
            </w:tcBorders>
          </w:tcPr>
          <w:p w14:paraId="37C4D8E0"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Примечание - Замену неработающих источников света в тумбах с искусственным освещением осуществляют в сроки по </w:t>
            </w:r>
            <w:hyperlink r:id="rId67" w:history="1">
              <w:r w:rsidRPr="00C37A41">
                <w:rPr>
                  <w:rFonts w:ascii="Times New Roman CYR" w:eastAsiaTheme="minorEastAsia" w:hAnsi="Times New Roman CYR" w:cs="Times New Roman CYR"/>
                  <w:color w:val="106BBE"/>
                  <w:lang w:bidi="ar-SA"/>
                </w:rPr>
                <w:t>ГОСТ 33220</w:t>
              </w:r>
            </w:hyperlink>
            <w:r w:rsidRPr="00C37A41">
              <w:rPr>
                <w:rFonts w:ascii="Times New Roman CYR" w:eastAsiaTheme="minorEastAsia" w:hAnsi="Times New Roman CYR" w:cs="Times New Roman CYR"/>
                <w:color w:val="auto"/>
                <w:lang w:bidi="ar-SA"/>
              </w:rPr>
              <w:t>.</w:t>
            </w:r>
          </w:p>
        </w:tc>
      </w:tr>
    </w:tbl>
    <w:p w14:paraId="243E2221"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41C7DEC7" w14:textId="77777777" w:rsidR="00486834" w:rsidRDefault="00486834" w:rsidP="00486834">
      <w:pPr>
        <w:autoSpaceDE w:val="0"/>
        <w:autoSpaceDN w:val="0"/>
        <w:adjustRightInd w:val="0"/>
        <w:ind w:left="6237"/>
        <w:rPr>
          <w:rFonts w:ascii="Times New Roman CYR" w:eastAsiaTheme="minorEastAsia" w:hAnsi="Times New Roman CYR" w:cs="Times New Roman CYR"/>
          <w:bCs/>
          <w:color w:val="26282F"/>
          <w:lang w:bidi="ar-SA"/>
        </w:rPr>
      </w:pPr>
      <w:bookmarkStart w:id="118" w:name="sub_1577"/>
    </w:p>
    <w:p w14:paraId="2BBA3DFA" w14:textId="77777777" w:rsidR="00486834" w:rsidRDefault="00486834" w:rsidP="00486834">
      <w:pPr>
        <w:autoSpaceDE w:val="0"/>
        <w:autoSpaceDN w:val="0"/>
        <w:adjustRightInd w:val="0"/>
        <w:ind w:left="6237"/>
        <w:rPr>
          <w:rFonts w:ascii="Times New Roman CYR" w:eastAsiaTheme="minorEastAsia" w:hAnsi="Times New Roman CYR" w:cs="Times New Roman CYR"/>
          <w:bCs/>
          <w:color w:val="26282F"/>
          <w:lang w:bidi="ar-SA"/>
        </w:rPr>
      </w:pPr>
    </w:p>
    <w:p w14:paraId="7EB0083A" w14:textId="719F206F" w:rsidR="00C37A41" w:rsidRPr="00C37A41" w:rsidRDefault="00C37A41" w:rsidP="00486834">
      <w:pPr>
        <w:autoSpaceDE w:val="0"/>
        <w:autoSpaceDN w:val="0"/>
        <w:adjustRightInd w:val="0"/>
        <w:ind w:left="6237"/>
        <w:rPr>
          <w:rFonts w:ascii="Times New Roman CYR" w:eastAsiaTheme="minorEastAsia" w:hAnsi="Times New Roman CYR" w:cs="Times New Roman CYR"/>
          <w:color w:val="auto"/>
          <w:lang w:bidi="ar-SA"/>
        </w:rPr>
      </w:pPr>
      <w:r w:rsidRPr="00486834">
        <w:rPr>
          <w:rFonts w:ascii="Times New Roman CYR" w:eastAsiaTheme="minorEastAsia" w:hAnsi="Times New Roman CYR" w:cs="Times New Roman CYR"/>
          <w:bCs/>
          <w:color w:val="26282F"/>
          <w:lang w:bidi="ar-SA"/>
        </w:rPr>
        <w:lastRenderedPageBreak/>
        <w:t xml:space="preserve">Приложение </w:t>
      </w:r>
      <w:r w:rsidR="00486834">
        <w:rPr>
          <w:rFonts w:ascii="Times New Roman CYR" w:eastAsiaTheme="minorEastAsia" w:hAnsi="Times New Roman CYR" w:cs="Times New Roman CYR"/>
          <w:bCs/>
          <w:color w:val="26282F"/>
          <w:lang w:bidi="ar-SA"/>
        </w:rPr>
        <w:t>№</w:t>
      </w:r>
      <w:r w:rsidRPr="00486834">
        <w:rPr>
          <w:rFonts w:ascii="Times New Roman CYR" w:eastAsiaTheme="minorEastAsia" w:hAnsi="Times New Roman CYR" w:cs="Times New Roman CYR"/>
          <w:bCs/>
          <w:color w:val="26282F"/>
          <w:lang w:bidi="ar-SA"/>
        </w:rPr>
        <w:t> 18</w:t>
      </w:r>
      <w:r w:rsidR="00486834" w:rsidRPr="00486834">
        <w:rPr>
          <w:rFonts w:ascii="Times New Roman" w:hAnsi="Times New Roman" w:cs="Times New Roman"/>
          <w:sz w:val="22"/>
          <w:szCs w:val="22"/>
        </w:rPr>
        <w:t xml:space="preserve"> </w:t>
      </w:r>
      <w:r w:rsidR="00486834">
        <w:rPr>
          <w:rFonts w:ascii="Times New Roman" w:hAnsi="Times New Roman" w:cs="Times New Roman"/>
          <w:sz w:val="22"/>
          <w:szCs w:val="22"/>
        </w:rPr>
        <w:t xml:space="preserve">к </w:t>
      </w:r>
      <w:r w:rsidR="00486834" w:rsidRPr="00440377">
        <w:rPr>
          <w:rFonts w:ascii="Times New Roman" w:hAnsi="Times New Roman" w:cs="Times New Roman"/>
          <w:sz w:val="22"/>
          <w:szCs w:val="22"/>
        </w:rPr>
        <w:t>Правила</w:t>
      </w:r>
      <w:r w:rsidR="00486834">
        <w:rPr>
          <w:rFonts w:ascii="Times New Roman" w:hAnsi="Times New Roman" w:cs="Times New Roman"/>
          <w:sz w:val="22"/>
          <w:szCs w:val="22"/>
        </w:rPr>
        <w:t>м</w:t>
      </w:r>
      <w:r w:rsidR="00486834" w:rsidRPr="00440377">
        <w:rPr>
          <w:rFonts w:ascii="Times New Roman" w:hAnsi="Times New Roman" w:cs="Times New Roman"/>
          <w:sz w:val="22"/>
          <w:szCs w:val="22"/>
        </w:rPr>
        <w:t xml:space="preserve"> благоустройства территории Саткинского городского поселения</w:t>
      </w:r>
    </w:p>
    <w:bookmarkEnd w:id="118"/>
    <w:p w14:paraId="42389AC5"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10966198" w14:textId="77777777" w:rsidR="00C37A41" w:rsidRPr="00C37A41" w:rsidRDefault="00C37A41" w:rsidP="00C37A41">
      <w:pPr>
        <w:autoSpaceDE w:val="0"/>
        <w:autoSpaceDN w:val="0"/>
        <w:adjustRightInd w:val="0"/>
        <w:spacing w:before="108" w:after="108"/>
        <w:jc w:val="center"/>
        <w:outlineLvl w:val="0"/>
        <w:rPr>
          <w:rFonts w:ascii="Times New Roman CYR" w:eastAsiaTheme="minorEastAsia" w:hAnsi="Times New Roman CYR" w:cs="Times New Roman CYR"/>
          <w:b/>
          <w:bCs/>
          <w:color w:val="26282F"/>
          <w:lang w:bidi="ar-SA"/>
        </w:rPr>
      </w:pPr>
      <w:r w:rsidRPr="00C37A41">
        <w:rPr>
          <w:rFonts w:ascii="Times New Roman CYR" w:eastAsiaTheme="minorEastAsia" w:hAnsi="Times New Roman CYR" w:cs="Times New Roman CYR"/>
          <w:b/>
          <w:bCs/>
          <w:color w:val="26282F"/>
          <w:lang w:bidi="ar-SA"/>
        </w:rPr>
        <w:t xml:space="preserve">Дефекты дорожных </w:t>
      </w:r>
      <w:proofErr w:type="spellStart"/>
      <w:r w:rsidRPr="00C37A41">
        <w:rPr>
          <w:rFonts w:ascii="Times New Roman CYR" w:eastAsiaTheme="minorEastAsia" w:hAnsi="Times New Roman CYR" w:cs="Times New Roman CYR"/>
          <w:b/>
          <w:bCs/>
          <w:color w:val="26282F"/>
          <w:lang w:bidi="ar-SA"/>
        </w:rPr>
        <w:t>световозвращателей</w:t>
      </w:r>
      <w:proofErr w:type="spellEnd"/>
    </w:p>
    <w:p w14:paraId="742AB884"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7708"/>
      </w:tblGrid>
      <w:tr w:rsidR="00C37A41" w:rsidRPr="00C37A41" w14:paraId="5E86342D" w14:textId="77777777" w:rsidTr="00B159D6">
        <w:tc>
          <w:tcPr>
            <w:tcW w:w="1960" w:type="dxa"/>
            <w:tcBorders>
              <w:top w:val="single" w:sz="4" w:space="0" w:color="auto"/>
              <w:bottom w:val="single" w:sz="4" w:space="0" w:color="auto"/>
              <w:right w:val="single" w:sz="4" w:space="0" w:color="auto"/>
            </w:tcBorders>
          </w:tcPr>
          <w:p w14:paraId="25F597EA"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Наименование дефекта</w:t>
            </w:r>
          </w:p>
        </w:tc>
        <w:tc>
          <w:tcPr>
            <w:tcW w:w="7708" w:type="dxa"/>
            <w:tcBorders>
              <w:top w:val="single" w:sz="4" w:space="0" w:color="auto"/>
              <w:left w:val="single" w:sz="4" w:space="0" w:color="auto"/>
              <w:bottom w:val="single" w:sz="4" w:space="0" w:color="auto"/>
            </w:tcBorders>
          </w:tcPr>
          <w:p w14:paraId="59D1BE81"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Вид дефекта</w:t>
            </w:r>
          </w:p>
        </w:tc>
      </w:tr>
      <w:tr w:rsidR="00C37A41" w:rsidRPr="00C37A41" w14:paraId="6D33DE24" w14:textId="77777777" w:rsidTr="00B159D6">
        <w:tc>
          <w:tcPr>
            <w:tcW w:w="1960" w:type="dxa"/>
            <w:tcBorders>
              <w:top w:val="single" w:sz="4" w:space="0" w:color="auto"/>
              <w:bottom w:val="single" w:sz="4" w:space="0" w:color="auto"/>
              <w:right w:val="single" w:sz="4" w:space="0" w:color="auto"/>
            </w:tcBorders>
          </w:tcPr>
          <w:p w14:paraId="5D8C8FF7"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Утрата, </w:t>
            </w:r>
            <w:proofErr w:type="spellStart"/>
            <w:r w:rsidRPr="00C37A41">
              <w:rPr>
                <w:rFonts w:ascii="Times New Roman CYR" w:eastAsiaTheme="minorEastAsia" w:hAnsi="Times New Roman CYR" w:cs="Times New Roman CYR"/>
                <w:color w:val="auto"/>
                <w:lang w:bidi="ar-SA"/>
              </w:rPr>
              <w:t>световозвращателя</w:t>
            </w:r>
            <w:proofErr w:type="spellEnd"/>
            <w:r w:rsidRPr="00C37A41">
              <w:rPr>
                <w:rFonts w:ascii="Times New Roman CYR" w:eastAsiaTheme="minorEastAsia" w:hAnsi="Times New Roman CYR" w:cs="Times New Roman CYR"/>
                <w:color w:val="auto"/>
                <w:lang w:bidi="ar-SA"/>
              </w:rPr>
              <w:t xml:space="preserve"> либо </w:t>
            </w:r>
            <w:proofErr w:type="spellStart"/>
            <w:r w:rsidRPr="00C37A41">
              <w:rPr>
                <w:rFonts w:ascii="Times New Roman CYR" w:eastAsiaTheme="minorEastAsia" w:hAnsi="Times New Roman CYR" w:cs="Times New Roman CYR"/>
                <w:color w:val="auto"/>
                <w:lang w:bidi="ar-SA"/>
              </w:rPr>
              <w:t>световозвращающего</w:t>
            </w:r>
            <w:proofErr w:type="spellEnd"/>
            <w:r w:rsidRPr="00C37A41">
              <w:rPr>
                <w:rFonts w:ascii="Times New Roman CYR" w:eastAsiaTheme="minorEastAsia" w:hAnsi="Times New Roman CYR" w:cs="Times New Roman CYR"/>
                <w:color w:val="auto"/>
                <w:lang w:bidi="ar-SA"/>
              </w:rPr>
              <w:t xml:space="preserve"> элемента</w:t>
            </w:r>
          </w:p>
        </w:tc>
        <w:tc>
          <w:tcPr>
            <w:tcW w:w="7708" w:type="dxa"/>
            <w:tcBorders>
              <w:top w:val="single" w:sz="4" w:space="0" w:color="auto"/>
              <w:left w:val="single" w:sz="4" w:space="0" w:color="auto"/>
              <w:bottom w:val="single" w:sz="4" w:space="0" w:color="auto"/>
            </w:tcBorders>
          </w:tcPr>
          <w:p w14:paraId="747BECF7"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Отсутствие на неосвещенных участках дорог и улиц трех подряд, на искусственных неровностях - двух подряд </w:t>
            </w:r>
            <w:proofErr w:type="spellStart"/>
            <w:r w:rsidRPr="00C37A41">
              <w:rPr>
                <w:rFonts w:ascii="Times New Roman CYR" w:eastAsiaTheme="minorEastAsia" w:hAnsi="Times New Roman CYR" w:cs="Times New Roman CYR"/>
                <w:color w:val="auto"/>
                <w:lang w:bidi="ar-SA"/>
              </w:rPr>
              <w:t>световозвращателей</w:t>
            </w:r>
            <w:proofErr w:type="spellEnd"/>
            <w:r w:rsidRPr="00C37A41">
              <w:rPr>
                <w:rFonts w:ascii="Times New Roman CYR" w:eastAsiaTheme="minorEastAsia" w:hAnsi="Times New Roman CYR" w:cs="Times New Roman CYR"/>
                <w:color w:val="auto"/>
                <w:lang w:bidi="ar-SA"/>
              </w:rPr>
              <w:t xml:space="preserve"> (</w:t>
            </w:r>
            <w:proofErr w:type="spellStart"/>
            <w:r w:rsidRPr="00C37A41">
              <w:rPr>
                <w:rFonts w:ascii="Times New Roman CYR" w:eastAsiaTheme="minorEastAsia" w:hAnsi="Times New Roman CYR" w:cs="Times New Roman CYR"/>
                <w:color w:val="auto"/>
                <w:lang w:bidi="ar-SA"/>
              </w:rPr>
              <w:t>световозвращающих</w:t>
            </w:r>
            <w:proofErr w:type="spellEnd"/>
            <w:r w:rsidRPr="00C37A41">
              <w:rPr>
                <w:rFonts w:ascii="Times New Roman CYR" w:eastAsiaTheme="minorEastAsia" w:hAnsi="Times New Roman CYR" w:cs="Times New Roman CYR"/>
                <w:color w:val="auto"/>
                <w:lang w:bidi="ar-SA"/>
              </w:rPr>
              <w:t xml:space="preserve"> элементов) типов КД1, КД2 или типов КД3, КД6, установленных в соответствии с проектом (схемой) организации дорожного движения, утвержденным в установленном порядке</w:t>
            </w:r>
          </w:p>
          <w:p w14:paraId="513EB1B2"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Утрата более 25% </w:t>
            </w:r>
            <w:proofErr w:type="spellStart"/>
            <w:r w:rsidRPr="00C37A41">
              <w:rPr>
                <w:rFonts w:ascii="Times New Roman CYR" w:eastAsiaTheme="minorEastAsia" w:hAnsi="Times New Roman CYR" w:cs="Times New Roman CYR"/>
                <w:color w:val="auto"/>
                <w:lang w:bidi="ar-SA"/>
              </w:rPr>
              <w:t>световозвращателей</w:t>
            </w:r>
            <w:proofErr w:type="spellEnd"/>
            <w:r w:rsidRPr="00C37A41">
              <w:rPr>
                <w:rFonts w:ascii="Times New Roman CYR" w:eastAsiaTheme="minorEastAsia" w:hAnsi="Times New Roman CYR" w:cs="Times New Roman CYR"/>
                <w:color w:val="auto"/>
                <w:lang w:bidi="ar-SA"/>
              </w:rPr>
              <w:t xml:space="preserve"> (</w:t>
            </w:r>
            <w:proofErr w:type="spellStart"/>
            <w:r w:rsidRPr="00C37A41">
              <w:rPr>
                <w:rFonts w:ascii="Times New Roman CYR" w:eastAsiaTheme="minorEastAsia" w:hAnsi="Times New Roman CYR" w:cs="Times New Roman CYR"/>
                <w:color w:val="auto"/>
                <w:lang w:bidi="ar-SA"/>
              </w:rPr>
              <w:t>световозвращающих</w:t>
            </w:r>
            <w:proofErr w:type="spellEnd"/>
            <w:r w:rsidRPr="00C37A41">
              <w:rPr>
                <w:rFonts w:ascii="Times New Roman CYR" w:eastAsiaTheme="minorEastAsia" w:hAnsi="Times New Roman CYR" w:cs="Times New Roman CYR"/>
                <w:color w:val="auto"/>
                <w:lang w:bidi="ar-SA"/>
              </w:rPr>
              <w:t xml:space="preserve"> элементов) на дорожном ограждении протяженностью 100 м на неосвещенных участках дорог и улиц</w:t>
            </w:r>
          </w:p>
        </w:tc>
      </w:tr>
      <w:tr w:rsidR="00C37A41" w:rsidRPr="00C37A41" w14:paraId="688F65FA" w14:textId="77777777" w:rsidTr="00B159D6">
        <w:tc>
          <w:tcPr>
            <w:tcW w:w="1960" w:type="dxa"/>
            <w:tcBorders>
              <w:top w:val="single" w:sz="4" w:space="0" w:color="auto"/>
              <w:bottom w:val="single" w:sz="4" w:space="0" w:color="auto"/>
              <w:right w:val="single" w:sz="4" w:space="0" w:color="auto"/>
            </w:tcBorders>
          </w:tcPr>
          <w:p w14:paraId="79DDFB2B"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Нарушение целостности лицевой поверхности, изменение светотехнических характеристик (в т.ч. по причине загрязнений)</w:t>
            </w:r>
          </w:p>
        </w:tc>
        <w:tc>
          <w:tcPr>
            <w:tcW w:w="7708" w:type="dxa"/>
            <w:tcBorders>
              <w:top w:val="single" w:sz="4" w:space="0" w:color="auto"/>
              <w:left w:val="single" w:sz="4" w:space="0" w:color="auto"/>
              <w:bottom w:val="single" w:sz="4" w:space="0" w:color="auto"/>
            </w:tcBorders>
          </w:tcPr>
          <w:p w14:paraId="53F996A2"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Более 30% </w:t>
            </w:r>
            <w:proofErr w:type="spellStart"/>
            <w:r w:rsidRPr="00C37A41">
              <w:rPr>
                <w:rFonts w:ascii="Times New Roman CYR" w:eastAsiaTheme="minorEastAsia" w:hAnsi="Times New Roman CYR" w:cs="Times New Roman CYR"/>
                <w:color w:val="auto"/>
                <w:lang w:bidi="ar-SA"/>
              </w:rPr>
              <w:t>световозвращателей</w:t>
            </w:r>
            <w:proofErr w:type="spellEnd"/>
            <w:r w:rsidRPr="00C37A41">
              <w:rPr>
                <w:rFonts w:ascii="Times New Roman CYR" w:eastAsiaTheme="minorEastAsia" w:hAnsi="Times New Roman CYR" w:cs="Times New Roman CYR"/>
                <w:color w:val="auto"/>
                <w:lang w:bidi="ar-SA"/>
              </w:rPr>
              <w:t xml:space="preserve"> на участке дороги длиной 100 м имеют:</w:t>
            </w:r>
          </w:p>
          <w:p w14:paraId="2914A1FD"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 отслоение или повреждение более 25% площади </w:t>
            </w:r>
            <w:proofErr w:type="spellStart"/>
            <w:r w:rsidRPr="00C37A41">
              <w:rPr>
                <w:rFonts w:ascii="Times New Roman CYR" w:eastAsiaTheme="minorEastAsia" w:hAnsi="Times New Roman CYR" w:cs="Times New Roman CYR"/>
                <w:color w:val="auto"/>
                <w:lang w:bidi="ar-SA"/>
              </w:rPr>
              <w:t>световозвращающего</w:t>
            </w:r>
            <w:proofErr w:type="spellEnd"/>
            <w:r w:rsidRPr="00C37A41">
              <w:rPr>
                <w:rFonts w:ascii="Times New Roman CYR" w:eastAsiaTheme="minorEastAsia" w:hAnsi="Times New Roman CYR" w:cs="Times New Roman CYR"/>
                <w:color w:val="auto"/>
                <w:lang w:bidi="ar-SA"/>
              </w:rPr>
              <w:t xml:space="preserve"> элемента, вызванное любыми причинами;</w:t>
            </w:r>
          </w:p>
          <w:p w14:paraId="17973849"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 снижение коэффициента </w:t>
            </w:r>
            <w:proofErr w:type="spellStart"/>
            <w:r w:rsidRPr="00C37A41">
              <w:rPr>
                <w:rFonts w:ascii="Times New Roman CYR" w:eastAsiaTheme="minorEastAsia" w:hAnsi="Times New Roman CYR" w:cs="Times New Roman CYR"/>
                <w:color w:val="auto"/>
                <w:lang w:bidi="ar-SA"/>
              </w:rPr>
              <w:t>световозвращения</w:t>
            </w:r>
            <w:proofErr w:type="spellEnd"/>
            <w:r w:rsidRPr="00C37A41">
              <w:rPr>
                <w:rFonts w:ascii="Times New Roman CYR" w:eastAsiaTheme="minorEastAsia" w:hAnsi="Times New Roman CYR" w:cs="Times New Roman CYR"/>
                <w:color w:val="auto"/>
                <w:lang w:bidi="ar-SA"/>
              </w:rPr>
              <w:t xml:space="preserve"> </w:t>
            </w:r>
            <w:proofErr w:type="spellStart"/>
            <w:r w:rsidRPr="00C37A41">
              <w:rPr>
                <w:rFonts w:ascii="Times New Roman CYR" w:eastAsiaTheme="minorEastAsia" w:hAnsi="Times New Roman CYR" w:cs="Times New Roman CYR"/>
                <w:color w:val="auto"/>
                <w:lang w:bidi="ar-SA"/>
              </w:rPr>
              <w:t>световозвращающего</w:t>
            </w:r>
            <w:proofErr w:type="spellEnd"/>
            <w:r w:rsidRPr="00C37A41">
              <w:rPr>
                <w:rFonts w:ascii="Times New Roman CYR" w:eastAsiaTheme="minorEastAsia" w:hAnsi="Times New Roman CYR" w:cs="Times New Roman CYR"/>
                <w:color w:val="auto"/>
                <w:lang w:bidi="ar-SA"/>
              </w:rPr>
              <w:t xml:space="preserve"> элемента более чем на 15% от его значений по </w:t>
            </w:r>
            <w:hyperlink r:id="rId68" w:history="1">
              <w:r w:rsidRPr="00C37A41">
                <w:rPr>
                  <w:rFonts w:ascii="Times New Roman CYR" w:eastAsiaTheme="minorEastAsia" w:hAnsi="Times New Roman CYR" w:cs="Times New Roman CYR"/>
                  <w:color w:val="106BBE"/>
                  <w:lang w:bidi="ar-SA"/>
                </w:rPr>
                <w:t>ГОСТ 32866</w:t>
              </w:r>
            </w:hyperlink>
            <w:r w:rsidRPr="00C37A41">
              <w:rPr>
                <w:rFonts w:ascii="Times New Roman CYR" w:eastAsiaTheme="minorEastAsia" w:hAnsi="Times New Roman CYR" w:cs="Times New Roman CYR"/>
                <w:color w:val="auto"/>
                <w:lang w:bidi="ar-SA"/>
              </w:rPr>
              <w:t>;</w:t>
            </w:r>
          </w:p>
          <w:p w14:paraId="1F57060A"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 наличие видимых разрушений и деформаций более 25% площади </w:t>
            </w:r>
            <w:proofErr w:type="spellStart"/>
            <w:r w:rsidRPr="00C37A41">
              <w:rPr>
                <w:rFonts w:ascii="Times New Roman CYR" w:eastAsiaTheme="minorEastAsia" w:hAnsi="Times New Roman CYR" w:cs="Times New Roman CYR"/>
                <w:color w:val="auto"/>
                <w:lang w:bidi="ar-SA"/>
              </w:rPr>
              <w:t>световозвращателя</w:t>
            </w:r>
            <w:proofErr w:type="spellEnd"/>
          </w:p>
        </w:tc>
      </w:tr>
    </w:tbl>
    <w:p w14:paraId="60481870"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2F08EB28" w14:textId="77777777" w:rsidR="00486834" w:rsidRDefault="00486834" w:rsidP="00486834">
      <w:pPr>
        <w:autoSpaceDE w:val="0"/>
        <w:autoSpaceDN w:val="0"/>
        <w:adjustRightInd w:val="0"/>
        <w:ind w:left="6237"/>
        <w:rPr>
          <w:rFonts w:ascii="Times New Roman CYR" w:eastAsiaTheme="minorEastAsia" w:hAnsi="Times New Roman CYR" w:cs="Times New Roman CYR"/>
          <w:bCs/>
          <w:color w:val="26282F"/>
          <w:lang w:bidi="ar-SA"/>
        </w:rPr>
      </w:pPr>
      <w:bookmarkStart w:id="119" w:name="sub_1578"/>
    </w:p>
    <w:p w14:paraId="04321954" w14:textId="77777777" w:rsidR="00486834" w:rsidRDefault="00486834" w:rsidP="00486834">
      <w:pPr>
        <w:autoSpaceDE w:val="0"/>
        <w:autoSpaceDN w:val="0"/>
        <w:adjustRightInd w:val="0"/>
        <w:ind w:left="6237"/>
        <w:rPr>
          <w:rFonts w:ascii="Times New Roman CYR" w:eastAsiaTheme="minorEastAsia" w:hAnsi="Times New Roman CYR" w:cs="Times New Roman CYR"/>
          <w:bCs/>
          <w:color w:val="26282F"/>
          <w:lang w:bidi="ar-SA"/>
        </w:rPr>
      </w:pPr>
    </w:p>
    <w:p w14:paraId="48DE5AC0" w14:textId="3CE89398" w:rsidR="00C37A41" w:rsidRPr="00C37A41" w:rsidRDefault="00C37A41" w:rsidP="00486834">
      <w:pPr>
        <w:autoSpaceDE w:val="0"/>
        <w:autoSpaceDN w:val="0"/>
        <w:adjustRightInd w:val="0"/>
        <w:ind w:left="6237"/>
        <w:rPr>
          <w:rFonts w:ascii="Times New Roman CYR" w:eastAsiaTheme="minorEastAsia" w:hAnsi="Times New Roman CYR" w:cs="Times New Roman CYR"/>
          <w:color w:val="auto"/>
          <w:lang w:bidi="ar-SA"/>
        </w:rPr>
      </w:pPr>
      <w:r w:rsidRPr="00486834">
        <w:rPr>
          <w:rFonts w:ascii="Times New Roman CYR" w:eastAsiaTheme="minorEastAsia" w:hAnsi="Times New Roman CYR" w:cs="Times New Roman CYR"/>
          <w:bCs/>
          <w:color w:val="26282F"/>
          <w:lang w:bidi="ar-SA"/>
        </w:rPr>
        <w:t xml:space="preserve">Приложение </w:t>
      </w:r>
      <w:r w:rsidR="00486834">
        <w:rPr>
          <w:rFonts w:ascii="Times New Roman CYR" w:eastAsiaTheme="minorEastAsia" w:hAnsi="Times New Roman CYR" w:cs="Times New Roman CYR"/>
          <w:bCs/>
          <w:color w:val="26282F"/>
          <w:lang w:bidi="ar-SA"/>
        </w:rPr>
        <w:t>№</w:t>
      </w:r>
      <w:r w:rsidRPr="00486834">
        <w:rPr>
          <w:rFonts w:ascii="Times New Roman CYR" w:eastAsiaTheme="minorEastAsia" w:hAnsi="Times New Roman CYR" w:cs="Times New Roman CYR"/>
          <w:bCs/>
          <w:color w:val="26282F"/>
          <w:lang w:bidi="ar-SA"/>
        </w:rPr>
        <w:t> 19</w:t>
      </w:r>
      <w:r w:rsidR="00486834" w:rsidRPr="00486834">
        <w:rPr>
          <w:rFonts w:ascii="Times New Roman" w:hAnsi="Times New Roman" w:cs="Times New Roman"/>
          <w:sz w:val="22"/>
          <w:szCs w:val="22"/>
        </w:rPr>
        <w:t xml:space="preserve"> </w:t>
      </w:r>
      <w:r w:rsidR="00486834">
        <w:rPr>
          <w:rFonts w:ascii="Times New Roman" w:hAnsi="Times New Roman" w:cs="Times New Roman"/>
          <w:sz w:val="22"/>
          <w:szCs w:val="22"/>
        </w:rPr>
        <w:t xml:space="preserve">к </w:t>
      </w:r>
      <w:r w:rsidR="00486834" w:rsidRPr="00440377">
        <w:rPr>
          <w:rFonts w:ascii="Times New Roman" w:hAnsi="Times New Roman" w:cs="Times New Roman"/>
          <w:sz w:val="22"/>
          <w:szCs w:val="22"/>
        </w:rPr>
        <w:t>Правила</w:t>
      </w:r>
      <w:r w:rsidR="00486834">
        <w:rPr>
          <w:rFonts w:ascii="Times New Roman" w:hAnsi="Times New Roman" w:cs="Times New Roman"/>
          <w:sz w:val="22"/>
          <w:szCs w:val="22"/>
        </w:rPr>
        <w:t>м</w:t>
      </w:r>
      <w:r w:rsidR="00486834" w:rsidRPr="00440377">
        <w:rPr>
          <w:rFonts w:ascii="Times New Roman" w:hAnsi="Times New Roman" w:cs="Times New Roman"/>
          <w:sz w:val="22"/>
          <w:szCs w:val="22"/>
        </w:rPr>
        <w:t xml:space="preserve"> благоустройства территории Саткинского городского поселения</w:t>
      </w:r>
    </w:p>
    <w:bookmarkEnd w:id="119"/>
    <w:p w14:paraId="154C5E54"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2DCB898B" w14:textId="77777777" w:rsidR="00C37A41" w:rsidRPr="00C37A41" w:rsidRDefault="00C37A41" w:rsidP="00C37A41">
      <w:pPr>
        <w:autoSpaceDE w:val="0"/>
        <w:autoSpaceDN w:val="0"/>
        <w:adjustRightInd w:val="0"/>
        <w:spacing w:before="108" w:after="108"/>
        <w:jc w:val="center"/>
        <w:outlineLvl w:val="0"/>
        <w:rPr>
          <w:rFonts w:ascii="Times New Roman CYR" w:eastAsiaTheme="minorEastAsia" w:hAnsi="Times New Roman CYR" w:cs="Times New Roman CYR"/>
          <w:b/>
          <w:bCs/>
          <w:color w:val="26282F"/>
          <w:lang w:bidi="ar-SA"/>
        </w:rPr>
      </w:pPr>
      <w:r w:rsidRPr="00C37A41">
        <w:rPr>
          <w:rFonts w:ascii="Times New Roman CYR" w:eastAsiaTheme="minorEastAsia" w:hAnsi="Times New Roman CYR" w:cs="Times New Roman CYR"/>
          <w:b/>
          <w:bCs/>
          <w:color w:val="26282F"/>
          <w:lang w:bidi="ar-SA"/>
        </w:rPr>
        <w:t>Сроки устранения</w:t>
      </w:r>
      <w:r w:rsidRPr="00C37A41">
        <w:rPr>
          <w:rFonts w:ascii="Times New Roman CYR" w:eastAsiaTheme="minorEastAsia" w:hAnsi="Times New Roman CYR" w:cs="Times New Roman CYR"/>
          <w:b/>
          <w:bCs/>
          <w:color w:val="26282F"/>
          <w:lang w:bidi="ar-SA"/>
        </w:rPr>
        <w:br/>
        <w:t xml:space="preserve">дефектов дорожных </w:t>
      </w:r>
      <w:proofErr w:type="spellStart"/>
      <w:r w:rsidRPr="00C37A41">
        <w:rPr>
          <w:rFonts w:ascii="Times New Roman CYR" w:eastAsiaTheme="minorEastAsia" w:hAnsi="Times New Roman CYR" w:cs="Times New Roman CYR"/>
          <w:b/>
          <w:bCs/>
          <w:color w:val="26282F"/>
          <w:lang w:bidi="ar-SA"/>
        </w:rPr>
        <w:t>световозвращателей</w:t>
      </w:r>
      <w:proofErr w:type="spellEnd"/>
      <w:r w:rsidRPr="00C37A41">
        <w:rPr>
          <w:rFonts w:ascii="Times New Roman CYR" w:eastAsiaTheme="minorEastAsia" w:hAnsi="Times New Roman CYR" w:cs="Times New Roman CYR"/>
          <w:b/>
          <w:bCs/>
          <w:color w:val="26282F"/>
          <w:lang w:bidi="ar-SA"/>
        </w:rPr>
        <w:t xml:space="preserve"> и сроки их устранения</w:t>
      </w:r>
    </w:p>
    <w:p w14:paraId="746868D8"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540"/>
        <w:gridCol w:w="1540"/>
        <w:gridCol w:w="3228"/>
      </w:tblGrid>
      <w:tr w:rsidR="00C37A41" w:rsidRPr="00C37A41" w14:paraId="7FE1ED20" w14:textId="77777777" w:rsidTr="00B159D6">
        <w:tc>
          <w:tcPr>
            <w:tcW w:w="3360" w:type="dxa"/>
            <w:tcBorders>
              <w:top w:val="single" w:sz="4" w:space="0" w:color="auto"/>
              <w:bottom w:val="single" w:sz="4" w:space="0" w:color="auto"/>
              <w:right w:val="single" w:sz="4" w:space="0" w:color="auto"/>
            </w:tcBorders>
          </w:tcPr>
          <w:p w14:paraId="648B0E05"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Наименование дефекта</w:t>
            </w:r>
          </w:p>
        </w:tc>
        <w:tc>
          <w:tcPr>
            <w:tcW w:w="1540" w:type="dxa"/>
            <w:tcBorders>
              <w:top w:val="single" w:sz="4" w:space="0" w:color="auto"/>
              <w:left w:val="single" w:sz="4" w:space="0" w:color="auto"/>
              <w:bottom w:val="single" w:sz="4" w:space="0" w:color="auto"/>
              <w:right w:val="single" w:sz="4" w:space="0" w:color="auto"/>
            </w:tcBorders>
          </w:tcPr>
          <w:p w14:paraId="45A5B0DB"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Категория дороги</w:t>
            </w:r>
          </w:p>
        </w:tc>
        <w:tc>
          <w:tcPr>
            <w:tcW w:w="1540" w:type="dxa"/>
            <w:tcBorders>
              <w:top w:val="single" w:sz="4" w:space="0" w:color="auto"/>
              <w:left w:val="single" w:sz="4" w:space="0" w:color="auto"/>
              <w:bottom w:val="single" w:sz="4" w:space="0" w:color="auto"/>
              <w:right w:val="single" w:sz="4" w:space="0" w:color="auto"/>
            </w:tcBorders>
          </w:tcPr>
          <w:p w14:paraId="007E8FA3"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Группа улиц</w:t>
            </w:r>
          </w:p>
        </w:tc>
        <w:tc>
          <w:tcPr>
            <w:tcW w:w="3228" w:type="dxa"/>
            <w:tcBorders>
              <w:top w:val="single" w:sz="4" w:space="0" w:color="auto"/>
              <w:left w:val="single" w:sz="4" w:space="0" w:color="auto"/>
              <w:bottom w:val="single" w:sz="4" w:space="0" w:color="auto"/>
            </w:tcBorders>
          </w:tcPr>
          <w:p w14:paraId="12591E09"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Срок устранения </w:t>
            </w:r>
            <w:hyperlink w:anchor="sub_1600" w:history="1">
              <w:r w:rsidRPr="00C37A41">
                <w:rPr>
                  <w:rFonts w:ascii="Times New Roman CYR" w:eastAsiaTheme="minorEastAsia" w:hAnsi="Times New Roman CYR" w:cs="Times New Roman CYR"/>
                  <w:color w:val="106BBE"/>
                  <w:lang w:bidi="ar-SA"/>
                </w:rPr>
                <w:t>&lt;*&gt;</w:t>
              </w:r>
            </w:hyperlink>
            <w:r w:rsidRPr="00C37A41">
              <w:rPr>
                <w:rFonts w:ascii="Times New Roman CYR" w:eastAsiaTheme="minorEastAsia" w:hAnsi="Times New Roman CYR" w:cs="Times New Roman CYR"/>
                <w:color w:val="auto"/>
                <w:lang w:bidi="ar-SA"/>
              </w:rPr>
              <w:t xml:space="preserve">, </w:t>
            </w:r>
            <w:proofErr w:type="spellStart"/>
            <w:r w:rsidRPr="00C37A41">
              <w:rPr>
                <w:rFonts w:ascii="Times New Roman CYR" w:eastAsiaTheme="minorEastAsia" w:hAnsi="Times New Roman CYR" w:cs="Times New Roman CYR"/>
                <w:color w:val="auto"/>
                <w:lang w:bidi="ar-SA"/>
              </w:rPr>
              <w:t>сут</w:t>
            </w:r>
            <w:proofErr w:type="spellEnd"/>
            <w:r w:rsidRPr="00C37A41">
              <w:rPr>
                <w:rFonts w:ascii="Times New Roman CYR" w:eastAsiaTheme="minorEastAsia" w:hAnsi="Times New Roman CYR" w:cs="Times New Roman CYR"/>
                <w:color w:val="auto"/>
                <w:lang w:bidi="ar-SA"/>
              </w:rPr>
              <w:t>, не более</w:t>
            </w:r>
          </w:p>
        </w:tc>
      </w:tr>
      <w:tr w:rsidR="00C37A41" w:rsidRPr="00C37A41" w14:paraId="350DF54B" w14:textId="77777777" w:rsidTr="00B159D6">
        <w:tc>
          <w:tcPr>
            <w:tcW w:w="3360" w:type="dxa"/>
            <w:vMerge w:val="restart"/>
            <w:tcBorders>
              <w:top w:val="single" w:sz="4" w:space="0" w:color="auto"/>
              <w:bottom w:val="single" w:sz="4" w:space="0" w:color="auto"/>
              <w:right w:val="single" w:sz="4" w:space="0" w:color="auto"/>
            </w:tcBorders>
          </w:tcPr>
          <w:p w14:paraId="1952D043"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Утрата </w:t>
            </w:r>
            <w:proofErr w:type="spellStart"/>
            <w:r w:rsidRPr="00C37A41">
              <w:rPr>
                <w:rFonts w:ascii="Times New Roman CYR" w:eastAsiaTheme="minorEastAsia" w:hAnsi="Times New Roman CYR" w:cs="Times New Roman CYR"/>
                <w:color w:val="auto"/>
                <w:lang w:bidi="ar-SA"/>
              </w:rPr>
              <w:t>световозвращателя</w:t>
            </w:r>
            <w:proofErr w:type="spellEnd"/>
            <w:r w:rsidRPr="00C37A41">
              <w:rPr>
                <w:rFonts w:ascii="Times New Roman CYR" w:eastAsiaTheme="minorEastAsia" w:hAnsi="Times New Roman CYR" w:cs="Times New Roman CYR"/>
                <w:color w:val="auto"/>
                <w:lang w:bidi="ar-SA"/>
              </w:rPr>
              <w:t xml:space="preserve"> либо </w:t>
            </w:r>
            <w:proofErr w:type="spellStart"/>
            <w:r w:rsidRPr="00C37A41">
              <w:rPr>
                <w:rFonts w:ascii="Times New Roman CYR" w:eastAsiaTheme="minorEastAsia" w:hAnsi="Times New Roman CYR" w:cs="Times New Roman CYR"/>
                <w:color w:val="auto"/>
                <w:lang w:bidi="ar-SA"/>
              </w:rPr>
              <w:t>световозвращающего</w:t>
            </w:r>
            <w:proofErr w:type="spellEnd"/>
            <w:r w:rsidRPr="00C37A41">
              <w:rPr>
                <w:rFonts w:ascii="Times New Roman CYR" w:eastAsiaTheme="minorEastAsia" w:hAnsi="Times New Roman CYR" w:cs="Times New Roman CYR"/>
                <w:color w:val="auto"/>
                <w:lang w:bidi="ar-SA"/>
              </w:rPr>
              <w:t xml:space="preserve"> элемента</w:t>
            </w:r>
          </w:p>
        </w:tc>
        <w:tc>
          <w:tcPr>
            <w:tcW w:w="1540" w:type="dxa"/>
            <w:tcBorders>
              <w:top w:val="single" w:sz="4" w:space="0" w:color="auto"/>
              <w:left w:val="single" w:sz="4" w:space="0" w:color="auto"/>
              <w:bottom w:val="single" w:sz="4" w:space="0" w:color="auto"/>
              <w:right w:val="single" w:sz="4" w:space="0" w:color="auto"/>
            </w:tcBorders>
          </w:tcPr>
          <w:p w14:paraId="190C5E4D"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IА, IБ</w:t>
            </w:r>
          </w:p>
        </w:tc>
        <w:tc>
          <w:tcPr>
            <w:tcW w:w="1540" w:type="dxa"/>
            <w:tcBorders>
              <w:top w:val="single" w:sz="4" w:space="0" w:color="auto"/>
              <w:left w:val="single" w:sz="4" w:space="0" w:color="auto"/>
              <w:bottom w:val="single" w:sz="4" w:space="0" w:color="auto"/>
              <w:right w:val="single" w:sz="4" w:space="0" w:color="auto"/>
            </w:tcBorders>
            <w:vAlign w:val="center"/>
          </w:tcPr>
          <w:p w14:paraId="0A8A8026"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А</w:t>
            </w:r>
          </w:p>
        </w:tc>
        <w:tc>
          <w:tcPr>
            <w:tcW w:w="3228" w:type="dxa"/>
            <w:tcBorders>
              <w:top w:val="single" w:sz="4" w:space="0" w:color="auto"/>
              <w:left w:val="single" w:sz="4" w:space="0" w:color="auto"/>
              <w:bottom w:val="single" w:sz="4" w:space="0" w:color="auto"/>
            </w:tcBorders>
            <w:vAlign w:val="center"/>
          </w:tcPr>
          <w:p w14:paraId="7E62F2EA"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2</w:t>
            </w:r>
          </w:p>
        </w:tc>
      </w:tr>
      <w:tr w:rsidR="00C37A41" w:rsidRPr="00C37A41" w14:paraId="397B5C2C" w14:textId="77777777" w:rsidTr="00B159D6">
        <w:tc>
          <w:tcPr>
            <w:tcW w:w="3360" w:type="dxa"/>
            <w:vMerge/>
            <w:tcBorders>
              <w:top w:val="single" w:sz="4" w:space="0" w:color="auto"/>
              <w:bottom w:val="single" w:sz="4" w:space="0" w:color="auto"/>
              <w:right w:val="single" w:sz="4" w:space="0" w:color="auto"/>
            </w:tcBorders>
          </w:tcPr>
          <w:p w14:paraId="73880281"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540" w:type="dxa"/>
            <w:tcBorders>
              <w:top w:val="single" w:sz="4" w:space="0" w:color="auto"/>
              <w:left w:val="single" w:sz="4" w:space="0" w:color="auto"/>
              <w:bottom w:val="single" w:sz="4" w:space="0" w:color="auto"/>
              <w:right w:val="single" w:sz="4" w:space="0" w:color="auto"/>
            </w:tcBorders>
            <w:vAlign w:val="center"/>
          </w:tcPr>
          <w:p w14:paraId="43D4FAE9"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IВ, II</w:t>
            </w:r>
          </w:p>
        </w:tc>
        <w:tc>
          <w:tcPr>
            <w:tcW w:w="1540" w:type="dxa"/>
            <w:tcBorders>
              <w:top w:val="single" w:sz="4" w:space="0" w:color="auto"/>
              <w:left w:val="single" w:sz="4" w:space="0" w:color="auto"/>
              <w:bottom w:val="single" w:sz="4" w:space="0" w:color="auto"/>
              <w:right w:val="single" w:sz="4" w:space="0" w:color="auto"/>
            </w:tcBorders>
            <w:vAlign w:val="center"/>
          </w:tcPr>
          <w:p w14:paraId="5CAA93C9"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Б, В</w:t>
            </w:r>
          </w:p>
        </w:tc>
        <w:tc>
          <w:tcPr>
            <w:tcW w:w="3228" w:type="dxa"/>
            <w:tcBorders>
              <w:top w:val="single" w:sz="4" w:space="0" w:color="auto"/>
              <w:left w:val="single" w:sz="4" w:space="0" w:color="auto"/>
              <w:bottom w:val="single" w:sz="4" w:space="0" w:color="auto"/>
            </w:tcBorders>
            <w:vAlign w:val="center"/>
          </w:tcPr>
          <w:p w14:paraId="16F46961"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3</w:t>
            </w:r>
          </w:p>
        </w:tc>
      </w:tr>
      <w:tr w:rsidR="00C37A41" w:rsidRPr="00C37A41" w14:paraId="242A7859" w14:textId="77777777" w:rsidTr="00B159D6">
        <w:tc>
          <w:tcPr>
            <w:tcW w:w="3360" w:type="dxa"/>
            <w:vMerge/>
            <w:tcBorders>
              <w:top w:val="single" w:sz="4" w:space="0" w:color="auto"/>
              <w:bottom w:val="single" w:sz="4" w:space="0" w:color="auto"/>
              <w:right w:val="single" w:sz="4" w:space="0" w:color="auto"/>
            </w:tcBorders>
          </w:tcPr>
          <w:p w14:paraId="4C8BC4B9"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540" w:type="dxa"/>
            <w:tcBorders>
              <w:top w:val="single" w:sz="4" w:space="0" w:color="auto"/>
              <w:left w:val="single" w:sz="4" w:space="0" w:color="auto"/>
              <w:bottom w:val="single" w:sz="4" w:space="0" w:color="auto"/>
              <w:right w:val="single" w:sz="4" w:space="0" w:color="auto"/>
            </w:tcBorders>
            <w:vAlign w:val="center"/>
          </w:tcPr>
          <w:p w14:paraId="2906C4A6"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III - V</w:t>
            </w:r>
          </w:p>
        </w:tc>
        <w:tc>
          <w:tcPr>
            <w:tcW w:w="1540" w:type="dxa"/>
            <w:tcBorders>
              <w:top w:val="single" w:sz="4" w:space="0" w:color="auto"/>
              <w:left w:val="single" w:sz="4" w:space="0" w:color="auto"/>
              <w:bottom w:val="single" w:sz="4" w:space="0" w:color="auto"/>
              <w:right w:val="single" w:sz="4" w:space="0" w:color="auto"/>
            </w:tcBorders>
            <w:vAlign w:val="center"/>
          </w:tcPr>
          <w:p w14:paraId="03B2ED2C"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Г - Е</w:t>
            </w:r>
          </w:p>
        </w:tc>
        <w:tc>
          <w:tcPr>
            <w:tcW w:w="3228" w:type="dxa"/>
            <w:tcBorders>
              <w:top w:val="single" w:sz="4" w:space="0" w:color="auto"/>
              <w:left w:val="single" w:sz="4" w:space="0" w:color="auto"/>
              <w:bottom w:val="single" w:sz="4" w:space="0" w:color="auto"/>
            </w:tcBorders>
            <w:vAlign w:val="center"/>
          </w:tcPr>
          <w:p w14:paraId="024174CC"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4</w:t>
            </w:r>
          </w:p>
        </w:tc>
      </w:tr>
      <w:tr w:rsidR="00C37A41" w:rsidRPr="00C37A41" w14:paraId="035387B2" w14:textId="77777777" w:rsidTr="00B159D6">
        <w:tc>
          <w:tcPr>
            <w:tcW w:w="3360" w:type="dxa"/>
            <w:vMerge w:val="restart"/>
            <w:tcBorders>
              <w:top w:val="single" w:sz="4" w:space="0" w:color="auto"/>
              <w:bottom w:val="single" w:sz="4" w:space="0" w:color="auto"/>
              <w:right w:val="single" w:sz="4" w:space="0" w:color="auto"/>
            </w:tcBorders>
          </w:tcPr>
          <w:p w14:paraId="0C57B7B1"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Нарушение целостности лицевой поверхности, изменение светотехнических характеристик (в т.ч. по причине загрязнений)</w:t>
            </w:r>
          </w:p>
        </w:tc>
        <w:tc>
          <w:tcPr>
            <w:tcW w:w="1540" w:type="dxa"/>
            <w:tcBorders>
              <w:top w:val="single" w:sz="4" w:space="0" w:color="auto"/>
              <w:left w:val="single" w:sz="4" w:space="0" w:color="auto"/>
              <w:bottom w:val="single" w:sz="4" w:space="0" w:color="auto"/>
              <w:right w:val="single" w:sz="4" w:space="0" w:color="auto"/>
            </w:tcBorders>
          </w:tcPr>
          <w:p w14:paraId="1C2EC51D"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IА, IБ</w:t>
            </w:r>
          </w:p>
        </w:tc>
        <w:tc>
          <w:tcPr>
            <w:tcW w:w="1540" w:type="dxa"/>
            <w:tcBorders>
              <w:top w:val="single" w:sz="4" w:space="0" w:color="auto"/>
              <w:left w:val="single" w:sz="4" w:space="0" w:color="auto"/>
              <w:bottom w:val="single" w:sz="4" w:space="0" w:color="auto"/>
              <w:right w:val="single" w:sz="4" w:space="0" w:color="auto"/>
            </w:tcBorders>
            <w:vAlign w:val="center"/>
          </w:tcPr>
          <w:p w14:paraId="494CABC6"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А</w:t>
            </w:r>
          </w:p>
        </w:tc>
        <w:tc>
          <w:tcPr>
            <w:tcW w:w="3228" w:type="dxa"/>
            <w:tcBorders>
              <w:top w:val="single" w:sz="4" w:space="0" w:color="auto"/>
              <w:left w:val="single" w:sz="4" w:space="0" w:color="auto"/>
              <w:bottom w:val="single" w:sz="4" w:space="0" w:color="auto"/>
            </w:tcBorders>
            <w:vAlign w:val="center"/>
          </w:tcPr>
          <w:p w14:paraId="1D669449"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w:t>
            </w:r>
          </w:p>
        </w:tc>
      </w:tr>
      <w:tr w:rsidR="00C37A41" w:rsidRPr="00C37A41" w14:paraId="7FAE09EF" w14:textId="77777777" w:rsidTr="00B159D6">
        <w:tc>
          <w:tcPr>
            <w:tcW w:w="3360" w:type="dxa"/>
            <w:vMerge/>
            <w:tcBorders>
              <w:top w:val="single" w:sz="4" w:space="0" w:color="auto"/>
              <w:bottom w:val="single" w:sz="4" w:space="0" w:color="auto"/>
              <w:right w:val="single" w:sz="4" w:space="0" w:color="auto"/>
            </w:tcBorders>
          </w:tcPr>
          <w:p w14:paraId="36895C9B"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540" w:type="dxa"/>
            <w:tcBorders>
              <w:top w:val="single" w:sz="4" w:space="0" w:color="auto"/>
              <w:left w:val="single" w:sz="4" w:space="0" w:color="auto"/>
              <w:bottom w:val="single" w:sz="4" w:space="0" w:color="auto"/>
              <w:right w:val="single" w:sz="4" w:space="0" w:color="auto"/>
            </w:tcBorders>
            <w:vAlign w:val="center"/>
          </w:tcPr>
          <w:p w14:paraId="4EB26ED7"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IВ, II</w:t>
            </w:r>
          </w:p>
        </w:tc>
        <w:tc>
          <w:tcPr>
            <w:tcW w:w="1540" w:type="dxa"/>
            <w:tcBorders>
              <w:top w:val="single" w:sz="4" w:space="0" w:color="auto"/>
              <w:left w:val="single" w:sz="4" w:space="0" w:color="auto"/>
              <w:bottom w:val="single" w:sz="4" w:space="0" w:color="auto"/>
              <w:right w:val="single" w:sz="4" w:space="0" w:color="auto"/>
            </w:tcBorders>
            <w:vAlign w:val="center"/>
          </w:tcPr>
          <w:p w14:paraId="2E53185B"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Б, В</w:t>
            </w:r>
          </w:p>
        </w:tc>
        <w:tc>
          <w:tcPr>
            <w:tcW w:w="3228" w:type="dxa"/>
            <w:tcBorders>
              <w:top w:val="single" w:sz="4" w:space="0" w:color="auto"/>
              <w:left w:val="single" w:sz="4" w:space="0" w:color="auto"/>
              <w:bottom w:val="single" w:sz="4" w:space="0" w:color="auto"/>
            </w:tcBorders>
            <w:vAlign w:val="center"/>
          </w:tcPr>
          <w:p w14:paraId="44DA2443"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2</w:t>
            </w:r>
          </w:p>
        </w:tc>
      </w:tr>
      <w:tr w:rsidR="00C37A41" w:rsidRPr="00C37A41" w14:paraId="3AE8C09F" w14:textId="77777777" w:rsidTr="00B159D6">
        <w:tc>
          <w:tcPr>
            <w:tcW w:w="3360" w:type="dxa"/>
            <w:vMerge/>
            <w:tcBorders>
              <w:top w:val="single" w:sz="4" w:space="0" w:color="auto"/>
              <w:bottom w:val="single" w:sz="4" w:space="0" w:color="auto"/>
              <w:right w:val="single" w:sz="4" w:space="0" w:color="auto"/>
            </w:tcBorders>
          </w:tcPr>
          <w:p w14:paraId="52C00FBB"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540" w:type="dxa"/>
            <w:tcBorders>
              <w:top w:val="single" w:sz="4" w:space="0" w:color="auto"/>
              <w:left w:val="single" w:sz="4" w:space="0" w:color="auto"/>
              <w:bottom w:val="single" w:sz="4" w:space="0" w:color="auto"/>
              <w:right w:val="single" w:sz="4" w:space="0" w:color="auto"/>
            </w:tcBorders>
            <w:vAlign w:val="center"/>
          </w:tcPr>
          <w:p w14:paraId="2D286728"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III - V</w:t>
            </w:r>
          </w:p>
        </w:tc>
        <w:tc>
          <w:tcPr>
            <w:tcW w:w="1540" w:type="dxa"/>
            <w:tcBorders>
              <w:top w:val="single" w:sz="4" w:space="0" w:color="auto"/>
              <w:left w:val="single" w:sz="4" w:space="0" w:color="auto"/>
              <w:bottom w:val="single" w:sz="4" w:space="0" w:color="auto"/>
              <w:right w:val="single" w:sz="4" w:space="0" w:color="auto"/>
            </w:tcBorders>
            <w:vAlign w:val="center"/>
          </w:tcPr>
          <w:p w14:paraId="020A246E"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Г - Е</w:t>
            </w:r>
          </w:p>
        </w:tc>
        <w:tc>
          <w:tcPr>
            <w:tcW w:w="3228" w:type="dxa"/>
            <w:tcBorders>
              <w:top w:val="single" w:sz="4" w:space="0" w:color="auto"/>
              <w:left w:val="single" w:sz="4" w:space="0" w:color="auto"/>
              <w:bottom w:val="single" w:sz="4" w:space="0" w:color="auto"/>
            </w:tcBorders>
            <w:vAlign w:val="center"/>
          </w:tcPr>
          <w:p w14:paraId="5A243A98"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3</w:t>
            </w:r>
          </w:p>
        </w:tc>
      </w:tr>
      <w:tr w:rsidR="00C37A41" w:rsidRPr="00C37A41" w14:paraId="41278D29" w14:textId="77777777" w:rsidTr="00B159D6">
        <w:tc>
          <w:tcPr>
            <w:tcW w:w="9668" w:type="dxa"/>
            <w:gridSpan w:val="4"/>
            <w:tcBorders>
              <w:top w:val="single" w:sz="4" w:space="0" w:color="auto"/>
              <w:bottom w:val="single" w:sz="4" w:space="0" w:color="auto"/>
            </w:tcBorders>
          </w:tcPr>
          <w:p w14:paraId="0E3277B8" w14:textId="15D00B14"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bookmarkStart w:id="120" w:name="sub_1600"/>
            <w:r w:rsidRPr="00C37A41">
              <w:rPr>
                <w:rFonts w:ascii="Times New Roman CYR" w:eastAsiaTheme="minorEastAsia" w:hAnsi="Times New Roman CYR" w:cs="Times New Roman CYR"/>
                <w:color w:val="auto"/>
                <w:lang w:bidi="ar-SA"/>
              </w:rPr>
              <w:t xml:space="preserve">&lt;*&gt; Срок устранения дефектов </w:t>
            </w:r>
            <w:proofErr w:type="spellStart"/>
            <w:r w:rsidRPr="00C37A41">
              <w:rPr>
                <w:rFonts w:ascii="Times New Roman CYR" w:eastAsiaTheme="minorEastAsia" w:hAnsi="Times New Roman CYR" w:cs="Times New Roman CYR"/>
                <w:color w:val="auto"/>
                <w:lang w:bidi="ar-SA"/>
              </w:rPr>
              <w:t>световозвращателей</w:t>
            </w:r>
            <w:proofErr w:type="spellEnd"/>
            <w:r w:rsidRPr="00C37A41">
              <w:rPr>
                <w:rFonts w:ascii="Times New Roman CYR" w:eastAsiaTheme="minorEastAsia" w:hAnsi="Times New Roman CYR" w:cs="Times New Roman CYR"/>
                <w:color w:val="auto"/>
                <w:lang w:bidi="ar-SA"/>
              </w:rPr>
              <w:t xml:space="preserve"> на фронтальных ограждениях или на направляющих устройствах, разделяющих встречные транспортные потоки - не более 1 </w:t>
            </w:r>
            <w:proofErr w:type="spellStart"/>
            <w:r w:rsidRPr="00C37A41">
              <w:rPr>
                <w:rFonts w:ascii="Times New Roman CYR" w:eastAsiaTheme="minorEastAsia" w:hAnsi="Times New Roman CYR" w:cs="Times New Roman CYR"/>
                <w:color w:val="auto"/>
                <w:lang w:bidi="ar-SA"/>
              </w:rPr>
              <w:t>сут</w:t>
            </w:r>
            <w:proofErr w:type="spellEnd"/>
            <w:r w:rsidRPr="00C37A41">
              <w:rPr>
                <w:rFonts w:ascii="Times New Roman CYR" w:eastAsiaTheme="minorEastAsia" w:hAnsi="Times New Roman CYR" w:cs="Times New Roman CYR"/>
                <w:color w:val="auto"/>
                <w:lang w:bidi="ar-SA"/>
              </w:rPr>
              <w:t xml:space="preserve">, попутные - не более 3 </w:t>
            </w:r>
            <w:proofErr w:type="spellStart"/>
            <w:r w:rsidRPr="00C37A41">
              <w:rPr>
                <w:rFonts w:ascii="Times New Roman CYR" w:eastAsiaTheme="minorEastAsia" w:hAnsi="Times New Roman CYR" w:cs="Times New Roman CYR"/>
                <w:color w:val="auto"/>
                <w:lang w:bidi="ar-SA"/>
              </w:rPr>
              <w:t>сут</w:t>
            </w:r>
            <w:proofErr w:type="spellEnd"/>
            <w:r w:rsidRPr="00C37A41">
              <w:rPr>
                <w:rFonts w:ascii="Times New Roman CYR" w:eastAsiaTheme="minorEastAsia" w:hAnsi="Times New Roman CYR" w:cs="Times New Roman CYR"/>
                <w:color w:val="auto"/>
                <w:lang w:bidi="ar-SA"/>
              </w:rPr>
              <w:t>.</w:t>
            </w:r>
            <w:bookmarkEnd w:id="120"/>
          </w:p>
        </w:tc>
      </w:tr>
    </w:tbl>
    <w:p w14:paraId="255F2408"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11025D0C" w14:textId="77777777" w:rsidR="00486834" w:rsidRDefault="00486834" w:rsidP="006317FC">
      <w:pPr>
        <w:autoSpaceDE w:val="0"/>
        <w:autoSpaceDN w:val="0"/>
        <w:adjustRightInd w:val="0"/>
        <w:jc w:val="right"/>
        <w:rPr>
          <w:rFonts w:ascii="Times New Roman CYR" w:eastAsiaTheme="minorEastAsia" w:hAnsi="Times New Roman CYR" w:cs="Times New Roman CYR"/>
          <w:b/>
          <w:bCs/>
          <w:color w:val="26282F"/>
          <w:lang w:bidi="ar-SA"/>
        </w:rPr>
      </w:pPr>
      <w:bookmarkStart w:id="121" w:name="sub_1579"/>
    </w:p>
    <w:p w14:paraId="70AA523C" w14:textId="33677727" w:rsidR="00C37A41" w:rsidRPr="00C37A41" w:rsidRDefault="00486834" w:rsidP="00486834">
      <w:pPr>
        <w:autoSpaceDE w:val="0"/>
        <w:autoSpaceDN w:val="0"/>
        <w:adjustRightInd w:val="0"/>
        <w:ind w:left="6237"/>
        <w:rPr>
          <w:rFonts w:ascii="Times New Roman CYR" w:eastAsiaTheme="minorEastAsia" w:hAnsi="Times New Roman CYR" w:cs="Times New Roman CYR"/>
          <w:color w:val="auto"/>
          <w:lang w:bidi="ar-SA"/>
        </w:rPr>
      </w:pPr>
      <w:r>
        <w:rPr>
          <w:rFonts w:ascii="Times New Roman CYR" w:eastAsiaTheme="minorEastAsia" w:hAnsi="Times New Roman CYR" w:cs="Times New Roman CYR"/>
          <w:bCs/>
          <w:color w:val="26282F"/>
          <w:lang w:bidi="ar-SA"/>
        </w:rPr>
        <w:lastRenderedPageBreak/>
        <w:t>Приложение №</w:t>
      </w:r>
      <w:r w:rsidR="00C37A41" w:rsidRPr="00486834">
        <w:rPr>
          <w:rFonts w:ascii="Times New Roman CYR" w:eastAsiaTheme="minorEastAsia" w:hAnsi="Times New Roman CYR" w:cs="Times New Roman CYR"/>
          <w:bCs/>
          <w:color w:val="26282F"/>
          <w:lang w:bidi="ar-SA"/>
        </w:rPr>
        <w:t> 20</w:t>
      </w:r>
      <w:bookmarkEnd w:id="121"/>
      <w:r w:rsidRPr="00486834">
        <w:rPr>
          <w:rFonts w:ascii="Times New Roman" w:hAnsi="Times New Roman" w:cs="Times New Roman"/>
          <w:sz w:val="22"/>
          <w:szCs w:val="22"/>
        </w:rPr>
        <w:t xml:space="preserve"> </w:t>
      </w:r>
      <w:r>
        <w:rPr>
          <w:rFonts w:ascii="Times New Roman" w:hAnsi="Times New Roman" w:cs="Times New Roman"/>
          <w:sz w:val="22"/>
          <w:szCs w:val="22"/>
        </w:rPr>
        <w:t xml:space="preserve">к </w:t>
      </w:r>
      <w:r w:rsidRPr="00440377">
        <w:rPr>
          <w:rFonts w:ascii="Times New Roman" w:hAnsi="Times New Roman" w:cs="Times New Roman"/>
          <w:sz w:val="22"/>
          <w:szCs w:val="22"/>
        </w:rPr>
        <w:t>Правила</w:t>
      </w:r>
      <w:r>
        <w:rPr>
          <w:rFonts w:ascii="Times New Roman" w:hAnsi="Times New Roman" w:cs="Times New Roman"/>
          <w:sz w:val="22"/>
          <w:szCs w:val="22"/>
        </w:rPr>
        <w:t>м</w:t>
      </w:r>
      <w:r w:rsidRPr="00440377">
        <w:rPr>
          <w:rFonts w:ascii="Times New Roman" w:hAnsi="Times New Roman" w:cs="Times New Roman"/>
          <w:sz w:val="22"/>
          <w:szCs w:val="22"/>
        </w:rPr>
        <w:t xml:space="preserve"> благоустройства территории Саткинского городского поселения</w:t>
      </w:r>
    </w:p>
    <w:p w14:paraId="5121CCF2" w14:textId="77777777" w:rsidR="00C37A41" w:rsidRPr="00C37A41" w:rsidRDefault="00C37A41" w:rsidP="00C37A41">
      <w:pPr>
        <w:autoSpaceDE w:val="0"/>
        <w:autoSpaceDN w:val="0"/>
        <w:adjustRightInd w:val="0"/>
        <w:spacing w:before="108" w:after="108"/>
        <w:jc w:val="center"/>
        <w:outlineLvl w:val="0"/>
        <w:rPr>
          <w:rFonts w:ascii="Times New Roman CYR" w:eastAsiaTheme="minorEastAsia" w:hAnsi="Times New Roman CYR" w:cs="Times New Roman CYR"/>
          <w:b/>
          <w:bCs/>
          <w:color w:val="26282F"/>
          <w:lang w:bidi="ar-SA"/>
        </w:rPr>
      </w:pPr>
      <w:r w:rsidRPr="00C37A41">
        <w:rPr>
          <w:rFonts w:ascii="Times New Roman CYR" w:eastAsiaTheme="minorEastAsia" w:hAnsi="Times New Roman CYR" w:cs="Times New Roman CYR"/>
          <w:b/>
          <w:bCs/>
          <w:color w:val="26282F"/>
          <w:lang w:bidi="ar-SA"/>
        </w:rPr>
        <w:t>Дефекты сборно-разборных искусственных неровностей</w:t>
      </w:r>
    </w:p>
    <w:p w14:paraId="18C03137"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7708"/>
      </w:tblGrid>
      <w:tr w:rsidR="00C37A41" w:rsidRPr="00C37A41" w14:paraId="2D246D41" w14:textId="77777777" w:rsidTr="00B159D6">
        <w:tc>
          <w:tcPr>
            <w:tcW w:w="1960" w:type="dxa"/>
            <w:tcBorders>
              <w:top w:val="single" w:sz="4" w:space="0" w:color="auto"/>
              <w:bottom w:val="single" w:sz="4" w:space="0" w:color="auto"/>
              <w:right w:val="single" w:sz="4" w:space="0" w:color="auto"/>
            </w:tcBorders>
          </w:tcPr>
          <w:p w14:paraId="202CC188"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Наименование дефекта</w:t>
            </w:r>
          </w:p>
        </w:tc>
        <w:tc>
          <w:tcPr>
            <w:tcW w:w="7708" w:type="dxa"/>
            <w:tcBorders>
              <w:top w:val="single" w:sz="4" w:space="0" w:color="auto"/>
              <w:left w:val="single" w:sz="4" w:space="0" w:color="auto"/>
              <w:bottom w:val="single" w:sz="4" w:space="0" w:color="auto"/>
            </w:tcBorders>
          </w:tcPr>
          <w:p w14:paraId="70093ADF"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Вид дефекта</w:t>
            </w:r>
          </w:p>
        </w:tc>
      </w:tr>
      <w:tr w:rsidR="00C37A41" w:rsidRPr="00C37A41" w14:paraId="16A5187D" w14:textId="77777777" w:rsidTr="00B159D6">
        <w:tc>
          <w:tcPr>
            <w:tcW w:w="1960" w:type="dxa"/>
            <w:tcBorders>
              <w:top w:val="single" w:sz="4" w:space="0" w:color="auto"/>
              <w:bottom w:val="single" w:sz="4" w:space="0" w:color="auto"/>
              <w:right w:val="single" w:sz="4" w:space="0" w:color="auto"/>
            </w:tcBorders>
          </w:tcPr>
          <w:p w14:paraId="69803459"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Нарушение целостности конструкции</w:t>
            </w:r>
          </w:p>
        </w:tc>
        <w:tc>
          <w:tcPr>
            <w:tcW w:w="7708" w:type="dxa"/>
            <w:tcBorders>
              <w:top w:val="single" w:sz="4" w:space="0" w:color="auto"/>
              <w:left w:val="single" w:sz="4" w:space="0" w:color="auto"/>
              <w:bottom w:val="single" w:sz="4" w:space="0" w:color="auto"/>
            </w:tcBorders>
          </w:tcPr>
          <w:p w14:paraId="76651D16"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Отсутствие отдельного элемента, выступающие более чем на 2 см над поверхностью неровности или открытые элементы крепежа</w:t>
            </w:r>
          </w:p>
          <w:p w14:paraId="2019BE45"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Отсутствие двух и более крепежных элементов на один элемент искусственной неровности</w:t>
            </w:r>
          </w:p>
        </w:tc>
      </w:tr>
    </w:tbl>
    <w:p w14:paraId="56A92875"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243BDEC9" w14:textId="77777777" w:rsidR="00486834" w:rsidRDefault="00486834" w:rsidP="00486834">
      <w:pPr>
        <w:autoSpaceDE w:val="0"/>
        <w:autoSpaceDN w:val="0"/>
        <w:adjustRightInd w:val="0"/>
        <w:ind w:left="6237"/>
        <w:rPr>
          <w:rFonts w:ascii="Times New Roman CYR" w:eastAsiaTheme="minorEastAsia" w:hAnsi="Times New Roman CYR" w:cs="Times New Roman CYR"/>
          <w:bCs/>
          <w:color w:val="26282F"/>
          <w:lang w:bidi="ar-SA"/>
        </w:rPr>
      </w:pPr>
      <w:bookmarkStart w:id="122" w:name="sub_1580"/>
    </w:p>
    <w:p w14:paraId="407D5BCF" w14:textId="714FCDA8" w:rsidR="00C37A41" w:rsidRPr="00C37A41" w:rsidRDefault="00486834" w:rsidP="00486834">
      <w:pPr>
        <w:autoSpaceDE w:val="0"/>
        <w:autoSpaceDN w:val="0"/>
        <w:adjustRightInd w:val="0"/>
        <w:ind w:left="6237"/>
        <w:rPr>
          <w:rFonts w:ascii="Times New Roman CYR" w:eastAsiaTheme="minorEastAsia" w:hAnsi="Times New Roman CYR" w:cs="Times New Roman CYR"/>
          <w:color w:val="auto"/>
          <w:lang w:bidi="ar-SA"/>
        </w:rPr>
      </w:pPr>
      <w:r>
        <w:rPr>
          <w:rFonts w:ascii="Times New Roman CYR" w:eastAsiaTheme="minorEastAsia" w:hAnsi="Times New Roman CYR" w:cs="Times New Roman CYR"/>
          <w:bCs/>
          <w:color w:val="26282F"/>
          <w:lang w:bidi="ar-SA"/>
        </w:rPr>
        <w:t>Приложение №</w:t>
      </w:r>
      <w:r w:rsidR="00C37A41" w:rsidRPr="00486834">
        <w:rPr>
          <w:rFonts w:ascii="Times New Roman CYR" w:eastAsiaTheme="minorEastAsia" w:hAnsi="Times New Roman CYR" w:cs="Times New Roman CYR"/>
          <w:bCs/>
          <w:color w:val="26282F"/>
          <w:lang w:bidi="ar-SA"/>
        </w:rPr>
        <w:t> 21</w:t>
      </w:r>
      <w:bookmarkEnd w:id="122"/>
      <w:r w:rsidRPr="00486834">
        <w:rPr>
          <w:rFonts w:ascii="Times New Roman" w:hAnsi="Times New Roman" w:cs="Times New Roman"/>
          <w:sz w:val="22"/>
          <w:szCs w:val="22"/>
        </w:rPr>
        <w:t xml:space="preserve"> </w:t>
      </w:r>
      <w:r>
        <w:rPr>
          <w:rFonts w:ascii="Times New Roman" w:hAnsi="Times New Roman" w:cs="Times New Roman"/>
          <w:sz w:val="22"/>
          <w:szCs w:val="22"/>
        </w:rPr>
        <w:t xml:space="preserve">к </w:t>
      </w:r>
      <w:r w:rsidRPr="00440377">
        <w:rPr>
          <w:rFonts w:ascii="Times New Roman" w:hAnsi="Times New Roman" w:cs="Times New Roman"/>
          <w:sz w:val="22"/>
          <w:szCs w:val="22"/>
        </w:rPr>
        <w:t>Правила</w:t>
      </w:r>
      <w:r>
        <w:rPr>
          <w:rFonts w:ascii="Times New Roman" w:hAnsi="Times New Roman" w:cs="Times New Roman"/>
          <w:sz w:val="22"/>
          <w:szCs w:val="22"/>
        </w:rPr>
        <w:t>м</w:t>
      </w:r>
      <w:r w:rsidRPr="00440377">
        <w:rPr>
          <w:rFonts w:ascii="Times New Roman" w:hAnsi="Times New Roman" w:cs="Times New Roman"/>
          <w:sz w:val="22"/>
          <w:szCs w:val="22"/>
        </w:rPr>
        <w:t xml:space="preserve"> благоустройства территории Саткинского городского поселения</w:t>
      </w:r>
    </w:p>
    <w:p w14:paraId="2437EA4B" w14:textId="77777777" w:rsidR="00C37A41" w:rsidRPr="00C37A41" w:rsidRDefault="00C37A41" w:rsidP="00C37A41">
      <w:pPr>
        <w:autoSpaceDE w:val="0"/>
        <w:autoSpaceDN w:val="0"/>
        <w:adjustRightInd w:val="0"/>
        <w:spacing w:before="108" w:after="108"/>
        <w:jc w:val="center"/>
        <w:outlineLvl w:val="0"/>
        <w:rPr>
          <w:rFonts w:ascii="Times New Roman CYR" w:eastAsiaTheme="minorEastAsia" w:hAnsi="Times New Roman CYR" w:cs="Times New Roman CYR"/>
          <w:b/>
          <w:bCs/>
          <w:color w:val="26282F"/>
          <w:lang w:bidi="ar-SA"/>
        </w:rPr>
      </w:pPr>
      <w:r w:rsidRPr="00C37A41">
        <w:rPr>
          <w:rFonts w:ascii="Times New Roman CYR" w:eastAsiaTheme="minorEastAsia" w:hAnsi="Times New Roman CYR" w:cs="Times New Roman CYR"/>
          <w:b/>
          <w:bCs/>
          <w:color w:val="26282F"/>
          <w:lang w:bidi="ar-SA"/>
        </w:rPr>
        <w:t>Сроки устранения</w:t>
      </w:r>
      <w:r w:rsidRPr="00C37A41">
        <w:rPr>
          <w:rFonts w:ascii="Times New Roman CYR" w:eastAsiaTheme="minorEastAsia" w:hAnsi="Times New Roman CYR" w:cs="Times New Roman CYR"/>
          <w:b/>
          <w:bCs/>
          <w:color w:val="26282F"/>
          <w:lang w:bidi="ar-SA"/>
        </w:rPr>
        <w:br/>
        <w:t>дефектов искусственных неровностей</w:t>
      </w:r>
    </w:p>
    <w:p w14:paraId="10240DC6"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540"/>
        <w:gridCol w:w="1540"/>
        <w:gridCol w:w="3228"/>
      </w:tblGrid>
      <w:tr w:rsidR="00C37A41" w:rsidRPr="00C37A41" w14:paraId="3FD5DF80" w14:textId="77777777" w:rsidTr="00B159D6">
        <w:tc>
          <w:tcPr>
            <w:tcW w:w="3360" w:type="dxa"/>
            <w:tcBorders>
              <w:top w:val="single" w:sz="4" w:space="0" w:color="auto"/>
              <w:bottom w:val="single" w:sz="4" w:space="0" w:color="auto"/>
              <w:right w:val="single" w:sz="4" w:space="0" w:color="auto"/>
            </w:tcBorders>
          </w:tcPr>
          <w:p w14:paraId="52312631"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Наименование дефекта</w:t>
            </w:r>
          </w:p>
        </w:tc>
        <w:tc>
          <w:tcPr>
            <w:tcW w:w="1540" w:type="dxa"/>
            <w:tcBorders>
              <w:top w:val="single" w:sz="4" w:space="0" w:color="auto"/>
              <w:left w:val="single" w:sz="4" w:space="0" w:color="auto"/>
              <w:bottom w:val="single" w:sz="4" w:space="0" w:color="auto"/>
              <w:right w:val="single" w:sz="4" w:space="0" w:color="auto"/>
            </w:tcBorders>
          </w:tcPr>
          <w:p w14:paraId="429307A8"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Категория дороги</w:t>
            </w:r>
          </w:p>
        </w:tc>
        <w:tc>
          <w:tcPr>
            <w:tcW w:w="1540" w:type="dxa"/>
            <w:tcBorders>
              <w:top w:val="single" w:sz="4" w:space="0" w:color="auto"/>
              <w:left w:val="single" w:sz="4" w:space="0" w:color="auto"/>
              <w:bottom w:val="single" w:sz="4" w:space="0" w:color="auto"/>
              <w:right w:val="single" w:sz="4" w:space="0" w:color="auto"/>
            </w:tcBorders>
          </w:tcPr>
          <w:p w14:paraId="1D999A6A"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Группа улиц</w:t>
            </w:r>
          </w:p>
        </w:tc>
        <w:tc>
          <w:tcPr>
            <w:tcW w:w="3228" w:type="dxa"/>
            <w:tcBorders>
              <w:top w:val="single" w:sz="4" w:space="0" w:color="auto"/>
              <w:left w:val="single" w:sz="4" w:space="0" w:color="auto"/>
              <w:bottom w:val="single" w:sz="4" w:space="0" w:color="auto"/>
            </w:tcBorders>
          </w:tcPr>
          <w:p w14:paraId="28C59AF1"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Срок устранения, </w:t>
            </w:r>
            <w:proofErr w:type="spellStart"/>
            <w:r w:rsidRPr="00C37A41">
              <w:rPr>
                <w:rFonts w:ascii="Times New Roman CYR" w:eastAsiaTheme="minorEastAsia" w:hAnsi="Times New Roman CYR" w:cs="Times New Roman CYR"/>
                <w:color w:val="auto"/>
                <w:lang w:bidi="ar-SA"/>
              </w:rPr>
              <w:t>сут</w:t>
            </w:r>
            <w:proofErr w:type="spellEnd"/>
            <w:r w:rsidRPr="00C37A41">
              <w:rPr>
                <w:rFonts w:ascii="Times New Roman CYR" w:eastAsiaTheme="minorEastAsia" w:hAnsi="Times New Roman CYR" w:cs="Times New Roman CYR"/>
                <w:color w:val="auto"/>
                <w:lang w:bidi="ar-SA"/>
              </w:rPr>
              <w:t>, не более</w:t>
            </w:r>
          </w:p>
        </w:tc>
      </w:tr>
      <w:tr w:rsidR="00C37A41" w:rsidRPr="00C37A41" w14:paraId="3F07F6EF" w14:textId="77777777" w:rsidTr="00B159D6">
        <w:tc>
          <w:tcPr>
            <w:tcW w:w="3360" w:type="dxa"/>
            <w:vMerge w:val="restart"/>
            <w:tcBorders>
              <w:top w:val="single" w:sz="4" w:space="0" w:color="auto"/>
              <w:bottom w:val="single" w:sz="4" w:space="0" w:color="auto"/>
              <w:right w:val="single" w:sz="4" w:space="0" w:color="auto"/>
            </w:tcBorders>
          </w:tcPr>
          <w:p w14:paraId="0AEC0413"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Нарушение целостности Конструкции</w:t>
            </w:r>
          </w:p>
        </w:tc>
        <w:tc>
          <w:tcPr>
            <w:tcW w:w="1540" w:type="dxa"/>
            <w:tcBorders>
              <w:top w:val="single" w:sz="4" w:space="0" w:color="auto"/>
              <w:left w:val="single" w:sz="4" w:space="0" w:color="auto"/>
              <w:bottom w:val="single" w:sz="4" w:space="0" w:color="auto"/>
              <w:right w:val="single" w:sz="4" w:space="0" w:color="auto"/>
            </w:tcBorders>
          </w:tcPr>
          <w:p w14:paraId="1B6506D3"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II</w:t>
            </w:r>
          </w:p>
        </w:tc>
        <w:tc>
          <w:tcPr>
            <w:tcW w:w="1540" w:type="dxa"/>
            <w:tcBorders>
              <w:top w:val="single" w:sz="4" w:space="0" w:color="auto"/>
              <w:left w:val="single" w:sz="4" w:space="0" w:color="auto"/>
              <w:bottom w:val="single" w:sz="4" w:space="0" w:color="auto"/>
              <w:right w:val="single" w:sz="4" w:space="0" w:color="auto"/>
            </w:tcBorders>
          </w:tcPr>
          <w:p w14:paraId="0DC38FCB"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Б</w:t>
            </w:r>
          </w:p>
        </w:tc>
        <w:tc>
          <w:tcPr>
            <w:tcW w:w="3228" w:type="dxa"/>
            <w:tcBorders>
              <w:top w:val="single" w:sz="4" w:space="0" w:color="auto"/>
              <w:left w:val="single" w:sz="4" w:space="0" w:color="auto"/>
              <w:bottom w:val="single" w:sz="4" w:space="0" w:color="auto"/>
            </w:tcBorders>
          </w:tcPr>
          <w:p w14:paraId="227008A2"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3</w:t>
            </w:r>
          </w:p>
        </w:tc>
      </w:tr>
      <w:tr w:rsidR="00C37A41" w:rsidRPr="00C37A41" w14:paraId="70D00C0A" w14:textId="77777777" w:rsidTr="00B159D6">
        <w:tc>
          <w:tcPr>
            <w:tcW w:w="3360" w:type="dxa"/>
            <w:vMerge/>
            <w:tcBorders>
              <w:top w:val="single" w:sz="4" w:space="0" w:color="auto"/>
              <w:bottom w:val="single" w:sz="4" w:space="0" w:color="auto"/>
              <w:right w:val="single" w:sz="4" w:space="0" w:color="auto"/>
            </w:tcBorders>
          </w:tcPr>
          <w:p w14:paraId="2F98FEA0"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540" w:type="dxa"/>
            <w:tcBorders>
              <w:top w:val="single" w:sz="4" w:space="0" w:color="auto"/>
              <w:left w:val="single" w:sz="4" w:space="0" w:color="auto"/>
              <w:bottom w:val="single" w:sz="4" w:space="0" w:color="auto"/>
              <w:right w:val="single" w:sz="4" w:space="0" w:color="auto"/>
            </w:tcBorders>
            <w:vAlign w:val="center"/>
          </w:tcPr>
          <w:p w14:paraId="1B6D04C3"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III - IV</w:t>
            </w:r>
          </w:p>
        </w:tc>
        <w:tc>
          <w:tcPr>
            <w:tcW w:w="1540" w:type="dxa"/>
            <w:tcBorders>
              <w:top w:val="single" w:sz="4" w:space="0" w:color="auto"/>
              <w:left w:val="single" w:sz="4" w:space="0" w:color="auto"/>
              <w:bottom w:val="single" w:sz="4" w:space="0" w:color="auto"/>
              <w:right w:val="single" w:sz="4" w:space="0" w:color="auto"/>
            </w:tcBorders>
          </w:tcPr>
          <w:p w14:paraId="405C6F00"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В</w:t>
            </w:r>
          </w:p>
        </w:tc>
        <w:tc>
          <w:tcPr>
            <w:tcW w:w="3228" w:type="dxa"/>
            <w:tcBorders>
              <w:top w:val="single" w:sz="4" w:space="0" w:color="auto"/>
              <w:left w:val="single" w:sz="4" w:space="0" w:color="auto"/>
              <w:bottom w:val="single" w:sz="4" w:space="0" w:color="auto"/>
            </w:tcBorders>
          </w:tcPr>
          <w:p w14:paraId="351B3BC0"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5</w:t>
            </w:r>
          </w:p>
        </w:tc>
      </w:tr>
      <w:tr w:rsidR="00C37A41" w:rsidRPr="00C37A41" w14:paraId="2B03E1DF" w14:textId="77777777" w:rsidTr="00B159D6">
        <w:tc>
          <w:tcPr>
            <w:tcW w:w="3360" w:type="dxa"/>
            <w:vMerge/>
            <w:tcBorders>
              <w:top w:val="single" w:sz="4" w:space="0" w:color="auto"/>
              <w:bottom w:val="single" w:sz="4" w:space="0" w:color="auto"/>
              <w:right w:val="single" w:sz="4" w:space="0" w:color="auto"/>
            </w:tcBorders>
          </w:tcPr>
          <w:p w14:paraId="786ACCEC"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540" w:type="dxa"/>
            <w:tcBorders>
              <w:top w:val="single" w:sz="4" w:space="0" w:color="auto"/>
              <w:left w:val="single" w:sz="4" w:space="0" w:color="auto"/>
              <w:bottom w:val="single" w:sz="4" w:space="0" w:color="auto"/>
              <w:right w:val="single" w:sz="4" w:space="0" w:color="auto"/>
            </w:tcBorders>
            <w:vAlign w:val="center"/>
          </w:tcPr>
          <w:p w14:paraId="34446C27"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V</w:t>
            </w:r>
          </w:p>
        </w:tc>
        <w:tc>
          <w:tcPr>
            <w:tcW w:w="1540" w:type="dxa"/>
            <w:tcBorders>
              <w:top w:val="single" w:sz="4" w:space="0" w:color="auto"/>
              <w:left w:val="single" w:sz="4" w:space="0" w:color="auto"/>
              <w:bottom w:val="single" w:sz="4" w:space="0" w:color="auto"/>
              <w:right w:val="single" w:sz="4" w:space="0" w:color="auto"/>
            </w:tcBorders>
          </w:tcPr>
          <w:p w14:paraId="3FF5D5BB"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Г - Е</w:t>
            </w:r>
          </w:p>
        </w:tc>
        <w:tc>
          <w:tcPr>
            <w:tcW w:w="3228" w:type="dxa"/>
            <w:tcBorders>
              <w:top w:val="single" w:sz="4" w:space="0" w:color="auto"/>
              <w:left w:val="single" w:sz="4" w:space="0" w:color="auto"/>
              <w:bottom w:val="single" w:sz="4" w:space="0" w:color="auto"/>
            </w:tcBorders>
          </w:tcPr>
          <w:p w14:paraId="55153E4D"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10</w:t>
            </w:r>
          </w:p>
        </w:tc>
      </w:tr>
    </w:tbl>
    <w:p w14:paraId="4EFCEFF1"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4BCB55A0" w14:textId="77777777" w:rsidR="00486834" w:rsidRDefault="00486834" w:rsidP="00486834">
      <w:pPr>
        <w:autoSpaceDE w:val="0"/>
        <w:autoSpaceDN w:val="0"/>
        <w:adjustRightInd w:val="0"/>
        <w:ind w:left="6237"/>
        <w:rPr>
          <w:rFonts w:ascii="Times New Roman CYR" w:eastAsiaTheme="minorEastAsia" w:hAnsi="Times New Roman CYR" w:cs="Times New Roman CYR"/>
          <w:bCs/>
          <w:color w:val="26282F"/>
          <w:lang w:bidi="ar-SA"/>
        </w:rPr>
      </w:pPr>
      <w:bookmarkStart w:id="123" w:name="sub_1581"/>
    </w:p>
    <w:p w14:paraId="588DD8C6" w14:textId="25042472" w:rsidR="00C37A41" w:rsidRPr="00C37A41" w:rsidRDefault="00486834" w:rsidP="00486834">
      <w:pPr>
        <w:autoSpaceDE w:val="0"/>
        <w:autoSpaceDN w:val="0"/>
        <w:adjustRightInd w:val="0"/>
        <w:ind w:left="6237"/>
        <w:rPr>
          <w:rFonts w:ascii="Times New Roman CYR" w:eastAsiaTheme="minorEastAsia" w:hAnsi="Times New Roman CYR" w:cs="Times New Roman CYR"/>
          <w:color w:val="auto"/>
          <w:lang w:bidi="ar-SA"/>
        </w:rPr>
      </w:pPr>
      <w:r>
        <w:rPr>
          <w:rFonts w:ascii="Times New Roman CYR" w:eastAsiaTheme="minorEastAsia" w:hAnsi="Times New Roman CYR" w:cs="Times New Roman CYR"/>
          <w:bCs/>
          <w:color w:val="26282F"/>
          <w:lang w:bidi="ar-SA"/>
        </w:rPr>
        <w:t>Приложение №</w:t>
      </w:r>
      <w:r w:rsidR="00C37A41" w:rsidRPr="00486834">
        <w:rPr>
          <w:rFonts w:ascii="Times New Roman CYR" w:eastAsiaTheme="minorEastAsia" w:hAnsi="Times New Roman CYR" w:cs="Times New Roman CYR"/>
          <w:bCs/>
          <w:color w:val="26282F"/>
          <w:lang w:bidi="ar-SA"/>
        </w:rPr>
        <w:t> 22</w:t>
      </w:r>
      <w:r w:rsidRPr="00486834">
        <w:rPr>
          <w:rFonts w:ascii="Times New Roman" w:hAnsi="Times New Roman" w:cs="Times New Roman"/>
          <w:sz w:val="22"/>
          <w:szCs w:val="22"/>
        </w:rPr>
        <w:t xml:space="preserve"> </w:t>
      </w:r>
      <w:r>
        <w:rPr>
          <w:rFonts w:ascii="Times New Roman" w:hAnsi="Times New Roman" w:cs="Times New Roman"/>
          <w:sz w:val="22"/>
          <w:szCs w:val="22"/>
        </w:rPr>
        <w:t xml:space="preserve">к </w:t>
      </w:r>
      <w:r w:rsidRPr="00440377">
        <w:rPr>
          <w:rFonts w:ascii="Times New Roman" w:hAnsi="Times New Roman" w:cs="Times New Roman"/>
          <w:sz w:val="22"/>
          <w:szCs w:val="22"/>
        </w:rPr>
        <w:t>Правила</w:t>
      </w:r>
      <w:r>
        <w:rPr>
          <w:rFonts w:ascii="Times New Roman" w:hAnsi="Times New Roman" w:cs="Times New Roman"/>
          <w:sz w:val="22"/>
          <w:szCs w:val="22"/>
        </w:rPr>
        <w:t>м</w:t>
      </w:r>
      <w:r w:rsidRPr="00440377">
        <w:rPr>
          <w:rFonts w:ascii="Times New Roman" w:hAnsi="Times New Roman" w:cs="Times New Roman"/>
          <w:sz w:val="22"/>
          <w:szCs w:val="22"/>
        </w:rPr>
        <w:t xml:space="preserve"> благоустройства территории Саткинского городского поселения</w:t>
      </w:r>
    </w:p>
    <w:bookmarkEnd w:id="123"/>
    <w:p w14:paraId="006BC681"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41AAE2C8" w14:textId="77777777" w:rsidR="00C37A41" w:rsidRPr="00C37A41" w:rsidRDefault="00C37A41" w:rsidP="00C37A41">
      <w:pPr>
        <w:autoSpaceDE w:val="0"/>
        <w:autoSpaceDN w:val="0"/>
        <w:adjustRightInd w:val="0"/>
        <w:spacing w:before="108" w:after="108"/>
        <w:jc w:val="center"/>
        <w:outlineLvl w:val="0"/>
        <w:rPr>
          <w:rFonts w:ascii="Times New Roman CYR" w:eastAsiaTheme="minorEastAsia" w:hAnsi="Times New Roman CYR" w:cs="Times New Roman CYR"/>
          <w:b/>
          <w:bCs/>
          <w:color w:val="26282F"/>
          <w:lang w:bidi="ar-SA"/>
        </w:rPr>
      </w:pPr>
      <w:r w:rsidRPr="00C37A41">
        <w:rPr>
          <w:rFonts w:ascii="Times New Roman CYR" w:eastAsiaTheme="minorEastAsia" w:hAnsi="Times New Roman CYR" w:cs="Times New Roman CYR"/>
          <w:b/>
          <w:bCs/>
          <w:color w:val="26282F"/>
          <w:lang w:bidi="ar-SA"/>
        </w:rPr>
        <w:t>Виды снежно-ледяных образований на покрытии проезжей части, обочин и тротуаров</w:t>
      </w:r>
    </w:p>
    <w:p w14:paraId="53CAFB08"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7708"/>
      </w:tblGrid>
      <w:tr w:rsidR="00C37A41" w:rsidRPr="00C37A41" w14:paraId="4A7E22B0" w14:textId="77777777" w:rsidTr="00B159D6">
        <w:tc>
          <w:tcPr>
            <w:tcW w:w="1960" w:type="dxa"/>
            <w:tcBorders>
              <w:top w:val="single" w:sz="4" w:space="0" w:color="auto"/>
              <w:bottom w:val="single" w:sz="4" w:space="0" w:color="auto"/>
              <w:right w:val="single" w:sz="4" w:space="0" w:color="auto"/>
            </w:tcBorders>
          </w:tcPr>
          <w:p w14:paraId="2D0D482F"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Вид образований</w:t>
            </w:r>
          </w:p>
        </w:tc>
        <w:tc>
          <w:tcPr>
            <w:tcW w:w="7708" w:type="dxa"/>
            <w:tcBorders>
              <w:top w:val="single" w:sz="4" w:space="0" w:color="auto"/>
              <w:left w:val="single" w:sz="4" w:space="0" w:color="auto"/>
              <w:bottom w:val="single" w:sz="4" w:space="0" w:color="auto"/>
            </w:tcBorders>
          </w:tcPr>
          <w:p w14:paraId="71970A96"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Описание</w:t>
            </w:r>
          </w:p>
        </w:tc>
      </w:tr>
      <w:tr w:rsidR="00C37A41" w:rsidRPr="00C37A41" w14:paraId="46DA75C1" w14:textId="77777777" w:rsidTr="00B159D6">
        <w:tc>
          <w:tcPr>
            <w:tcW w:w="9668" w:type="dxa"/>
            <w:gridSpan w:val="2"/>
            <w:tcBorders>
              <w:top w:val="single" w:sz="4" w:space="0" w:color="auto"/>
              <w:bottom w:val="single" w:sz="4" w:space="0" w:color="auto"/>
            </w:tcBorders>
          </w:tcPr>
          <w:p w14:paraId="6405A010"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Снег</w:t>
            </w:r>
          </w:p>
        </w:tc>
      </w:tr>
      <w:tr w:rsidR="00C37A41" w:rsidRPr="00C37A41" w14:paraId="4AC0FDAD" w14:textId="77777777" w:rsidTr="00B159D6">
        <w:tc>
          <w:tcPr>
            <w:tcW w:w="1960" w:type="dxa"/>
            <w:tcBorders>
              <w:top w:val="single" w:sz="4" w:space="0" w:color="auto"/>
              <w:bottom w:val="single" w:sz="4" w:space="0" w:color="auto"/>
              <w:right w:val="single" w:sz="4" w:space="0" w:color="auto"/>
            </w:tcBorders>
          </w:tcPr>
          <w:p w14:paraId="45E45530"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Рыхлый снег</w:t>
            </w:r>
          </w:p>
        </w:tc>
        <w:tc>
          <w:tcPr>
            <w:tcW w:w="7708" w:type="dxa"/>
            <w:tcBorders>
              <w:top w:val="single" w:sz="4" w:space="0" w:color="auto"/>
              <w:left w:val="single" w:sz="4" w:space="0" w:color="auto"/>
              <w:bottom w:val="single" w:sz="4" w:space="0" w:color="auto"/>
            </w:tcBorders>
          </w:tcPr>
          <w:p w14:paraId="63A4F7BD"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Неуплотненный слой снега, откладывающийся на покрытии проезжей части обочинах и тротуарах во время снегопада и метелей</w:t>
            </w:r>
          </w:p>
        </w:tc>
      </w:tr>
      <w:tr w:rsidR="00C37A41" w:rsidRPr="00C37A41" w14:paraId="1F8A7D1F" w14:textId="77777777" w:rsidTr="00B159D6">
        <w:tc>
          <w:tcPr>
            <w:tcW w:w="1960" w:type="dxa"/>
            <w:tcBorders>
              <w:top w:val="single" w:sz="4" w:space="0" w:color="auto"/>
              <w:bottom w:val="single" w:sz="4" w:space="0" w:color="auto"/>
              <w:right w:val="single" w:sz="4" w:space="0" w:color="auto"/>
            </w:tcBorders>
          </w:tcPr>
          <w:p w14:paraId="68D0C4E4"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Талый снег</w:t>
            </w:r>
          </w:p>
        </w:tc>
        <w:tc>
          <w:tcPr>
            <w:tcW w:w="7708" w:type="dxa"/>
            <w:tcBorders>
              <w:top w:val="single" w:sz="4" w:space="0" w:color="auto"/>
              <w:left w:val="single" w:sz="4" w:space="0" w:color="auto"/>
              <w:bottom w:val="single" w:sz="4" w:space="0" w:color="auto"/>
            </w:tcBorders>
          </w:tcPr>
          <w:p w14:paraId="2C1E4003"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Снег, превращенный в жидкую массу противогололедными материалами, транспортными средствами и пешеходами</w:t>
            </w:r>
          </w:p>
        </w:tc>
      </w:tr>
      <w:tr w:rsidR="00C37A41" w:rsidRPr="00C37A41" w14:paraId="4B31A2D0" w14:textId="77777777" w:rsidTr="00B159D6">
        <w:tc>
          <w:tcPr>
            <w:tcW w:w="9668" w:type="dxa"/>
            <w:gridSpan w:val="2"/>
            <w:tcBorders>
              <w:top w:val="single" w:sz="4" w:space="0" w:color="auto"/>
              <w:bottom w:val="single" w:sz="4" w:space="0" w:color="auto"/>
            </w:tcBorders>
          </w:tcPr>
          <w:p w14:paraId="1EEED36C"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Зимняя скользкость</w:t>
            </w:r>
          </w:p>
        </w:tc>
      </w:tr>
      <w:tr w:rsidR="00C37A41" w:rsidRPr="00C37A41" w14:paraId="5B9A1015" w14:textId="77777777" w:rsidTr="00B159D6">
        <w:tc>
          <w:tcPr>
            <w:tcW w:w="1960" w:type="dxa"/>
            <w:tcBorders>
              <w:top w:val="single" w:sz="4" w:space="0" w:color="auto"/>
              <w:bottom w:val="single" w:sz="4" w:space="0" w:color="auto"/>
              <w:right w:val="single" w:sz="4" w:space="0" w:color="auto"/>
            </w:tcBorders>
          </w:tcPr>
          <w:p w14:paraId="4A3FD177"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Стекловидный лед, гололед</w:t>
            </w:r>
          </w:p>
        </w:tc>
        <w:tc>
          <w:tcPr>
            <w:tcW w:w="7708" w:type="dxa"/>
            <w:tcBorders>
              <w:top w:val="single" w:sz="4" w:space="0" w:color="auto"/>
              <w:left w:val="single" w:sz="4" w:space="0" w:color="auto"/>
              <w:bottom w:val="single" w:sz="4" w:space="0" w:color="auto"/>
            </w:tcBorders>
          </w:tcPr>
          <w:p w14:paraId="0D539C26"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Лед на дорожном покрытии в виде гладкой пленки или шероховатой корки</w:t>
            </w:r>
          </w:p>
        </w:tc>
      </w:tr>
      <w:tr w:rsidR="00C37A41" w:rsidRPr="00C37A41" w14:paraId="6742CEC3" w14:textId="77777777" w:rsidTr="00B159D6">
        <w:tc>
          <w:tcPr>
            <w:tcW w:w="1960" w:type="dxa"/>
            <w:tcBorders>
              <w:top w:val="single" w:sz="4" w:space="0" w:color="auto"/>
              <w:bottom w:val="single" w:sz="4" w:space="0" w:color="auto"/>
              <w:right w:val="single" w:sz="4" w:space="0" w:color="auto"/>
            </w:tcBorders>
          </w:tcPr>
          <w:p w14:paraId="4067CAE6"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Уплотненный снег, снежный накат</w:t>
            </w:r>
          </w:p>
        </w:tc>
        <w:tc>
          <w:tcPr>
            <w:tcW w:w="7708" w:type="dxa"/>
            <w:tcBorders>
              <w:top w:val="single" w:sz="4" w:space="0" w:color="auto"/>
              <w:left w:val="single" w:sz="4" w:space="0" w:color="auto"/>
              <w:bottom w:val="single" w:sz="4" w:space="0" w:color="auto"/>
            </w:tcBorders>
          </w:tcPr>
          <w:p w14:paraId="68DFA827"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Слой снега, образующийся в результате его уплотнения на дорожном покрытии транспортными средствами, на посадочных площадках остановок маршрутных транспортных средств, на тротуарах - пешеходами или механизированной уборкой</w:t>
            </w:r>
          </w:p>
        </w:tc>
      </w:tr>
    </w:tbl>
    <w:p w14:paraId="0902EC94"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06C5EF2D" w14:textId="481CA3E9" w:rsidR="00486834" w:rsidRDefault="00486834" w:rsidP="006317FC">
      <w:pPr>
        <w:autoSpaceDE w:val="0"/>
        <w:autoSpaceDN w:val="0"/>
        <w:adjustRightInd w:val="0"/>
        <w:jc w:val="right"/>
        <w:rPr>
          <w:rFonts w:ascii="Times New Roman CYR" w:eastAsiaTheme="minorEastAsia" w:hAnsi="Times New Roman CYR" w:cs="Times New Roman CYR"/>
          <w:b/>
          <w:bCs/>
          <w:color w:val="26282F"/>
          <w:lang w:bidi="ar-SA"/>
        </w:rPr>
      </w:pPr>
      <w:bookmarkStart w:id="124" w:name="sub_1583"/>
    </w:p>
    <w:p w14:paraId="0DC908D3" w14:textId="77777777" w:rsidR="000B7945" w:rsidRDefault="000B7945" w:rsidP="006317FC">
      <w:pPr>
        <w:autoSpaceDE w:val="0"/>
        <w:autoSpaceDN w:val="0"/>
        <w:adjustRightInd w:val="0"/>
        <w:jc w:val="right"/>
        <w:rPr>
          <w:rFonts w:ascii="Times New Roman CYR" w:eastAsiaTheme="minorEastAsia" w:hAnsi="Times New Roman CYR" w:cs="Times New Roman CYR"/>
          <w:b/>
          <w:bCs/>
          <w:color w:val="26282F"/>
          <w:lang w:bidi="ar-SA"/>
        </w:rPr>
      </w:pPr>
    </w:p>
    <w:p w14:paraId="42C20C71" w14:textId="77777777" w:rsidR="00486834" w:rsidRDefault="00486834" w:rsidP="006317FC">
      <w:pPr>
        <w:autoSpaceDE w:val="0"/>
        <w:autoSpaceDN w:val="0"/>
        <w:adjustRightInd w:val="0"/>
        <w:jc w:val="right"/>
        <w:rPr>
          <w:rFonts w:ascii="Times New Roman CYR" w:eastAsiaTheme="minorEastAsia" w:hAnsi="Times New Roman CYR" w:cs="Times New Roman CYR"/>
          <w:b/>
          <w:bCs/>
          <w:color w:val="26282F"/>
          <w:lang w:bidi="ar-SA"/>
        </w:rPr>
      </w:pPr>
    </w:p>
    <w:p w14:paraId="750535CD" w14:textId="1D650925" w:rsidR="00C37A41" w:rsidRPr="00C37A41" w:rsidRDefault="00486834" w:rsidP="00486834">
      <w:pPr>
        <w:autoSpaceDE w:val="0"/>
        <w:autoSpaceDN w:val="0"/>
        <w:adjustRightInd w:val="0"/>
        <w:ind w:left="6237"/>
        <w:rPr>
          <w:rFonts w:ascii="Times New Roman CYR" w:eastAsiaTheme="minorEastAsia" w:hAnsi="Times New Roman CYR" w:cs="Times New Roman CYR"/>
          <w:color w:val="auto"/>
          <w:lang w:bidi="ar-SA"/>
        </w:rPr>
      </w:pPr>
      <w:r>
        <w:rPr>
          <w:rFonts w:ascii="Times New Roman CYR" w:eastAsiaTheme="minorEastAsia" w:hAnsi="Times New Roman CYR" w:cs="Times New Roman CYR"/>
          <w:bCs/>
          <w:color w:val="26282F"/>
          <w:lang w:bidi="ar-SA"/>
        </w:rPr>
        <w:lastRenderedPageBreak/>
        <w:t xml:space="preserve">Приложение № </w:t>
      </w:r>
      <w:r w:rsidR="00C37A41" w:rsidRPr="00486834">
        <w:rPr>
          <w:rFonts w:ascii="Times New Roman CYR" w:eastAsiaTheme="minorEastAsia" w:hAnsi="Times New Roman CYR" w:cs="Times New Roman CYR"/>
          <w:bCs/>
          <w:color w:val="26282F"/>
          <w:lang w:bidi="ar-SA"/>
        </w:rPr>
        <w:t>2</w:t>
      </w:r>
      <w:bookmarkEnd w:id="124"/>
      <w:r w:rsidR="000B7945">
        <w:rPr>
          <w:rFonts w:ascii="Times New Roman CYR" w:eastAsiaTheme="minorEastAsia" w:hAnsi="Times New Roman CYR" w:cs="Times New Roman CYR"/>
          <w:bCs/>
          <w:color w:val="26282F"/>
          <w:lang w:bidi="ar-SA"/>
        </w:rPr>
        <w:t>3</w:t>
      </w:r>
      <w:r w:rsidRPr="00486834">
        <w:rPr>
          <w:rFonts w:ascii="Times New Roman" w:hAnsi="Times New Roman" w:cs="Times New Roman"/>
          <w:sz w:val="22"/>
          <w:szCs w:val="22"/>
        </w:rPr>
        <w:t xml:space="preserve"> </w:t>
      </w:r>
      <w:r>
        <w:rPr>
          <w:rFonts w:ascii="Times New Roman" w:hAnsi="Times New Roman" w:cs="Times New Roman"/>
          <w:sz w:val="22"/>
          <w:szCs w:val="22"/>
        </w:rPr>
        <w:t xml:space="preserve">к </w:t>
      </w:r>
      <w:r w:rsidRPr="00440377">
        <w:rPr>
          <w:rFonts w:ascii="Times New Roman" w:hAnsi="Times New Roman" w:cs="Times New Roman"/>
          <w:sz w:val="22"/>
          <w:szCs w:val="22"/>
        </w:rPr>
        <w:t>Правила</w:t>
      </w:r>
      <w:r>
        <w:rPr>
          <w:rFonts w:ascii="Times New Roman" w:hAnsi="Times New Roman" w:cs="Times New Roman"/>
          <w:sz w:val="22"/>
          <w:szCs w:val="22"/>
        </w:rPr>
        <w:t>м</w:t>
      </w:r>
      <w:r w:rsidRPr="00440377">
        <w:rPr>
          <w:rFonts w:ascii="Times New Roman" w:hAnsi="Times New Roman" w:cs="Times New Roman"/>
          <w:sz w:val="22"/>
          <w:szCs w:val="22"/>
        </w:rPr>
        <w:t xml:space="preserve"> благоустройства территории Саткинского городского поселения</w:t>
      </w:r>
    </w:p>
    <w:p w14:paraId="63EE018A" w14:textId="77777777" w:rsidR="00C37A41" w:rsidRPr="00C37A41" w:rsidRDefault="00C37A41" w:rsidP="00C37A41">
      <w:pPr>
        <w:autoSpaceDE w:val="0"/>
        <w:autoSpaceDN w:val="0"/>
        <w:adjustRightInd w:val="0"/>
        <w:spacing w:before="108" w:after="108"/>
        <w:jc w:val="center"/>
        <w:outlineLvl w:val="0"/>
        <w:rPr>
          <w:rFonts w:ascii="Times New Roman CYR" w:eastAsiaTheme="minorEastAsia" w:hAnsi="Times New Roman CYR" w:cs="Times New Roman CYR"/>
          <w:b/>
          <w:bCs/>
          <w:color w:val="26282F"/>
          <w:lang w:bidi="ar-SA"/>
        </w:rPr>
      </w:pPr>
      <w:r w:rsidRPr="00C37A41">
        <w:rPr>
          <w:rFonts w:ascii="Times New Roman CYR" w:eastAsiaTheme="minorEastAsia" w:hAnsi="Times New Roman CYR" w:cs="Times New Roman CYR"/>
          <w:b/>
          <w:bCs/>
          <w:color w:val="26282F"/>
          <w:lang w:bidi="ar-SA"/>
        </w:rPr>
        <w:t>Сроки устранения</w:t>
      </w:r>
      <w:r w:rsidRPr="00C37A41">
        <w:rPr>
          <w:rFonts w:ascii="Times New Roman CYR" w:eastAsiaTheme="minorEastAsia" w:hAnsi="Times New Roman CYR" w:cs="Times New Roman CYR"/>
          <w:b/>
          <w:bCs/>
          <w:color w:val="26282F"/>
          <w:lang w:bidi="ar-SA"/>
        </w:rPr>
        <w:br/>
        <w:t>снега и зимней скользкости на проезжей части</w:t>
      </w:r>
    </w:p>
    <w:p w14:paraId="3CBE05F1"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540"/>
        <w:gridCol w:w="1540"/>
        <w:gridCol w:w="3228"/>
      </w:tblGrid>
      <w:tr w:rsidR="00C37A41" w:rsidRPr="00C37A41" w14:paraId="5750CA6F" w14:textId="77777777" w:rsidTr="00B159D6">
        <w:tc>
          <w:tcPr>
            <w:tcW w:w="3360" w:type="dxa"/>
            <w:tcBorders>
              <w:top w:val="single" w:sz="4" w:space="0" w:color="auto"/>
              <w:bottom w:val="single" w:sz="4" w:space="0" w:color="auto"/>
              <w:right w:val="single" w:sz="4" w:space="0" w:color="auto"/>
            </w:tcBorders>
          </w:tcPr>
          <w:p w14:paraId="60F6BD39"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Вид снежно-ледяных образований</w:t>
            </w:r>
          </w:p>
        </w:tc>
        <w:tc>
          <w:tcPr>
            <w:tcW w:w="1540" w:type="dxa"/>
            <w:tcBorders>
              <w:top w:val="single" w:sz="4" w:space="0" w:color="auto"/>
              <w:left w:val="single" w:sz="4" w:space="0" w:color="auto"/>
              <w:bottom w:val="single" w:sz="4" w:space="0" w:color="auto"/>
              <w:right w:val="single" w:sz="4" w:space="0" w:color="auto"/>
            </w:tcBorders>
          </w:tcPr>
          <w:p w14:paraId="74C62944"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Категория дороги</w:t>
            </w:r>
          </w:p>
        </w:tc>
        <w:tc>
          <w:tcPr>
            <w:tcW w:w="1540" w:type="dxa"/>
            <w:tcBorders>
              <w:top w:val="single" w:sz="4" w:space="0" w:color="auto"/>
              <w:left w:val="single" w:sz="4" w:space="0" w:color="auto"/>
              <w:bottom w:val="single" w:sz="4" w:space="0" w:color="auto"/>
              <w:right w:val="single" w:sz="4" w:space="0" w:color="auto"/>
            </w:tcBorders>
          </w:tcPr>
          <w:p w14:paraId="712A15AE"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Группа улиц</w:t>
            </w:r>
          </w:p>
        </w:tc>
        <w:tc>
          <w:tcPr>
            <w:tcW w:w="3228" w:type="dxa"/>
            <w:tcBorders>
              <w:top w:val="single" w:sz="4" w:space="0" w:color="auto"/>
              <w:left w:val="single" w:sz="4" w:space="0" w:color="auto"/>
              <w:bottom w:val="single" w:sz="4" w:space="0" w:color="auto"/>
            </w:tcBorders>
          </w:tcPr>
          <w:p w14:paraId="768E9757"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Срок устранения </w:t>
            </w:r>
            <w:hyperlink w:anchor="sub_1599" w:history="1">
              <w:r w:rsidRPr="00C37A41">
                <w:rPr>
                  <w:rFonts w:ascii="Times New Roman CYR" w:eastAsiaTheme="minorEastAsia" w:hAnsi="Times New Roman CYR" w:cs="Times New Roman CYR"/>
                  <w:color w:val="106BBE"/>
                  <w:lang w:bidi="ar-SA"/>
                </w:rPr>
                <w:t>&lt;*&gt;</w:t>
              </w:r>
            </w:hyperlink>
            <w:r w:rsidRPr="00C37A41">
              <w:rPr>
                <w:rFonts w:ascii="Times New Roman CYR" w:eastAsiaTheme="minorEastAsia" w:hAnsi="Times New Roman CYR" w:cs="Times New Roman CYR"/>
                <w:color w:val="auto"/>
                <w:lang w:bidi="ar-SA"/>
              </w:rPr>
              <w:t>, ч, не более</w:t>
            </w:r>
          </w:p>
        </w:tc>
      </w:tr>
      <w:tr w:rsidR="00C37A41" w:rsidRPr="00C37A41" w14:paraId="28FEA4F2" w14:textId="77777777" w:rsidTr="00B159D6">
        <w:tc>
          <w:tcPr>
            <w:tcW w:w="3360" w:type="dxa"/>
            <w:vMerge w:val="restart"/>
            <w:tcBorders>
              <w:top w:val="single" w:sz="4" w:space="0" w:color="auto"/>
              <w:bottom w:val="single" w:sz="4" w:space="0" w:color="auto"/>
              <w:right w:val="single" w:sz="4" w:space="0" w:color="auto"/>
            </w:tcBorders>
          </w:tcPr>
          <w:p w14:paraId="5172D878"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Рыхлый или талый снег</w:t>
            </w:r>
          </w:p>
        </w:tc>
        <w:tc>
          <w:tcPr>
            <w:tcW w:w="1540" w:type="dxa"/>
            <w:tcBorders>
              <w:top w:val="single" w:sz="4" w:space="0" w:color="auto"/>
              <w:left w:val="single" w:sz="4" w:space="0" w:color="auto"/>
              <w:bottom w:val="single" w:sz="4" w:space="0" w:color="auto"/>
              <w:right w:val="single" w:sz="4" w:space="0" w:color="auto"/>
            </w:tcBorders>
            <w:vAlign w:val="center"/>
          </w:tcPr>
          <w:p w14:paraId="3DE74CC2"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IА, IБ</w:t>
            </w:r>
          </w:p>
        </w:tc>
        <w:tc>
          <w:tcPr>
            <w:tcW w:w="1540" w:type="dxa"/>
            <w:tcBorders>
              <w:top w:val="single" w:sz="4" w:space="0" w:color="auto"/>
              <w:left w:val="single" w:sz="4" w:space="0" w:color="auto"/>
              <w:bottom w:val="single" w:sz="4" w:space="0" w:color="auto"/>
              <w:right w:val="single" w:sz="4" w:space="0" w:color="auto"/>
            </w:tcBorders>
            <w:vAlign w:val="center"/>
          </w:tcPr>
          <w:p w14:paraId="6D788E28"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А, В</w:t>
            </w:r>
          </w:p>
        </w:tc>
        <w:tc>
          <w:tcPr>
            <w:tcW w:w="3228" w:type="dxa"/>
            <w:tcBorders>
              <w:top w:val="single" w:sz="4" w:space="0" w:color="auto"/>
              <w:left w:val="single" w:sz="4" w:space="0" w:color="auto"/>
              <w:bottom w:val="single" w:sz="4" w:space="0" w:color="auto"/>
            </w:tcBorders>
            <w:vAlign w:val="center"/>
          </w:tcPr>
          <w:p w14:paraId="44F29303"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4 (3)</w:t>
            </w:r>
          </w:p>
        </w:tc>
      </w:tr>
      <w:tr w:rsidR="00C37A41" w:rsidRPr="00C37A41" w14:paraId="072B0B0F" w14:textId="77777777" w:rsidTr="00B159D6">
        <w:tc>
          <w:tcPr>
            <w:tcW w:w="3360" w:type="dxa"/>
            <w:vMerge/>
            <w:tcBorders>
              <w:top w:val="single" w:sz="4" w:space="0" w:color="auto"/>
              <w:bottom w:val="single" w:sz="4" w:space="0" w:color="auto"/>
              <w:right w:val="single" w:sz="4" w:space="0" w:color="auto"/>
            </w:tcBorders>
          </w:tcPr>
          <w:p w14:paraId="4C0A9CFF"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540" w:type="dxa"/>
            <w:tcBorders>
              <w:top w:val="single" w:sz="4" w:space="0" w:color="auto"/>
              <w:left w:val="single" w:sz="4" w:space="0" w:color="auto"/>
              <w:bottom w:val="single" w:sz="4" w:space="0" w:color="auto"/>
              <w:right w:val="single" w:sz="4" w:space="0" w:color="auto"/>
            </w:tcBorders>
            <w:vAlign w:val="center"/>
          </w:tcPr>
          <w:p w14:paraId="4E35CE9C"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IВ, II</w:t>
            </w:r>
          </w:p>
        </w:tc>
        <w:tc>
          <w:tcPr>
            <w:tcW w:w="1540" w:type="dxa"/>
            <w:tcBorders>
              <w:top w:val="single" w:sz="4" w:space="0" w:color="auto"/>
              <w:left w:val="single" w:sz="4" w:space="0" w:color="auto"/>
              <w:bottom w:val="single" w:sz="4" w:space="0" w:color="auto"/>
              <w:right w:val="single" w:sz="4" w:space="0" w:color="auto"/>
            </w:tcBorders>
            <w:vAlign w:val="center"/>
          </w:tcPr>
          <w:p w14:paraId="014406B3"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В, Г</w:t>
            </w:r>
          </w:p>
        </w:tc>
        <w:tc>
          <w:tcPr>
            <w:tcW w:w="3228" w:type="dxa"/>
            <w:tcBorders>
              <w:top w:val="single" w:sz="4" w:space="0" w:color="auto"/>
              <w:left w:val="single" w:sz="4" w:space="0" w:color="auto"/>
              <w:bottom w:val="single" w:sz="4" w:space="0" w:color="auto"/>
            </w:tcBorders>
            <w:vAlign w:val="center"/>
          </w:tcPr>
          <w:p w14:paraId="29C1B434"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5 (4)</w:t>
            </w:r>
          </w:p>
        </w:tc>
      </w:tr>
      <w:tr w:rsidR="00C37A41" w:rsidRPr="00C37A41" w14:paraId="428B0B4D" w14:textId="77777777" w:rsidTr="00B159D6">
        <w:tc>
          <w:tcPr>
            <w:tcW w:w="3360" w:type="dxa"/>
            <w:vMerge/>
            <w:tcBorders>
              <w:top w:val="single" w:sz="4" w:space="0" w:color="auto"/>
              <w:bottom w:val="single" w:sz="4" w:space="0" w:color="auto"/>
              <w:right w:val="single" w:sz="4" w:space="0" w:color="auto"/>
            </w:tcBorders>
          </w:tcPr>
          <w:p w14:paraId="1953E71A"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540" w:type="dxa"/>
            <w:tcBorders>
              <w:top w:val="single" w:sz="4" w:space="0" w:color="auto"/>
              <w:left w:val="single" w:sz="4" w:space="0" w:color="auto"/>
              <w:bottom w:val="single" w:sz="4" w:space="0" w:color="auto"/>
              <w:right w:val="single" w:sz="4" w:space="0" w:color="auto"/>
            </w:tcBorders>
            <w:vAlign w:val="center"/>
          </w:tcPr>
          <w:p w14:paraId="42D58575"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III - IV</w:t>
            </w:r>
          </w:p>
        </w:tc>
        <w:tc>
          <w:tcPr>
            <w:tcW w:w="1540" w:type="dxa"/>
            <w:tcBorders>
              <w:top w:val="single" w:sz="4" w:space="0" w:color="auto"/>
              <w:left w:val="single" w:sz="4" w:space="0" w:color="auto"/>
              <w:bottom w:val="single" w:sz="4" w:space="0" w:color="auto"/>
              <w:right w:val="single" w:sz="4" w:space="0" w:color="auto"/>
            </w:tcBorders>
            <w:vAlign w:val="center"/>
          </w:tcPr>
          <w:p w14:paraId="146DB3C2"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Д, Е</w:t>
            </w:r>
          </w:p>
        </w:tc>
        <w:tc>
          <w:tcPr>
            <w:tcW w:w="3228" w:type="dxa"/>
            <w:tcBorders>
              <w:top w:val="single" w:sz="4" w:space="0" w:color="auto"/>
              <w:left w:val="single" w:sz="4" w:space="0" w:color="auto"/>
              <w:bottom w:val="single" w:sz="4" w:space="0" w:color="auto"/>
            </w:tcBorders>
            <w:vAlign w:val="center"/>
          </w:tcPr>
          <w:p w14:paraId="4F95D7F7"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6</w:t>
            </w:r>
          </w:p>
        </w:tc>
      </w:tr>
      <w:tr w:rsidR="00C37A41" w:rsidRPr="00C37A41" w14:paraId="2DEF0CAC" w14:textId="77777777" w:rsidTr="00B159D6">
        <w:tc>
          <w:tcPr>
            <w:tcW w:w="3360" w:type="dxa"/>
            <w:vMerge/>
            <w:tcBorders>
              <w:top w:val="single" w:sz="4" w:space="0" w:color="auto"/>
              <w:bottom w:val="single" w:sz="4" w:space="0" w:color="auto"/>
              <w:right w:val="single" w:sz="4" w:space="0" w:color="auto"/>
            </w:tcBorders>
          </w:tcPr>
          <w:p w14:paraId="6B3D6A61"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540" w:type="dxa"/>
            <w:tcBorders>
              <w:top w:val="single" w:sz="4" w:space="0" w:color="auto"/>
              <w:left w:val="single" w:sz="4" w:space="0" w:color="auto"/>
              <w:bottom w:val="single" w:sz="4" w:space="0" w:color="auto"/>
              <w:right w:val="single" w:sz="4" w:space="0" w:color="auto"/>
            </w:tcBorders>
            <w:vAlign w:val="center"/>
          </w:tcPr>
          <w:p w14:paraId="2E26EA2D"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V</w:t>
            </w:r>
          </w:p>
        </w:tc>
        <w:tc>
          <w:tcPr>
            <w:tcW w:w="1540" w:type="dxa"/>
            <w:tcBorders>
              <w:top w:val="single" w:sz="4" w:space="0" w:color="auto"/>
              <w:left w:val="single" w:sz="4" w:space="0" w:color="auto"/>
              <w:bottom w:val="single" w:sz="4" w:space="0" w:color="auto"/>
              <w:right w:val="single" w:sz="4" w:space="0" w:color="auto"/>
            </w:tcBorders>
            <w:vAlign w:val="center"/>
          </w:tcPr>
          <w:p w14:paraId="25F27938"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w:t>
            </w:r>
          </w:p>
        </w:tc>
        <w:tc>
          <w:tcPr>
            <w:tcW w:w="3228" w:type="dxa"/>
            <w:tcBorders>
              <w:top w:val="single" w:sz="4" w:space="0" w:color="auto"/>
              <w:left w:val="single" w:sz="4" w:space="0" w:color="auto"/>
              <w:bottom w:val="single" w:sz="4" w:space="0" w:color="auto"/>
            </w:tcBorders>
            <w:vAlign w:val="center"/>
          </w:tcPr>
          <w:p w14:paraId="62212E03"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12</w:t>
            </w:r>
          </w:p>
        </w:tc>
      </w:tr>
      <w:tr w:rsidR="00C37A41" w:rsidRPr="00C37A41" w14:paraId="197A6D2E" w14:textId="77777777" w:rsidTr="00B159D6">
        <w:tc>
          <w:tcPr>
            <w:tcW w:w="3360" w:type="dxa"/>
            <w:vMerge w:val="restart"/>
            <w:tcBorders>
              <w:top w:val="single" w:sz="4" w:space="0" w:color="auto"/>
              <w:bottom w:val="single" w:sz="4" w:space="0" w:color="auto"/>
              <w:right w:val="single" w:sz="4" w:space="0" w:color="auto"/>
            </w:tcBorders>
          </w:tcPr>
          <w:p w14:paraId="46C5E552"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Зимняя скользкость</w:t>
            </w:r>
          </w:p>
        </w:tc>
        <w:tc>
          <w:tcPr>
            <w:tcW w:w="1540" w:type="dxa"/>
            <w:tcBorders>
              <w:top w:val="single" w:sz="4" w:space="0" w:color="auto"/>
              <w:left w:val="single" w:sz="4" w:space="0" w:color="auto"/>
              <w:bottom w:val="single" w:sz="4" w:space="0" w:color="auto"/>
              <w:right w:val="single" w:sz="4" w:space="0" w:color="auto"/>
            </w:tcBorders>
            <w:vAlign w:val="center"/>
          </w:tcPr>
          <w:p w14:paraId="30FB5587"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IА, IБ, IВ</w:t>
            </w:r>
          </w:p>
        </w:tc>
        <w:tc>
          <w:tcPr>
            <w:tcW w:w="1540" w:type="dxa"/>
            <w:tcBorders>
              <w:top w:val="single" w:sz="4" w:space="0" w:color="auto"/>
              <w:left w:val="single" w:sz="4" w:space="0" w:color="auto"/>
              <w:bottom w:val="single" w:sz="4" w:space="0" w:color="auto"/>
              <w:right w:val="single" w:sz="4" w:space="0" w:color="auto"/>
            </w:tcBorders>
            <w:vAlign w:val="center"/>
          </w:tcPr>
          <w:p w14:paraId="350CF49C"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А - В</w:t>
            </w:r>
          </w:p>
        </w:tc>
        <w:tc>
          <w:tcPr>
            <w:tcW w:w="3228" w:type="dxa"/>
            <w:tcBorders>
              <w:top w:val="single" w:sz="4" w:space="0" w:color="auto"/>
              <w:left w:val="single" w:sz="4" w:space="0" w:color="auto"/>
              <w:bottom w:val="single" w:sz="4" w:space="0" w:color="auto"/>
            </w:tcBorders>
            <w:vAlign w:val="center"/>
          </w:tcPr>
          <w:p w14:paraId="4D10D2F9"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4 (5)</w:t>
            </w:r>
          </w:p>
        </w:tc>
      </w:tr>
      <w:tr w:rsidR="00C37A41" w:rsidRPr="00C37A41" w14:paraId="5AD69B40" w14:textId="77777777" w:rsidTr="00B159D6">
        <w:tc>
          <w:tcPr>
            <w:tcW w:w="3360" w:type="dxa"/>
            <w:vMerge/>
            <w:tcBorders>
              <w:top w:val="single" w:sz="4" w:space="0" w:color="auto"/>
              <w:bottom w:val="single" w:sz="4" w:space="0" w:color="auto"/>
              <w:right w:val="single" w:sz="4" w:space="0" w:color="auto"/>
            </w:tcBorders>
          </w:tcPr>
          <w:p w14:paraId="08BB4592"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540" w:type="dxa"/>
            <w:tcBorders>
              <w:top w:val="single" w:sz="4" w:space="0" w:color="auto"/>
              <w:left w:val="single" w:sz="4" w:space="0" w:color="auto"/>
              <w:bottom w:val="single" w:sz="4" w:space="0" w:color="auto"/>
              <w:right w:val="single" w:sz="4" w:space="0" w:color="auto"/>
            </w:tcBorders>
            <w:vAlign w:val="center"/>
          </w:tcPr>
          <w:p w14:paraId="1368ACF0"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II, III</w:t>
            </w:r>
          </w:p>
        </w:tc>
        <w:tc>
          <w:tcPr>
            <w:tcW w:w="1540" w:type="dxa"/>
            <w:tcBorders>
              <w:top w:val="single" w:sz="4" w:space="0" w:color="auto"/>
              <w:left w:val="single" w:sz="4" w:space="0" w:color="auto"/>
              <w:bottom w:val="single" w:sz="4" w:space="0" w:color="auto"/>
              <w:right w:val="single" w:sz="4" w:space="0" w:color="auto"/>
            </w:tcBorders>
            <w:vAlign w:val="center"/>
          </w:tcPr>
          <w:p w14:paraId="31BF1DD3"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Г, Д</w:t>
            </w:r>
          </w:p>
        </w:tc>
        <w:tc>
          <w:tcPr>
            <w:tcW w:w="3228" w:type="dxa"/>
            <w:tcBorders>
              <w:top w:val="single" w:sz="4" w:space="0" w:color="auto"/>
              <w:left w:val="single" w:sz="4" w:space="0" w:color="auto"/>
              <w:bottom w:val="single" w:sz="4" w:space="0" w:color="auto"/>
            </w:tcBorders>
            <w:vAlign w:val="center"/>
          </w:tcPr>
          <w:p w14:paraId="0BE7E8B2"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5</w:t>
            </w:r>
          </w:p>
        </w:tc>
      </w:tr>
      <w:tr w:rsidR="00C37A41" w:rsidRPr="00C37A41" w14:paraId="4F998451" w14:textId="77777777" w:rsidTr="00B159D6">
        <w:tc>
          <w:tcPr>
            <w:tcW w:w="3360" w:type="dxa"/>
            <w:vMerge/>
            <w:tcBorders>
              <w:top w:val="single" w:sz="4" w:space="0" w:color="auto"/>
              <w:bottom w:val="single" w:sz="4" w:space="0" w:color="auto"/>
              <w:right w:val="single" w:sz="4" w:space="0" w:color="auto"/>
            </w:tcBorders>
          </w:tcPr>
          <w:p w14:paraId="760ED4FE"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540" w:type="dxa"/>
            <w:tcBorders>
              <w:top w:val="single" w:sz="4" w:space="0" w:color="auto"/>
              <w:left w:val="single" w:sz="4" w:space="0" w:color="auto"/>
              <w:bottom w:val="single" w:sz="4" w:space="0" w:color="auto"/>
              <w:right w:val="single" w:sz="4" w:space="0" w:color="auto"/>
            </w:tcBorders>
            <w:vAlign w:val="center"/>
          </w:tcPr>
          <w:p w14:paraId="320DFFF2"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IV</w:t>
            </w:r>
          </w:p>
        </w:tc>
        <w:tc>
          <w:tcPr>
            <w:tcW w:w="1540" w:type="dxa"/>
            <w:tcBorders>
              <w:top w:val="single" w:sz="4" w:space="0" w:color="auto"/>
              <w:left w:val="single" w:sz="4" w:space="0" w:color="auto"/>
              <w:bottom w:val="single" w:sz="4" w:space="0" w:color="auto"/>
              <w:right w:val="single" w:sz="4" w:space="0" w:color="auto"/>
            </w:tcBorders>
            <w:vAlign w:val="center"/>
          </w:tcPr>
          <w:p w14:paraId="5E20C180"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Е</w:t>
            </w:r>
          </w:p>
        </w:tc>
        <w:tc>
          <w:tcPr>
            <w:tcW w:w="3228" w:type="dxa"/>
            <w:tcBorders>
              <w:top w:val="single" w:sz="4" w:space="0" w:color="auto"/>
              <w:left w:val="single" w:sz="4" w:space="0" w:color="auto"/>
              <w:bottom w:val="single" w:sz="4" w:space="0" w:color="auto"/>
            </w:tcBorders>
            <w:vAlign w:val="center"/>
          </w:tcPr>
          <w:p w14:paraId="29AC3C7E"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6</w:t>
            </w:r>
          </w:p>
        </w:tc>
      </w:tr>
      <w:tr w:rsidR="00C37A41" w:rsidRPr="00C37A41" w14:paraId="66384D78" w14:textId="77777777" w:rsidTr="00B159D6">
        <w:tc>
          <w:tcPr>
            <w:tcW w:w="3360" w:type="dxa"/>
            <w:vMerge/>
            <w:tcBorders>
              <w:top w:val="single" w:sz="4" w:space="0" w:color="auto"/>
              <w:bottom w:val="single" w:sz="4" w:space="0" w:color="auto"/>
              <w:right w:val="single" w:sz="4" w:space="0" w:color="auto"/>
            </w:tcBorders>
          </w:tcPr>
          <w:p w14:paraId="4F75E966"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540" w:type="dxa"/>
            <w:tcBorders>
              <w:top w:val="single" w:sz="4" w:space="0" w:color="auto"/>
              <w:left w:val="single" w:sz="4" w:space="0" w:color="auto"/>
              <w:bottom w:val="single" w:sz="4" w:space="0" w:color="auto"/>
              <w:right w:val="single" w:sz="4" w:space="0" w:color="auto"/>
            </w:tcBorders>
            <w:vAlign w:val="center"/>
          </w:tcPr>
          <w:p w14:paraId="7987BCF3"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V</w:t>
            </w:r>
          </w:p>
        </w:tc>
        <w:tc>
          <w:tcPr>
            <w:tcW w:w="1540" w:type="dxa"/>
            <w:tcBorders>
              <w:top w:val="single" w:sz="4" w:space="0" w:color="auto"/>
              <w:left w:val="single" w:sz="4" w:space="0" w:color="auto"/>
              <w:bottom w:val="single" w:sz="4" w:space="0" w:color="auto"/>
              <w:right w:val="single" w:sz="4" w:space="0" w:color="auto"/>
            </w:tcBorders>
            <w:vAlign w:val="center"/>
          </w:tcPr>
          <w:p w14:paraId="6768C0BE"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w:t>
            </w:r>
          </w:p>
        </w:tc>
        <w:tc>
          <w:tcPr>
            <w:tcW w:w="3228" w:type="dxa"/>
            <w:tcBorders>
              <w:top w:val="single" w:sz="4" w:space="0" w:color="auto"/>
              <w:left w:val="single" w:sz="4" w:space="0" w:color="auto"/>
              <w:bottom w:val="single" w:sz="4" w:space="0" w:color="auto"/>
            </w:tcBorders>
            <w:vAlign w:val="center"/>
          </w:tcPr>
          <w:p w14:paraId="38B72CA3"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12</w:t>
            </w:r>
          </w:p>
        </w:tc>
      </w:tr>
      <w:tr w:rsidR="00C37A41" w:rsidRPr="00C37A41" w14:paraId="00A30710" w14:textId="77777777" w:rsidTr="00B159D6">
        <w:tc>
          <w:tcPr>
            <w:tcW w:w="9668" w:type="dxa"/>
            <w:gridSpan w:val="4"/>
            <w:tcBorders>
              <w:top w:val="single" w:sz="4" w:space="0" w:color="auto"/>
              <w:bottom w:val="single" w:sz="4" w:space="0" w:color="auto"/>
            </w:tcBorders>
          </w:tcPr>
          <w:p w14:paraId="1900CFC9" w14:textId="6C08E8AF"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bookmarkStart w:id="125" w:name="sub_1599"/>
            <w:r w:rsidRPr="00C37A41">
              <w:rPr>
                <w:rFonts w:ascii="Times New Roman CYR" w:eastAsiaTheme="minorEastAsia" w:hAnsi="Times New Roman CYR" w:cs="Times New Roman CYR"/>
                <w:color w:val="auto"/>
                <w:lang w:bidi="ar-SA"/>
              </w:rPr>
              <w:t>&lt;*&gt; 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w:t>
            </w:r>
            <w:bookmarkEnd w:id="125"/>
          </w:p>
          <w:p w14:paraId="4F3007AB"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Примечание - В скобках указаны сроки устранения для дорог и улиц городов и сельских поселений.</w:t>
            </w:r>
          </w:p>
        </w:tc>
      </w:tr>
    </w:tbl>
    <w:p w14:paraId="09529F6C"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7780CA7D" w14:textId="77777777" w:rsidR="00486834" w:rsidRDefault="00486834" w:rsidP="00486834">
      <w:pPr>
        <w:autoSpaceDE w:val="0"/>
        <w:autoSpaceDN w:val="0"/>
        <w:adjustRightInd w:val="0"/>
        <w:ind w:left="6237"/>
        <w:rPr>
          <w:rFonts w:ascii="Times New Roman CYR" w:eastAsiaTheme="minorEastAsia" w:hAnsi="Times New Roman CYR" w:cs="Times New Roman CYR"/>
          <w:bCs/>
          <w:color w:val="26282F"/>
          <w:lang w:bidi="ar-SA"/>
        </w:rPr>
      </w:pPr>
      <w:bookmarkStart w:id="126" w:name="sub_1584"/>
    </w:p>
    <w:p w14:paraId="22E50ACF" w14:textId="77777777" w:rsidR="00486834" w:rsidRDefault="00486834" w:rsidP="00486834">
      <w:pPr>
        <w:autoSpaceDE w:val="0"/>
        <w:autoSpaceDN w:val="0"/>
        <w:adjustRightInd w:val="0"/>
        <w:ind w:left="6237"/>
        <w:rPr>
          <w:rFonts w:ascii="Times New Roman CYR" w:eastAsiaTheme="minorEastAsia" w:hAnsi="Times New Roman CYR" w:cs="Times New Roman CYR"/>
          <w:bCs/>
          <w:color w:val="26282F"/>
          <w:lang w:bidi="ar-SA"/>
        </w:rPr>
      </w:pPr>
    </w:p>
    <w:p w14:paraId="41BAA4F6" w14:textId="27F1227C" w:rsidR="00C37A41" w:rsidRPr="00C37A41" w:rsidRDefault="00486834" w:rsidP="00486834">
      <w:pPr>
        <w:autoSpaceDE w:val="0"/>
        <w:autoSpaceDN w:val="0"/>
        <w:adjustRightInd w:val="0"/>
        <w:ind w:left="6237"/>
        <w:rPr>
          <w:rFonts w:ascii="Times New Roman CYR" w:eastAsiaTheme="minorEastAsia" w:hAnsi="Times New Roman CYR" w:cs="Times New Roman CYR"/>
          <w:color w:val="auto"/>
          <w:lang w:bidi="ar-SA"/>
        </w:rPr>
      </w:pPr>
      <w:r>
        <w:rPr>
          <w:rFonts w:ascii="Times New Roman CYR" w:eastAsiaTheme="minorEastAsia" w:hAnsi="Times New Roman CYR" w:cs="Times New Roman CYR"/>
          <w:bCs/>
          <w:color w:val="26282F"/>
          <w:lang w:bidi="ar-SA"/>
        </w:rPr>
        <w:t>Приложение №</w:t>
      </w:r>
      <w:r w:rsidR="00C37A41" w:rsidRPr="00486834">
        <w:rPr>
          <w:rFonts w:ascii="Times New Roman CYR" w:eastAsiaTheme="minorEastAsia" w:hAnsi="Times New Roman CYR" w:cs="Times New Roman CYR"/>
          <w:bCs/>
          <w:color w:val="26282F"/>
          <w:lang w:bidi="ar-SA"/>
        </w:rPr>
        <w:t> 2</w:t>
      </w:r>
      <w:r w:rsidR="000B7945">
        <w:rPr>
          <w:rFonts w:ascii="Times New Roman CYR" w:eastAsiaTheme="minorEastAsia" w:hAnsi="Times New Roman CYR" w:cs="Times New Roman CYR"/>
          <w:bCs/>
          <w:color w:val="26282F"/>
          <w:lang w:bidi="ar-SA"/>
        </w:rPr>
        <w:t>4</w:t>
      </w:r>
      <w:r w:rsidRPr="00486834">
        <w:rPr>
          <w:rFonts w:ascii="Times New Roman" w:hAnsi="Times New Roman" w:cs="Times New Roman"/>
          <w:sz w:val="22"/>
          <w:szCs w:val="22"/>
        </w:rPr>
        <w:t xml:space="preserve"> </w:t>
      </w:r>
      <w:r>
        <w:rPr>
          <w:rFonts w:ascii="Times New Roman" w:hAnsi="Times New Roman" w:cs="Times New Roman"/>
          <w:sz w:val="22"/>
          <w:szCs w:val="22"/>
        </w:rPr>
        <w:t xml:space="preserve">к </w:t>
      </w:r>
      <w:r w:rsidRPr="00440377">
        <w:rPr>
          <w:rFonts w:ascii="Times New Roman" w:hAnsi="Times New Roman" w:cs="Times New Roman"/>
          <w:sz w:val="22"/>
          <w:szCs w:val="22"/>
        </w:rPr>
        <w:t>Правила</w:t>
      </w:r>
      <w:r>
        <w:rPr>
          <w:rFonts w:ascii="Times New Roman" w:hAnsi="Times New Roman" w:cs="Times New Roman"/>
          <w:sz w:val="22"/>
          <w:szCs w:val="22"/>
        </w:rPr>
        <w:t>м</w:t>
      </w:r>
      <w:r w:rsidRPr="00440377">
        <w:rPr>
          <w:rFonts w:ascii="Times New Roman" w:hAnsi="Times New Roman" w:cs="Times New Roman"/>
          <w:sz w:val="22"/>
          <w:szCs w:val="22"/>
        </w:rPr>
        <w:t xml:space="preserve"> благоустройства территории Саткинского городского поселения</w:t>
      </w:r>
    </w:p>
    <w:bookmarkEnd w:id="126"/>
    <w:p w14:paraId="30575596"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217B1FFB" w14:textId="77777777" w:rsidR="00C37A41" w:rsidRPr="00C37A41" w:rsidRDefault="00C37A41" w:rsidP="00C37A41">
      <w:pPr>
        <w:autoSpaceDE w:val="0"/>
        <w:autoSpaceDN w:val="0"/>
        <w:adjustRightInd w:val="0"/>
        <w:spacing w:before="108" w:after="108"/>
        <w:jc w:val="center"/>
        <w:outlineLvl w:val="0"/>
        <w:rPr>
          <w:rFonts w:ascii="Times New Roman CYR" w:eastAsiaTheme="minorEastAsia" w:hAnsi="Times New Roman CYR" w:cs="Times New Roman CYR"/>
          <w:b/>
          <w:bCs/>
          <w:color w:val="26282F"/>
          <w:lang w:bidi="ar-SA"/>
        </w:rPr>
      </w:pPr>
      <w:r w:rsidRPr="00C37A41">
        <w:rPr>
          <w:rFonts w:ascii="Times New Roman CYR" w:eastAsiaTheme="minorEastAsia" w:hAnsi="Times New Roman CYR" w:cs="Times New Roman CYR"/>
          <w:b/>
          <w:bCs/>
          <w:color w:val="26282F"/>
          <w:lang w:bidi="ar-SA"/>
        </w:rPr>
        <w:t>Требования</w:t>
      </w:r>
      <w:r w:rsidRPr="00C37A41">
        <w:rPr>
          <w:rFonts w:ascii="Times New Roman CYR" w:eastAsiaTheme="minorEastAsia" w:hAnsi="Times New Roman CYR" w:cs="Times New Roman CYR"/>
          <w:b/>
          <w:bCs/>
          <w:color w:val="26282F"/>
          <w:lang w:bidi="ar-SA"/>
        </w:rPr>
        <w:br/>
        <w:t>к состоянию обочин, тротуаров и пешеходных дорожек к остановочным пунктам маршрутных транспортных средств</w:t>
      </w:r>
    </w:p>
    <w:p w14:paraId="0B86946A"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540"/>
        <w:gridCol w:w="1540"/>
        <w:gridCol w:w="3228"/>
      </w:tblGrid>
      <w:tr w:rsidR="00C37A41" w:rsidRPr="00C37A41" w14:paraId="773F6199" w14:textId="77777777" w:rsidTr="00B159D6">
        <w:tc>
          <w:tcPr>
            <w:tcW w:w="3360" w:type="dxa"/>
            <w:tcBorders>
              <w:top w:val="single" w:sz="4" w:space="0" w:color="auto"/>
              <w:bottom w:val="single" w:sz="4" w:space="0" w:color="auto"/>
              <w:right w:val="single" w:sz="4" w:space="0" w:color="auto"/>
            </w:tcBorders>
          </w:tcPr>
          <w:p w14:paraId="44F84AC6"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Вид снежно-ледяных образований</w:t>
            </w:r>
          </w:p>
        </w:tc>
        <w:tc>
          <w:tcPr>
            <w:tcW w:w="1540" w:type="dxa"/>
            <w:tcBorders>
              <w:top w:val="single" w:sz="4" w:space="0" w:color="auto"/>
              <w:left w:val="single" w:sz="4" w:space="0" w:color="auto"/>
              <w:bottom w:val="single" w:sz="4" w:space="0" w:color="auto"/>
              <w:right w:val="single" w:sz="4" w:space="0" w:color="auto"/>
            </w:tcBorders>
          </w:tcPr>
          <w:p w14:paraId="0459647A"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Категория дороги</w:t>
            </w:r>
          </w:p>
        </w:tc>
        <w:tc>
          <w:tcPr>
            <w:tcW w:w="1540" w:type="dxa"/>
            <w:tcBorders>
              <w:top w:val="single" w:sz="4" w:space="0" w:color="auto"/>
              <w:left w:val="single" w:sz="4" w:space="0" w:color="auto"/>
              <w:bottom w:val="single" w:sz="4" w:space="0" w:color="auto"/>
              <w:right w:val="single" w:sz="4" w:space="0" w:color="auto"/>
            </w:tcBorders>
          </w:tcPr>
          <w:p w14:paraId="747047ED"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Размер</w:t>
            </w:r>
          </w:p>
        </w:tc>
        <w:tc>
          <w:tcPr>
            <w:tcW w:w="3228" w:type="dxa"/>
            <w:tcBorders>
              <w:top w:val="single" w:sz="4" w:space="0" w:color="auto"/>
              <w:left w:val="single" w:sz="4" w:space="0" w:color="auto"/>
              <w:bottom w:val="single" w:sz="4" w:space="0" w:color="auto"/>
            </w:tcBorders>
          </w:tcPr>
          <w:p w14:paraId="1284445D"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Срок снегоочистки </w:t>
            </w:r>
            <w:hyperlink w:anchor="sub_1597" w:history="1">
              <w:r w:rsidRPr="00C37A41">
                <w:rPr>
                  <w:rFonts w:ascii="Times New Roman CYR" w:eastAsiaTheme="minorEastAsia" w:hAnsi="Times New Roman CYR" w:cs="Times New Roman CYR"/>
                  <w:color w:val="106BBE"/>
                  <w:lang w:bidi="ar-SA"/>
                </w:rPr>
                <w:t>&lt;*&gt;</w:t>
              </w:r>
            </w:hyperlink>
            <w:r w:rsidRPr="00C37A41">
              <w:rPr>
                <w:rFonts w:ascii="Times New Roman CYR" w:eastAsiaTheme="minorEastAsia" w:hAnsi="Times New Roman CYR" w:cs="Times New Roman CYR"/>
                <w:color w:val="auto"/>
                <w:lang w:bidi="ar-SA"/>
              </w:rPr>
              <w:t>, не более</w:t>
            </w:r>
          </w:p>
        </w:tc>
      </w:tr>
      <w:tr w:rsidR="00C37A41" w:rsidRPr="00C37A41" w14:paraId="20BF0333" w14:textId="77777777" w:rsidTr="00B159D6">
        <w:tc>
          <w:tcPr>
            <w:tcW w:w="3360" w:type="dxa"/>
            <w:vMerge w:val="restart"/>
            <w:tcBorders>
              <w:top w:val="single" w:sz="4" w:space="0" w:color="auto"/>
              <w:bottom w:val="single" w:sz="4" w:space="0" w:color="auto"/>
              <w:right w:val="single" w:sz="4" w:space="0" w:color="auto"/>
            </w:tcBorders>
          </w:tcPr>
          <w:p w14:paraId="5590252A"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Наличие рыхлого (талого) снега на обочине толщиной слоя, не более, см</w:t>
            </w:r>
          </w:p>
        </w:tc>
        <w:tc>
          <w:tcPr>
            <w:tcW w:w="1540" w:type="dxa"/>
            <w:tcBorders>
              <w:top w:val="single" w:sz="4" w:space="0" w:color="auto"/>
              <w:left w:val="single" w:sz="4" w:space="0" w:color="auto"/>
              <w:bottom w:val="single" w:sz="4" w:space="0" w:color="auto"/>
              <w:right w:val="single" w:sz="4" w:space="0" w:color="auto"/>
            </w:tcBorders>
          </w:tcPr>
          <w:p w14:paraId="15EE9C65"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IА, IБ</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14:paraId="7DF283E3"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 (2)</w:t>
            </w:r>
          </w:p>
        </w:tc>
        <w:tc>
          <w:tcPr>
            <w:tcW w:w="3228" w:type="dxa"/>
            <w:tcBorders>
              <w:top w:val="single" w:sz="4" w:space="0" w:color="auto"/>
              <w:left w:val="single" w:sz="4" w:space="0" w:color="auto"/>
              <w:bottom w:val="single" w:sz="4" w:space="0" w:color="auto"/>
            </w:tcBorders>
            <w:vAlign w:val="center"/>
          </w:tcPr>
          <w:p w14:paraId="5BBA9A51"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4 ч</w:t>
            </w:r>
          </w:p>
        </w:tc>
      </w:tr>
      <w:tr w:rsidR="00C37A41" w:rsidRPr="00C37A41" w14:paraId="0454ABE4" w14:textId="77777777" w:rsidTr="00B159D6">
        <w:tc>
          <w:tcPr>
            <w:tcW w:w="3360" w:type="dxa"/>
            <w:vMerge/>
            <w:tcBorders>
              <w:top w:val="single" w:sz="4" w:space="0" w:color="auto"/>
              <w:bottom w:val="single" w:sz="4" w:space="0" w:color="auto"/>
              <w:right w:val="single" w:sz="4" w:space="0" w:color="auto"/>
            </w:tcBorders>
          </w:tcPr>
          <w:p w14:paraId="5AEA72F9"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540" w:type="dxa"/>
            <w:tcBorders>
              <w:top w:val="single" w:sz="4" w:space="0" w:color="auto"/>
              <w:left w:val="single" w:sz="4" w:space="0" w:color="auto"/>
              <w:bottom w:val="single" w:sz="4" w:space="0" w:color="auto"/>
              <w:right w:val="single" w:sz="4" w:space="0" w:color="auto"/>
            </w:tcBorders>
            <w:vAlign w:val="center"/>
          </w:tcPr>
          <w:p w14:paraId="6F49A42E"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IВ, II</w:t>
            </w:r>
          </w:p>
        </w:tc>
        <w:tc>
          <w:tcPr>
            <w:tcW w:w="1540" w:type="dxa"/>
            <w:vMerge/>
            <w:tcBorders>
              <w:top w:val="single" w:sz="4" w:space="0" w:color="auto"/>
              <w:left w:val="single" w:sz="4" w:space="0" w:color="auto"/>
              <w:bottom w:val="single" w:sz="4" w:space="0" w:color="auto"/>
              <w:right w:val="single" w:sz="4" w:space="0" w:color="auto"/>
            </w:tcBorders>
            <w:vAlign w:val="center"/>
          </w:tcPr>
          <w:p w14:paraId="772C5DDC"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3228" w:type="dxa"/>
            <w:tcBorders>
              <w:top w:val="single" w:sz="4" w:space="0" w:color="auto"/>
              <w:left w:val="single" w:sz="4" w:space="0" w:color="auto"/>
              <w:bottom w:val="single" w:sz="4" w:space="0" w:color="auto"/>
            </w:tcBorders>
            <w:vAlign w:val="center"/>
          </w:tcPr>
          <w:p w14:paraId="7C19C983"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5 ч</w:t>
            </w:r>
          </w:p>
        </w:tc>
      </w:tr>
      <w:tr w:rsidR="00C37A41" w:rsidRPr="00C37A41" w14:paraId="34FEEFD1" w14:textId="77777777" w:rsidTr="00B159D6">
        <w:tc>
          <w:tcPr>
            <w:tcW w:w="3360" w:type="dxa"/>
            <w:vMerge/>
            <w:tcBorders>
              <w:top w:val="single" w:sz="4" w:space="0" w:color="auto"/>
              <w:bottom w:val="single" w:sz="4" w:space="0" w:color="auto"/>
              <w:right w:val="single" w:sz="4" w:space="0" w:color="auto"/>
            </w:tcBorders>
          </w:tcPr>
          <w:p w14:paraId="3F5302B3"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540" w:type="dxa"/>
            <w:tcBorders>
              <w:top w:val="single" w:sz="4" w:space="0" w:color="auto"/>
              <w:left w:val="single" w:sz="4" w:space="0" w:color="auto"/>
              <w:bottom w:val="single" w:sz="4" w:space="0" w:color="auto"/>
              <w:right w:val="single" w:sz="4" w:space="0" w:color="auto"/>
            </w:tcBorders>
            <w:vAlign w:val="center"/>
          </w:tcPr>
          <w:p w14:paraId="6E9B61B2"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III</w:t>
            </w:r>
          </w:p>
        </w:tc>
        <w:tc>
          <w:tcPr>
            <w:tcW w:w="1540" w:type="dxa"/>
            <w:tcBorders>
              <w:top w:val="single" w:sz="4" w:space="0" w:color="auto"/>
              <w:left w:val="single" w:sz="4" w:space="0" w:color="auto"/>
              <w:bottom w:val="single" w:sz="4" w:space="0" w:color="auto"/>
              <w:right w:val="single" w:sz="4" w:space="0" w:color="auto"/>
            </w:tcBorders>
            <w:vAlign w:val="center"/>
          </w:tcPr>
          <w:p w14:paraId="59FFCD3E"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3 (6)</w:t>
            </w:r>
          </w:p>
        </w:tc>
        <w:tc>
          <w:tcPr>
            <w:tcW w:w="3228" w:type="dxa"/>
            <w:tcBorders>
              <w:top w:val="single" w:sz="4" w:space="0" w:color="auto"/>
              <w:left w:val="single" w:sz="4" w:space="0" w:color="auto"/>
              <w:bottom w:val="single" w:sz="4" w:space="0" w:color="auto"/>
            </w:tcBorders>
            <w:vAlign w:val="center"/>
          </w:tcPr>
          <w:p w14:paraId="4571ACCC"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7 ч</w:t>
            </w:r>
          </w:p>
        </w:tc>
      </w:tr>
      <w:tr w:rsidR="00C37A41" w:rsidRPr="00C37A41" w14:paraId="2BCA9626" w14:textId="77777777" w:rsidTr="00B159D6">
        <w:tc>
          <w:tcPr>
            <w:tcW w:w="3360" w:type="dxa"/>
            <w:vMerge/>
            <w:tcBorders>
              <w:top w:val="single" w:sz="4" w:space="0" w:color="auto"/>
              <w:bottom w:val="single" w:sz="4" w:space="0" w:color="auto"/>
              <w:right w:val="single" w:sz="4" w:space="0" w:color="auto"/>
            </w:tcBorders>
          </w:tcPr>
          <w:p w14:paraId="3342F95F"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540" w:type="dxa"/>
            <w:tcBorders>
              <w:top w:val="single" w:sz="4" w:space="0" w:color="auto"/>
              <w:left w:val="single" w:sz="4" w:space="0" w:color="auto"/>
              <w:bottom w:val="single" w:sz="4" w:space="0" w:color="auto"/>
              <w:right w:val="single" w:sz="4" w:space="0" w:color="auto"/>
            </w:tcBorders>
            <w:vAlign w:val="center"/>
          </w:tcPr>
          <w:p w14:paraId="2B658030"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IV, V</w:t>
            </w:r>
          </w:p>
        </w:tc>
        <w:tc>
          <w:tcPr>
            <w:tcW w:w="1540" w:type="dxa"/>
            <w:tcBorders>
              <w:top w:val="single" w:sz="4" w:space="0" w:color="auto"/>
              <w:left w:val="single" w:sz="4" w:space="0" w:color="auto"/>
              <w:bottom w:val="single" w:sz="4" w:space="0" w:color="auto"/>
              <w:right w:val="single" w:sz="4" w:space="0" w:color="auto"/>
            </w:tcBorders>
            <w:vAlign w:val="center"/>
          </w:tcPr>
          <w:p w14:paraId="6FF380A2"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Не нормируется</w:t>
            </w:r>
          </w:p>
        </w:tc>
        <w:tc>
          <w:tcPr>
            <w:tcW w:w="3228" w:type="dxa"/>
            <w:tcBorders>
              <w:top w:val="single" w:sz="4" w:space="0" w:color="auto"/>
              <w:left w:val="single" w:sz="4" w:space="0" w:color="auto"/>
              <w:bottom w:val="single" w:sz="4" w:space="0" w:color="auto"/>
            </w:tcBorders>
            <w:vAlign w:val="center"/>
          </w:tcPr>
          <w:p w14:paraId="6B9AC6D4"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15 ч</w:t>
            </w:r>
          </w:p>
        </w:tc>
      </w:tr>
      <w:tr w:rsidR="00C37A41" w:rsidRPr="00C37A41" w14:paraId="17546F85" w14:textId="77777777" w:rsidTr="00B159D6">
        <w:tc>
          <w:tcPr>
            <w:tcW w:w="3360" w:type="dxa"/>
            <w:vMerge w:val="restart"/>
            <w:tcBorders>
              <w:top w:val="single" w:sz="4" w:space="0" w:color="auto"/>
              <w:bottom w:val="single" w:sz="4" w:space="0" w:color="auto"/>
              <w:right w:val="single" w:sz="4" w:space="0" w:color="auto"/>
            </w:tcBorders>
          </w:tcPr>
          <w:p w14:paraId="15EEEF46"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Наличие рыхлого (уплотненного) снега на тротуарах и пешеходных дорожках толщиной слоя, см, не более</w:t>
            </w:r>
          </w:p>
        </w:tc>
        <w:tc>
          <w:tcPr>
            <w:tcW w:w="1540" w:type="dxa"/>
            <w:tcBorders>
              <w:top w:val="single" w:sz="4" w:space="0" w:color="auto"/>
              <w:left w:val="single" w:sz="4" w:space="0" w:color="auto"/>
              <w:bottom w:val="single" w:sz="4" w:space="0" w:color="auto"/>
              <w:right w:val="single" w:sz="4" w:space="0" w:color="auto"/>
            </w:tcBorders>
          </w:tcPr>
          <w:p w14:paraId="0A5DFE24"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IА, IБ</w:t>
            </w:r>
          </w:p>
        </w:tc>
        <w:tc>
          <w:tcPr>
            <w:tcW w:w="1540" w:type="dxa"/>
            <w:tcBorders>
              <w:top w:val="single" w:sz="4" w:space="0" w:color="auto"/>
              <w:left w:val="single" w:sz="4" w:space="0" w:color="auto"/>
              <w:bottom w:val="single" w:sz="4" w:space="0" w:color="auto"/>
              <w:right w:val="single" w:sz="4" w:space="0" w:color="auto"/>
            </w:tcBorders>
            <w:vAlign w:val="center"/>
          </w:tcPr>
          <w:p w14:paraId="52EB56E9"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5 (3)</w:t>
            </w:r>
          </w:p>
        </w:tc>
        <w:tc>
          <w:tcPr>
            <w:tcW w:w="3228" w:type="dxa"/>
            <w:vMerge w:val="restart"/>
            <w:tcBorders>
              <w:top w:val="single" w:sz="4" w:space="0" w:color="auto"/>
              <w:left w:val="single" w:sz="4" w:space="0" w:color="auto"/>
              <w:bottom w:val="single" w:sz="4" w:space="0" w:color="auto"/>
            </w:tcBorders>
            <w:vAlign w:val="center"/>
          </w:tcPr>
          <w:p w14:paraId="29720C73"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1 </w:t>
            </w:r>
            <w:proofErr w:type="spellStart"/>
            <w:r w:rsidRPr="00C37A41">
              <w:rPr>
                <w:rFonts w:ascii="Times New Roman CYR" w:eastAsiaTheme="minorEastAsia" w:hAnsi="Times New Roman CYR" w:cs="Times New Roman CYR"/>
                <w:color w:val="auto"/>
                <w:lang w:bidi="ar-SA"/>
              </w:rPr>
              <w:t>сут</w:t>
            </w:r>
            <w:proofErr w:type="spellEnd"/>
          </w:p>
        </w:tc>
      </w:tr>
      <w:tr w:rsidR="00C37A41" w:rsidRPr="00C37A41" w14:paraId="662DDAF8" w14:textId="77777777" w:rsidTr="00B159D6">
        <w:tc>
          <w:tcPr>
            <w:tcW w:w="3360" w:type="dxa"/>
            <w:vMerge/>
            <w:tcBorders>
              <w:top w:val="single" w:sz="4" w:space="0" w:color="auto"/>
              <w:bottom w:val="single" w:sz="4" w:space="0" w:color="auto"/>
              <w:right w:val="single" w:sz="4" w:space="0" w:color="auto"/>
            </w:tcBorders>
          </w:tcPr>
          <w:p w14:paraId="1D470FB2"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540" w:type="dxa"/>
            <w:tcBorders>
              <w:top w:val="single" w:sz="4" w:space="0" w:color="auto"/>
              <w:left w:val="single" w:sz="4" w:space="0" w:color="auto"/>
              <w:bottom w:val="single" w:sz="4" w:space="0" w:color="auto"/>
              <w:right w:val="single" w:sz="4" w:space="0" w:color="auto"/>
            </w:tcBorders>
            <w:vAlign w:val="center"/>
          </w:tcPr>
          <w:p w14:paraId="4A31D2FD"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IВ, II</w:t>
            </w:r>
          </w:p>
        </w:tc>
        <w:tc>
          <w:tcPr>
            <w:tcW w:w="1540" w:type="dxa"/>
            <w:tcBorders>
              <w:top w:val="single" w:sz="4" w:space="0" w:color="auto"/>
              <w:left w:val="single" w:sz="4" w:space="0" w:color="auto"/>
              <w:bottom w:val="single" w:sz="4" w:space="0" w:color="auto"/>
              <w:right w:val="single" w:sz="4" w:space="0" w:color="auto"/>
            </w:tcBorders>
            <w:vAlign w:val="center"/>
          </w:tcPr>
          <w:p w14:paraId="74781E01"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5 (5)</w:t>
            </w:r>
          </w:p>
        </w:tc>
        <w:tc>
          <w:tcPr>
            <w:tcW w:w="3228" w:type="dxa"/>
            <w:vMerge/>
            <w:tcBorders>
              <w:top w:val="single" w:sz="4" w:space="0" w:color="auto"/>
              <w:left w:val="single" w:sz="4" w:space="0" w:color="auto"/>
              <w:bottom w:val="single" w:sz="4" w:space="0" w:color="auto"/>
            </w:tcBorders>
            <w:vAlign w:val="center"/>
          </w:tcPr>
          <w:p w14:paraId="3F24145C"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r>
      <w:tr w:rsidR="00C37A41" w:rsidRPr="00C37A41" w14:paraId="7CB7655F" w14:textId="77777777" w:rsidTr="00B159D6">
        <w:tc>
          <w:tcPr>
            <w:tcW w:w="3360" w:type="dxa"/>
            <w:vMerge/>
            <w:tcBorders>
              <w:top w:val="single" w:sz="4" w:space="0" w:color="auto"/>
              <w:bottom w:val="single" w:sz="4" w:space="0" w:color="auto"/>
              <w:right w:val="single" w:sz="4" w:space="0" w:color="auto"/>
            </w:tcBorders>
          </w:tcPr>
          <w:p w14:paraId="08365C3A"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540" w:type="dxa"/>
            <w:tcBorders>
              <w:top w:val="single" w:sz="4" w:space="0" w:color="auto"/>
              <w:left w:val="single" w:sz="4" w:space="0" w:color="auto"/>
              <w:bottom w:val="single" w:sz="4" w:space="0" w:color="auto"/>
              <w:right w:val="single" w:sz="4" w:space="0" w:color="auto"/>
            </w:tcBorders>
            <w:vAlign w:val="center"/>
          </w:tcPr>
          <w:p w14:paraId="287CC16A"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III, IV, V</w:t>
            </w:r>
          </w:p>
        </w:tc>
        <w:tc>
          <w:tcPr>
            <w:tcW w:w="1540" w:type="dxa"/>
            <w:tcBorders>
              <w:top w:val="single" w:sz="4" w:space="0" w:color="auto"/>
              <w:left w:val="single" w:sz="4" w:space="0" w:color="auto"/>
              <w:bottom w:val="single" w:sz="4" w:space="0" w:color="auto"/>
              <w:right w:val="single" w:sz="4" w:space="0" w:color="auto"/>
            </w:tcBorders>
            <w:vAlign w:val="center"/>
          </w:tcPr>
          <w:p w14:paraId="5514B6A7"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5 (10)</w:t>
            </w:r>
          </w:p>
        </w:tc>
        <w:tc>
          <w:tcPr>
            <w:tcW w:w="3228" w:type="dxa"/>
            <w:vMerge/>
            <w:tcBorders>
              <w:top w:val="single" w:sz="4" w:space="0" w:color="auto"/>
              <w:left w:val="single" w:sz="4" w:space="0" w:color="auto"/>
              <w:bottom w:val="single" w:sz="4" w:space="0" w:color="auto"/>
            </w:tcBorders>
            <w:vAlign w:val="center"/>
          </w:tcPr>
          <w:p w14:paraId="16B018E2"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r>
      <w:tr w:rsidR="00C37A41" w:rsidRPr="00C37A41" w14:paraId="732B0982" w14:textId="77777777" w:rsidTr="00B159D6">
        <w:tc>
          <w:tcPr>
            <w:tcW w:w="3360" w:type="dxa"/>
            <w:tcBorders>
              <w:top w:val="single" w:sz="4" w:space="0" w:color="auto"/>
              <w:bottom w:val="single" w:sz="4" w:space="0" w:color="auto"/>
              <w:right w:val="single" w:sz="4" w:space="0" w:color="auto"/>
            </w:tcBorders>
          </w:tcPr>
          <w:p w14:paraId="22B8F476"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Наличие рыхлого (уплотненного) снега на тротуарах и служебных проходах мостовых сооружений толщиной слоя, см, не более</w:t>
            </w:r>
          </w:p>
        </w:tc>
        <w:tc>
          <w:tcPr>
            <w:tcW w:w="1540" w:type="dxa"/>
            <w:tcBorders>
              <w:top w:val="single" w:sz="4" w:space="0" w:color="auto"/>
              <w:left w:val="single" w:sz="4" w:space="0" w:color="auto"/>
              <w:bottom w:val="single" w:sz="4" w:space="0" w:color="auto"/>
              <w:right w:val="single" w:sz="4" w:space="0" w:color="auto"/>
            </w:tcBorders>
          </w:tcPr>
          <w:p w14:paraId="2C870B97"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Для всех категорий дорог</w:t>
            </w:r>
          </w:p>
        </w:tc>
        <w:tc>
          <w:tcPr>
            <w:tcW w:w="1540" w:type="dxa"/>
            <w:tcBorders>
              <w:top w:val="single" w:sz="4" w:space="0" w:color="auto"/>
              <w:left w:val="single" w:sz="4" w:space="0" w:color="auto"/>
              <w:bottom w:val="single" w:sz="4" w:space="0" w:color="auto"/>
              <w:right w:val="single" w:sz="4" w:space="0" w:color="auto"/>
            </w:tcBorders>
            <w:vAlign w:val="center"/>
          </w:tcPr>
          <w:p w14:paraId="53D46696"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5 (3)</w:t>
            </w:r>
          </w:p>
        </w:tc>
        <w:tc>
          <w:tcPr>
            <w:tcW w:w="3228" w:type="dxa"/>
            <w:tcBorders>
              <w:top w:val="single" w:sz="4" w:space="0" w:color="auto"/>
              <w:left w:val="single" w:sz="4" w:space="0" w:color="auto"/>
              <w:bottom w:val="single" w:sz="4" w:space="0" w:color="auto"/>
            </w:tcBorders>
            <w:vAlign w:val="center"/>
          </w:tcPr>
          <w:p w14:paraId="16707451"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1 </w:t>
            </w:r>
            <w:proofErr w:type="spellStart"/>
            <w:r w:rsidRPr="00C37A41">
              <w:rPr>
                <w:rFonts w:ascii="Times New Roman CYR" w:eastAsiaTheme="minorEastAsia" w:hAnsi="Times New Roman CYR" w:cs="Times New Roman CYR"/>
                <w:color w:val="auto"/>
                <w:lang w:bidi="ar-SA"/>
              </w:rPr>
              <w:t>сут</w:t>
            </w:r>
            <w:proofErr w:type="spellEnd"/>
          </w:p>
        </w:tc>
      </w:tr>
      <w:tr w:rsidR="00C37A41" w:rsidRPr="00C37A41" w14:paraId="659B27D1" w14:textId="77777777" w:rsidTr="00B159D6">
        <w:tc>
          <w:tcPr>
            <w:tcW w:w="3360" w:type="dxa"/>
            <w:vMerge w:val="restart"/>
            <w:tcBorders>
              <w:top w:val="single" w:sz="4" w:space="0" w:color="auto"/>
              <w:bottom w:val="single" w:sz="4" w:space="0" w:color="auto"/>
              <w:right w:val="single" w:sz="4" w:space="0" w:color="auto"/>
            </w:tcBorders>
          </w:tcPr>
          <w:p w14:paraId="5518C85F"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lastRenderedPageBreak/>
              <w:t xml:space="preserve">Наличие снежных валов у ограждений или высоких бордюров </w:t>
            </w:r>
            <w:hyperlink w:anchor="sub_1598" w:history="1">
              <w:r w:rsidRPr="00C37A41">
                <w:rPr>
                  <w:rFonts w:ascii="Times New Roman CYR" w:eastAsiaTheme="minorEastAsia" w:hAnsi="Times New Roman CYR" w:cs="Times New Roman CYR"/>
                  <w:color w:val="106BBE"/>
                  <w:lang w:bidi="ar-SA"/>
                </w:rPr>
                <w:t>&lt;**&gt;</w:t>
              </w:r>
            </w:hyperlink>
            <w:r w:rsidRPr="00C37A41">
              <w:rPr>
                <w:rFonts w:ascii="Times New Roman CYR" w:eastAsiaTheme="minorEastAsia" w:hAnsi="Times New Roman CYR" w:cs="Times New Roman CYR"/>
                <w:color w:val="auto"/>
                <w:lang w:bidi="ar-SA"/>
              </w:rPr>
              <w:t xml:space="preserve"> со стороны проезжей части шириной не более 0,5 м высотой, м, не более</w:t>
            </w:r>
          </w:p>
        </w:tc>
        <w:tc>
          <w:tcPr>
            <w:tcW w:w="1540" w:type="dxa"/>
            <w:tcBorders>
              <w:top w:val="single" w:sz="4" w:space="0" w:color="auto"/>
              <w:left w:val="single" w:sz="4" w:space="0" w:color="auto"/>
              <w:bottom w:val="single" w:sz="4" w:space="0" w:color="auto"/>
              <w:right w:val="single" w:sz="4" w:space="0" w:color="auto"/>
            </w:tcBorders>
          </w:tcPr>
          <w:p w14:paraId="32CBC000"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IА, IБ, IВ</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14:paraId="4D919185"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w:t>
            </w:r>
          </w:p>
        </w:tc>
        <w:tc>
          <w:tcPr>
            <w:tcW w:w="3228" w:type="dxa"/>
            <w:tcBorders>
              <w:top w:val="single" w:sz="4" w:space="0" w:color="auto"/>
              <w:left w:val="single" w:sz="4" w:space="0" w:color="auto"/>
              <w:bottom w:val="single" w:sz="4" w:space="0" w:color="auto"/>
            </w:tcBorders>
            <w:vAlign w:val="center"/>
          </w:tcPr>
          <w:p w14:paraId="64888D21"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3 </w:t>
            </w:r>
            <w:proofErr w:type="spellStart"/>
            <w:r w:rsidRPr="00C37A41">
              <w:rPr>
                <w:rFonts w:ascii="Times New Roman CYR" w:eastAsiaTheme="minorEastAsia" w:hAnsi="Times New Roman CYR" w:cs="Times New Roman CYR"/>
                <w:color w:val="auto"/>
                <w:lang w:bidi="ar-SA"/>
              </w:rPr>
              <w:t>сут</w:t>
            </w:r>
            <w:proofErr w:type="spellEnd"/>
          </w:p>
        </w:tc>
      </w:tr>
      <w:tr w:rsidR="00C37A41" w:rsidRPr="00C37A41" w14:paraId="74120A72" w14:textId="77777777" w:rsidTr="00B159D6">
        <w:tc>
          <w:tcPr>
            <w:tcW w:w="3360" w:type="dxa"/>
            <w:vMerge/>
            <w:tcBorders>
              <w:top w:val="single" w:sz="4" w:space="0" w:color="auto"/>
              <w:bottom w:val="single" w:sz="4" w:space="0" w:color="auto"/>
              <w:right w:val="single" w:sz="4" w:space="0" w:color="auto"/>
            </w:tcBorders>
          </w:tcPr>
          <w:p w14:paraId="0C536E4C"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540" w:type="dxa"/>
            <w:tcBorders>
              <w:top w:val="single" w:sz="4" w:space="0" w:color="auto"/>
              <w:left w:val="single" w:sz="4" w:space="0" w:color="auto"/>
              <w:bottom w:val="single" w:sz="4" w:space="0" w:color="auto"/>
              <w:right w:val="single" w:sz="4" w:space="0" w:color="auto"/>
            </w:tcBorders>
            <w:vAlign w:val="center"/>
          </w:tcPr>
          <w:p w14:paraId="77BB0643"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II, III</w:t>
            </w:r>
          </w:p>
        </w:tc>
        <w:tc>
          <w:tcPr>
            <w:tcW w:w="1540" w:type="dxa"/>
            <w:vMerge/>
            <w:tcBorders>
              <w:top w:val="single" w:sz="4" w:space="0" w:color="auto"/>
              <w:left w:val="single" w:sz="4" w:space="0" w:color="auto"/>
              <w:bottom w:val="single" w:sz="4" w:space="0" w:color="auto"/>
              <w:right w:val="single" w:sz="4" w:space="0" w:color="auto"/>
            </w:tcBorders>
            <w:vAlign w:val="center"/>
          </w:tcPr>
          <w:p w14:paraId="5CEC426E"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3228" w:type="dxa"/>
            <w:tcBorders>
              <w:top w:val="single" w:sz="4" w:space="0" w:color="auto"/>
              <w:left w:val="single" w:sz="4" w:space="0" w:color="auto"/>
              <w:bottom w:val="single" w:sz="4" w:space="0" w:color="auto"/>
            </w:tcBorders>
            <w:vAlign w:val="center"/>
          </w:tcPr>
          <w:p w14:paraId="6EBD6D2B"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4 </w:t>
            </w:r>
            <w:proofErr w:type="spellStart"/>
            <w:r w:rsidRPr="00C37A41">
              <w:rPr>
                <w:rFonts w:ascii="Times New Roman CYR" w:eastAsiaTheme="minorEastAsia" w:hAnsi="Times New Roman CYR" w:cs="Times New Roman CYR"/>
                <w:color w:val="auto"/>
                <w:lang w:bidi="ar-SA"/>
              </w:rPr>
              <w:t>сут</w:t>
            </w:r>
            <w:proofErr w:type="spellEnd"/>
          </w:p>
        </w:tc>
      </w:tr>
      <w:tr w:rsidR="00C37A41" w:rsidRPr="00C37A41" w14:paraId="154208A6" w14:textId="77777777" w:rsidTr="00B159D6">
        <w:tc>
          <w:tcPr>
            <w:tcW w:w="3360" w:type="dxa"/>
            <w:vMerge/>
            <w:tcBorders>
              <w:top w:val="single" w:sz="4" w:space="0" w:color="auto"/>
              <w:bottom w:val="single" w:sz="4" w:space="0" w:color="auto"/>
              <w:right w:val="single" w:sz="4" w:space="0" w:color="auto"/>
            </w:tcBorders>
          </w:tcPr>
          <w:p w14:paraId="7327B31E"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540" w:type="dxa"/>
            <w:tcBorders>
              <w:top w:val="single" w:sz="4" w:space="0" w:color="auto"/>
              <w:left w:val="single" w:sz="4" w:space="0" w:color="auto"/>
              <w:bottom w:val="single" w:sz="4" w:space="0" w:color="auto"/>
              <w:right w:val="single" w:sz="4" w:space="0" w:color="auto"/>
            </w:tcBorders>
            <w:vAlign w:val="center"/>
          </w:tcPr>
          <w:p w14:paraId="550F81E7"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IV, V</w:t>
            </w:r>
          </w:p>
        </w:tc>
        <w:tc>
          <w:tcPr>
            <w:tcW w:w="1540" w:type="dxa"/>
            <w:vMerge/>
            <w:tcBorders>
              <w:top w:val="single" w:sz="4" w:space="0" w:color="auto"/>
              <w:left w:val="single" w:sz="4" w:space="0" w:color="auto"/>
              <w:bottom w:val="single" w:sz="4" w:space="0" w:color="auto"/>
              <w:right w:val="single" w:sz="4" w:space="0" w:color="auto"/>
            </w:tcBorders>
            <w:vAlign w:val="center"/>
          </w:tcPr>
          <w:p w14:paraId="4EF76C6F"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3228" w:type="dxa"/>
            <w:tcBorders>
              <w:top w:val="single" w:sz="4" w:space="0" w:color="auto"/>
              <w:left w:val="single" w:sz="4" w:space="0" w:color="auto"/>
              <w:bottom w:val="single" w:sz="4" w:space="0" w:color="auto"/>
            </w:tcBorders>
            <w:vAlign w:val="center"/>
          </w:tcPr>
          <w:p w14:paraId="0507BF49"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5 </w:t>
            </w:r>
            <w:proofErr w:type="spellStart"/>
            <w:r w:rsidRPr="00C37A41">
              <w:rPr>
                <w:rFonts w:ascii="Times New Roman CYR" w:eastAsiaTheme="minorEastAsia" w:hAnsi="Times New Roman CYR" w:cs="Times New Roman CYR"/>
                <w:color w:val="auto"/>
                <w:lang w:bidi="ar-SA"/>
              </w:rPr>
              <w:t>сут</w:t>
            </w:r>
            <w:proofErr w:type="spellEnd"/>
          </w:p>
        </w:tc>
      </w:tr>
      <w:tr w:rsidR="00C37A41" w:rsidRPr="00C37A41" w14:paraId="56AA7B0A" w14:textId="77777777" w:rsidTr="00B159D6">
        <w:tc>
          <w:tcPr>
            <w:tcW w:w="9668" w:type="dxa"/>
            <w:gridSpan w:val="4"/>
            <w:tcBorders>
              <w:top w:val="single" w:sz="4" w:space="0" w:color="auto"/>
              <w:bottom w:val="single" w:sz="4" w:space="0" w:color="auto"/>
            </w:tcBorders>
          </w:tcPr>
          <w:p w14:paraId="21527377" w14:textId="0B8C1922"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bookmarkStart w:id="127" w:name="sub_1597"/>
            <w:r w:rsidRPr="00C37A41">
              <w:rPr>
                <w:rFonts w:ascii="Times New Roman CYR" w:eastAsiaTheme="minorEastAsia" w:hAnsi="Times New Roman CYR" w:cs="Times New Roman CYR"/>
                <w:color w:val="auto"/>
                <w:lang w:bidi="ar-SA"/>
              </w:rPr>
              <w:t>&lt;*&gt; Срок снегоочистки отсчитывается с момента окончания работ по ликвидации зимней скользкости и уборки снега с проезжей части.</w:t>
            </w:r>
            <w:bookmarkEnd w:id="127"/>
          </w:p>
          <w:p w14:paraId="732467AE"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bookmarkStart w:id="128" w:name="sub_1598"/>
            <w:r w:rsidRPr="00C37A41">
              <w:rPr>
                <w:rFonts w:ascii="Times New Roman CYR" w:eastAsiaTheme="minorEastAsia" w:hAnsi="Times New Roman CYR" w:cs="Times New Roman CYR"/>
                <w:color w:val="auto"/>
                <w:lang w:bidi="ar-SA"/>
              </w:rPr>
              <w:t>&lt;**&gt; Бордюры высотой более 20 см над покрытием проезжей части.</w:t>
            </w:r>
            <w:bookmarkEnd w:id="128"/>
          </w:p>
        </w:tc>
      </w:tr>
    </w:tbl>
    <w:p w14:paraId="653F2026"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47DC622B" w14:textId="77777777" w:rsidR="00486834" w:rsidRDefault="00486834" w:rsidP="00486834">
      <w:pPr>
        <w:autoSpaceDE w:val="0"/>
        <w:autoSpaceDN w:val="0"/>
        <w:adjustRightInd w:val="0"/>
        <w:ind w:left="6237"/>
        <w:rPr>
          <w:rFonts w:ascii="Times New Roman CYR" w:eastAsiaTheme="minorEastAsia" w:hAnsi="Times New Roman CYR" w:cs="Times New Roman CYR"/>
          <w:bCs/>
          <w:color w:val="26282F"/>
          <w:lang w:bidi="ar-SA"/>
        </w:rPr>
      </w:pPr>
      <w:bookmarkStart w:id="129" w:name="sub_1585"/>
    </w:p>
    <w:p w14:paraId="6CAEE396" w14:textId="77777777" w:rsidR="00486834" w:rsidRDefault="00486834" w:rsidP="00486834">
      <w:pPr>
        <w:autoSpaceDE w:val="0"/>
        <w:autoSpaceDN w:val="0"/>
        <w:adjustRightInd w:val="0"/>
        <w:ind w:left="6237"/>
        <w:rPr>
          <w:rFonts w:ascii="Times New Roman CYR" w:eastAsiaTheme="minorEastAsia" w:hAnsi="Times New Roman CYR" w:cs="Times New Roman CYR"/>
          <w:bCs/>
          <w:color w:val="26282F"/>
          <w:lang w:bidi="ar-SA"/>
        </w:rPr>
      </w:pPr>
    </w:p>
    <w:p w14:paraId="2BC53E54" w14:textId="5FEE5A0D" w:rsidR="00C37A41" w:rsidRPr="00C37A41" w:rsidRDefault="00486834" w:rsidP="00486834">
      <w:pPr>
        <w:autoSpaceDE w:val="0"/>
        <w:autoSpaceDN w:val="0"/>
        <w:adjustRightInd w:val="0"/>
        <w:ind w:left="6237"/>
        <w:rPr>
          <w:rFonts w:ascii="Times New Roman CYR" w:eastAsiaTheme="minorEastAsia" w:hAnsi="Times New Roman CYR" w:cs="Times New Roman CYR"/>
          <w:color w:val="auto"/>
          <w:lang w:bidi="ar-SA"/>
        </w:rPr>
      </w:pPr>
      <w:r>
        <w:rPr>
          <w:rFonts w:ascii="Times New Roman CYR" w:eastAsiaTheme="minorEastAsia" w:hAnsi="Times New Roman CYR" w:cs="Times New Roman CYR"/>
          <w:bCs/>
          <w:color w:val="26282F"/>
          <w:lang w:bidi="ar-SA"/>
        </w:rPr>
        <w:t>Приложение №</w:t>
      </w:r>
      <w:r w:rsidR="00C37A41" w:rsidRPr="00486834">
        <w:rPr>
          <w:rFonts w:ascii="Times New Roman CYR" w:eastAsiaTheme="minorEastAsia" w:hAnsi="Times New Roman CYR" w:cs="Times New Roman CYR"/>
          <w:bCs/>
          <w:color w:val="26282F"/>
          <w:lang w:bidi="ar-SA"/>
        </w:rPr>
        <w:t> 2</w:t>
      </w:r>
      <w:bookmarkEnd w:id="129"/>
      <w:r w:rsidR="000B7945">
        <w:rPr>
          <w:rFonts w:ascii="Times New Roman CYR" w:eastAsiaTheme="minorEastAsia" w:hAnsi="Times New Roman CYR" w:cs="Times New Roman CYR"/>
          <w:bCs/>
          <w:color w:val="26282F"/>
          <w:lang w:bidi="ar-SA"/>
        </w:rPr>
        <w:t>5</w:t>
      </w:r>
      <w:r w:rsidRPr="00486834">
        <w:rPr>
          <w:rFonts w:ascii="Times New Roman" w:hAnsi="Times New Roman" w:cs="Times New Roman"/>
          <w:sz w:val="22"/>
          <w:szCs w:val="22"/>
        </w:rPr>
        <w:t xml:space="preserve"> </w:t>
      </w:r>
      <w:r>
        <w:rPr>
          <w:rFonts w:ascii="Times New Roman" w:hAnsi="Times New Roman" w:cs="Times New Roman"/>
          <w:sz w:val="22"/>
          <w:szCs w:val="22"/>
        </w:rPr>
        <w:t xml:space="preserve">к </w:t>
      </w:r>
      <w:r w:rsidRPr="00440377">
        <w:rPr>
          <w:rFonts w:ascii="Times New Roman" w:hAnsi="Times New Roman" w:cs="Times New Roman"/>
          <w:sz w:val="22"/>
          <w:szCs w:val="22"/>
        </w:rPr>
        <w:t>Правила</w:t>
      </w:r>
      <w:r>
        <w:rPr>
          <w:rFonts w:ascii="Times New Roman" w:hAnsi="Times New Roman" w:cs="Times New Roman"/>
          <w:sz w:val="22"/>
          <w:szCs w:val="22"/>
        </w:rPr>
        <w:t>м</w:t>
      </w:r>
      <w:r w:rsidRPr="00440377">
        <w:rPr>
          <w:rFonts w:ascii="Times New Roman" w:hAnsi="Times New Roman" w:cs="Times New Roman"/>
          <w:sz w:val="22"/>
          <w:szCs w:val="22"/>
        </w:rPr>
        <w:t xml:space="preserve"> благоустройства территории Саткинского городского поселения</w:t>
      </w:r>
    </w:p>
    <w:p w14:paraId="48F4EE0A" w14:textId="77777777" w:rsidR="00C37A41" w:rsidRPr="00C37A41" w:rsidRDefault="00C37A41" w:rsidP="00C37A41">
      <w:pPr>
        <w:autoSpaceDE w:val="0"/>
        <w:autoSpaceDN w:val="0"/>
        <w:adjustRightInd w:val="0"/>
        <w:spacing w:before="108" w:after="108"/>
        <w:jc w:val="center"/>
        <w:outlineLvl w:val="0"/>
        <w:rPr>
          <w:rFonts w:ascii="Times New Roman CYR" w:eastAsiaTheme="minorEastAsia" w:hAnsi="Times New Roman CYR" w:cs="Times New Roman CYR"/>
          <w:b/>
          <w:bCs/>
          <w:color w:val="26282F"/>
          <w:lang w:bidi="ar-SA"/>
        </w:rPr>
      </w:pPr>
      <w:r w:rsidRPr="00C37A41">
        <w:rPr>
          <w:rFonts w:ascii="Times New Roman CYR" w:eastAsiaTheme="minorEastAsia" w:hAnsi="Times New Roman CYR" w:cs="Times New Roman CYR"/>
          <w:b/>
          <w:bCs/>
          <w:color w:val="26282F"/>
          <w:lang w:bidi="ar-SA"/>
        </w:rPr>
        <w:t>Требования</w:t>
      </w:r>
      <w:r w:rsidRPr="00C37A41">
        <w:rPr>
          <w:rFonts w:ascii="Times New Roman CYR" w:eastAsiaTheme="minorEastAsia" w:hAnsi="Times New Roman CYR" w:cs="Times New Roman CYR"/>
          <w:b/>
          <w:bCs/>
          <w:color w:val="26282F"/>
          <w:lang w:bidi="ar-SA"/>
        </w:rPr>
        <w:br/>
        <w:t>к состоянию элементов обустройства</w:t>
      </w:r>
    </w:p>
    <w:p w14:paraId="775CC115"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540"/>
        <w:gridCol w:w="1540"/>
        <w:gridCol w:w="3228"/>
      </w:tblGrid>
      <w:tr w:rsidR="00C37A41" w:rsidRPr="00C37A41" w14:paraId="7DC95664" w14:textId="77777777" w:rsidTr="00B159D6">
        <w:tc>
          <w:tcPr>
            <w:tcW w:w="3360" w:type="dxa"/>
            <w:tcBorders>
              <w:top w:val="single" w:sz="4" w:space="0" w:color="auto"/>
              <w:bottom w:val="single" w:sz="4" w:space="0" w:color="auto"/>
              <w:right w:val="single" w:sz="4" w:space="0" w:color="auto"/>
            </w:tcBorders>
          </w:tcPr>
          <w:p w14:paraId="3C683F76"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Вид снежно-ледяных образований</w:t>
            </w:r>
          </w:p>
        </w:tc>
        <w:tc>
          <w:tcPr>
            <w:tcW w:w="1540" w:type="dxa"/>
            <w:tcBorders>
              <w:top w:val="single" w:sz="4" w:space="0" w:color="auto"/>
              <w:left w:val="single" w:sz="4" w:space="0" w:color="auto"/>
              <w:bottom w:val="single" w:sz="4" w:space="0" w:color="auto"/>
              <w:right w:val="single" w:sz="4" w:space="0" w:color="auto"/>
            </w:tcBorders>
          </w:tcPr>
          <w:p w14:paraId="06575D06"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Категория дороги</w:t>
            </w:r>
          </w:p>
        </w:tc>
        <w:tc>
          <w:tcPr>
            <w:tcW w:w="1540" w:type="dxa"/>
            <w:tcBorders>
              <w:top w:val="single" w:sz="4" w:space="0" w:color="auto"/>
              <w:left w:val="single" w:sz="4" w:space="0" w:color="auto"/>
              <w:bottom w:val="single" w:sz="4" w:space="0" w:color="auto"/>
              <w:right w:val="single" w:sz="4" w:space="0" w:color="auto"/>
            </w:tcBorders>
          </w:tcPr>
          <w:p w14:paraId="609869C6"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Размер</w:t>
            </w:r>
          </w:p>
        </w:tc>
        <w:tc>
          <w:tcPr>
            <w:tcW w:w="3228" w:type="dxa"/>
            <w:tcBorders>
              <w:top w:val="single" w:sz="4" w:space="0" w:color="auto"/>
              <w:left w:val="single" w:sz="4" w:space="0" w:color="auto"/>
              <w:bottom w:val="single" w:sz="4" w:space="0" w:color="auto"/>
            </w:tcBorders>
          </w:tcPr>
          <w:p w14:paraId="521EAC6B"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Срок снегоочистки &lt;*&gt;, ч, не более</w:t>
            </w:r>
          </w:p>
        </w:tc>
      </w:tr>
      <w:tr w:rsidR="00C37A41" w:rsidRPr="00C37A41" w14:paraId="66FF9915" w14:textId="77777777" w:rsidTr="00B159D6">
        <w:tc>
          <w:tcPr>
            <w:tcW w:w="3360" w:type="dxa"/>
            <w:vMerge w:val="restart"/>
            <w:tcBorders>
              <w:top w:val="single" w:sz="4" w:space="0" w:color="auto"/>
              <w:bottom w:val="single" w:sz="4" w:space="0" w:color="auto"/>
              <w:right w:val="single" w:sz="4" w:space="0" w:color="auto"/>
            </w:tcBorders>
          </w:tcPr>
          <w:p w14:paraId="30042C25"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Наличие рыхлого (уплотненного) снега на заездных карманах и посадочных площадках остановочных пунктов маршрутных транспортных средств толщиной слоя, см, не более</w:t>
            </w:r>
          </w:p>
        </w:tc>
        <w:tc>
          <w:tcPr>
            <w:tcW w:w="1540" w:type="dxa"/>
            <w:tcBorders>
              <w:top w:val="single" w:sz="4" w:space="0" w:color="auto"/>
              <w:left w:val="single" w:sz="4" w:space="0" w:color="auto"/>
              <w:bottom w:val="single" w:sz="4" w:space="0" w:color="auto"/>
              <w:right w:val="single" w:sz="4" w:space="0" w:color="auto"/>
            </w:tcBorders>
          </w:tcPr>
          <w:p w14:paraId="2B1E5DFC"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IА, IБ</w:t>
            </w:r>
          </w:p>
        </w:tc>
        <w:tc>
          <w:tcPr>
            <w:tcW w:w="1540" w:type="dxa"/>
            <w:tcBorders>
              <w:top w:val="single" w:sz="4" w:space="0" w:color="auto"/>
              <w:left w:val="single" w:sz="4" w:space="0" w:color="auto"/>
              <w:bottom w:val="single" w:sz="4" w:space="0" w:color="auto"/>
              <w:right w:val="single" w:sz="4" w:space="0" w:color="auto"/>
            </w:tcBorders>
            <w:vAlign w:val="center"/>
          </w:tcPr>
          <w:p w14:paraId="47085E85"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2 (0)</w:t>
            </w:r>
          </w:p>
        </w:tc>
        <w:tc>
          <w:tcPr>
            <w:tcW w:w="3228" w:type="dxa"/>
            <w:vMerge w:val="restart"/>
            <w:tcBorders>
              <w:top w:val="single" w:sz="4" w:space="0" w:color="auto"/>
              <w:left w:val="single" w:sz="4" w:space="0" w:color="auto"/>
              <w:bottom w:val="single" w:sz="4" w:space="0" w:color="auto"/>
            </w:tcBorders>
            <w:vAlign w:val="center"/>
          </w:tcPr>
          <w:p w14:paraId="271EE338"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6</w:t>
            </w:r>
          </w:p>
        </w:tc>
      </w:tr>
      <w:tr w:rsidR="00C37A41" w:rsidRPr="00C37A41" w14:paraId="64D80761" w14:textId="77777777" w:rsidTr="00B159D6">
        <w:tc>
          <w:tcPr>
            <w:tcW w:w="3360" w:type="dxa"/>
            <w:vMerge/>
            <w:tcBorders>
              <w:top w:val="single" w:sz="4" w:space="0" w:color="auto"/>
              <w:bottom w:val="single" w:sz="4" w:space="0" w:color="auto"/>
              <w:right w:val="single" w:sz="4" w:space="0" w:color="auto"/>
            </w:tcBorders>
          </w:tcPr>
          <w:p w14:paraId="76A0AE3E"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540" w:type="dxa"/>
            <w:tcBorders>
              <w:top w:val="single" w:sz="4" w:space="0" w:color="auto"/>
              <w:left w:val="single" w:sz="4" w:space="0" w:color="auto"/>
              <w:bottom w:val="single" w:sz="4" w:space="0" w:color="auto"/>
              <w:right w:val="single" w:sz="4" w:space="0" w:color="auto"/>
            </w:tcBorders>
            <w:vAlign w:val="center"/>
          </w:tcPr>
          <w:p w14:paraId="0D4964C8"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IВ, II, III</w:t>
            </w:r>
          </w:p>
        </w:tc>
        <w:tc>
          <w:tcPr>
            <w:tcW w:w="1540" w:type="dxa"/>
            <w:tcBorders>
              <w:top w:val="single" w:sz="4" w:space="0" w:color="auto"/>
              <w:left w:val="single" w:sz="4" w:space="0" w:color="auto"/>
              <w:bottom w:val="single" w:sz="4" w:space="0" w:color="auto"/>
              <w:right w:val="single" w:sz="4" w:space="0" w:color="auto"/>
            </w:tcBorders>
            <w:vAlign w:val="center"/>
          </w:tcPr>
          <w:p w14:paraId="53AC01A1"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6 (4)</w:t>
            </w:r>
          </w:p>
        </w:tc>
        <w:tc>
          <w:tcPr>
            <w:tcW w:w="3228" w:type="dxa"/>
            <w:vMerge/>
            <w:tcBorders>
              <w:top w:val="single" w:sz="4" w:space="0" w:color="auto"/>
              <w:left w:val="single" w:sz="4" w:space="0" w:color="auto"/>
              <w:bottom w:val="single" w:sz="4" w:space="0" w:color="auto"/>
            </w:tcBorders>
            <w:vAlign w:val="center"/>
          </w:tcPr>
          <w:p w14:paraId="08C76771"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r>
      <w:tr w:rsidR="00C37A41" w:rsidRPr="00C37A41" w14:paraId="2B55F066" w14:textId="77777777" w:rsidTr="00B159D6">
        <w:tc>
          <w:tcPr>
            <w:tcW w:w="3360" w:type="dxa"/>
            <w:vMerge/>
            <w:tcBorders>
              <w:top w:val="single" w:sz="4" w:space="0" w:color="auto"/>
              <w:bottom w:val="single" w:sz="4" w:space="0" w:color="auto"/>
              <w:right w:val="single" w:sz="4" w:space="0" w:color="auto"/>
            </w:tcBorders>
          </w:tcPr>
          <w:p w14:paraId="4EA01052"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540" w:type="dxa"/>
            <w:tcBorders>
              <w:top w:val="single" w:sz="4" w:space="0" w:color="auto"/>
              <w:left w:val="single" w:sz="4" w:space="0" w:color="auto"/>
              <w:bottom w:val="single" w:sz="4" w:space="0" w:color="auto"/>
              <w:right w:val="single" w:sz="4" w:space="0" w:color="auto"/>
            </w:tcBorders>
            <w:vAlign w:val="center"/>
          </w:tcPr>
          <w:p w14:paraId="6D9EEBD5"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IV, V</w:t>
            </w:r>
          </w:p>
        </w:tc>
        <w:tc>
          <w:tcPr>
            <w:tcW w:w="1540" w:type="dxa"/>
            <w:tcBorders>
              <w:top w:val="single" w:sz="4" w:space="0" w:color="auto"/>
              <w:left w:val="single" w:sz="4" w:space="0" w:color="auto"/>
              <w:bottom w:val="single" w:sz="4" w:space="0" w:color="auto"/>
              <w:right w:val="single" w:sz="4" w:space="0" w:color="auto"/>
            </w:tcBorders>
            <w:vAlign w:val="center"/>
          </w:tcPr>
          <w:p w14:paraId="04CA469D"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8 (6)</w:t>
            </w:r>
          </w:p>
        </w:tc>
        <w:tc>
          <w:tcPr>
            <w:tcW w:w="3228" w:type="dxa"/>
            <w:vMerge/>
            <w:tcBorders>
              <w:top w:val="single" w:sz="4" w:space="0" w:color="auto"/>
              <w:left w:val="single" w:sz="4" w:space="0" w:color="auto"/>
              <w:bottom w:val="single" w:sz="4" w:space="0" w:color="auto"/>
            </w:tcBorders>
            <w:vAlign w:val="center"/>
          </w:tcPr>
          <w:p w14:paraId="5F03AECE"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r>
      <w:tr w:rsidR="00C37A41" w:rsidRPr="00C37A41" w14:paraId="3EF6FA2A" w14:textId="77777777" w:rsidTr="00B159D6">
        <w:tc>
          <w:tcPr>
            <w:tcW w:w="3360" w:type="dxa"/>
            <w:vMerge w:val="restart"/>
            <w:tcBorders>
              <w:top w:val="single" w:sz="4" w:space="0" w:color="auto"/>
              <w:bottom w:val="single" w:sz="4" w:space="0" w:color="auto"/>
              <w:right w:val="single" w:sz="4" w:space="0" w:color="auto"/>
            </w:tcBorders>
          </w:tcPr>
          <w:p w14:paraId="1AF4518C"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Наличие рыхлого (уплотненного) снега на площадках отдыха и стоянках транспортных средств толщиной слоя, см, не более</w:t>
            </w:r>
          </w:p>
        </w:tc>
        <w:tc>
          <w:tcPr>
            <w:tcW w:w="1540" w:type="dxa"/>
            <w:tcBorders>
              <w:top w:val="single" w:sz="4" w:space="0" w:color="auto"/>
              <w:left w:val="single" w:sz="4" w:space="0" w:color="auto"/>
              <w:bottom w:val="single" w:sz="4" w:space="0" w:color="auto"/>
              <w:right w:val="single" w:sz="4" w:space="0" w:color="auto"/>
            </w:tcBorders>
          </w:tcPr>
          <w:p w14:paraId="29E92F31"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IА, IБ</w:t>
            </w:r>
          </w:p>
        </w:tc>
        <w:tc>
          <w:tcPr>
            <w:tcW w:w="1540" w:type="dxa"/>
            <w:tcBorders>
              <w:top w:val="single" w:sz="4" w:space="0" w:color="auto"/>
              <w:left w:val="single" w:sz="4" w:space="0" w:color="auto"/>
              <w:bottom w:val="single" w:sz="4" w:space="0" w:color="auto"/>
              <w:right w:val="single" w:sz="4" w:space="0" w:color="auto"/>
            </w:tcBorders>
            <w:vAlign w:val="center"/>
          </w:tcPr>
          <w:p w14:paraId="71C441A4"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6 (4)</w:t>
            </w:r>
          </w:p>
        </w:tc>
        <w:tc>
          <w:tcPr>
            <w:tcW w:w="3228" w:type="dxa"/>
            <w:vMerge w:val="restart"/>
            <w:tcBorders>
              <w:top w:val="single" w:sz="4" w:space="0" w:color="auto"/>
              <w:left w:val="single" w:sz="4" w:space="0" w:color="auto"/>
              <w:bottom w:val="single" w:sz="4" w:space="0" w:color="auto"/>
            </w:tcBorders>
            <w:vAlign w:val="center"/>
          </w:tcPr>
          <w:p w14:paraId="11171E6D"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24</w:t>
            </w:r>
          </w:p>
        </w:tc>
      </w:tr>
      <w:tr w:rsidR="00C37A41" w:rsidRPr="00C37A41" w14:paraId="2C91EBC0" w14:textId="77777777" w:rsidTr="00B159D6">
        <w:tc>
          <w:tcPr>
            <w:tcW w:w="3360" w:type="dxa"/>
            <w:vMerge/>
            <w:tcBorders>
              <w:top w:val="single" w:sz="4" w:space="0" w:color="auto"/>
              <w:bottom w:val="single" w:sz="4" w:space="0" w:color="auto"/>
              <w:right w:val="single" w:sz="4" w:space="0" w:color="auto"/>
            </w:tcBorders>
          </w:tcPr>
          <w:p w14:paraId="23E7EA70"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540" w:type="dxa"/>
            <w:tcBorders>
              <w:top w:val="single" w:sz="4" w:space="0" w:color="auto"/>
              <w:left w:val="single" w:sz="4" w:space="0" w:color="auto"/>
              <w:bottom w:val="single" w:sz="4" w:space="0" w:color="auto"/>
              <w:right w:val="single" w:sz="4" w:space="0" w:color="auto"/>
            </w:tcBorders>
            <w:vAlign w:val="center"/>
          </w:tcPr>
          <w:p w14:paraId="1319819D"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IВ, II</w:t>
            </w:r>
          </w:p>
        </w:tc>
        <w:tc>
          <w:tcPr>
            <w:tcW w:w="1540" w:type="dxa"/>
            <w:tcBorders>
              <w:top w:val="single" w:sz="4" w:space="0" w:color="auto"/>
              <w:left w:val="single" w:sz="4" w:space="0" w:color="auto"/>
              <w:bottom w:val="single" w:sz="4" w:space="0" w:color="auto"/>
              <w:right w:val="single" w:sz="4" w:space="0" w:color="auto"/>
            </w:tcBorders>
            <w:vAlign w:val="center"/>
          </w:tcPr>
          <w:p w14:paraId="548E1CFB"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8 (6)</w:t>
            </w:r>
          </w:p>
        </w:tc>
        <w:tc>
          <w:tcPr>
            <w:tcW w:w="3228" w:type="dxa"/>
            <w:vMerge/>
            <w:tcBorders>
              <w:top w:val="single" w:sz="4" w:space="0" w:color="auto"/>
              <w:left w:val="single" w:sz="4" w:space="0" w:color="auto"/>
              <w:bottom w:val="single" w:sz="4" w:space="0" w:color="auto"/>
            </w:tcBorders>
            <w:vAlign w:val="center"/>
          </w:tcPr>
          <w:p w14:paraId="6AFAA4D2"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r>
      <w:tr w:rsidR="00C37A41" w:rsidRPr="00C37A41" w14:paraId="30A05A0F" w14:textId="77777777" w:rsidTr="00B159D6">
        <w:tc>
          <w:tcPr>
            <w:tcW w:w="3360" w:type="dxa"/>
            <w:vMerge/>
            <w:tcBorders>
              <w:top w:val="single" w:sz="4" w:space="0" w:color="auto"/>
              <w:bottom w:val="single" w:sz="4" w:space="0" w:color="auto"/>
              <w:right w:val="single" w:sz="4" w:space="0" w:color="auto"/>
            </w:tcBorders>
          </w:tcPr>
          <w:p w14:paraId="750DE81C"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1540" w:type="dxa"/>
            <w:tcBorders>
              <w:top w:val="single" w:sz="4" w:space="0" w:color="auto"/>
              <w:left w:val="single" w:sz="4" w:space="0" w:color="auto"/>
              <w:bottom w:val="single" w:sz="4" w:space="0" w:color="auto"/>
              <w:right w:val="single" w:sz="4" w:space="0" w:color="auto"/>
            </w:tcBorders>
            <w:vAlign w:val="center"/>
          </w:tcPr>
          <w:p w14:paraId="318E5F54"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III - V</w:t>
            </w:r>
          </w:p>
        </w:tc>
        <w:tc>
          <w:tcPr>
            <w:tcW w:w="1540" w:type="dxa"/>
            <w:tcBorders>
              <w:top w:val="single" w:sz="4" w:space="0" w:color="auto"/>
              <w:left w:val="single" w:sz="4" w:space="0" w:color="auto"/>
              <w:bottom w:val="single" w:sz="4" w:space="0" w:color="auto"/>
              <w:right w:val="single" w:sz="4" w:space="0" w:color="auto"/>
            </w:tcBorders>
            <w:vAlign w:val="center"/>
          </w:tcPr>
          <w:p w14:paraId="3DEBD562"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12 (8)</w:t>
            </w:r>
          </w:p>
        </w:tc>
        <w:tc>
          <w:tcPr>
            <w:tcW w:w="3228" w:type="dxa"/>
            <w:vMerge/>
            <w:tcBorders>
              <w:top w:val="single" w:sz="4" w:space="0" w:color="auto"/>
              <w:left w:val="single" w:sz="4" w:space="0" w:color="auto"/>
              <w:bottom w:val="single" w:sz="4" w:space="0" w:color="auto"/>
            </w:tcBorders>
            <w:vAlign w:val="center"/>
          </w:tcPr>
          <w:p w14:paraId="1B65EF77"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r>
      <w:tr w:rsidR="00C37A41" w:rsidRPr="00C37A41" w14:paraId="626F1564" w14:textId="77777777" w:rsidTr="00B159D6">
        <w:tc>
          <w:tcPr>
            <w:tcW w:w="9668" w:type="dxa"/>
            <w:gridSpan w:val="4"/>
            <w:tcBorders>
              <w:top w:val="single" w:sz="4" w:space="0" w:color="auto"/>
              <w:bottom w:val="single" w:sz="4" w:space="0" w:color="auto"/>
            </w:tcBorders>
          </w:tcPr>
          <w:p w14:paraId="12ABC346"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&lt;*&gt; Срок снегоочистки отсчитывается с момента окончания снегопада.</w:t>
            </w:r>
          </w:p>
        </w:tc>
      </w:tr>
    </w:tbl>
    <w:p w14:paraId="5A9489AC"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1F9EB928" w14:textId="77777777" w:rsidR="00486834" w:rsidRDefault="00486834" w:rsidP="000B7945">
      <w:pPr>
        <w:autoSpaceDE w:val="0"/>
        <w:autoSpaceDN w:val="0"/>
        <w:adjustRightInd w:val="0"/>
        <w:rPr>
          <w:rFonts w:ascii="Times New Roman CYR" w:eastAsiaTheme="minorEastAsia" w:hAnsi="Times New Roman CYR" w:cs="Times New Roman CYR"/>
          <w:bCs/>
          <w:color w:val="26282F"/>
          <w:lang w:bidi="ar-SA"/>
        </w:rPr>
      </w:pPr>
      <w:bookmarkStart w:id="130" w:name="sub_1586"/>
    </w:p>
    <w:p w14:paraId="0F727E5A" w14:textId="172C94C4" w:rsidR="00C37A41" w:rsidRPr="00C37A41" w:rsidRDefault="00486834" w:rsidP="00486834">
      <w:pPr>
        <w:autoSpaceDE w:val="0"/>
        <w:autoSpaceDN w:val="0"/>
        <w:adjustRightInd w:val="0"/>
        <w:ind w:left="6237"/>
        <w:rPr>
          <w:rFonts w:ascii="Times New Roman CYR" w:eastAsiaTheme="minorEastAsia" w:hAnsi="Times New Roman CYR" w:cs="Times New Roman CYR"/>
          <w:color w:val="auto"/>
          <w:lang w:bidi="ar-SA"/>
        </w:rPr>
      </w:pPr>
      <w:r>
        <w:rPr>
          <w:rFonts w:ascii="Times New Roman CYR" w:eastAsiaTheme="minorEastAsia" w:hAnsi="Times New Roman CYR" w:cs="Times New Roman CYR"/>
          <w:bCs/>
          <w:color w:val="26282F"/>
          <w:lang w:bidi="ar-SA"/>
        </w:rPr>
        <w:t>Приложение №</w:t>
      </w:r>
      <w:r w:rsidR="00C37A41" w:rsidRPr="00486834">
        <w:rPr>
          <w:rFonts w:ascii="Times New Roman CYR" w:eastAsiaTheme="minorEastAsia" w:hAnsi="Times New Roman CYR" w:cs="Times New Roman CYR"/>
          <w:bCs/>
          <w:color w:val="26282F"/>
          <w:lang w:bidi="ar-SA"/>
        </w:rPr>
        <w:t> 2</w:t>
      </w:r>
      <w:r w:rsidR="000B7945">
        <w:rPr>
          <w:rFonts w:ascii="Times New Roman CYR" w:eastAsiaTheme="minorEastAsia" w:hAnsi="Times New Roman CYR" w:cs="Times New Roman CYR"/>
          <w:bCs/>
          <w:color w:val="26282F"/>
          <w:lang w:bidi="ar-SA"/>
        </w:rPr>
        <w:t>6</w:t>
      </w:r>
      <w:r w:rsidRPr="00486834">
        <w:rPr>
          <w:rFonts w:ascii="Times New Roman" w:hAnsi="Times New Roman" w:cs="Times New Roman"/>
          <w:sz w:val="22"/>
          <w:szCs w:val="22"/>
        </w:rPr>
        <w:t xml:space="preserve"> </w:t>
      </w:r>
      <w:r>
        <w:rPr>
          <w:rFonts w:ascii="Times New Roman" w:hAnsi="Times New Roman" w:cs="Times New Roman"/>
          <w:sz w:val="22"/>
          <w:szCs w:val="22"/>
        </w:rPr>
        <w:t xml:space="preserve">к </w:t>
      </w:r>
      <w:r w:rsidRPr="00440377">
        <w:rPr>
          <w:rFonts w:ascii="Times New Roman" w:hAnsi="Times New Roman" w:cs="Times New Roman"/>
          <w:sz w:val="22"/>
          <w:szCs w:val="22"/>
        </w:rPr>
        <w:t>Правила</w:t>
      </w:r>
      <w:r>
        <w:rPr>
          <w:rFonts w:ascii="Times New Roman" w:hAnsi="Times New Roman" w:cs="Times New Roman"/>
          <w:sz w:val="22"/>
          <w:szCs w:val="22"/>
        </w:rPr>
        <w:t>м</w:t>
      </w:r>
      <w:r w:rsidRPr="00440377">
        <w:rPr>
          <w:rFonts w:ascii="Times New Roman" w:hAnsi="Times New Roman" w:cs="Times New Roman"/>
          <w:sz w:val="22"/>
          <w:szCs w:val="22"/>
        </w:rPr>
        <w:t xml:space="preserve"> благоустройства территории Саткинского городского поселения</w:t>
      </w:r>
    </w:p>
    <w:bookmarkEnd w:id="130"/>
    <w:p w14:paraId="366607A1"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033F8987" w14:textId="77777777" w:rsidR="00C37A41" w:rsidRPr="00C37A41" w:rsidRDefault="00C37A41" w:rsidP="00C37A41">
      <w:pPr>
        <w:autoSpaceDE w:val="0"/>
        <w:autoSpaceDN w:val="0"/>
        <w:adjustRightInd w:val="0"/>
        <w:spacing w:before="108" w:after="108"/>
        <w:jc w:val="center"/>
        <w:outlineLvl w:val="0"/>
        <w:rPr>
          <w:rFonts w:ascii="Times New Roman CYR" w:eastAsiaTheme="minorEastAsia" w:hAnsi="Times New Roman CYR" w:cs="Times New Roman CYR"/>
          <w:b/>
          <w:bCs/>
          <w:color w:val="26282F"/>
          <w:lang w:bidi="ar-SA"/>
        </w:rPr>
      </w:pPr>
      <w:r w:rsidRPr="00C37A41">
        <w:rPr>
          <w:rFonts w:ascii="Times New Roman CYR" w:eastAsiaTheme="minorEastAsia" w:hAnsi="Times New Roman CYR" w:cs="Times New Roman CYR"/>
          <w:b/>
          <w:bCs/>
          <w:color w:val="26282F"/>
          <w:lang w:bidi="ar-SA"/>
        </w:rPr>
        <w:t>Сроки проведения работ</w:t>
      </w:r>
      <w:r w:rsidRPr="00C37A41">
        <w:rPr>
          <w:rFonts w:ascii="Times New Roman CYR" w:eastAsiaTheme="minorEastAsia" w:hAnsi="Times New Roman CYR" w:cs="Times New Roman CYR"/>
          <w:b/>
          <w:bCs/>
          <w:color w:val="26282F"/>
          <w:lang w:bidi="ar-SA"/>
        </w:rPr>
        <w:br/>
        <w:t>по очистке от снега и устранению зимней скользкости на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в городах и сельских поселениях</w:t>
      </w:r>
    </w:p>
    <w:p w14:paraId="378BB1F2"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500"/>
        <w:gridCol w:w="3648"/>
      </w:tblGrid>
      <w:tr w:rsidR="00C37A41" w:rsidRPr="00C37A41" w14:paraId="0CFBB2F8" w14:textId="77777777" w:rsidTr="00B159D6">
        <w:tc>
          <w:tcPr>
            <w:tcW w:w="2520" w:type="dxa"/>
            <w:tcBorders>
              <w:top w:val="single" w:sz="4" w:space="0" w:color="auto"/>
              <w:bottom w:val="single" w:sz="4" w:space="0" w:color="auto"/>
              <w:right w:val="single" w:sz="4" w:space="0" w:color="auto"/>
            </w:tcBorders>
          </w:tcPr>
          <w:p w14:paraId="053669B6"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Вид снежно-ледяных образований</w:t>
            </w:r>
          </w:p>
        </w:tc>
        <w:tc>
          <w:tcPr>
            <w:tcW w:w="3500" w:type="dxa"/>
            <w:tcBorders>
              <w:top w:val="single" w:sz="4" w:space="0" w:color="auto"/>
              <w:left w:val="single" w:sz="4" w:space="0" w:color="auto"/>
              <w:bottom w:val="single" w:sz="4" w:space="0" w:color="auto"/>
              <w:right w:val="single" w:sz="4" w:space="0" w:color="auto"/>
            </w:tcBorders>
          </w:tcPr>
          <w:p w14:paraId="1382189A"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Интенсивность движения пешеходов (велосипедистов), чел./ч</w:t>
            </w:r>
          </w:p>
        </w:tc>
        <w:tc>
          <w:tcPr>
            <w:tcW w:w="3648" w:type="dxa"/>
            <w:tcBorders>
              <w:top w:val="single" w:sz="4" w:space="0" w:color="auto"/>
              <w:left w:val="single" w:sz="4" w:space="0" w:color="auto"/>
              <w:bottom w:val="single" w:sz="4" w:space="0" w:color="auto"/>
            </w:tcBorders>
          </w:tcPr>
          <w:p w14:paraId="00F6893E"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Сроки устранения &lt;*&gt;, ч, не более</w:t>
            </w:r>
          </w:p>
        </w:tc>
      </w:tr>
      <w:tr w:rsidR="00C37A41" w:rsidRPr="00C37A41" w14:paraId="7A17F6F2" w14:textId="77777777" w:rsidTr="00B159D6">
        <w:tc>
          <w:tcPr>
            <w:tcW w:w="2520" w:type="dxa"/>
            <w:vMerge w:val="restart"/>
            <w:tcBorders>
              <w:top w:val="single" w:sz="4" w:space="0" w:color="auto"/>
              <w:bottom w:val="single" w:sz="4" w:space="0" w:color="auto"/>
              <w:right w:val="single" w:sz="4" w:space="0" w:color="auto"/>
            </w:tcBorders>
          </w:tcPr>
          <w:p w14:paraId="2F0D845A"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Рыхлый и талый снег</w:t>
            </w:r>
          </w:p>
        </w:tc>
        <w:tc>
          <w:tcPr>
            <w:tcW w:w="3500" w:type="dxa"/>
            <w:tcBorders>
              <w:top w:val="single" w:sz="4" w:space="0" w:color="auto"/>
              <w:left w:val="single" w:sz="4" w:space="0" w:color="auto"/>
              <w:bottom w:val="single" w:sz="4" w:space="0" w:color="auto"/>
              <w:right w:val="single" w:sz="4" w:space="0" w:color="auto"/>
            </w:tcBorders>
            <w:vAlign w:val="center"/>
          </w:tcPr>
          <w:p w14:paraId="349B2EC6"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более 250</w:t>
            </w:r>
          </w:p>
        </w:tc>
        <w:tc>
          <w:tcPr>
            <w:tcW w:w="3648" w:type="dxa"/>
            <w:tcBorders>
              <w:top w:val="single" w:sz="4" w:space="0" w:color="auto"/>
              <w:left w:val="single" w:sz="4" w:space="0" w:color="auto"/>
              <w:bottom w:val="single" w:sz="4" w:space="0" w:color="auto"/>
            </w:tcBorders>
            <w:vAlign w:val="center"/>
          </w:tcPr>
          <w:p w14:paraId="405E3B5B"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w:t>
            </w:r>
          </w:p>
        </w:tc>
      </w:tr>
      <w:tr w:rsidR="00C37A41" w:rsidRPr="00C37A41" w14:paraId="00D7AE81" w14:textId="77777777" w:rsidTr="00B159D6">
        <w:tc>
          <w:tcPr>
            <w:tcW w:w="2520" w:type="dxa"/>
            <w:vMerge/>
            <w:tcBorders>
              <w:top w:val="single" w:sz="4" w:space="0" w:color="auto"/>
              <w:bottom w:val="single" w:sz="4" w:space="0" w:color="auto"/>
              <w:right w:val="single" w:sz="4" w:space="0" w:color="auto"/>
            </w:tcBorders>
          </w:tcPr>
          <w:p w14:paraId="0469A531"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3500" w:type="dxa"/>
            <w:tcBorders>
              <w:top w:val="single" w:sz="4" w:space="0" w:color="auto"/>
              <w:left w:val="single" w:sz="4" w:space="0" w:color="auto"/>
              <w:bottom w:val="single" w:sz="4" w:space="0" w:color="auto"/>
              <w:right w:val="single" w:sz="4" w:space="0" w:color="auto"/>
            </w:tcBorders>
            <w:vAlign w:val="center"/>
          </w:tcPr>
          <w:p w14:paraId="63F30544"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100 - 250</w:t>
            </w:r>
          </w:p>
        </w:tc>
        <w:tc>
          <w:tcPr>
            <w:tcW w:w="3648" w:type="dxa"/>
            <w:tcBorders>
              <w:top w:val="single" w:sz="4" w:space="0" w:color="auto"/>
              <w:left w:val="single" w:sz="4" w:space="0" w:color="auto"/>
              <w:bottom w:val="single" w:sz="4" w:space="0" w:color="auto"/>
            </w:tcBorders>
            <w:vAlign w:val="center"/>
          </w:tcPr>
          <w:p w14:paraId="7D1DF1F1"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2</w:t>
            </w:r>
          </w:p>
        </w:tc>
      </w:tr>
      <w:tr w:rsidR="00C37A41" w:rsidRPr="00C37A41" w14:paraId="372B6A14" w14:textId="77777777" w:rsidTr="00B159D6">
        <w:tc>
          <w:tcPr>
            <w:tcW w:w="2520" w:type="dxa"/>
            <w:vMerge/>
            <w:tcBorders>
              <w:top w:val="single" w:sz="4" w:space="0" w:color="auto"/>
              <w:bottom w:val="single" w:sz="4" w:space="0" w:color="auto"/>
              <w:right w:val="single" w:sz="4" w:space="0" w:color="auto"/>
            </w:tcBorders>
          </w:tcPr>
          <w:p w14:paraId="6D4E3964"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3500" w:type="dxa"/>
            <w:tcBorders>
              <w:top w:val="single" w:sz="4" w:space="0" w:color="auto"/>
              <w:left w:val="single" w:sz="4" w:space="0" w:color="auto"/>
              <w:bottom w:val="single" w:sz="4" w:space="0" w:color="auto"/>
              <w:right w:val="single" w:sz="4" w:space="0" w:color="auto"/>
            </w:tcBorders>
            <w:vAlign w:val="center"/>
          </w:tcPr>
          <w:p w14:paraId="6CFCA9D0"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менее 100</w:t>
            </w:r>
          </w:p>
        </w:tc>
        <w:tc>
          <w:tcPr>
            <w:tcW w:w="3648" w:type="dxa"/>
            <w:tcBorders>
              <w:top w:val="single" w:sz="4" w:space="0" w:color="auto"/>
              <w:left w:val="single" w:sz="4" w:space="0" w:color="auto"/>
              <w:bottom w:val="single" w:sz="4" w:space="0" w:color="auto"/>
            </w:tcBorders>
            <w:vAlign w:val="center"/>
          </w:tcPr>
          <w:p w14:paraId="340B78F0"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3</w:t>
            </w:r>
          </w:p>
        </w:tc>
      </w:tr>
      <w:tr w:rsidR="00C37A41" w:rsidRPr="00C37A41" w14:paraId="4B32A594" w14:textId="77777777" w:rsidTr="00B159D6">
        <w:tc>
          <w:tcPr>
            <w:tcW w:w="2520" w:type="dxa"/>
            <w:vMerge w:val="restart"/>
            <w:tcBorders>
              <w:top w:val="single" w:sz="4" w:space="0" w:color="auto"/>
              <w:bottom w:val="single" w:sz="4" w:space="0" w:color="auto"/>
              <w:right w:val="single" w:sz="4" w:space="0" w:color="auto"/>
            </w:tcBorders>
          </w:tcPr>
          <w:p w14:paraId="17914168"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Зимняя скользкость</w:t>
            </w:r>
          </w:p>
        </w:tc>
        <w:tc>
          <w:tcPr>
            <w:tcW w:w="3500" w:type="dxa"/>
            <w:tcBorders>
              <w:top w:val="single" w:sz="4" w:space="0" w:color="auto"/>
              <w:left w:val="single" w:sz="4" w:space="0" w:color="auto"/>
              <w:bottom w:val="single" w:sz="4" w:space="0" w:color="auto"/>
              <w:right w:val="single" w:sz="4" w:space="0" w:color="auto"/>
            </w:tcBorders>
            <w:vAlign w:val="center"/>
          </w:tcPr>
          <w:p w14:paraId="3A86F8D7"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более 250</w:t>
            </w:r>
          </w:p>
        </w:tc>
        <w:tc>
          <w:tcPr>
            <w:tcW w:w="3648" w:type="dxa"/>
            <w:tcBorders>
              <w:top w:val="single" w:sz="4" w:space="0" w:color="auto"/>
              <w:left w:val="single" w:sz="4" w:space="0" w:color="auto"/>
              <w:bottom w:val="single" w:sz="4" w:space="0" w:color="auto"/>
            </w:tcBorders>
            <w:vAlign w:val="center"/>
          </w:tcPr>
          <w:p w14:paraId="67052393"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12</w:t>
            </w:r>
          </w:p>
        </w:tc>
      </w:tr>
      <w:tr w:rsidR="00C37A41" w:rsidRPr="00C37A41" w14:paraId="727C2ADD" w14:textId="77777777" w:rsidTr="00B159D6">
        <w:tc>
          <w:tcPr>
            <w:tcW w:w="2520" w:type="dxa"/>
            <w:vMerge/>
            <w:tcBorders>
              <w:top w:val="single" w:sz="4" w:space="0" w:color="auto"/>
              <w:bottom w:val="single" w:sz="4" w:space="0" w:color="auto"/>
              <w:right w:val="single" w:sz="4" w:space="0" w:color="auto"/>
            </w:tcBorders>
          </w:tcPr>
          <w:p w14:paraId="7106FD2C"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3500" w:type="dxa"/>
            <w:tcBorders>
              <w:top w:val="single" w:sz="4" w:space="0" w:color="auto"/>
              <w:left w:val="single" w:sz="4" w:space="0" w:color="auto"/>
              <w:bottom w:val="single" w:sz="4" w:space="0" w:color="auto"/>
              <w:right w:val="single" w:sz="4" w:space="0" w:color="auto"/>
            </w:tcBorders>
            <w:vAlign w:val="center"/>
          </w:tcPr>
          <w:p w14:paraId="342B7C18"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100 - 250</w:t>
            </w:r>
          </w:p>
        </w:tc>
        <w:tc>
          <w:tcPr>
            <w:tcW w:w="3648" w:type="dxa"/>
            <w:tcBorders>
              <w:top w:val="single" w:sz="4" w:space="0" w:color="auto"/>
              <w:left w:val="single" w:sz="4" w:space="0" w:color="auto"/>
              <w:bottom w:val="single" w:sz="4" w:space="0" w:color="auto"/>
            </w:tcBorders>
            <w:vAlign w:val="center"/>
          </w:tcPr>
          <w:p w14:paraId="034468FC"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18</w:t>
            </w:r>
          </w:p>
        </w:tc>
      </w:tr>
      <w:tr w:rsidR="00C37A41" w:rsidRPr="00C37A41" w14:paraId="504DDAC5" w14:textId="77777777" w:rsidTr="00B159D6">
        <w:tc>
          <w:tcPr>
            <w:tcW w:w="2520" w:type="dxa"/>
            <w:vMerge/>
            <w:tcBorders>
              <w:top w:val="single" w:sz="4" w:space="0" w:color="auto"/>
              <w:bottom w:val="single" w:sz="4" w:space="0" w:color="auto"/>
              <w:right w:val="single" w:sz="4" w:space="0" w:color="auto"/>
            </w:tcBorders>
          </w:tcPr>
          <w:p w14:paraId="20855DA5"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3500" w:type="dxa"/>
            <w:tcBorders>
              <w:top w:val="single" w:sz="4" w:space="0" w:color="auto"/>
              <w:left w:val="single" w:sz="4" w:space="0" w:color="auto"/>
              <w:bottom w:val="single" w:sz="4" w:space="0" w:color="auto"/>
              <w:right w:val="single" w:sz="4" w:space="0" w:color="auto"/>
            </w:tcBorders>
            <w:vAlign w:val="center"/>
          </w:tcPr>
          <w:p w14:paraId="37664900"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менее 100</w:t>
            </w:r>
          </w:p>
        </w:tc>
        <w:tc>
          <w:tcPr>
            <w:tcW w:w="3648" w:type="dxa"/>
            <w:tcBorders>
              <w:top w:val="single" w:sz="4" w:space="0" w:color="auto"/>
              <w:left w:val="single" w:sz="4" w:space="0" w:color="auto"/>
              <w:bottom w:val="single" w:sz="4" w:space="0" w:color="auto"/>
            </w:tcBorders>
            <w:vAlign w:val="center"/>
          </w:tcPr>
          <w:p w14:paraId="6A0B5878"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24</w:t>
            </w:r>
          </w:p>
        </w:tc>
      </w:tr>
      <w:tr w:rsidR="00C37A41" w:rsidRPr="00C37A41" w14:paraId="01BDBADD" w14:textId="77777777" w:rsidTr="00B159D6">
        <w:tc>
          <w:tcPr>
            <w:tcW w:w="9668" w:type="dxa"/>
            <w:gridSpan w:val="3"/>
            <w:tcBorders>
              <w:top w:val="single" w:sz="4" w:space="0" w:color="auto"/>
              <w:bottom w:val="single" w:sz="4" w:space="0" w:color="auto"/>
            </w:tcBorders>
          </w:tcPr>
          <w:p w14:paraId="55CE95FA"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&lt;*&gt; Срок устранения отсчитывается с момента окончания снегопада.</w:t>
            </w:r>
          </w:p>
          <w:p w14:paraId="715C6C90"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Примечание - Во время снегопада и до окончания снегоочистки допускается наличие рыхлого или талого снега для всех групп улиц толщиной не более 5 см, на тротуарах мостовых сооружений на дорогах категорий IА - II - не более 8 см, на остальных дорогах - не более 12 см.</w:t>
            </w:r>
          </w:p>
        </w:tc>
      </w:tr>
    </w:tbl>
    <w:p w14:paraId="66B66F26"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2731FE03" w14:textId="77777777" w:rsidR="00486834" w:rsidRDefault="00486834" w:rsidP="00486834">
      <w:pPr>
        <w:autoSpaceDE w:val="0"/>
        <w:autoSpaceDN w:val="0"/>
        <w:adjustRightInd w:val="0"/>
        <w:ind w:left="6237"/>
        <w:rPr>
          <w:rFonts w:ascii="Times New Roman CYR" w:eastAsiaTheme="minorEastAsia" w:hAnsi="Times New Roman CYR" w:cs="Times New Roman CYR"/>
          <w:bCs/>
          <w:color w:val="26282F"/>
          <w:lang w:bidi="ar-SA"/>
        </w:rPr>
      </w:pPr>
      <w:bookmarkStart w:id="131" w:name="sub_1587"/>
    </w:p>
    <w:p w14:paraId="43EA81B2" w14:textId="77777777" w:rsidR="00486834" w:rsidRDefault="00486834" w:rsidP="00486834">
      <w:pPr>
        <w:autoSpaceDE w:val="0"/>
        <w:autoSpaceDN w:val="0"/>
        <w:adjustRightInd w:val="0"/>
        <w:ind w:left="6237"/>
        <w:rPr>
          <w:rFonts w:ascii="Times New Roman CYR" w:eastAsiaTheme="minorEastAsia" w:hAnsi="Times New Roman CYR" w:cs="Times New Roman CYR"/>
          <w:bCs/>
          <w:color w:val="26282F"/>
          <w:lang w:bidi="ar-SA"/>
        </w:rPr>
      </w:pPr>
    </w:p>
    <w:p w14:paraId="7FD2EDDA" w14:textId="400EFAFF" w:rsidR="00C37A41" w:rsidRPr="00C37A41" w:rsidRDefault="00486834" w:rsidP="00486834">
      <w:pPr>
        <w:autoSpaceDE w:val="0"/>
        <w:autoSpaceDN w:val="0"/>
        <w:adjustRightInd w:val="0"/>
        <w:ind w:left="6237"/>
        <w:rPr>
          <w:rFonts w:ascii="Times New Roman CYR" w:eastAsiaTheme="minorEastAsia" w:hAnsi="Times New Roman CYR" w:cs="Times New Roman CYR"/>
          <w:color w:val="auto"/>
          <w:lang w:bidi="ar-SA"/>
        </w:rPr>
      </w:pPr>
      <w:r>
        <w:rPr>
          <w:rFonts w:ascii="Times New Roman CYR" w:eastAsiaTheme="minorEastAsia" w:hAnsi="Times New Roman CYR" w:cs="Times New Roman CYR"/>
          <w:bCs/>
          <w:color w:val="26282F"/>
          <w:lang w:bidi="ar-SA"/>
        </w:rPr>
        <w:t>Приложение №</w:t>
      </w:r>
      <w:r w:rsidR="00C37A41" w:rsidRPr="00486834">
        <w:rPr>
          <w:rFonts w:ascii="Times New Roman CYR" w:eastAsiaTheme="minorEastAsia" w:hAnsi="Times New Roman CYR" w:cs="Times New Roman CYR"/>
          <w:bCs/>
          <w:color w:val="26282F"/>
          <w:lang w:bidi="ar-SA"/>
        </w:rPr>
        <w:t> 2</w:t>
      </w:r>
      <w:r w:rsidR="000B7945">
        <w:rPr>
          <w:rFonts w:ascii="Times New Roman CYR" w:eastAsiaTheme="minorEastAsia" w:hAnsi="Times New Roman CYR" w:cs="Times New Roman CYR"/>
          <w:bCs/>
          <w:color w:val="26282F"/>
          <w:lang w:bidi="ar-SA"/>
        </w:rPr>
        <w:t>7</w:t>
      </w:r>
      <w:r w:rsidRPr="00486834">
        <w:rPr>
          <w:rFonts w:ascii="Times New Roman" w:hAnsi="Times New Roman" w:cs="Times New Roman"/>
          <w:sz w:val="22"/>
          <w:szCs w:val="22"/>
        </w:rPr>
        <w:t xml:space="preserve"> </w:t>
      </w:r>
      <w:r>
        <w:rPr>
          <w:rFonts w:ascii="Times New Roman" w:hAnsi="Times New Roman" w:cs="Times New Roman"/>
          <w:sz w:val="22"/>
          <w:szCs w:val="22"/>
        </w:rPr>
        <w:t xml:space="preserve">к </w:t>
      </w:r>
      <w:r w:rsidRPr="00440377">
        <w:rPr>
          <w:rFonts w:ascii="Times New Roman" w:hAnsi="Times New Roman" w:cs="Times New Roman"/>
          <w:sz w:val="22"/>
          <w:szCs w:val="22"/>
        </w:rPr>
        <w:t>Правила</w:t>
      </w:r>
      <w:r>
        <w:rPr>
          <w:rFonts w:ascii="Times New Roman" w:hAnsi="Times New Roman" w:cs="Times New Roman"/>
          <w:sz w:val="22"/>
          <w:szCs w:val="22"/>
        </w:rPr>
        <w:t>м</w:t>
      </w:r>
      <w:r w:rsidRPr="00440377">
        <w:rPr>
          <w:rFonts w:ascii="Times New Roman" w:hAnsi="Times New Roman" w:cs="Times New Roman"/>
          <w:sz w:val="22"/>
          <w:szCs w:val="22"/>
        </w:rPr>
        <w:t xml:space="preserve"> благоустройства территории Саткинского городского поселения</w:t>
      </w:r>
    </w:p>
    <w:bookmarkEnd w:id="131"/>
    <w:p w14:paraId="59FBCE5D"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2C289D87" w14:textId="77777777" w:rsidR="00C37A41" w:rsidRPr="00C37A41" w:rsidRDefault="00C37A41" w:rsidP="00C37A41">
      <w:pPr>
        <w:autoSpaceDE w:val="0"/>
        <w:autoSpaceDN w:val="0"/>
        <w:adjustRightInd w:val="0"/>
        <w:spacing w:before="108" w:after="108"/>
        <w:jc w:val="center"/>
        <w:outlineLvl w:val="0"/>
        <w:rPr>
          <w:rFonts w:ascii="Times New Roman CYR" w:eastAsiaTheme="minorEastAsia" w:hAnsi="Times New Roman CYR" w:cs="Times New Roman CYR"/>
          <w:b/>
          <w:bCs/>
          <w:color w:val="26282F"/>
          <w:lang w:bidi="ar-SA"/>
        </w:rPr>
      </w:pPr>
      <w:r w:rsidRPr="00C37A41">
        <w:rPr>
          <w:rFonts w:ascii="Times New Roman CYR" w:eastAsiaTheme="minorEastAsia" w:hAnsi="Times New Roman CYR" w:cs="Times New Roman CYR"/>
          <w:b/>
          <w:bCs/>
          <w:color w:val="26282F"/>
          <w:lang w:bidi="ar-SA"/>
        </w:rPr>
        <w:t>Требования к размещению снежных валов</w:t>
      </w:r>
    </w:p>
    <w:p w14:paraId="2D30126B"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4340"/>
        <w:gridCol w:w="3648"/>
      </w:tblGrid>
      <w:tr w:rsidR="00C37A41" w:rsidRPr="00C37A41" w14:paraId="47C1EAC0" w14:textId="77777777" w:rsidTr="00B159D6">
        <w:tc>
          <w:tcPr>
            <w:tcW w:w="1680" w:type="dxa"/>
            <w:tcBorders>
              <w:top w:val="single" w:sz="4" w:space="0" w:color="auto"/>
              <w:bottom w:val="single" w:sz="4" w:space="0" w:color="auto"/>
              <w:right w:val="single" w:sz="4" w:space="0" w:color="auto"/>
            </w:tcBorders>
          </w:tcPr>
          <w:p w14:paraId="283F6C90"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Категория дороги</w:t>
            </w:r>
          </w:p>
        </w:tc>
        <w:tc>
          <w:tcPr>
            <w:tcW w:w="4340" w:type="dxa"/>
            <w:tcBorders>
              <w:top w:val="single" w:sz="4" w:space="0" w:color="auto"/>
              <w:left w:val="single" w:sz="4" w:space="0" w:color="auto"/>
              <w:bottom w:val="single" w:sz="4" w:space="0" w:color="auto"/>
              <w:right w:val="single" w:sz="4" w:space="0" w:color="auto"/>
            </w:tcBorders>
          </w:tcPr>
          <w:p w14:paraId="2434940D"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Элемент дороги</w:t>
            </w:r>
          </w:p>
        </w:tc>
        <w:tc>
          <w:tcPr>
            <w:tcW w:w="3648" w:type="dxa"/>
            <w:tcBorders>
              <w:top w:val="single" w:sz="4" w:space="0" w:color="auto"/>
              <w:left w:val="single" w:sz="4" w:space="0" w:color="auto"/>
              <w:bottom w:val="single" w:sz="4" w:space="0" w:color="auto"/>
            </w:tcBorders>
          </w:tcPr>
          <w:p w14:paraId="102071FF"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Расстояние до элемента дороги, м, не менее</w:t>
            </w:r>
          </w:p>
        </w:tc>
      </w:tr>
      <w:tr w:rsidR="00C37A41" w:rsidRPr="00C37A41" w14:paraId="2490E87E" w14:textId="77777777" w:rsidTr="00B159D6">
        <w:tc>
          <w:tcPr>
            <w:tcW w:w="1680" w:type="dxa"/>
            <w:vMerge w:val="restart"/>
            <w:tcBorders>
              <w:top w:val="single" w:sz="4" w:space="0" w:color="auto"/>
              <w:bottom w:val="single" w:sz="4" w:space="0" w:color="auto"/>
              <w:right w:val="single" w:sz="4" w:space="0" w:color="auto"/>
            </w:tcBorders>
          </w:tcPr>
          <w:p w14:paraId="75579A8B"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II - V</w:t>
            </w:r>
          </w:p>
        </w:tc>
        <w:tc>
          <w:tcPr>
            <w:tcW w:w="4340" w:type="dxa"/>
            <w:tcBorders>
              <w:top w:val="single" w:sz="4" w:space="0" w:color="auto"/>
              <w:left w:val="single" w:sz="4" w:space="0" w:color="auto"/>
              <w:bottom w:val="single" w:sz="4" w:space="0" w:color="auto"/>
              <w:right w:val="single" w:sz="4" w:space="0" w:color="auto"/>
            </w:tcBorders>
            <w:vAlign w:val="center"/>
          </w:tcPr>
          <w:p w14:paraId="3CD0BBAF"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Железнодорожный переезд</w:t>
            </w:r>
          </w:p>
        </w:tc>
        <w:tc>
          <w:tcPr>
            <w:tcW w:w="3648" w:type="dxa"/>
            <w:tcBorders>
              <w:top w:val="single" w:sz="4" w:space="0" w:color="auto"/>
              <w:left w:val="single" w:sz="4" w:space="0" w:color="auto"/>
              <w:bottom w:val="single" w:sz="4" w:space="0" w:color="auto"/>
            </w:tcBorders>
          </w:tcPr>
          <w:p w14:paraId="2EBD05B6"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400</w:t>
            </w:r>
          </w:p>
        </w:tc>
      </w:tr>
      <w:tr w:rsidR="00C37A41" w:rsidRPr="00C37A41" w14:paraId="6FBC8918" w14:textId="77777777" w:rsidTr="00B159D6">
        <w:tc>
          <w:tcPr>
            <w:tcW w:w="1680" w:type="dxa"/>
            <w:vMerge/>
            <w:tcBorders>
              <w:top w:val="single" w:sz="4" w:space="0" w:color="auto"/>
              <w:bottom w:val="single" w:sz="4" w:space="0" w:color="auto"/>
              <w:right w:val="single" w:sz="4" w:space="0" w:color="auto"/>
            </w:tcBorders>
          </w:tcPr>
          <w:p w14:paraId="6633E74A"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4340" w:type="dxa"/>
            <w:tcBorders>
              <w:top w:val="single" w:sz="4" w:space="0" w:color="auto"/>
              <w:left w:val="single" w:sz="4" w:space="0" w:color="auto"/>
              <w:bottom w:val="single" w:sz="4" w:space="0" w:color="auto"/>
              <w:right w:val="single" w:sz="4" w:space="0" w:color="auto"/>
            </w:tcBorders>
            <w:vAlign w:val="center"/>
          </w:tcPr>
          <w:p w14:paraId="703CE097"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Пересечение в одном уровне</w:t>
            </w:r>
          </w:p>
        </w:tc>
        <w:tc>
          <w:tcPr>
            <w:tcW w:w="3648" w:type="dxa"/>
            <w:tcBorders>
              <w:top w:val="single" w:sz="4" w:space="0" w:color="auto"/>
              <w:left w:val="single" w:sz="4" w:space="0" w:color="auto"/>
              <w:bottom w:val="single" w:sz="4" w:space="0" w:color="auto"/>
            </w:tcBorders>
          </w:tcPr>
          <w:p w14:paraId="6A80F178"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150</w:t>
            </w:r>
          </w:p>
        </w:tc>
      </w:tr>
      <w:tr w:rsidR="00C37A41" w:rsidRPr="00C37A41" w14:paraId="4ADA4280" w14:textId="77777777" w:rsidTr="00B159D6">
        <w:tc>
          <w:tcPr>
            <w:tcW w:w="1680" w:type="dxa"/>
            <w:vMerge/>
            <w:tcBorders>
              <w:top w:val="single" w:sz="4" w:space="0" w:color="auto"/>
              <w:bottom w:val="single" w:sz="4" w:space="0" w:color="auto"/>
              <w:right w:val="single" w:sz="4" w:space="0" w:color="auto"/>
            </w:tcBorders>
          </w:tcPr>
          <w:p w14:paraId="2EE44B44"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4340" w:type="dxa"/>
            <w:tcBorders>
              <w:top w:val="single" w:sz="4" w:space="0" w:color="auto"/>
              <w:left w:val="single" w:sz="4" w:space="0" w:color="auto"/>
              <w:bottom w:val="single" w:sz="4" w:space="0" w:color="auto"/>
              <w:right w:val="single" w:sz="4" w:space="0" w:color="auto"/>
            </w:tcBorders>
            <w:vAlign w:val="center"/>
          </w:tcPr>
          <w:p w14:paraId="072838C3"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Остановочный пункт маршрутных транспортных средств</w:t>
            </w:r>
          </w:p>
        </w:tc>
        <w:tc>
          <w:tcPr>
            <w:tcW w:w="3648" w:type="dxa"/>
            <w:tcBorders>
              <w:top w:val="single" w:sz="4" w:space="0" w:color="auto"/>
              <w:left w:val="single" w:sz="4" w:space="0" w:color="auto"/>
              <w:bottom w:val="single" w:sz="4" w:space="0" w:color="auto"/>
            </w:tcBorders>
          </w:tcPr>
          <w:p w14:paraId="2D164823"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20</w:t>
            </w:r>
          </w:p>
        </w:tc>
      </w:tr>
      <w:tr w:rsidR="00C37A41" w:rsidRPr="00C37A41" w14:paraId="61920438" w14:textId="77777777" w:rsidTr="00B159D6">
        <w:tc>
          <w:tcPr>
            <w:tcW w:w="1680" w:type="dxa"/>
            <w:vMerge/>
            <w:tcBorders>
              <w:top w:val="single" w:sz="4" w:space="0" w:color="auto"/>
              <w:bottom w:val="single" w:sz="4" w:space="0" w:color="auto"/>
              <w:right w:val="single" w:sz="4" w:space="0" w:color="auto"/>
            </w:tcBorders>
          </w:tcPr>
          <w:p w14:paraId="323615E5"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c>
        <w:tc>
          <w:tcPr>
            <w:tcW w:w="4340" w:type="dxa"/>
            <w:tcBorders>
              <w:top w:val="single" w:sz="4" w:space="0" w:color="auto"/>
              <w:left w:val="single" w:sz="4" w:space="0" w:color="auto"/>
              <w:bottom w:val="single" w:sz="4" w:space="0" w:color="auto"/>
              <w:right w:val="single" w:sz="4" w:space="0" w:color="auto"/>
            </w:tcBorders>
            <w:vAlign w:val="center"/>
          </w:tcPr>
          <w:p w14:paraId="5FF2D386" w14:textId="77777777" w:rsidR="00C37A41" w:rsidRPr="00C37A41" w:rsidRDefault="00C37A41" w:rsidP="00C37A41">
            <w:pPr>
              <w:autoSpaceDE w:val="0"/>
              <w:autoSpaceDN w:val="0"/>
              <w:adjustRightInd w:val="0"/>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Пешеходный переход</w:t>
            </w:r>
          </w:p>
        </w:tc>
        <w:tc>
          <w:tcPr>
            <w:tcW w:w="3648" w:type="dxa"/>
            <w:tcBorders>
              <w:top w:val="single" w:sz="4" w:space="0" w:color="auto"/>
              <w:left w:val="single" w:sz="4" w:space="0" w:color="auto"/>
              <w:bottom w:val="single" w:sz="4" w:space="0" w:color="auto"/>
            </w:tcBorders>
          </w:tcPr>
          <w:p w14:paraId="01A993A6"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15</w:t>
            </w:r>
          </w:p>
        </w:tc>
      </w:tr>
    </w:tbl>
    <w:p w14:paraId="6825AD9D" w14:textId="77777777" w:rsidR="00486834" w:rsidRDefault="00486834" w:rsidP="000B7945">
      <w:pPr>
        <w:autoSpaceDE w:val="0"/>
        <w:autoSpaceDN w:val="0"/>
        <w:adjustRightInd w:val="0"/>
        <w:rPr>
          <w:rFonts w:ascii="Times New Roman CYR" w:eastAsiaTheme="minorEastAsia" w:hAnsi="Times New Roman CYR" w:cs="Times New Roman CYR"/>
          <w:bCs/>
          <w:color w:val="26282F"/>
          <w:lang w:bidi="ar-SA"/>
        </w:rPr>
      </w:pPr>
      <w:bookmarkStart w:id="132" w:name="sub_1588"/>
    </w:p>
    <w:p w14:paraId="088260EA" w14:textId="77777777" w:rsidR="00486834" w:rsidRDefault="00486834" w:rsidP="00486834">
      <w:pPr>
        <w:autoSpaceDE w:val="0"/>
        <w:autoSpaceDN w:val="0"/>
        <w:adjustRightInd w:val="0"/>
        <w:ind w:left="6237"/>
        <w:rPr>
          <w:rFonts w:ascii="Times New Roman CYR" w:eastAsiaTheme="minorEastAsia" w:hAnsi="Times New Roman CYR" w:cs="Times New Roman CYR"/>
          <w:bCs/>
          <w:color w:val="26282F"/>
          <w:lang w:bidi="ar-SA"/>
        </w:rPr>
      </w:pPr>
    </w:p>
    <w:p w14:paraId="01784599" w14:textId="6E21795D" w:rsidR="00C37A41" w:rsidRPr="00C37A41" w:rsidRDefault="00486834" w:rsidP="00486834">
      <w:pPr>
        <w:autoSpaceDE w:val="0"/>
        <w:autoSpaceDN w:val="0"/>
        <w:adjustRightInd w:val="0"/>
        <w:ind w:left="6237"/>
        <w:rPr>
          <w:rFonts w:ascii="Times New Roman CYR" w:eastAsiaTheme="minorEastAsia" w:hAnsi="Times New Roman CYR" w:cs="Times New Roman CYR"/>
          <w:color w:val="auto"/>
          <w:lang w:bidi="ar-SA"/>
        </w:rPr>
      </w:pPr>
      <w:r>
        <w:rPr>
          <w:rFonts w:ascii="Times New Roman CYR" w:eastAsiaTheme="minorEastAsia" w:hAnsi="Times New Roman CYR" w:cs="Times New Roman CYR"/>
          <w:bCs/>
          <w:color w:val="26282F"/>
          <w:lang w:bidi="ar-SA"/>
        </w:rPr>
        <w:t xml:space="preserve">Приложение № </w:t>
      </w:r>
      <w:r w:rsidR="00C37A41" w:rsidRPr="00486834">
        <w:rPr>
          <w:rFonts w:ascii="Times New Roman CYR" w:eastAsiaTheme="minorEastAsia" w:hAnsi="Times New Roman CYR" w:cs="Times New Roman CYR"/>
          <w:bCs/>
          <w:color w:val="26282F"/>
          <w:lang w:bidi="ar-SA"/>
        </w:rPr>
        <w:t>2</w:t>
      </w:r>
      <w:r w:rsidR="000B7945">
        <w:rPr>
          <w:rFonts w:ascii="Times New Roman CYR" w:eastAsiaTheme="minorEastAsia" w:hAnsi="Times New Roman CYR" w:cs="Times New Roman CYR"/>
          <w:bCs/>
          <w:color w:val="26282F"/>
          <w:lang w:bidi="ar-SA"/>
        </w:rPr>
        <w:t>8</w:t>
      </w:r>
      <w:r w:rsidRPr="00486834">
        <w:rPr>
          <w:rFonts w:ascii="Times New Roman" w:hAnsi="Times New Roman" w:cs="Times New Roman"/>
          <w:sz w:val="22"/>
          <w:szCs w:val="22"/>
        </w:rPr>
        <w:t xml:space="preserve"> </w:t>
      </w:r>
      <w:r>
        <w:rPr>
          <w:rFonts w:ascii="Times New Roman" w:hAnsi="Times New Roman" w:cs="Times New Roman"/>
          <w:sz w:val="22"/>
          <w:szCs w:val="22"/>
        </w:rPr>
        <w:t xml:space="preserve">к </w:t>
      </w:r>
      <w:r w:rsidRPr="00440377">
        <w:rPr>
          <w:rFonts w:ascii="Times New Roman" w:hAnsi="Times New Roman" w:cs="Times New Roman"/>
          <w:sz w:val="22"/>
          <w:szCs w:val="22"/>
        </w:rPr>
        <w:t>Правила</w:t>
      </w:r>
      <w:r>
        <w:rPr>
          <w:rFonts w:ascii="Times New Roman" w:hAnsi="Times New Roman" w:cs="Times New Roman"/>
          <w:sz w:val="22"/>
          <w:szCs w:val="22"/>
        </w:rPr>
        <w:t>м</w:t>
      </w:r>
      <w:r w:rsidRPr="00440377">
        <w:rPr>
          <w:rFonts w:ascii="Times New Roman" w:hAnsi="Times New Roman" w:cs="Times New Roman"/>
          <w:sz w:val="22"/>
          <w:szCs w:val="22"/>
        </w:rPr>
        <w:t xml:space="preserve"> благоустройства территории Саткинского городского поселения</w:t>
      </w:r>
    </w:p>
    <w:bookmarkEnd w:id="132"/>
    <w:p w14:paraId="7E12A744"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p w14:paraId="2CA7CDBF" w14:textId="77777777" w:rsidR="00C37A41" w:rsidRPr="00C37A41" w:rsidRDefault="00C37A41" w:rsidP="00C37A41">
      <w:pPr>
        <w:autoSpaceDE w:val="0"/>
        <w:autoSpaceDN w:val="0"/>
        <w:adjustRightInd w:val="0"/>
        <w:spacing w:before="108" w:after="108"/>
        <w:jc w:val="center"/>
        <w:outlineLvl w:val="0"/>
        <w:rPr>
          <w:rFonts w:ascii="Times New Roman CYR" w:eastAsiaTheme="minorEastAsia" w:hAnsi="Times New Roman CYR" w:cs="Times New Roman CYR"/>
          <w:b/>
          <w:bCs/>
          <w:color w:val="26282F"/>
          <w:lang w:bidi="ar-SA"/>
        </w:rPr>
      </w:pPr>
      <w:r w:rsidRPr="00C37A41">
        <w:rPr>
          <w:rFonts w:ascii="Times New Roman CYR" w:eastAsiaTheme="minorEastAsia" w:hAnsi="Times New Roman CYR" w:cs="Times New Roman CYR"/>
          <w:b/>
          <w:bCs/>
          <w:color w:val="26282F"/>
          <w:lang w:bidi="ar-SA"/>
        </w:rPr>
        <w:t>Размеры дефектов УСП и сроки их устранения</w:t>
      </w:r>
    </w:p>
    <w:p w14:paraId="3C8CE8EF"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980"/>
        <w:gridCol w:w="3088"/>
      </w:tblGrid>
      <w:tr w:rsidR="00C37A41" w:rsidRPr="00C37A41" w14:paraId="6333144B" w14:textId="77777777" w:rsidTr="00B159D6">
        <w:tc>
          <w:tcPr>
            <w:tcW w:w="5600" w:type="dxa"/>
            <w:tcBorders>
              <w:top w:val="single" w:sz="4" w:space="0" w:color="auto"/>
              <w:bottom w:val="single" w:sz="4" w:space="0" w:color="auto"/>
              <w:right w:val="single" w:sz="4" w:space="0" w:color="auto"/>
            </w:tcBorders>
          </w:tcPr>
          <w:p w14:paraId="04D0FCC8"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Вид дефекта</w:t>
            </w:r>
          </w:p>
        </w:tc>
        <w:tc>
          <w:tcPr>
            <w:tcW w:w="980" w:type="dxa"/>
            <w:tcBorders>
              <w:top w:val="single" w:sz="4" w:space="0" w:color="auto"/>
              <w:left w:val="single" w:sz="4" w:space="0" w:color="auto"/>
              <w:bottom w:val="single" w:sz="4" w:space="0" w:color="auto"/>
              <w:right w:val="single" w:sz="4" w:space="0" w:color="auto"/>
            </w:tcBorders>
          </w:tcPr>
          <w:p w14:paraId="607E43F8"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Размер</w:t>
            </w:r>
          </w:p>
        </w:tc>
        <w:tc>
          <w:tcPr>
            <w:tcW w:w="3088" w:type="dxa"/>
            <w:tcBorders>
              <w:top w:val="single" w:sz="4" w:space="0" w:color="auto"/>
              <w:left w:val="single" w:sz="4" w:space="0" w:color="auto"/>
              <w:bottom w:val="single" w:sz="4" w:space="0" w:color="auto"/>
            </w:tcBorders>
          </w:tcPr>
          <w:p w14:paraId="67026D96"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 xml:space="preserve">Срок устранения, </w:t>
            </w:r>
            <w:proofErr w:type="spellStart"/>
            <w:r w:rsidRPr="00C37A41">
              <w:rPr>
                <w:rFonts w:ascii="Times New Roman CYR" w:eastAsiaTheme="minorEastAsia" w:hAnsi="Times New Roman CYR" w:cs="Times New Roman CYR"/>
                <w:color w:val="auto"/>
                <w:lang w:bidi="ar-SA"/>
              </w:rPr>
              <w:t>сут</w:t>
            </w:r>
            <w:proofErr w:type="spellEnd"/>
            <w:r w:rsidRPr="00C37A41">
              <w:rPr>
                <w:rFonts w:ascii="Times New Roman CYR" w:eastAsiaTheme="minorEastAsia" w:hAnsi="Times New Roman CYR" w:cs="Times New Roman CYR"/>
                <w:color w:val="auto"/>
                <w:lang w:bidi="ar-SA"/>
              </w:rPr>
              <w:t xml:space="preserve"> (не более)</w:t>
            </w:r>
          </w:p>
        </w:tc>
      </w:tr>
      <w:tr w:rsidR="00C37A41" w:rsidRPr="00C37A41" w14:paraId="5E3ABBF8" w14:textId="77777777" w:rsidTr="00B159D6">
        <w:tc>
          <w:tcPr>
            <w:tcW w:w="5600" w:type="dxa"/>
            <w:tcBorders>
              <w:top w:val="single" w:sz="4" w:space="0" w:color="auto"/>
              <w:bottom w:val="single" w:sz="4" w:space="0" w:color="auto"/>
              <w:right w:val="single" w:sz="4" w:space="0" w:color="auto"/>
            </w:tcBorders>
          </w:tcPr>
          <w:p w14:paraId="399E644D"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Глубина колеи, см, более</w:t>
            </w:r>
          </w:p>
        </w:tc>
        <w:tc>
          <w:tcPr>
            <w:tcW w:w="980" w:type="dxa"/>
            <w:tcBorders>
              <w:top w:val="single" w:sz="4" w:space="0" w:color="auto"/>
              <w:left w:val="single" w:sz="4" w:space="0" w:color="auto"/>
              <w:bottom w:val="single" w:sz="4" w:space="0" w:color="auto"/>
              <w:right w:val="single" w:sz="4" w:space="0" w:color="auto"/>
            </w:tcBorders>
          </w:tcPr>
          <w:p w14:paraId="0C7ABCC3"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3</w:t>
            </w:r>
          </w:p>
        </w:tc>
        <w:tc>
          <w:tcPr>
            <w:tcW w:w="3088" w:type="dxa"/>
            <w:tcBorders>
              <w:top w:val="single" w:sz="4" w:space="0" w:color="auto"/>
              <w:left w:val="single" w:sz="4" w:space="0" w:color="auto"/>
              <w:bottom w:val="single" w:sz="4" w:space="0" w:color="auto"/>
            </w:tcBorders>
            <w:vAlign w:val="center"/>
          </w:tcPr>
          <w:p w14:paraId="5BA82FB3"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2</w:t>
            </w:r>
          </w:p>
        </w:tc>
      </w:tr>
      <w:tr w:rsidR="00C37A41" w:rsidRPr="00C37A41" w14:paraId="139185C1" w14:textId="77777777" w:rsidTr="00B159D6">
        <w:tc>
          <w:tcPr>
            <w:tcW w:w="5600" w:type="dxa"/>
            <w:tcBorders>
              <w:top w:val="single" w:sz="4" w:space="0" w:color="auto"/>
              <w:bottom w:val="single" w:sz="4" w:space="0" w:color="auto"/>
              <w:right w:val="single" w:sz="4" w:space="0" w:color="auto"/>
            </w:tcBorders>
          </w:tcPr>
          <w:p w14:paraId="0E4A000C"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Отдельные возвышения и углубления (неровности) высотой/глубиной более 4 см и площадью, м</w:t>
            </w:r>
            <w:r w:rsidRPr="00C37A41">
              <w:rPr>
                <w:rFonts w:ascii="Times New Roman CYR" w:eastAsiaTheme="minorEastAsia" w:hAnsi="Times New Roman CYR" w:cs="Times New Roman CYR"/>
                <w:color w:val="auto"/>
                <w:vertAlign w:val="superscript"/>
                <w:lang w:bidi="ar-SA"/>
              </w:rPr>
              <w:t> 2</w:t>
            </w:r>
            <w:r w:rsidRPr="00C37A41">
              <w:rPr>
                <w:rFonts w:ascii="Times New Roman CYR" w:eastAsiaTheme="minorEastAsia" w:hAnsi="Times New Roman CYR" w:cs="Times New Roman CYR"/>
                <w:color w:val="auto"/>
                <w:lang w:bidi="ar-SA"/>
              </w:rPr>
              <w:t>, более</w:t>
            </w:r>
          </w:p>
        </w:tc>
        <w:tc>
          <w:tcPr>
            <w:tcW w:w="980" w:type="dxa"/>
            <w:tcBorders>
              <w:top w:val="single" w:sz="4" w:space="0" w:color="auto"/>
              <w:left w:val="single" w:sz="4" w:space="0" w:color="auto"/>
              <w:bottom w:val="single" w:sz="4" w:space="0" w:color="auto"/>
              <w:right w:val="single" w:sz="4" w:space="0" w:color="auto"/>
            </w:tcBorders>
          </w:tcPr>
          <w:p w14:paraId="47F095DD"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0,09</w:t>
            </w:r>
          </w:p>
        </w:tc>
        <w:tc>
          <w:tcPr>
            <w:tcW w:w="3088" w:type="dxa"/>
            <w:tcBorders>
              <w:top w:val="single" w:sz="4" w:space="0" w:color="auto"/>
              <w:left w:val="single" w:sz="4" w:space="0" w:color="auto"/>
              <w:bottom w:val="single" w:sz="4" w:space="0" w:color="auto"/>
            </w:tcBorders>
            <w:vAlign w:val="center"/>
          </w:tcPr>
          <w:p w14:paraId="73B22064"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2</w:t>
            </w:r>
          </w:p>
        </w:tc>
      </w:tr>
      <w:tr w:rsidR="00C37A41" w:rsidRPr="00C37A41" w14:paraId="697C61C1" w14:textId="77777777" w:rsidTr="00B159D6">
        <w:tc>
          <w:tcPr>
            <w:tcW w:w="5600" w:type="dxa"/>
            <w:tcBorders>
              <w:top w:val="single" w:sz="4" w:space="0" w:color="auto"/>
              <w:bottom w:val="single" w:sz="4" w:space="0" w:color="auto"/>
              <w:right w:val="single" w:sz="4" w:space="0" w:color="auto"/>
            </w:tcBorders>
          </w:tcPr>
          <w:p w14:paraId="50C50678" w14:textId="77777777" w:rsidR="00C37A41" w:rsidRPr="00C37A41" w:rsidRDefault="00C37A41" w:rsidP="00C37A41">
            <w:pPr>
              <w:autoSpaceDE w:val="0"/>
              <w:autoSpaceDN w:val="0"/>
              <w:adjustRightInd w:val="0"/>
              <w:jc w:val="both"/>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Рыхлый свежевыпавший снег на УСП толщиной, см, более</w:t>
            </w:r>
          </w:p>
        </w:tc>
        <w:tc>
          <w:tcPr>
            <w:tcW w:w="980" w:type="dxa"/>
            <w:tcBorders>
              <w:top w:val="single" w:sz="4" w:space="0" w:color="auto"/>
              <w:left w:val="single" w:sz="4" w:space="0" w:color="auto"/>
              <w:bottom w:val="single" w:sz="4" w:space="0" w:color="auto"/>
              <w:right w:val="single" w:sz="4" w:space="0" w:color="auto"/>
            </w:tcBorders>
          </w:tcPr>
          <w:p w14:paraId="3195FCC4"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8,00</w:t>
            </w:r>
          </w:p>
        </w:tc>
        <w:tc>
          <w:tcPr>
            <w:tcW w:w="3088" w:type="dxa"/>
            <w:tcBorders>
              <w:top w:val="single" w:sz="4" w:space="0" w:color="auto"/>
              <w:left w:val="single" w:sz="4" w:space="0" w:color="auto"/>
              <w:bottom w:val="single" w:sz="4" w:space="0" w:color="auto"/>
            </w:tcBorders>
            <w:vAlign w:val="center"/>
          </w:tcPr>
          <w:p w14:paraId="620EB681" w14:textId="77777777" w:rsidR="00C37A41" w:rsidRPr="00C37A41" w:rsidRDefault="00C37A41" w:rsidP="00C37A41">
            <w:pPr>
              <w:autoSpaceDE w:val="0"/>
              <w:autoSpaceDN w:val="0"/>
              <w:adjustRightInd w:val="0"/>
              <w:jc w:val="center"/>
              <w:rPr>
                <w:rFonts w:ascii="Times New Roman CYR" w:eastAsiaTheme="minorEastAsia" w:hAnsi="Times New Roman CYR" w:cs="Times New Roman CYR"/>
                <w:color w:val="auto"/>
                <w:lang w:bidi="ar-SA"/>
              </w:rPr>
            </w:pPr>
            <w:r w:rsidRPr="00C37A41">
              <w:rPr>
                <w:rFonts w:ascii="Times New Roman CYR" w:eastAsiaTheme="minorEastAsia" w:hAnsi="Times New Roman CYR" w:cs="Times New Roman CYR"/>
                <w:color w:val="auto"/>
                <w:lang w:bidi="ar-SA"/>
              </w:rPr>
              <w:t>6</w:t>
            </w:r>
          </w:p>
        </w:tc>
      </w:tr>
    </w:tbl>
    <w:p w14:paraId="03253EBA" w14:textId="77777777" w:rsidR="00C30C0C" w:rsidRDefault="00C30C0C">
      <w:pPr>
        <w:pStyle w:val="50"/>
        <w:shd w:val="clear" w:color="auto" w:fill="auto"/>
        <w:spacing w:before="0" w:after="692" w:line="240" w:lineRule="exact"/>
        <w:ind w:left="7700"/>
      </w:pPr>
    </w:p>
    <w:sectPr w:rsidR="00C30C0C" w:rsidSect="00AF75EB">
      <w:footnotePr>
        <w:numRestart w:val="eachPage"/>
      </w:footnotePr>
      <w:type w:val="continuous"/>
      <w:pgSz w:w="11900" w:h="16840"/>
      <w:pgMar w:top="1134" w:right="851"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270A8" w14:textId="77777777" w:rsidR="00325D10" w:rsidRDefault="00325D10">
      <w:r>
        <w:separator/>
      </w:r>
    </w:p>
  </w:endnote>
  <w:endnote w:type="continuationSeparator" w:id="0">
    <w:p w14:paraId="5F75F74E" w14:textId="77777777" w:rsidR="00325D10" w:rsidRDefault="0032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sans-serif">
    <w:altName w:val="Arial"/>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305909"/>
      <w:docPartObj>
        <w:docPartGallery w:val="Page Numbers (Bottom of Page)"/>
        <w:docPartUnique/>
      </w:docPartObj>
    </w:sdtPr>
    <w:sdtEndPr>
      <w:rPr>
        <w:rFonts w:ascii="Times New Roman" w:hAnsi="Times New Roman" w:cs="Times New Roman"/>
        <w:sz w:val="20"/>
        <w:szCs w:val="20"/>
      </w:rPr>
    </w:sdtEndPr>
    <w:sdtContent>
      <w:p w14:paraId="4C66C5B5" w14:textId="3390BB7B" w:rsidR="00AF75EB" w:rsidRPr="008264A1" w:rsidRDefault="00AF75EB">
        <w:pPr>
          <w:pStyle w:val="af"/>
          <w:jc w:val="right"/>
          <w:rPr>
            <w:rFonts w:ascii="Times New Roman" w:hAnsi="Times New Roman" w:cs="Times New Roman"/>
            <w:sz w:val="20"/>
            <w:szCs w:val="20"/>
          </w:rPr>
        </w:pPr>
        <w:r w:rsidRPr="008264A1">
          <w:rPr>
            <w:rFonts w:ascii="Times New Roman" w:hAnsi="Times New Roman" w:cs="Times New Roman"/>
            <w:sz w:val="20"/>
            <w:szCs w:val="20"/>
          </w:rPr>
          <w:fldChar w:fldCharType="begin"/>
        </w:r>
        <w:r w:rsidRPr="008264A1">
          <w:rPr>
            <w:rFonts w:ascii="Times New Roman" w:hAnsi="Times New Roman" w:cs="Times New Roman"/>
            <w:sz w:val="20"/>
            <w:szCs w:val="20"/>
          </w:rPr>
          <w:instrText>PAGE   \* MERGEFORMAT</w:instrText>
        </w:r>
        <w:r w:rsidRPr="008264A1">
          <w:rPr>
            <w:rFonts w:ascii="Times New Roman" w:hAnsi="Times New Roman" w:cs="Times New Roman"/>
            <w:sz w:val="20"/>
            <w:szCs w:val="20"/>
          </w:rPr>
          <w:fldChar w:fldCharType="separate"/>
        </w:r>
        <w:r w:rsidR="00BF2D44">
          <w:rPr>
            <w:rFonts w:ascii="Times New Roman" w:hAnsi="Times New Roman" w:cs="Times New Roman"/>
            <w:noProof/>
            <w:sz w:val="20"/>
            <w:szCs w:val="20"/>
          </w:rPr>
          <w:t>105</w:t>
        </w:r>
        <w:r w:rsidRPr="008264A1">
          <w:rPr>
            <w:rFonts w:ascii="Times New Roman" w:hAnsi="Times New Roman" w:cs="Times New Roman"/>
            <w:sz w:val="20"/>
            <w:szCs w:val="20"/>
          </w:rPr>
          <w:fldChar w:fldCharType="end"/>
        </w:r>
      </w:p>
    </w:sdtContent>
  </w:sdt>
  <w:p w14:paraId="7812121D" w14:textId="77777777" w:rsidR="00AF75EB" w:rsidRDefault="00AF75E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DA6EA" w14:textId="77777777" w:rsidR="00325D10" w:rsidRDefault="00325D10"/>
  </w:footnote>
  <w:footnote w:type="continuationSeparator" w:id="0">
    <w:p w14:paraId="62FE95BF" w14:textId="77777777" w:rsidR="00325D10" w:rsidRDefault="00325D1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1438"/>
    <w:multiLevelType w:val="multilevel"/>
    <w:tmpl w:val="B1C66C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86910"/>
    <w:multiLevelType w:val="multilevel"/>
    <w:tmpl w:val="AEFC7E9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AA0A74"/>
    <w:multiLevelType w:val="multilevel"/>
    <w:tmpl w:val="7DE89662"/>
    <w:lvl w:ilvl="0">
      <w:start w:val="230"/>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7768BA"/>
    <w:multiLevelType w:val="multilevel"/>
    <w:tmpl w:val="EA58B3D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DE33FB"/>
    <w:multiLevelType w:val="multilevel"/>
    <w:tmpl w:val="B126A59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003F20"/>
    <w:multiLevelType w:val="multilevel"/>
    <w:tmpl w:val="E79A8F7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B31996"/>
    <w:multiLevelType w:val="multilevel"/>
    <w:tmpl w:val="980EF08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830DBC"/>
    <w:multiLevelType w:val="multilevel"/>
    <w:tmpl w:val="25DCAFE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B25AB0"/>
    <w:multiLevelType w:val="multilevel"/>
    <w:tmpl w:val="B2F26E9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4E6A23"/>
    <w:multiLevelType w:val="multilevel"/>
    <w:tmpl w:val="03529A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C92F84"/>
    <w:multiLevelType w:val="multilevel"/>
    <w:tmpl w:val="338CD3C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2C2C20"/>
    <w:multiLevelType w:val="multilevel"/>
    <w:tmpl w:val="1E88C25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F35A5F"/>
    <w:multiLevelType w:val="multilevel"/>
    <w:tmpl w:val="0D50F0B8"/>
    <w:lvl w:ilvl="0">
      <w:start w:val="1"/>
      <w:numFmt w:val="decimal"/>
      <w:lvlText w:val="259.%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15446B"/>
    <w:multiLevelType w:val="multilevel"/>
    <w:tmpl w:val="DCDA329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1E13C4"/>
    <w:multiLevelType w:val="multilevel"/>
    <w:tmpl w:val="79262D30"/>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C24FC5"/>
    <w:multiLevelType w:val="multilevel"/>
    <w:tmpl w:val="E60CF62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6A639B"/>
    <w:multiLevelType w:val="multilevel"/>
    <w:tmpl w:val="1DF0E276"/>
    <w:lvl w:ilvl="0">
      <w:start w:val="1"/>
      <w:numFmt w:val="decimal"/>
      <w:lvlText w:val="141.%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2C50FB9"/>
    <w:multiLevelType w:val="multilevel"/>
    <w:tmpl w:val="BFA492B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4E93C95"/>
    <w:multiLevelType w:val="multilevel"/>
    <w:tmpl w:val="CA06DD8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6BC2B7F"/>
    <w:multiLevelType w:val="multilevel"/>
    <w:tmpl w:val="CA28E53A"/>
    <w:lvl w:ilvl="0">
      <w:start w:val="1"/>
      <w:numFmt w:val="decimal"/>
      <w:lvlText w:val="%1."/>
      <w:lvlJc w:val="left"/>
      <w:rPr>
        <w:rFonts w:ascii="Courier New" w:eastAsia="Courier New" w:hAnsi="Courier New" w:cs="Courier New"/>
        <w:b w:val="0"/>
        <w:bCs w:val="0"/>
        <w:i w:val="0"/>
        <w:iCs w:val="0"/>
        <w:smallCaps w:val="0"/>
        <w:strike w:val="0"/>
        <w:color w:val="000000"/>
        <w:spacing w:val="-1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7714BE2"/>
    <w:multiLevelType w:val="hybridMultilevel"/>
    <w:tmpl w:val="E6C00B3C"/>
    <w:lvl w:ilvl="0" w:tplc="B798E904">
      <w:start w:val="1"/>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15:restartNumberingAfterBreak="0">
    <w:nsid w:val="27E70FF5"/>
    <w:multiLevelType w:val="multilevel"/>
    <w:tmpl w:val="98927D7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E6B73F8"/>
    <w:multiLevelType w:val="multilevel"/>
    <w:tmpl w:val="9F924DD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F2C69C2"/>
    <w:multiLevelType w:val="hybridMultilevel"/>
    <w:tmpl w:val="ABF2FBB8"/>
    <w:lvl w:ilvl="0" w:tplc="205A826A">
      <w:start w:val="192"/>
      <w:numFmt w:val="decimal"/>
      <w:lvlText w:val="%1."/>
      <w:lvlJc w:val="left"/>
      <w:pPr>
        <w:ind w:left="1135" w:hanging="375"/>
      </w:pPr>
      <w:rPr>
        <w:rFonts w:hint="default"/>
      </w:rPr>
    </w:lvl>
    <w:lvl w:ilvl="1" w:tplc="04190019">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4" w15:restartNumberingAfterBreak="0">
    <w:nsid w:val="2F325D77"/>
    <w:multiLevelType w:val="hybridMultilevel"/>
    <w:tmpl w:val="A9CA443A"/>
    <w:lvl w:ilvl="0" w:tplc="9C6098F0">
      <w:start w:val="41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5656F1"/>
    <w:multiLevelType w:val="multilevel"/>
    <w:tmpl w:val="5EFE92E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56827EC"/>
    <w:multiLevelType w:val="multilevel"/>
    <w:tmpl w:val="9364F39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6104C13"/>
    <w:multiLevelType w:val="multilevel"/>
    <w:tmpl w:val="5E2E73F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6842349"/>
    <w:multiLevelType w:val="hybridMultilevel"/>
    <w:tmpl w:val="D0ECA020"/>
    <w:lvl w:ilvl="0" w:tplc="EA56962C">
      <w:start w:val="427"/>
      <w:numFmt w:val="decimal"/>
      <w:lvlText w:val="%1."/>
      <w:lvlJc w:val="left"/>
      <w:pPr>
        <w:ind w:left="42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6FD363B"/>
    <w:multiLevelType w:val="multilevel"/>
    <w:tmpl w:val="7282508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728298D"/>
    <w:multiLevelType w:val="multilevel"/>
    <w:tmpl w:val="8A5096C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75C75CB"/>
    <w:multiLevelType w:val="multilevel"/>
    <w:tmpl w:val="A2D2D250"/>
    <w:lvl w:ilvl="0">
      <w:start w:val="3"/>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9467558"/>
    <w:multiLevelType w:val="multilevel"/>
    <w:tmpl w:val="0E4016D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9676F0D"/>
    <w:multiLevelType w:val="multilevel"/>
    <w:tmpl w:val="0D50F0B8"/>
    <w:lvl w:ilvl="0">
      <w:start w:val="1"/>
      <w:numFmt w:val="decimal"/>
      <w:lvlText w:val="259.%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9AD69B6"/>
    <w:multiLevelType w:val="multilevel"/>
    <w:tmpl w:val="8A08D15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B6D0764"/>
    <w:multiLevelType w:val="multilevel"/>
    <w:tmpl w:val="4E8A5FE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C246A5D"/>
    <w:multiLevelType w:val="multilevel"/>
    <w:tmpl w:val="98A8F57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CF96AC0"/>
    <w:multiLevelType w:val="multilevel"/>
    <w:tmpl w:val="43FEC6A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DC7325C"/>
    <w:multiLevelType w:val="multilevel"/>
    <w:tmpl w:val="7548DA6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E771D0A"/>
    <w:multiLevelType w:val="multilevel"/>
    <w:tmpl w:val="9208AB36"/>
    <w:lvl w:ilvl="0">
      <w:start w:val="3"/>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EC973CF"/>
    <w:multiLevelType w:val="multilevel"/>
    <w:tmpl w:val="29EC8BE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F126961"/>
    <w:multiLevelType w:val="multilevel"/>
    <w:tmpl w:val="FB42B1A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F8C0D28"/>
    <w:multiLevelType w:val="multilevel"/>
    <w:tmpl w:val="F462D760"/>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0A661D3"/>
    <w:multiLevelType w:val="hybridMultilevel"/>
    <w:tmpl w:val="BB80BFAA"/>
    <w:lvl w:ilvl="0" w:tplc="839ECC00">
      <w:start w:val="409"/>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4" w15:restartNumberingAfterBreak="0">
    <w:nsid w:val="4271372D"/>
    <w:multiLevelType w:val="multilevel"/>
    <w:tmpl w:val="046612E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4471B27"/>
    <w:multiLevelType w:val="multilevel"/>
    <w:tmpl w:val="95F684D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AB53A3B"/>
    <w:multiLevelType w:val="multilevel"/>
    <w:tmpl w:val="4AA8723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F4F4665"/>
    <w:multiLevelType w:val="multilevel"/>
    <w:tmpl w:val="9AEE4D26"/>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3CB6937"/>
    <w:multiLevelType w:val="multilevel"/>
    <w:tmpl w:val="7F288B5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4410877"/>
    <w:multiLevelType w:val="hybridMultilevel"/>
    <w:tmpl w:val="26609CAE"/>
    <w:lvl w:ilvl="0" w:tplc="56F20344">
      <w:start w:val="426"/>
      <w:numFmt w:val="decimal"/>
      <w:lvlText w:val="%1."/>
      <w:lvlJc w:val="left"/>
      <w:pPr>
        <w:ind w:left="1085" w:hanging="375"/>
      </w:pPr>
      <w:rPr>
        <w:rFonts w:hint="default"/>
        <w:color w:val="auto"/>
      </w:r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50" w15:restartNumberingAfterBreak="0">
    <w:nsid w:val="591240D3"/>
    <w:multiLevelType w:val="multilevel"/>
    <w:tmpl w:val="4888155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9DD4586"/>
    <w:multiLevelType w:val="multilevel"/>
    <w:tmpl w:val="BDBA0CF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BED4A29"/>
    <w:multiLevelType w:val="multilevel"/>
    <w:tmpl w:val="99EEB4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D7633CF"/>
    <w:multiLevelType w:val="multilevel"/>
    <w:tmpl w:val="81DEAA58"/>
    <w:lvl w:ilvl="0">
      <w:start w:val="3"/>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FDE069C"/>
    <w:multiLevelType w:val="multilevel"/>
    <w:tmpl w:val="70280C4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02C3C76"/>
    <w:multiLevelType w:val="multilevel"/>
    <w:tmpl w:val="923C6E2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317266A"/>
    <w:multiLevelType w:val="multilevel"/>
    <w:tmpl w:val="BE24EB9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5EA7F96"/>
    <w:multiLevelType w:val="multilevel"/>
    <w:tmpl w:val="EC30983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7503AA2"/>
    <w:multiLevelType w:val="multilevel"/>
    <w:tmpl w:val="2D5EF02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90C4FAF"/>
    <w:multiLevelType w:val="multilevel"/>
    <w:tmpl w:val="8618DAA4"/>
    <w:lvl w:ilvl="0">
      <w:start w:val="186"/>
      <w:numFmt w:val="decimal"/>
      <w:lvlText w:val="%1."/>
      <w:lvlJc w:val="left"/>
      <w:pPr>
        <w:ind w:left="660" w:hanging="66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60" w15:restartNumberingAfterBreak="0">
    <w:nsid w:val="6CA65F36"/>
    <w:multiLevelType w:val="multilevel"/>
    <w:tmpl w:val="D86E866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E660FF2"/>
    <w:multiLevelType w:val="multilevel"/>
    <w:tmpl w:val="C2B072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15:restartNumberingAfterBreak="0">
    <w:nsid w:val="6FD757D2"/>
    <w:multiLevelType w:val="multilevel"/>
    <w:tmpl w:val="9FA2A3D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FF42E75"/>
    <w:multiLevelType w:val="multilevel"/>
    <w:tmpl w:val="02CCA6A6"/>
    <w:lvl w:ilvl="0">
      <w:start w:val="3"/>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08D33C5"/>
    <w:multiLevelType w:val="multilevel"/>
    <w:tmpl w:val="8DC8AFC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1E53FE2"/>
    <w:multiLevelType w:val="multilevel"/>
    <w:tmpl w:val="15A239E8"/>
    <w:lvl w:ilvl="0">
      <w:start w:val="1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1F05CD8"/>
    <w:multiLevelType w:val="multilevel"/>
    <w:tmpl w:val="1FEAA948"/>
    <w:lvl w:ilvl="0">
      <w:start w:val="23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5FC1200"/>
    <w:multiLevelType w:val="multilevel"/>
    <w:tmpl w:val="91CE2A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72E5F60"/>
    <w:multiLevelType w:val="multilevel"/>
    <w:tmpl w:val="4A146C7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7C51D4E"/>
    <w:multiLevelType w:val="multilevel"/>
    <w:tmpl w:val="BA9A28C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81B7925"/>
    <w:multiLevelType w:val="multilevel"/>
    <w:tmpl w:val="BD10A66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AAD1AEB"/>
    <w:multiLevelType w:val="multilevel"/>
    <w:tmpl w:val="E1E0D48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C4F45F2"/>
    <w:multiLevelType w:val="multilevel"/>
    <w:tmpl w:val="1116CEB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D0D21C0"/>
    <w:multiLevelType w:val="multilevel"/>
    <w:tmpl w:val="DE7CB85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74"/>
  </w:num>
  <w:num w:numId="3">
    <w:abstractNumId w:val="34"/>
  </w:num>
  <w:num w:numId="4">
    <w:abstractNumId w:val="60"/>
  </w:num>
  <w:num w:numId="5">
    <w:abstractNumId w:val="27"/>
  </w:num>
  <w:num w:numId="6">
    <w:abstractNumId w:val="46"/>
  </w:num>
  <w:num w:numId="7">
    <w:abstractNumId w:val="55"/>
  </w:num>
  <w:num w:numId="8">
    <w:abstractNumId w:val="21"/>
  </w:num>
  <w:num w:numId="9">
    <w:abstractNumId w:val="9"/>
  </w:num>
  <w:num w:numId="10">
    <w:abstractNumId w:val="58"/>
  </w:num>
  <w:num w:numId="11">
    <w:abstractNumId w:val="48"/>
  </w:num>
  <w:num w:numId="12">
    <w:abstractNumId w:val="45"/>
  </w:num>
  <w:num w:numId="13">
    <w:abstractNumId w:val="5"/>
  </w:num>
  <w:num w:numId="14">
    <w:abstractNumId w:val="68"/>
  </w:num>
  <w:num w:numId="15">
    <w:abstractNumId w:val="10"/>
  </w:num>
  <w:num w:numId="16">
    <w:abstractNumId w:val="1"/>
  </w:num>
  <w:num w:numId="17">
    <w:abstractNumId w:val="39"/>
  </w:num>
  <w:num w:numId="18">
    <w:abstractNumId w:val="25"/>
  </w:num>
  <w:num w:numId="19">
    <w:abstractNumId w:val="3"/>
  </w:num>
  <w:num w:numId="20">
    <w:abstractNumId w:val="13"/>
  </w:num>
  <w:num w:numId="21">
    <w:abstractNumId w:val="18"/>
  </w:num>
  <w:num w:numId="22">
    <w:abstractNumId w:val="69"/>
  </w:num>
  <w:num w:numId="23">
    <w:abstractNumId w:val="7"/>
  </w:num>
  <w:num w:numId="24">
    <w:abstractNumId w:val="17"/>
  </w:num>
  <w:num w:numId="25">
    <w:abstractNumId w:val="50"/>
  </w:num>
  <w:num w:numId="26">
    <w:abstractNumId w:val="65"/>
  </w:num>
  <w:num w:numId="27">
    <w:abstractNumId w:val="32"/>
  </w:num>
  <w:num w:numId="28">
    <w:abstractNumId w:val="16"/>
  </w:num>
  <w:num w:numId="29">
    <w:abstractNumId w:val="61"/>
  </w:num>
  <w:num w:numId="30">
    <w:abstractNumId w:val="38"/>
  </w:num>
  <w:num w:numId="31">
    <w:abstractNumId w:val="40"/>
  </w:num>
  <w:num w:numId="32">
    <w:abstractNumId w:val="53"/>
  </w:num>
  <w:num w:numId="33">
    <w:abstractNumId w:val="4"/>
  </w:num>
  <w:num w:numId="34">
    <w:abstractNumId w:val="6"/>
  </w:num>
  <w:num w:numId="35">
    <w:abstractNumId w:val="29"/>
  </w:num>
  <w:num w:numId="36">
    <w:abstractNumId w:val="63"/>
  </w:num>
  <w:num w:numId="37">
    <w:abstractNumId w:val="26"/>
  </w:num>
  <w:num w:numId="38">
    <w:abstractNumId w:val="44"/>
  </w:num>
  <w:num w:numId="39">
    <w:abstractNumId w:val="72"/>
  </w:num>
  <w:num w:numId="40">
    <w:abstractNumId w:val="2"/>
  </w:num>
  <w:num w:numId="41">
    <w:abstractNumId w:val="67"/>
  </w:num>
  <w:num w:numId="42">
    <w:abstractNumId w:val="36"/>
  </w:num>
  <w:num w:numId="43">
    <w:abstractNumId w:val="57"/>
  </w:num>
  <w:num w:numId="44">
    <w:abstractNumId w:val="35"/>
  </w:num>
  <w:num w:numId="45">
    <w:abstractNumId w:val="33"/>
  </w:num>
  <w:num w:numId="46">
    <w:abstractNumId w:val="71"/>
  </w:num>
  <w:num w:numId="47">
    <w:abstractNumId w:val="73"/>
  </w:num>
  <w:num w:numId="48">
    <w:abstractNumId w:val="8"/>
  </w:num>
  <w:num w:numId="49">
    <w:abstractNumId w:val="54"/>
  </w:num>
  <w:num w:numId="50">
    <w:abstractNumId w:val="22"/>
  </w:num>
  <w:num w:numId="51">
    <w:abstractNumId w:val="30"/>
  </w:num>
  <w:num w:numId="52">
    <w:abstractNumId w:val="15"/>
  </w:num>
  <w:num w:numId="53">
    <w:abstractNumId w:val="70"/>
  </w:num>
  <w:num w:numId="54">
    <w:abstractNumId w:val="64"/>
  </w:num>
  <w:num w:numId="55">
    <w:abstractNumId w:val="11"/>
  </w:num>
  <w:num w:numId="56">
    <w:abstractNumId w:val="51"/>
  </w:num>
  <w:num w:numId="57">
    <w:abstractNumId w:val="41"/>
  </w:num>
  <w:num w:numId="58">
    <w:abstractNumId w:val="31"/>
  </w:num>
  <w:num w:numId="59">
    <w:abstractNumId w:val="37"/>
  </w:num>
  <w:num w:numId="60">
    <w:abstractNumId w:val="47"/>
  </w:num>
  <w:num w:numId="61">
    <w:abstractNumId w:val="42"/>
  </w:num>
  <w:num w:numId="62">
    <w:abstractNumId w:val="56"/>
  </w:num>
  <w:num w:numId="63">
    <w:abstractNumId w:val="66"/>
  </w:num>
  <w:num w:numId="64">
    <w:abstractNumId w:val="19"/>
  </w:num>
  <w:num w:numId="65">
    <w:abstractNumId w:val="12"/>
  </w:num>
  <w:num w:numId="66">
    <w:abstractNumId w:val="20"/>
  </w:num>
  <w:num w:numId="67">
    <w:abstractNumId w:val="0"/>
  </w:num>
  <w:num w:numId="68">
    <w:abstractNumId w:val="59"/>
  </w:num>
  <w:num w:numId="69">
    <w:abstractNumId w:val="52"/>
  </w:num>
  <w:num w:numId="70">
    <w:abstractNumId w:val="62"/>
  </w:num>
  <w:num w:numId="71">
    <w:abstractNumId w:val="23"/>
  </w:num>
  <w:num w:numId="72">
    <w:abstractNumId w:val="43"/>
  </w:num>
  <w:num w:numId="73">
    <w:abstractNumId w:val="49"/>
  </w:num>
  <w:num w:numId="74">
    <w:abstractNumId w:val="24"/>
  </w:num>
  <w:num w:numId="75">
    <w:abstractNumId w:val="2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A9"/>
    <w:rsid w:val="000026B4"/>
    <w:rsid w:val="00006504"/>
    <w:rsid w:val="00012664"/>
    <w:rsid w:val="000134E3"/>
    <w:rsid w:val="00013AED"/>
    <w:rsid w:val="00014404"/>
    <w:rsid w:val="0001517E"/>
    <w:rsid w:val="00020656"/>
    <w:rsid w:val="00021876"/>
    <w:rsid w:val="00031AD3"/>
    <w:rsid w:val="000330D6"/>
    <w:rsid w:val="00040924"/>
    <w:rsid w:val="000444E4"/>
    <w:rsid w:val="000525BB"/>
    <w:rsid w:val="000548F9"/>
    <w:rsid w:val="00055C9A"/>
    <w:rsid w:val="00066277"/>
    <w:rsid w:val="00066E60"/>
    <w:rsid w:val="00067119"/>
    <w:rsid w:val="00070A91"/>
    <w:rsid w:val="0007434E"/>
    <w:rsid w:val="00075A85"/>
    <w:rsid w:val="00076F7C"/>
    <w:rsid w:val="000770B9"/>
    <w:rsid w:val="00081BC7"/>
    <w:rsid w:val="000866D0"/>
    <w:rsid w:val="00086C9A"/>
    <w:rsid w:val="0009052C"/>
    <w:rsid w:val="000970E6"/>
    <w:rsid w:val="000A02E4"/>
    <w:rsid w:val="000A1E46"/>
    <w:rsid w:val="000A32BB"/>
    <w:rsid w:val="000A5526"/>
    <w:rsid w:val="000A7A62"/>
    <w:rsid w:val="000B21C3"/>
    <w:rsid w:val="000B35FD"/>
    <w:rsid w:val="000B5FC9"/>
    <w:rsid w:val="000B7945"/>
    <w:rsid w:val="000C2334"/>
    <w:rsid w:val="000C2819"/>
    <w:rsid w:val="000C4400"/>
    <w:rsid w:val="000C49EE"/>
    <w:rsid w:val="000D0A16"/>
    <w:rsid w:val="000D33AB"/>
    <w:rsid w:val="000D38CA"/>
    <w:rsid w:val="000D53DD"/>
    <w:rsid w:val="000E1E21"/>
    <w:rsid w:val="000E26AC"/>
    <w:rsid w:val="000E4EB0"/>
    <w:rsid w:val="000E62C9"/>
    <w:rsid w:val="000E7421"/>
    <w:rsid w:val="000F1052"/>
    <w:rsid w:val="000F38D6"/>
    <w:rsid w:val="000F3B9A"/>
    <w:rsid w:val="000F74A3"/>
    <w:rsid w:val="00100B52"/>
    <w:rsid w:val="00103F99"/>
    <w:rsid w:val="00104B75"/>
    <w:rsid w:val="00106A50"/>
    <w:rsid w:val="00115953"/>
    <w:rsid w:val="00124F04"/>
    <w:rsid w:val="00125C55"/>
    <w:rsid w:val="001271A6"/>
    <w:rsid w:val="001303DB"/>
    <w:rsid w:val="001316CA"/>
    <w:rsid w:val="001318F0"/>
    <w:rsid w:val="001413CD"/>
    <w:rsid w:val="0014445C"/>
    <w:rsid w:val="001472CF"/>
    <w:rsid w:val="0014749E"/>
    <w:rsid w:val="00152052"/>
    <w:rsid w:val="0015774F"/>
    <w:rsid w:val="00157DF7"/>
    <w:rsid w:val="00164803"/>
    <w:rsid w:val="00164C67"/>
    <w:rsid w:val="00170EB7"/>
    <w:rsid w:val="00170F33"/>
    <w:rsid w:val="001711C0"/>
    <w:rsid w:val="001712C8"/>
    <w:rsid w:val="00171410"/>
    <w:rsid w:val="00175955"/>
    <w:rsid w:val="00186869"/>
    <w:rsid w:val="00191987"/>
    <w:rsid w:val="0019463E"/>
    <w:rsid w:val="00195EDE"/>
    <w:rsid w:val="00197072"/>
    <w:rsid w:val="001A20F1"/>
    <w:rsid w:val="001A24D4"/>
    <w:rsid w:val="001A4B86"/>
    <w:rsid w:val="001A5A3D"/>
    <w:rsid w:val="001A61E6"/>
    <w:rsid w:val="001A644E"/>
    <w:rsid w:val="001A7E27"/>
    <w:rsid w:val="001B15B3"/>
    <w:rsid w:val="001B2C98"/>
    <w:rsid w:val="001B2D24"/>
    <w:rsid w:val="001B4AA7"/>
    <w:rsid w:val="001C23EF"/>
    <w:rsid w:val="001D2EC5"/>
    <w:rsid w:val="001D3676"/>
    <w:rsid w:val="001D67BB"/>
    <w:rsid w:val="001E0222"/>
    <w:rsid w:val="001E1E17"/>
    <w:rsid w:val="001E471B"/>
    <w:rsid w:val="001E65EE"/>
    <w:rsid w:val="001F0EAB"/>
    <w:rsid w:val="001F16DC"/>
    <w:rsid w:val="001F7340"/>
    <w:rsid w:val="00200E54"/>
    <w:rsid w:val="00203778"/>
    <w:rsid w:val="00204B77"/>
    <w:rsid w:val="00205C36"/>
    <w:rsid w:val="00206548"/>
    <w:rsid w:val="00206F0A"/>
    <w:rsid w:val="002078F5"/>
    <w:rsid w:val="0021028D"/>
    <w:rsid w:val="00213740"/>
    <w:rsid w:val="002143FF"/>
    <w:rsid w:val="00216227"/>
    <w:rsid w:val="0022035A"/>
    <w:rsid w:val="00224A6E"/>
    <w:rsid w:val="00225604"/>
    <w:rsid w:val="00226E51"/>
    <w:rsid w:val="0023709D"/>
    <w:rsid w:val="00240D5C"/>
    <w:rsid w:val="00243969"/>
    <w:rsid w:val="0024538A"/>
    <w:rsid w:val="00247E4E"/>
    <w:rsid w:val="00250ABC"/>
    <w:rsid w:val="00254225"/>
    <w:rsid w:val="00255864"/>
    <w:rsid w:val="002635EC"/>
    <w:rsid w:val="00264380"/>
    <w:rsid w:val="002658FE"/>
    <w:rsid w:val="002700A0"/>
    <w:rsid w:val="00273984"/>
    <w:rsid w:val="00276C7B"/>
    <w:rsid w:val="00280022"/>
    <w:rsid w:val="00284078"/>
    <w:rsid w:val="00287968"/>
    <w:rsid w:val="00292085"/>
    <w:rsid w:val="00292E9F"/>
    <w:rsid w:val="002938C9"/>
    <w:rsid w:val="00296E4E"/>
    <w:rsid w:val="002A36D5"/>
    <w:rsid w:val="002B2C21"/>
    <w:rsid w:val="002B2F70"/>
    <w:rsid w:val="002B4F1B"/>
    <w:rsid w:val="002C1165"/>
    <w:rsid w:val="002C2D1B"/>
    <w:rsid w:val="002C410B"/>
    <w:rsid w:val="002C4B92"/>
    <w:rsid w:val="002C53CF"/>
    <w:rsid w:val="002C6024"/>
    <w:rsid w:val="002D46B0"/>
    <w:rsid w:val="002D4F60"/>
    <w:rsid w:val="002E1B6E"/>
    <w:rsid w:val="002E37FA"/>
    <w:rsid w:val="002E6309"/>
    <w:rsid w:val="002E63A5"/>
    <w:rsid w:val="002F40FF"/>
    <w:rsid w:val="002F4575"/>
    <w:rsid w:val="003002E7"/>
    <w:rsid w:val="003005EA"/>
    <w:rsid w:val="0030350E"/>
    <w:rsid w:val="00311D67"/>
    <w:rsid w:val="003148D0"/>
    <w:rsid w:val="00316E96"/>
    <w:rsid w:val="00325D10"/>
    <w:rsid w:val="00326547"/>
    <w:rsid w:val="003309F3"/>
    <w:rsid w:val="003313E3"/>
    <w:rsid w:val="00335F19"/>
    <w:rsid w:val="00337A65"/>
    <w:rsid w:val="003447EE"/>
    <w:rsid w:val="00346185"/>
    <w:rsid w:val="003466B8"/>
    <w:rsid w:val="00347BA4"/>
    <w:rsid w:val="00351646"/>
    <w:rsid w:val="00354762"/>
    <w:rsid w:val="00354E17"/>
    <w:rsid w:val="003557CD"/>
    <w:rsid w:val="003636DE"/>
    <w:rsid w:val="003637D7"/>
    <w:rsid w:val="0036435C"/>
    <w:rsid w:val="00364597"/>
    <w:rsid w:val="00365245"/>
    <w:rsid w:val="00372A51"/>
    <w:rsid w:val="00373FD4"/>
    <w:rsid w:val="0037593E"/>
    <w:rsid w:val="003766A0"/>
    <w:rsid w:val="00376948"/>
    <w:rsid w:val="00377AC8"/>
    <w:rsid w:val="003942CC"/>
    <w:rsid w:val="00395E57"/>
    <w:rsid w:val="00396532"/>
    <w:rsid w:val="003A31B9"/>
    <w:rsid w:val="003A594F"/>
    <w:rsid w:val="003A6E3E"/>
    <w:rsid w:val="003B1340"/>
    <w:rsid w:val="003B33DD"/>
    <w:rsid w:val="003B3983"/>
    <w:rsid w:val="003C7DBC"/>
    <w:rsid w:val="003D0C7F"/>
    <w:rsid w:val="003D3031"/>
    <w:rsid w:val="003D511E"/>
    <w:rsid w:val="003D56EA"/>
    <w:rsid w:val="003E3DA5"/>
    <w:rsid w:val="003E799A"/>
    <w:rsid w:val="003F0F8A"/>
    <w:rsid w:val="003F52D4"/>
    <w:rsid w:val="0040260D"/>
    <w:rsid w:val="00403BAE"/>
    <w:rsid w:val="00406FA0"/>
    <w:rsid w:val="004101DF"/>
    <w:rsid w:val="0041114B"/>
    <w:rsid w:val="004123F9"/>
    <w:rsid w:val="00412C0F"/>
    <w:rsid w:val="00414373"/>
    <w:rsid w:val="0042178A"/>
    <w:rsid w:val="00423134"/>
    <w:rsid w:val="004315B8"/>
    <w:rsid w:val="0043257B"/>
    <w:rsid w:val="00432662"/>
    <w:rsid w:val="004327F9"/>
    <w:rsid w:val="00432F59"/>
    <w:rsid w:val="0043380E"/>
    <w:rsid w:val="004359F9"/>
    <w:rsid w:val="00440377"/>
    <w:rsid w:val="00442BD0"/>
    <w:rsid w:val="004527BB"/>
    <w:rsid w:val="00454A04"/>
    <w:rsid w:val="00455B61"/>
    <w:rsid w:val="00461170"/>
    <w:rsid w:val="004651DB"/>
    <w:rsid w:val="00465538"/>
    <w:rsid w:val="004663AD"/>
    <w:rsid w:val="00466792"/>
    <w:rsid w:val="00466A1D"/>
    <w:rsid w:val="00466C10"/>
    <w:rsid w:val="004701FA"/>
    <w:rsid w:val="004738EC"/>
    <w:rsid w:val="0047733A"/>
    <w:rsid w:val="004813B3"/>
    <w:rsid w:val="0048399C"/>
    <w:rsid w:val="00484118"/>
    <w:rsid w:val="00486834"/>
    <w:rsid w:val="0048770A"/>
    <w:rsid w:val="00490924"/>
    <w:rsid w:val="00490EB6"/>
    <w:rsid w:val="00494380"/>
    <w:rsid w:val="004A0649"/>
    <w:rsid w:val="004A0B63"/>
    <w:rsid w:val="004A2CFA"/>
    <w:rsid w:val="004A7221"/>
    <w:rsid w:val="004B2092"/>
    <w:rsid w:val="004B288F"/>
    <w:rsid w:val="004B2BF0"/>
    <w:rsid w:val="004B5AEA"/>
    <w:rsid w:val="004B5D0B"/>
    <w:rsid w:val="004C1DFD"/>
    <w:rsid w:val="004C2482"/>
    <w:rsid w:val="004C47BC"/>
    <w:rsid w:val="004C4E7B"/>
    <w:rsid w:val="004C7A0E"/>
    <w:rsid w:val="004C7B85"/>
    <w:rsid w:val="004C7D84"/>
    <w:rsid w:val="004D0CEF"/>
    <w:rsid w:val="004D0FF3"/>
    <w:rsid w:val="004D46E6"/>
    <w:rsid w:val="004D5B90"/>
    <w:rsid w:val="004D61B0"/>
    <w:rsid w:val="004D6856"/>
    <w:rsid w:val="004E4718"/>
    <w:rsid w:val="004F0922"/>
    <w:rsid w:val="004F15EF"/>
    <w:rsid w:val="004F2F9B"/>
    <w:rsid w:val="004F6517"/>
    <w:rsid w:val="00505A42"/>
    <w:rsid w:val="00507D13"/>
    <w:rsid w:val="00512590"/>
    <w:rsid w:val="00514029"/>
    <w:rsid w:val="0051511A"/>
    <w:rsid w:val="005155B1"/>
    <w:rsid w:val="005155D1"/>
    <w:rsid w:val="00515ACD"/>
    <w:rsid w:val="005209DC"/>
    <w:rsid w:val="00521DE2"/>
    <w:rsid w:val="00521E95"/>
    <w:rsid w:val="00522031"/>
    <w:rsid w:val="005225A0"/>
    <w:rsid w:val="00522AFC"/>
    <w:rsid w:val="00523711"/>
    <w:rsid w:val="005241B9"/>
    <w:rsid w:val="00524998"/>
    <w:rsid w:val="005252B7"/>
    <w:rsid w:val="00525A72"/>
    <w:rsid w:val="00532667"/>
    <w:rsid w:val="005343B1"/>
    <w:rsid w:val="00534758"/>
    <w:rsid w:val="00535A74"/>
    <w:rsid w:val="0054034C"/>
    <w:rsid w:val="00540C46"/>
    <w:rsid w:val="00547464"/>
    <w:rsid w:val="00547CEC"/>
    <w:rsid w:val="00554A49"/>
    <w:rsid w:val="00554FE9"/>
    <w:rsid w:val="00557073"/>
    <w:rsid w:val="0055767C"/>
    <w:rsid w:val="0056158A"/>
    <w:rsid w:val="0056372D"/>
    <w:rsid w:val="005652A0"/>
    <w:rsid w:val="00565E10"/>
    <w:rsid w:val="0056617C"/>
    <w:rsid w:val="00570D64"/>
    <w:rsid w:val="00571F57"/>
    <w:rsid w:val="00575967"/>
    <w:rsid w:val="005843C2"/>
    <w:rsid w:val="00587D84"/>
    <w:rsid w:val="00591C06"/>
    <w:rsid w:val="00593DE6"/>
    <w:rsid w:val="005959F4"/>
    <w:rsid w:val="0059735A"/>
    <w:rsid w:val="005A3047"/>
    <w:rsid w:val="005A4532"/>
    <w:rsid w:val="005A72DB"/>
    <w:rsid w:val="005C2E1A"/>
    <w:rsid w:val="005C6CAE"/>
    <w:rsid w:val="005D29EE"/>
    <w:rsid w:val="005D4773"/>
    <w:rsid w:val="005D689E"/>
    <w:rsid w:val="005D7863"/>
    <w:rsid w:val="005E057A"/>
    <w:rsid w:val="005E45EF"/>
    <w:rsid w:val="005E545D"/>
    <w:rsid w:val="005E6E58"/>
    <w:rsid w:val="005F1B53"/>
    <w:rsid w:val="005F2A1A"/>
    <w:rsid w:val="005F604F"/>
    <w:rsid w:val="00602AB4"/>
    <w:rsid w:val="006042BD"/>
    <w:rsid w:val="006059E5"/>
    <w:rsid w:val="00607E56"/>
    <w:rsid w:val="00611724"/>
    <w:rsid w:val="006138A0"/>
    <w:rsid w:val="006147B1"/>
    <w:rsid w:val="00620ED2"/>
    <w:rsid w:val="006242D8"/>
    <w:rsid w:val="00626D7B"/>
    <w:rsid w:val="00630D6B"/>
    <w:rsid w:val="006314BD"/>
    <w:rsid w:val="006317FC"/>
    <w:rsid w:val="00633F04"/>
    <w:rsid w:val="00636D0D"/>
    <w:rsid w:val="006371CB"/>
    <w:rsid w:val="006422E7"/>
    <w:rsid w:val="0065273E"/>
    <w:rsid w:val="00652BC0"/>
    <w:rsid w:val="00653414"/>
    <w:rsid w:val="00654CFA"/>
    <w:rsid w:val="006554CA"/>
    <w:rsid w:val="00656432"/>
    <w:rsid w:val="00657E93"/>
    <w:rsid w:val="006622F4"/>
    <w:rsid w:val="00663601"/>
    <w:rsid w:val="00671217"/>
    <w:rsid w:val="006724A2"/>
    <w:rsid w:val="006819D7"/>
    <w:rsid w:val="006870E4"/>
    <w:rsid w:val="0068718D"/>
    <w:rsid w:val="00694118"/>
    <w:rsid w:val="00694D18"/>
    <w:rsid w:val="006A5788"/>
    <w:rsid w:val="006A7374"/>
    <w:rsid w:val="006B5124"/>
    <w:rsid w:val="006B5431"/>
    <w:rsid w:val="006C0435"/>
    <w:rsid w:val="006C28C0"/>
    <w:rsid w:val="006C48C1"/>
    <w:rsid w:val="006C4F7A"/>
    <w:rsid w:val="006C60C8"/>
    <w:rsid w:val="006D2EC0"/>
    <w:rsid w:val="006D2EFD"/>
    <w:rsid w:val="006D37E4"/>
    <w:rsid w:val="006F3BA3"/>
    <w:rsid w:val="006F4271"/>
    <w:rsid w:val="006F4812"/>
    <w:rsid w:val="006F4B6F"/>
    <w:rsid w:val="00702AB0"/>
    <w:rsid w:val="00703DC7"/>
    <w:rsid w:val="00707369"/>
    <w:rsid w:val="00711485"/>
    <w:rsid w:val="00712D10"/>
    <w:rsid w:val="007173B4"/>
    <w:rsid w:val="007177E6"/>
    <w:rsid w:val="00717A7C"/>
    <w:rsid w:val="00721D4A"/>
    <w:rsid w:val="0072251B"/>
    <w:rsid w:val="00722D05"/>
    <w:rsid w:val="00722E06"/>
    <w:rsid w:val="00723673"/>
    <w:rsid w:val="00724EE4"/>
    <w:rsid w:val="007305B0"/>
    <w:rsid w:val="007305BD"/>
    <w:rsid w:val="0073084C"/>
    <w:rsid w:val="007308F8"/>
    <w:rsid w:val="00737611"/>
    <w:rsid w:val="00737FB4"/>
    <w:rsid w:val="007432A4"/>
    <w:rsid w:val="00750AEF"/>
    <w:rsid w:val="007529D2"/>
    <w:rsid w:val="00755ED8"/>
    <w:rsid w:val="007578AD"/>
    <w:rsid w:val="00757C24"/>
    <w:rsid w:val="0077136A"/>
    <w:rsid w:val="00775CC4"/>
    <w:rsid w:val="007776C5"/>
    <w:rsid w:val="007837F1"/>
    <w:rsid w:val="00785FC3"/>
    <w:rsid w:val="00787A5E"/>
    <w:rsid w:val="007939B3"/>
    <w:rsid w:val="00794452"/>
    <w:rsid w:val="007A3DBB"/>
    <w:rsid w:val="007A4C6D"/>
    <w:rsid w:val="007A5FF0"/>
    <w:rsid w:val="007A6010"/>
    <w:rsid w:val="007A6C65"/>
    <w:rsid w:val="007B167B"/>
    <w:rsid w:val="007B3BC6"/>
    <w:rsid w:val="007B4D5C"/>
    <w:rsid w:val="007B7D73"/>
    <w:rsid w:val="007C010B"/>
    <w:rsid w:val="007C0F12"/>
    <w:rsid w:val="007C52D9"/>
    <w:rsid w:val="007D1D8D"/>
    <w:rsid w:val="007D3032"/>
    <w:rsid w:val="007D3F40"/>
    <w:rsid w:val="007E0ECE"/>
    <w:rsid w:val="007E0F2F"/>
    <w:rsid w:val="007E3003"/>
    <w:rsid w:val="007E586A"/>
    <w:rsid w:val="007F13CB"/>
    <w:rsid w:val="007F4250"/>
    <w:rsid w:val="007F5E41"/>
    <w:rsid w:val="0080151C"/>
    <w:rsid w:val="0080270B"/>
    <w:rsid w:val="00803E11"/>
    <w:rsid w:val="0080582D"/>
    <w:rsid w:val="008149D1"/>
    <w:rsid w:val="00815149"/>
    <w:rsid w:val="0081784A"/>
    <w:rsid w:val="00820595"/>
    <w:rsid w:val="008216B5"/>
    <w:rsid w:val="00822014"/>
    <w:rsid w:val="0082463A"/>
    <w:rsid w:val="008264A1"/>
    <w:rsid w:val="00830677"/>
    <w:rsid w:val="00830CB8"/>
    <w:rsid w:val="00832C4C"/>
    <w:rsid w:val="00842041"/>
    <w:rsid w:val="008441BD"/>
    <w:rsid w:val="00845539"/>
    <w:rsid w:val="008475B9"/>
    <w:rsid w:val="0085202C"/>
    <w:rsid w:val="00852359"/>
    <w:rsid w:val="008532BA"/>
    <w:rsid w:val="00854753"/>
    <w:rsid w:val="00855E06"/>
    <w:rsid w:val="00860816"/>
    <w:rsid w:val="00864629"/>
    <w:rsid w:val="008656A5"/>
    <w:rsid w:val="008700D2"/>
    <w:rsid w:val="00874EB5"/>
    <w:rsid w:val="00877404"/>
    <w:rsid w:val="00877540"/>
    <w:rsid w:val="00882E64"/>
    <w:rsid w:val="00882FB4"/>
    <w:rsid w:val="008846F6"/>
    <w:rsid w:val="008873DE"/>
    <w:rsid w:val="00887B58"/>
    <w:rsid w:val="00891E3A"/>
    <w:rsid w:val="00894251"/>
    <w:rsid w:val="00894D86"/>
    <w:rsid w:val="0089682C"/>
    <w:rsid w:val="00897230"/>
    <w:rsid w:val="008A18CC"/>
    <w:rsid w:val="008A2C7B"/>
    <w:rsid w:val="008A3656"/>
    <w:rsid w:val="008A58C7"/>
    <w:rsid w:val="008A5B3A"/>
    <w:rsid w:val="008B1567"/>
    <w:rsid w:val="008B5C04"/>
    <w:rsid w:val="008B5ECD"/>
    <w:rsid w:val="008C2388"/>
    <w:rsid w:val="008C47E0"/>
    <w:rsid w:val="008C4CB2"/>
    <w:rsid w:val="008D4411"/>
    <w:rsid w:val="008D5F97"/>
    <w:rsid w:val="008E6071"/>
    <w:rsid w:val="008F4F6C"/>
    <w:rsid w:val="0090188B"/>
    <w:rsid w:val="009048AF"/>
    <w:rsid w:val="00911BD3"/>
    <w:rsid w:val="0091252C"/>
    <w:rsid w:val="0091337C"/>
    <w:rsid w:val="009174E2"/>
    <w:rsid w:val="00925117"/>
    <w:rsid w:val="009257F1"/>
    <w:rsid w:val="00926423"/>
    <w:rsid w:val="009326E5"/>
    <w:rsid w:val="00933E59"/>
    <w:rsid w:val="009408DD"/>
    <w:rsid w:val="00941086"/>
    <w:rsid w:val="00942A2D"/>
    <w:rsid w:val="009451D8"/>
    <w:rsid w:val="00947AA3"/>
    <w:rsid w:val="009509E7"/>
    <w:rsid w:val="00951CB0"/>
    <w:rsid w:val="00953777"/>
    <w:rsid w:val="00955717"/>
    <w:rsid w:val="00956836"/>
    <w:rsid w:val="00957EB4"/>
    <w:rsid w:val="0096073F"/>
    <w:rsid w:val="00964E12"/>
    <w:rsid w:val="00965714"/>
    <w:rsid w:val="009667F8"/>
    <w:rsid w:val="00967BDC"/>
    <w:rsid w:val="00971AEE"/>
    <w:rsid w:val="00973AAA"/>
    <w:rsid w:val="00980F61"/>
    <w:rsid w:val="009831CB"/>
    <w:rsid w:val="009840E3"/>
    <w:rsid w:val="00986890"/>
    <w:rsid w:val="00990186"/>
    <w:rsid w:val="00992B78"/>
    <w:rsid w:val="00995347"/>
    <w:rsid w:val="00995865"/>
    <w:rsid w:val="009962C8"/>
    <w:rsid w:val="00997865"/>
    <w:rsid w:val="009A0402"/>
    <w:rsid w:val="009A3BC3"/>
    <w:rsid w:val="009A63D1"/>
    <w:rsid w:val="009A674D"/>
    <w:rsid w:val="009A6ECF"/>
    <w:rsid w:val="009A79A5"/>
    <w:rsid w:val="009B1F58"/>
    <w:rsid w:val="009B416C"/>
    <w:rsid w:val="009C7C19"/>
    <w:rsid w:val="009D24E4"/>
    <w:rsid w:val="009D3A2A"/>
    <w:rsid w:val="009D3C8A"/>
    <w:rsid w:val="009D4F04"/>
    <w:rsid w:val="009D75C2"/>
    <w:rsid w:val="009E0612"/>
    <w:rsid w:val="009E0F06"/>
    <w:rsid w:val="009E4D94"/>
    <w:rsid w:val="009E4F97"/>
    <w:rsid w:val="00A05CD0"/>
    <w:rsid w:val="00A10526"/>
    <w:rsid w:val="00A13015"/>
    <w:rsid w:val="00A1414B"/>
    <w:rsid w:val="00A20735"/>
    <w:rsid w:val="00A234E7"/>
    <w:rsid w:val="00A25947"/>
    <w:rsid w:val="00A27380"/>
    <w:rsid w:val="00A309B5"/>
    <w:rsid w:val="00A321A2"/>
    <w:rsid w:val="00A41F2E"/>
    <w:rsid w:val="00A42F1F"/>
    <w:rsid w:val="00A46B1B"/>
    <w:rsid w:val="00A52A4D"/>
    <w:rsid w:val="00A600EC"/>
    <w:rsid w:val="00A643F1"/>
    <w:rsid w:val="00A65EAF"/>
    <w:rsid w:val="00A66C8A"/>
    <w:rsid w:val="00A6706E"/>
    <w:rsid w:val="00A74BBF"/>
    <w:rsid w:val="00A75E02"/>
    <w:rsid w:val="00A76024"/>
    <w:rsid w:val="00A765AD"/>
    <w:rsid w:val="00A77BB6"/>
    <w:rsid w:val="00A81E02"/>
    <w:rsid w:val="00A82129"/>
    <w:rsid w:val="00A84437"/>
    <w:rsid w:val="00A850E5"/>
    <w:rsid w:val="00A85811"/>
    <w:rsid w:val="00A874CC"/>
    <w:rsid w:val="00A90954"/>
    <w:rsid w:val="00A90BC8"/>
    <w:rsid w:val="00A90D5E"/>
    <w:rsid w:val="00A9341C"/>
    <w:rsid w:val="00A93F9A"/>
    <w:rsid w:val="00AA11FB"/>
    <w:rsid w:val="00AA44BC"/>
    <w:rsid w:val="00AA57C8"/>
    <w:rsid w:val="00AA696E"/>
    <w:rsid w:val="00AA77AF"/>
    <w:rsid w:val="00AB0978"/>
    <w:rsid w:val="00AB2CDC"/>
    <w:rsid w:val="00AB309C"/>
    <w:rsid w:val="00AC0D9F"/>
    <w:rsid w:val="00AC16E1"/>
    <w:rsid w:val="00AC6559"/>
    <w:rsid w:val="00AC722D"/>
    <w:rsid w:val="00AD4B48"/>
    <w:rsid w:val="00AD5862"/>
    <w:rsid w:val="00AD7D91"/>
    <w:rsid w:val="00AE17E2"/>
    <w:rsid w:val="00AF611E"/>
    <w:rsid w:val="00AF75EB"/>
    <w:rsid w:val="00AF7A66"/>
    <w:rsid w:val="00B00250"/>
    <w:rsid w:val="00B11485"/>
    <w:rsid w:val="00B11A44"/>
    <w:rsid w:val="00B14B53"/>
    <w:rsid w:val="00B14FC4"/>
    <w:rsid w:val="00B159D6"/>
    <w:rsid w:val="00B17B64"/>
    <w:rsid w:val="00B255BA"/>
    <w:rsid w:val="00B32C17"/>
    <w:rsid w:val="00B34F5A"/>
    <w:rsid w:val="00B405ED"/>
    <w:rsid w:val="00B406A4"/>
    <w:rsid w:val="00B46A26"/>
    <w:rsid w:val="00B54FA9"/>
    <w:rsid w:val="00B57FAC"/>
    <w:rsid w:val="00B62027"/>
    <w:rsid w:val="00B62312"/>
    <w:rsid w:val="00B62C82"/>
    <w:rsid w:val="00B66415"/>
    <w:rsid w:val="00B67C68"/>
    <w:rsid w:val="00B70AFA"/>
    <w:rsid w:val="00B71899"/>
    <w:rsid w:val="00B75DF8"/>
    <w:rsid w:val="00B8089A"/>
    <w:rsid w:val="00B8113B"/>
    <w:rsid w:val="00B83343"/>
    <w:rsid w:val="00B83720"/>
    <w:rsid w:val="00B87875"/>
    <w:rsid w:val="00B91E01"/>
    <w:rsid w:val="00B94818"/>
    <w:rsid w:val="00B9560C"/>
    <w:rsid w:val="00BA0614"/>
    <w:rsid w:val="00BA0FA7"/>
    <w:rsid w:val="00BA130F"/>
    <w:rsid w:val="00BA5199"/>
    <w:rsid w:val="00BA5A3F"/>
    <w:rsid w:val="00BA5DBF"/>
    <w:rsid w:val="00BB1887"/>
    <w:rsid w:val="00BB477C"/>
    <w:rsid w:val="00BB4B79"/>
    <w:rsid w:val="00BC7E9A"/>
    <w:rsid w:val="00BD17FB"/>
    <w:rsid w:val="00BD3349"/>
    <w:rsid w:val="00BE2220"/>
    <w:rsid w:val="00BE773A"/>
    <w:rsid w:val="00BF2D44"/>
    <w:rsid w:val="00BF3B43"/>
    <w:rsid w:val="00BF64ED"/>
    <w:rsid w:val="00BF679E"/>
    <w:rsid w:val="00C032BE"/>
    <w:rsid w:val="00C052E6"/>
    <w:rsid w:val="00C11ECF"/>
    <w:rsid w:val="00C1224A"/>
    <w:rsid w:val="00C164A5"/>
    <w:rsid w:val="00C20BC8"/>
    <w:rsid w:val="00C25A34"/>
    <w:rsid w:val="00C26CEA"/>
    <w:rsid w:val="00C30C0C"/>
    <w:rsid w:val="00C31268"/>
    <w:rsid w:val="00C32AB9"/>
    <w:rsid w:val="00C35CB7"/>
    <w:rsid w:val="00C35E86"/>
    <w:rsid w:val="00C37A41"/>
    <w:rsid w:val="00C402E5"/>
    <w:rsid w:val="00C43D0B"/>
    <w:rsid w:val="00C4514C"/>
    <w:rsid w:val="00C46AFB"/>
    <w:rsid w:val="00C47694"/>
    <w:rsid w:val="00C508BD"/>
    <w:rsid w:val="00C525F8"/>
    <w:rsid w:val="00C52E7D"/>
    <w:rsid w:val="00C574CF"/>
    <w:rsid w:val="00C60A16"/>
    <w:rsid w:val="00C61B90"/>
    <w:rsid w:val="00C62A79"/>
    <w:rsid w:val="00C64AB3"/>
    <w:rsid w:val="00C66130"/>
    <w:rsid w:val="00C74A55"/>
    <w:rsid w:val="00C75815"/>
    <w:rsid w:val="00C75FD3"/>
    <w:rsid w:val="00C77419"/>
    <w:rsid w:val="00C83690"/>
    <w:rsid w:val="00C83C35"/>
    <w:rsid w:val="00C848FD"/>
    <w:rsid w:val="00C84F73"/>
    <w:rsid w:val="00C85AD0"/>
    <w:rsid w:val="00C87BBD"/>
    <w:rsid w:val="00C929E9"/>
    <w:rsid w:val="00C92A4C"/>
    <w:rsid w:val="00C92EA8"/>
    <w:rsid w:val="00C93738"/>
    <w:rsid w:val="00C94B3E"/>
    <w:rsid w:val="00C957EC"/>
    <w:rsid w:val="00C9741D"/>
    <w:rsid w:val="00CA26A7"/>
    <w:rsid w:val="00CA75E9"/>
    <w:rsid w:val="00CB1CB1"/>
    <w:rsid w:val="00CB4BA1"/>
    <w:rsid w:val="00CB532F"/>
    <w:rsid w:val="00CC0ED6"/>
    <w:rsid w:val="00CC2119"/>
    <w:rsid w:val="00CC400C"/>
    <w:rsid w:val="00CC43EE"/>
    <w:rsid w:val="00CC74F7"/>
    <w:rsid w:val="00CD2435"/>
    <w:rsid w:val="00CD3AB0"/>
    <w:rsid w:val="00CD45AD"/>
    <w:rsid w:val="00CE2F2D"/>
    <w:rsid w:val="00CE47D7"/>
    <w:rsid w:val="00CE49CF"/>
    <w:rsid w:val="00CE4E4C"/>
    <w:rsid w:val="00CE5D3E"/>
    <w:rsid w:val="00CF19AD"/>
    <w:rsid w:val="00CF4AAC"/>
    <w:rsid w:val="00CF5518"/>
    <w:rsid w:val="00CF72A5"/>
    <w:rsid w:val="00D00C39"/>
    <w:rsid w:val="00D024BD"/>
    <w:rsid w:val="00D125F1"/>
    <w:rsid w:val="00D1713F"/>
    <w:rsid w:val="00D305EE"/>
    <w:rsid w:val="00D333E1"/>
    <w:rsid w:val="00D33E0C"/>
    <w:rsid w:val="00D346B6"/>
    <w:rsid w:val="00D425B2"/>
    <w:rsid w:val="00D45A01"/>
    <w:rsid w:val="00D4714E"/>
    <w:rsid w:val="00D568E9"/>
    <w:rsid w:val="00D6574C"/>
    <w:rsid w:val="00D65A4B"/>
    <w:rsid w:val="00D70CA9"/>
    <w:rsid w:val="00D7380F"/>
    <w:rsid w:val="00D75C9E"/>
    <w:rsid w:val="00D76553"/>
    <w:rsid w:val="00D76771"/>
    <w:rsid w:val="00D821D3"/>
    <w:rsid w:val="00D82930"/>
    <w:rsid w:val="00D87615"/>
    <w:rsid w:val="00D94C6E"/>
    <w:rsid w:val="00D95532"/>
    <w:rsid w:val="00D9621B"/>
    <w:rsid w:val="00D968F3"/>
    <w:rsid w:val="00DA5E82"/>
    <w:rsid w:val="00DA6B50"/>
    <w:rsid w:val="00DB0F20"/>
    <w:rsid w:val="00DB1458"/>
    <w:rsid w:val="00DB624E"/>
    <w:rsid w:val="00DB6358"/>
    <w:rsid w:val="00DB72DB"/>
    <w:rsid w:val="00DC0653"/>
    <w:rsid w:val="00DC3200"/>
    <w:rsid w:val="00DC43ED"/>
    <w:rsid w:val="00DC5B9A"/>
    <w:rsid w:val="00DC7189"/>
    <w:rsid w:val="00DD2E07"/>
    <w:rsid w:val="00DD362D"/>
    <w:rsid w:val="00DD64F5"/>
    <w:rsid w:val="00DD69A7"/>
    <w:rsid w:val="00DE1CE1"/>
    <w:rsid w:val="00DE25AB"/>
    <w:rsid w:val="00DE5323"/>
    <w:rsid w:val="00DE54D3"/>
    <w:rsid w:val="00DF083E"/>
    <w:rsid w:val="00DF0DF3"/>
    <w:rsid w:val="00DF1053"/>
    <w:rsid w:val="00DF1776"/>
    <w:rsid w:val="00DF3BF4"/>
    <w:rsid w:val="00DF665D"/>
    <w:rsid w:val="00E051A1"/>
    <w:rsid w:val="00E079A9"/>
    <w:rsid w:val="00E16CBD"/>
    <w:rsid w:val="00E20DC3"/>
    <w:rsid w:val="00E22B3E"/>
    <w:rsid w:val="00E23AEE"/>
    <w:rsid w:val="00E23D42"/>
    <w:rsid w:val="00E31B59"/>
    <w:rsid w:val="00E33DDA"/>
    <w:rsid w:val="00E3464D"/>
    <w:rsid w:val="00E35859"/>
    <w:rsid w:val="00E35BDE"/>
    <w:rsid w:val="00E37CF8"/>
    <w:rsid w:val="00E47D53"/>
    <w:rsid w:val="00E533DA"/>
    <w:rsid w:val="00E56393"/>
    <w:rsid w:val="00E574F6"/>
    <w:rsid w:val="00E577D3"/>
    <w:rsid w:val="00E578FD"/>
    <w:rsid w:val="00E61AB4"/>
    <w:rsid w:val="00E643A0"/>
    <w:rsid w:val="00E67595"/>
    <w:rsid w:val="00E71D24"/>
    <w:rsid w:val="00E71ED9"/>
    <w:rsid w:val="00E800E0"/>
    <w:rsid w:val="00E811A0"/>
    <w:rsid w:val="00E8626C"/>
    <w:rsid w:val="00E865D3"/>
    <w:rsid w:val="00E91D5D"/>
    <w:rsid w:val="00E96C36"/>
    <w:rsid w:val="00EA00FC"/>
    <w:rsid w:val="00EA197F"/>
    <w:rsid w:val="00EA3B74"/>
    <w:rsid w:val="00EA4DB6"/>
    <w:rsid w:val="00EA5B7B"/>
    <w:rsid w:val="00EA64BD"/>
    <w:rsid w:val="00EB09D1"/>
    <w:rsid w:val="00EB1947"/>
    <w:rsid w:val="00EB2924"/>
    <w:rsid w:val="00EB29BD"/>
    <w:rsid w:val="00EB35AF"/>
    <w:rsid w:val="00EB4A6D"/>
    <w:rsid w:val="00EB6316"/>
    <w:rsid w:val="00EC3214"/>
    <w:rsid w:val="00EC45C5"/>
    <w:rsid w:val="00ED0285"/>
    <w:rsid w:val="00ED0C00"/>
    <w:rsid w:val="00ED1119"/>
    <w:rsid w:val="00ED16A6"/>
    <w:rsid w:val="00ED3596"/>
    <w:rsid w:val="00ED6159"/>
    <w:rsid w:val="00EE1B71"/>
    <w:rsid w:val="00EE6772"/>
    <w:rsid w:val="00EE7A35"/>
    <w:rsid w:val="00EF05E2"/>
    <w:rsid w:val="00EF0BED"/>
    <w:rsid w:val="00EF19A9"/>
    <w:rsid w:val="00EF5500"/>
    <w:rsid w:val="00F00CA7"/>
    <w:rsid w:val="00F02286"/>
    <w:rsid w:val="00F023AB"/>
    <w:rsid w:val="00F06965"/>
    <w:rsid w:val="00F06967"/>
    <w:rsid w:val="00F07752"/>
    <w:rsid w:val="00F1094A"/>
    <w:rsid w:val="00F14E2A"/>
    <w:rsid w:val="00F15087"/>
    <w:rsid w:val="00F209E5"/>
    <w:rsid w:val="00F2435C"/>
    <w:rsid w:val="00F2519C"/>
    <w:rsid w:val="00F31BFF"/>
    <w:rsid w:val="00F353C4"/>
    <w:rsid w:val="00F3590B"/>
    <w:rsid w:val="00F43A45"/>
    <w:rsid w:val="00F43C08"/>
    <w:rsid w:val="00F54EDD"/>
    <w:rsid w:val="00F56963"/>
    <w:rsid w:val="00F605C7"/>
    <w:rsid w:val="00F668F5"/>
    <w:rsid w:val="00F67611"/>
    <w:rsid w:val="00F702A1"/>
    <w:rsid w:val="00F7056E"/>
    <w:rsid w:val="00F70828"/>
    <w:rsid w:val="00F71481"/>
    <w:rsid w:val="00F72581"/>
    <w:rsid w:val="00F7624C"/>
    <w:rsid w:val="00F77ACB"/>
    <w:rsid w:val="00F80343"/>
    <w:rsid w:val="00F91A90"/>
    <w:rsid w:val="00FA0996"/>
    <w:rsid w:val="00FA1AF0"/>
    <w:rsid w:val="00FA4406"/>
    <w:rsid w:val="00FB084D"/>
    <w:rsid w:val="00FB3AA9"/>
    <w:rsid w:val="00FB569B"/>
    <w:rsid w:val="00FB6FD5"/>
    <w:rsid w:val="00FC368C"/>
    <w:rsid w:val="00FC44C3"/>
    <w:rsid w:val="00FC6060"/>
    <w:rsid w:val="00FC6165"/>
    <w:rsid w:val="00FC65CC"/>
    <w:rsid w:val="00FC7DF9"/>
    <w:rsid w:val="00FD2071"/>
    <w:rsid w:val="00FD3120"/>
    <w:rsid w:val="00FD3F3B"/>
    <w:rsid w:val="00FE5612"/>
    <w:rsid w:val="00FE62F3"/>
    <w:rsid w:val="00FF3948"/>
    <w:rsid w:val="00FF3B6D"/>
    <w:rsid w:val="00FF6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70422"/>
  <w15:docId w15:val="{00A0BE1B-E5BB-4DEB-9337-0351871D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paragraph" w:styleId="1">
    <w:name w:val="heading 1"/>
    <w:basedOn w:val="a"/>
    <w:next w:val="a"/>
    <w:link w:val="10"/>
    <w:uiPriority w:val="99"/>
    <w:qFormat/>
    <w:rsid w:val="00FC6060"/>
    <w:pPr>
      <w:autoSpaceDE w:val="0"/>
      <w:autoSpaceDN w:val="0"/>
      <w:adjustRightInd w:val="0"/>
      <w:spacing w:before="108" w:after="108"/>
      <w:jc w:val="center"/>
      <w:outlineLvl w:val="0"/>
    </w:pPr>
    <w:rPr>
      <w:rFonts w:ascii="Times New Roman CYR" w:eastAsiaTheme="minorEastAsia" w:hAnsi="Times New Roman CYR" w:cs="Times New Roman CYR"/>
      <w:b/>
      <w:bCs/>
      <w:color w:val="26282F"/>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Arial" w:eastAsia="Arial" w:hAnsi="Arial" w:cs="Arial"/>
      <w:b w:val="0"/>
      <w:bCs w:val="0"/>
      <w:i w:val="0"/>
      <w:iCs w:val="0"/>
      <w:smallCaps w:val="0"/>
      <w:strike w:val="0"/>
      <w:sz w:val="19"/>
      <w:szCs w:val="19"/>
      <w:u w:val="none"/>
    </w:rPr>
  </w:style>
  <w:style w:type="character" w:customStyle="1" w:styleId="7Exact">
    <w:name w:val="Основной текст (7) Exact"/>
    <w:basedOn w:val="a0"/>
    <w:rPr>
      <w:rFonts w:ascii="Courier New" w:eastAsia="Courier New" w:hAnsi="Courier New" w:cs="Courier New"/>
      <w:b w:val="0"/>
      <w:bCs w:val="0"/>
      <w:i w:val="0"/>
      <w:iCs w:val="0"/>
      <w:smallCaps w:val="0"/>
      <w:strike w:val="0"/>
      <w:spacing w:val="-10"/>
      <w:sz w:val="15"/>
      <w:szCs w:val="15"/>
      <w:u w:val="none"/>
    </w:rPr>
  </w:style>
  <w:style w:type="character" w:customStyle="1" w:styleId="2">
    <w:name w:val="Заголовок №2_"/>
    <w:basedOn w:val="a0"/>
    <w:link w:val="20"/>
    <w:rPr>
      <w:rFonts w:ascii="Arial" w:eastAsia="Arial" w:hAnsi="Arial" w:cs="Arial"/>
      <w:b/>
      <w:bCs/>
      <w:i w:val="0"/>
      <w:iCs w:val="0"/>
      <w:smallCaps w:val="0"/>
      <w:strike w:val="0"/>
      <w:sz w:val="20"/>
      <w:szCs w:val="20"/>
      <w:u w:val="none"/>
    </w:rPr>
  </w:style>
  <w:style w:type="character" w:customStyle="1" w:styleId="a4">
    <w:name w:val="Колонтитул_"/>
    <w:basedOn w:val="a0"/>
    <w:link w:val="a5"/>
    <w:rPr>
      <w:rFonts w:ascii="Arial" w:eastAsia="Arial" w:hAnsi="Arial" w:cs="Arial"/>
      <w:b w:val="0"/>
      <w:bCs w:val="0"/>
      <w:i w:val="0"/>
      <w:iCs w:val="0"/>
      <w:smallCaps w:val="0"/>
      <w:strike w:val="0"/>
      <w:sz w:val="16"/>
      <w:szCs w:val="16"/>
      <w:u w:val="none"/>
    </w:rPr>
  </w:style>
  <w:style w:type="character" w:customStyle="1" w:styleId="a6">
    <w:name w:val="Колонтитул"/>
    <w:basedOn w:val="a4"/>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a7">
    <w:name w:val="Колонтитул + Курсив"/>
    <w:basedOn w:val="a4"/>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a8">
    <w:name w:val="Колонтитул"/>
    <w:basedOn w:val="a4"/>
    <w:rPr>
      <w:rFonts w:ascii="Arial" w:eastAsia="Arial" w:hAnsi="Arial" w:cs="Arial"/>
      <w:b w:val="0"/>
      <w:bCs w:val="0"/>
      <w:i w:val="0"/>
      <w:iCs w:val="0"/>
      <w:smallCaps w:val="0"/>
      <w:strike w:val="0"/>
      <w:color w:val="000000"/>
      <w:spacing w:val="0"/>
      <w:w w:val="100"/>
      <w:position w:val="0"/>
      <w:sz w:val="16"/>
      <w:szCs w:val="16"/>
      <w:u w:val="single"/>
      <w:lang w:val="en-US" w:eastAsia="en-US" w:bidi="en-US"/>
    </w:rPr>
  </w:style>
  <w:style w:type="character" w:customStyle="1" w:styleId="a9">
    <w:name w:val="Колонтитул"/>
    <w:basedOn w:val="a4"/>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21">
    <w:name w:val="Основной текст (2)_"/>
    <w:basedOn w:val="a0"/>
    <w:link w:val="22"/>
    <w:rPr>
      <w:rFonts w:ascii="Arial" w:eastAsia="Arial" w:hAnsi="Arial" w:cs="Arial"/>
      <w:b w:val="0"/>
      <w:bCs w:val="0"/>
      <w:i w:val="0"/>
      <w:iCs w:val="0"/>
      <w:smallCaps w:val="0"/>
      <w:strike w:val="0"/>
      <w:sz w:val="19"/>
      <w:szCs w:val="19"/>
      <w:u w:val="none"/>
    </w:rPr>
  </w:style>
  <w:style w:type="character" w:customStyle="1" w:styleId="29pt">
    <w:name w:val="Основной текст (2) + 9 pt;Полужирный;Малые прописные"/>
    <w:basedOn w:val="21"/>
    <w:rPr>
      <w:rFonts w:ascii="Arial" w:eastAsia="Arial" w:hAnsi="Arial" w:cs="Arial"/>
      <w:b/>
      <w:bCs/>
      <w:i w:val="0"/>
      <w:iCs w:val="0"/>
      <w:smallCaps/>
      <w:strike w:val="0"/>
      <w:color w:val="000000"/>
      <w:spacing w:val="0"/>
      <w:w w:val="100"/>
      <w:position w:val="0"/>
      <w:sz w:val="18"/>
      <w:szCs w:val="18"/>
      <w:u w:val="none"/>
      <w:lang w:val="ru-RU" w:eastAsia="ru-RU" w:bidi="ru-RU"/>
    </w:rPr>
  </w:style>
  <w:style w:type="character" w:customStyle="1" w:styleId="29pt0">
    <w:name w:val="Основной текст (2) + 9 pt;Полужирный;Малые прописные"/>
    <w:basedOn w:val="21"/>
    <w:rPr>
      <w:rFonts w:ascii="Arial" w:eastAsia="Arial" w:hAnsi="Arial" w:cs="Arial"/>
      <w:b/>
      <w:bCs/>
      <w:i w:val="0"/>
      <w:iCs w:val="0"/>
      <w:smallCaps/>
      <w:strike w:val="0"/>
      <w:color w:val="000000"/>
      <w:spacing w:val="0"/>
      <w:w w:val="100"/>
      <w:position w:val="0"/>
      <w:sz w:val="18"/>
      <w:szCs w:val="18"/>
      <w:u w:val="single"/>
      <w:lang w:val="ru-RU" w:eastAsia="ru-RU" w:bidi="ru-RU"/>
    </w:rPr>
  </w:style>
  <w:style w:type="character" w:customStyle="1" w:styleId="23">
    <w:name w:val="Основной текст (2)"/>
    <w:basedOn w:val="21"/>
    <w:rPr>
      <w:rFonts w:ascii="Arial" w:eastAsia="Arial" w:hAnsi="Arial" w:cs="Arial"/>
      <w:b w:val="0"/>
      <w:bCs w:val="0"/>
      <w:i w:val="0"/>
      <w:iCs w:val="0"/>
      <w:smallCaps w:val="0"/>
      <w:strike w:val="0"/>
      <w:color w:val="000000"/>
      <w:spacing w:val="0"/>
      <w:w w:val="100"/>
      <w:position w:val="0"/>
      <w:sz w:val="19"/>
      <w:szCs w:val="19"/>
      <w:u w:val="single"/>
      <w:lang w:val="ru-RU" w:eastAsia="ru-RU" w:bidi="ru-RU"/>
    </w:rPr>
  </w:style>
  <w:style w:type="character" w:customStyle="1" w:styleId="24">
    <w:name w:val="Основной текст (2)"/>
    <w:basedOn w:val="21"/>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Garamond11pt">
    <w:name w:val="Основной текст (2) + Garamond;11 pt;Полужирный;Курсив"/>
    <w:basedOn w:val="21"/>
    <w:rPr>
      <w:rFonts w:ascii="Garamond" w:eastAsia="Garamond" w:hAnsi="Garamond" w:cs="Garamond"/>
      <w:b/>
      <w:bCs/>
      <w:i/>
      <w:iCs/>
      <w:smallCaps w:val="0"/>
      <w:strike w:val="0"/>
      <w:color w:val="000000"/>
      <w:spacing w:val="0"/>
      <w:w w:val="100"/>
      <w:position w:val="0"/>
      <w:sz w:val="22"/>
      <w:szCs w:val="22"/>
      <w:u w:val="single"/>
      <w:lang w:val="ru-RU" w:eastAsia="ru-RU" w:bidi="ru-RU"/>
    </w:rPr>
  </w:style>
  <w:style w:type="character" w:customStyle="1" w:styleId="2Tahoma75pt">
    <w:name w:val="Основной текст (2) + Tahoma;7;5 pt;Полужирный;Курсив"/>
    <w:basedOn w:val="21"/>
    <w:rPr>
      <w:rFonts w:ascii="Tahoma" w:eastAsia="Tahoma" w:hAnsi="Tahoma" w:cs="Tahoma"/>
      <w:b/>
      <w:bCs/>
      <w:i/>
      <w:iCs/>
      <w:smallCaps w:val="0"/>
      <w:strike w:val="0"/>
      <w:color w:val="000000"/>
      <w:spacing w:val="0"/>
      <w:w w:val="100"/>
      <w:position w:val="0"/>
      <w:sz w:val="15"/>
      <w:szCs w:val="15"/>
      <w:u w:val="single"/>
      <w:lang w:val="ru-RU" w:eastAsia="ru-RU" w:bidi="ru-RU"/>
    </w:rPr>
  </w:style>
  <w:style w:type="character" w:customStyle="1" w:styleId="3">
    <w:name w:val="Основной текст (3)_"/>
    <w:basedOn w:val="a0"/>
    <w:link w:val="30"/>
    <w:rPr>
      <w:rFonts w:ascii="Arial" w:eastAsia="Arial" w:hAnsi="Arial" w:cs="Arial"/>
      <w:b/>
      <w:bCs/>
      <w:i w:val="0"/>
      <w:iCs w:val="0"/>
      <w:smallCaps w:val="0"/>
      <w:strike w:val="0"/>
      <w:sz w:val="28"/>
      <w:szCs w:val="28"/>
      <w:u w:val="none"/>
    </w:rPr>
  </w:style>
  <w:style w:type="character" w:customStyle="1" w:styleId="25">
    <w:name w:val="Основной текст (2) + Малые прописные"/>
    <w:basedOn w:val="21"/>
    <w:rPr>
      <w:rFonts w:ascii="Arial" w:eastAsia="Arial" w:hAnsi="Arial" w:cs="Arial"/>
      <w:b w:val="0"/>
      <w:bCs w:val="0"/>
      <w:i w:val="0"/>
      <w:iCs w:val="0"/>
      <w:smallCaps/>
      <w:strike w:val="0"/>
      <w:color w:val="000000"/>
      <w:spacing w:val="0"/>
      <w:w w:val="100"/>
      <w:position w:val="0"/>
      <w:sz w:val="19"/>
      <w:szCs w:val="19"/>
      <w:u w:val="none"/>
      <w:lang w:val="ru-RU" w:eastAsia="ru-RU" w:bidi="ru-RU"/>
    </w:rPr>
  </w:style>
  <w:style w:type="character" w:customStyle="1" w:styleId="26">
    <w:name w:val="Основной текст (2) + Малые прописные"/>
    <w:basedOn w:val="21"/>
    <w:rPr>
      <w:rFonts w:ascii="Arial" w:eastAsia="Arial" w:hAnsi="Arial" w:cs="Arial"/>
      <w:b w:val="0"/>
      <w:bCs w:val="0"/>
      <w:i w:val="0"/>
      <w:iCs w:val="0"/>
      <w:smallCaps/>
      <w:strike w:val="0"/>
      <w:color w:val="000000"/>
      <w:spacing w:val="0"/>
      <w:w w:val="100"/>
      <w:position w:val="0"/>
      <w:sz w:val="19"/>
      <w:szCs w:val="19"/>
      <w:u w:val="single"/>
      <w:lang w:val="ru-RU" w:eastAsia="ru-RU" w:bidi="ru-RU"/>
    </w:rPr>
  </w:style>
  <w:style w:type="character" w:customStyle="1" w:styleId="2Tahoma85pt">
    <w:name w:val="Основной текст (2) + Tahoma;8;5 pt;Малые прописные"/>
    <w:basedOn w:val="21"/>
    <w:rPr>
      <w:rFonts w:ascii="Tahoma" w:eastAsia="Tahoma" w:hAnsi="Tahoma" w:cs="Tahoma"/>
      <w:b w:val="0"/>
      <w:bCs w:val="0"/>
      <w:i w:val="0"/>
      <w:iCs w:val="0"/>
      <w:smallCaps/>
      <w:strike w:val="0"/>
      <w:color w:val="000000"/>
      <w:spacing w:val="0"/>
      <w:w w:val="100"/>
      <w:position w:val="0"/>
      <w:sz w:val="17"/>
      <w:szCs w:val="17"/>
      <w:u w:val="single"/>
      <w:lang w:val="ru-RU" w:eastAsia="ru-RU" w:bidi="ru-RU"/>
    </w:rPr>
  </w:style>
  <w:style w:type="character" w:customStyle="1" w:styleId="29pt1">
    <w:name w:val="Основной текст (2) + 9 pt;Полужирный"/>
    <w:basedOn w:val="21"/>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29pt2">
    <w:name w:val="Основной текст (2) + 9 pt;Полужирный"/>
    <w:basedOn w:val="21"/>
    <w:rPr>
      <w:rFonts w:ascii="Arial" w:eastAsia="Arial" w:hAnsi="Arial" w:cs="Arial"/>
      <w:b/>
      <w:bCs/>
      <w:i w:val="0"/>
      <w:iCs w:val="0"/>
      <w:smallCaps w:val="0"/>
      <w:strike w:val="0"/>
      <w:color w:val="000000"/>
      <w:spacing w:val="0"/>
      <w:w w:val="100"/>
      <w:position w:val="0"/>
      <w:sz w:val="18"/>
      <w:szCs w:val="18"/>
      <w:u w:val="single"/>
      <w:lang w:val="ru-RU" w:eastAsia="ru-RU" w:bidi="ru-RU"/>
    </w:rPr>
  </w:style>
  <w:style w:type="character" w:customStyle="1" w:styleId="29pt3">
    <w:name w:val="Основной текст (2) + 9 pt;Полужирный"/>
    <w:basedOn w:val="21"/>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2Garamond11pt0">
    <w:name w:val="Основной текст (2) + Garamond;11 pt;Полужирный;Курсив"/>
    <w:basedOn w:val="21"/>
    <w:rPr>
      <w:rFonts w:ascii="Garamond" w:eastAsia="Garamond" w:hAnsi="Garamond" w:cs="Garamond"/>
      <w:b/>
      <w:bCs/>
      <w:i/>
      <w:iCs/>
      <w:smallCaps w:val="0"/>
      <w:strike w:val="0"/>
      <w:color w:val="000000"/>
      <w:spacing w:val="0"/>
      <w:w w:val="100"/>
      <w:position w:val="0"/>
      <w:sz w:val="22"/>
      <w:szCs w:val="22"/>
      <w:u w:val="single"/>
      <w:lang w:val="ru-RU" w:eastAsia="ru-RU" w:bidi="ru-RU"/>
    </w:rPr>
  </w:style>
  <w:style w:type="character" w:customStyle="1" w:styleId="2Tahoma75pt0">
    <w:name w:val="Основной текст (2) + Tahoma;7;5 pt;Полужирный;Курсив"/>
    <w:basedOn w:val="21"/>
    <w:rPr>
      <w:rFonts w:ascii="Tahoma" w:eastAsia="Tahoma" w:hAnsi="Tahoma" w:cs="Tahoma"/>
      <w:b/>
      <w:bCs/>
      <w:i/>
      <w:iCs/>
      <w:smallCaps w:val="0"/>
      <w:strike w:val="0"/>
      <w:color w:val="000000"/>
      <w:spacing w:val="0"/>
      <w:w w:val="100"/>
      <w:position w:val="0"/>
      <w:sz w:val="15"/>
      <w:szCs w:val="15"/>
      <w:u w:val="single"/>
      <w:lang w:val="ru-RU" w:eastAsia="ru-RU" w:bidi="ru-RU"/>
    </w:rPr>
  </w:style>
  <w:style w:type="character" w:customStyle="1" w:styleId="2CourierNew105pt">
    <w:name w:val="Основной текст (2) + Courier New;10;5 pt;Полужирный;Курсив"/>
    <w:basedOn w:val="21"/>
    <w:rPr>
      <w:rFonts w:ascii="Courier New" w:eastAsia="Courier New" w:hAnsi="Courier New" w:cs="Courier New"/>
      <w:b/>
      <w:bCs/>
      <w:i/>
      <w:iCs/>
      <w:smallCaps w:val="0"/>
      <w:strike w:val="0"/>
      <w:color w:val="000000"/>
      <w:spacing w:val="0"/>
      <w:w w:val="100"/>
      <w:position w:val="0"/>
      <w:sz w:val="21"/>
      <w:szCs w:val="21"/>
      <w:u w:val="single"/>
      <w:lang w:val="ru-RU" w:eastAsia="ru-RU" w:bidi="ru-RU"/>
    </w:rPr>
  </w:style>
  <w:style w:type="character" w:customStyle="1" w:styleId="25pt">
    <w:name w:val="Основной текст (2) + 5 pt;Полужирный;Курсив"/>
    <w:basedOn w:val="21"/>
    <w:rPr>
      <w:rFonts w:ascii="Arial" w:eastAsia="Arial" w:hAnsi="Arial" w:cs="Arial"/>
      <w:b/>
      <w:bCs/>
      <w:i/>
      <w:iCs/>
      <w:smallCaps w:val="0"/>
      <w:strike w:val="0"/>
      <w:color w:val="000000"/>
      <w:spacing w:val="0"/>
      <w:w w:val="100"/>
      <w:position w:val="0"/>
      <w:sz w:val="10"/>
      <w:szCs w:val="10"/>
      <w:u w:val="single"/>
      <w:lang w:val="ru-RU" w:eastAsia="ru-RU" w:bidi="ru-RU"/>
    </w:rPr>
  </w:style>
  <w:style w:type="character" w:customStyle="1" w:styleId="4">
    <w:name w:val="Основной текст (4)_"/>
    <w:basedOn w:val="a0"/>
    <w:link w:val="40"/>
    <w:rPr>
      <w:rFonts w:ascii="Arial" w:eastAsia="Arial" w:hAnsi="Arial" w:cs="Arial"/>
      <w:b/>
      <w:bCs/>
      <w:i w:val="0"/>
      <w:iCs w:val="0"/>
      <w:smallCaps w:val="0"/>
      <w:strike w:val="0"/>
      <w:sz w:val="18"/>
      <w:szCs w:val="18"/>
      <w:u w:val="none"/>
    </w:rPr>
  </w:style>
  <w:style w:type="character" w:customStyle="1" w:styleId="495pt">
    <w:name w:val="Основной текст (4) + 9;5 pt;Не полужирный"/>
    <w:basedOn w:val="4"/>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41">
    <w:name w:val="Основной текст (4) + Малые прописные"/>
    <w:basedOn w:val="4"/>
    <w:rPr>
      <w:rFonts w:ascii="Arial" w:eastAsia="Arial" w:hAnsi="Arial" w:cs="Arial"/>
      <w:b/>
      <w:bCs/>
      <w:i w:val="0"/>
      <w:iCs w:val="0"/>
      <w:smallCaps/>
      <w:strike w:val="0"/>
      <w:color w:val="000000"/>
      <w:spacing w:val="0"/>
      <w:w w:val="100"/>
      <w:position w:val="0"/>
      <w:sz w:val="18"/>
      <w:szCs w:val="18"/>
      <w:u w:val="none"/>
      <w:lang w:val="ru-RU" w:eastAsia="ru-RU" w:bidi="ru-RU"/>
    </w:rPr>
  </w:style>
  <w:style w:type="character" w:customStyle="1" w:styleId="42">
    <w:name w:val="Основной текст (4) + Малые прописные"/>
    <w:basedOn w:val="4"/>
    <w:rPr>
      <w:rFonts w:ascii="Arial" w:eastAsia="Arial" w:hAnsi="Arial" w:cs="Arial"/>
      <w:b/>
      <w:bCs/>
      <w:i w:val="0"/>
      <w:iCs w:val="0"/>
      <w:smallCaps/>
      <w:strike w:val="0"/>
      <w:color w:val="000000"/>
      <w:spacing w:val="0"/>
      <w:w w:val="100"/>
      <w:position w:val="0"/>
      <w:sz w:val="18"/>
      <w:szCs w:val="18"/>
      <w:u w:val="single"/>
      <w:lang w:val="ru-RU" w:eastAsia="ru-RU" w:bidi="ru-RU"/>
    </w:rPr>
  </w:style>
  <w:style w:type="character" w:customStyle="1" w:styleId="495pt0">
    <w:name w:val="Основной текст (4) + 9;5 pt;Не полужирный"/>
    <w:basedOn w:val="4"/>
    <w:rPr>
      <w:rFonts w:ascii="Arial" w:eastAsia="Arial" w:hAnsi="Arial" w:cs="Arial"/>
      <w:b/>
      <w:bCs/>
      <w:i w:val="0"/>
      <w:iCs w:val="0"/>
      <w:smallCaps w:val="0"/>
      <w:strike w:val="0"/>
      <w:color w:val="000000"/>
      <w:spacing w:val="0"/>
      <w:w w:val="100"/>
      <w:position w:val="0"/>
      <w:sz w:val="19"/>
      <w:szCs w:val="19"/>
      <w:u w:val="single"/>
      <w:lang w:val="en-US" w:eastAsia="en-US" w:bidi="en-US"/>
    </w:rPr>
  </w:style>
  <w:style w:type="character" w:customStyle="1" w:styleId="43">
    <w:name w:val="Основной текст (4)"/>
    <w:basedOn w:val="4"/>
    <w:rPr>
      <w:rFonts w:ascii="Arial" w:eastAsia="Arial" w:hAnsi="Arial" w:cs="Arial"/>
      <w:b/>
      <w:bCs/>
      <w:i w:val="0"/>
      <w:iCs w:val="0"/>
      <w:smallCaps w:val="0"/>
      <w:strike w:val="0"/>
      <w:color w:val="000000"/>
      <w:spacing w:val="0"/>
      <w:w w:val="100"/>
      <w:position w:val="0"/>
      <w:sz w:val="18"/>
      <w:szCs w:val="18"/>
      <w:u w:val="single"/>
      <w:lang w:val="ru-RU" w:eastAsia="ru-RU" w:bidi="ru-RU"/>
    </w:rPr>
  </w:style>
  <w:style w:type="character" w:customStyle="1" w:styleId="44">
    <w:name w:val="Основной текст (4)"/>
    <w:basedOn w:val="4"/>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21pt">
    <w:name w:val="Основной текст (2) + Интервал 1 pt"/>
    <w:basedOn w:val="21"/>
    <w:rPr>
      <w:rFonts w:ascii="Arial" w:eastAsia="Arial" w:hAnsi="Arial" w:cs="Arial"/>
      <w:b w:val="0"/>
      <w:bCs w:val="0"/>
      <w:i w:val="0"/>
      <w:iCs w:val="0"/>
      <w:smallCaps w:val="0"/>
      <w:strike w:val="0"/>
      <w:color w:val="000000"/>
      <w:spacing w:val="20"/>
      <w:w w:val="100"/>
      <w:position w:val="0"/>
      <w:sz w:val="19"/>
      <w:szCs w:val="19"/>
      <w:u w:val="none"/>
      <w:lang w:val="ru-RU" w:eastAsia="ru-RU" w:bidi="ru-RU"/>
    </w:rPr>
  </w:style>
  <w:style w:type="character" w:customStyle="1" w:styleId="2Tahoma75pt1">
    <w:name w:val="Основной текст (2) + Tahoma;7;5 pt;Полужирный;Курсив"/>
    <w:basedOn w:val="21"/>
    <w:rPr>
      <w:rFonts w:ascii="Tahoma" w:eastAsia="Tahoma" w:hAnsi="Tahoma" w:cs="Tahoma"/>
      <w:b/>
      <w:bCs/>
      <w:i/>
      <w:iCs/>
      <w:smallCaps w:val="0"/>
      <w:strike w:val="0"/>
      <w:color w:val="000000"/>
      <w:spacing w:val="0"/>
      <w:w w:val="100"/>
      <w:position w:val="0"/>
      <w:sz w:val="15"/>
      <w:szCs w:val="15"/>
      <w:u w:val="single"/>
      <w:lang w:val="ru-RU" w:eastAsia="ru-RU" w:bidi="ru-RU"/>
    </w:rPr>
  </w:style>
  <w:style w:type="character" w:customStyle="1" w:styleId="295pt">
    <w:name w:val="Заголовок №2 + 9;5 pt;Не полужирный"/>
    <w:basedOn w:val="2"/>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2pt">
    <w:name w:val="Основной текст (2) + Интервал 2 pt"/>
    <w:basedOn w:val="21"/>
    <w:rPr>
      <w:rFonts w:ascii="Arial" w:eastAsia="Arial" w:hAnsi="Arial" w:cs="Arial"/>
      <w:b w:val="0"/>
      <w:bCs w:val="0"/>
      <w:i w:val="0"/>
      <w:iCs w:val="0"/>
      <w:smallCaps w:val="0"/>
      <w:strike w:val="0"/>
      <w:color w:val="000000"/>
      <w:spacing w:val="50"/>
      <w:w w:val="100"/>
      <w:position w:val="0"/>
      <w:sz w:val="19"/>
      <w:szCs w:val="19"/>
      <w:u w:val="none"/>
      <w:lang w:val="ru-RU" w:eastAsia="ru-RU" w:bidi="ru-RU"/>
    </w:rPr>
  </w:style>
  <w:style w:type="character" w:customStyle="1" w:styleId="2Tahoma85pt0">
    <w:name w:val="Основной текст (2) + Tahoma;8;5 pt;Малые прописные"/>
    <w:basedOn w:val="21"/>
    <w:rPr>
      <w:rFonts w:ascii="Tahoma" w:eastAsia="Tahoma" w:hAnsi="Tahoma" w:cs="Tahoma"/>
      <w:b w:val="0"/>
      <w:bCs w:val="0"/>
      <w:i w:val="0"/>
      <w:iCs w:val="0"/>
      <w:smallCaps/>
      <w:strike w:val="0"/>
      <w:color w:val="000000"/>
      <w:spacing w:val="0"/>
      <w:w w:val="100"/>
      <w:position w:val="0"/>
      <w:sz w:val="17"/>
      <w:szCs w:val="17"/>
      <w:u w:val="none"/>
      <w:lang w:val="ru-RU" w:eastAsia="ru-RU" w:bidi="ru-RU"/>
    </w:rPr>
  </w:style>
  <w:style w:type="character" w:customStyle="1" w:styleId="27">
    <w:name w:val="Основной текст (2)"/>
    <w:basedOn w:val="21"/>
    <w:rPr>
      <w:rFonts w:ascii="Arial" w:eastAsia="Arial" w:hAnsi="Arial" w:cs="Arial"/>
      <w:b w:val="0"/>
      <w:bCs w:val="0"/>
      <w:i w:val="0"/>
      <w:iCs w:val="0"/>
      <w:smallCaps w:val="0"/>
      <w:strike w:val="0"/>
      <w:color w:val="000000"/>
      <w:spacing w:val="0"/>
      <w:w w:val="100"/>
      <w:position w:val="0"/>
      <w:sz w:val="19"/>
      <w:szCs w:val="19"/>
      <w:u w:val="single"/>
      <w:lang w:val="ru-RU" w:eastAsia="ru-RU" w:bidi="ru-RU"/>
    </w:rPr>
  </w:style>
  <w:style w:type="character" w:customStyle="1" w:styleId="5">
    <w:name w:val="Основной текст (5)_"/>
    <w:basedOn w:val="a0"/>
    <w:link w:val="50"/>
    <w:rPr>
      <w:rFonts w:ascii="Arial" w:eastAsia="Arial" w:hAnsi="Arial" w:cs="Arial"/>
      <w:b/>
      <w:bCs/>
      <w:i w:val="0"/>
      <w:iCs w:val="0"/>
      <w:smallCaps w:val="0"/>
      <w:strike w:val="0"/>
      <w:sz w:val="22"/>
      <w:szCs w:val="22"/>
      <w:u w:val="none"/>
    </w:rPr>
  </w:style>
  <w:style w:type="character" w:customStyle="1" w:styleId="11">
    <w:name w:val="Заголовок №1_"/>
    <w:basedOn w:val="a0"/>
    <w:link w:val="12"/>
    <w:rPr>
      <w:rFonts w:ascii="Arial" w:eastAsia="Arial" w:hAnsi="Arial" w:cs="Arial"/>
      <w:b/>
      <w:bCs/>
      <w:i w:val="0"/>
      <w:iCs w:val="0"/>
      <w:smallCaps w:val="0"/>
      <w:strike w:val="0"/>
      <w:sz w:val="22"/>
      <w:szCs w:val="22"/>
      <w:u w:val="none"/>
    </w:rPr>
  </w:style>
  <w:style w:type="character" w:customStyle="1" w:styleId="28">
    <w:name w:val="Основной текст (2)"/>
    <w:basedOn w:val="21"/>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7pt">
    <w:name w:val="Основной текст (2) + 7 pt"/>
    <w:basedOn w:val="21"/>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6">
    <w:name w:val="Основной текст (6)_"/>
    <w:basedOn w:val="a0"/>
    <w:link w:val="60"/>
    <w:rPr>
      <w:rFonts w:ascii="Arial" w:eastAsia="Arial" w:hAnsi="Arial" w:cs="Arial"/>
      <w:b/>
      <w:bCs/>
      <w:i w:val="0"/>
      <w:iCs w:val="0"/>
      <w:smallCaps w:val="0"/>
      <w:strike w:val="0"/>
      <w:sz w:val="20"/>
      <w:szCs w:val="20"/>
      <w:u w:val="none"/>
    </w:rPr>
  </w:style>
  <w:style w:type="character" w:customStyle="1" w:styleId="7">
    <w:name w:val="Основной текст (7)_"/>
    <w:basedOn w:val="a0"/>
    <w:link w:val="70"/>
    <w:rPr>
      <w:rFonts w:ascii="Courier New" w:eastAsia="Courier New" w:hAnsi="Courier New" w:cs="Courier New"/>
      <w:b w:val="0"/>
      <w:bCs w:val="0"/>
      <w:i w:val="0"/>
      <w:iCs w:val="0"/>
      <w:smallCaps w:val="0"/>
      <w:strike w:val="0"/>
      <w:spacing w:val="-10"/>
      <w:sz w:val="15"/>
      <w:szCs w:val="15"/>
      <w:u w:val="none"/>
    </w:rPr>
  </w:style>
  <w:style w:type="character" w:customStyle="1" w:styleId="710pt">
    <w:name w:val="Основной текст (7) + 10 pt"/>
    <w:basedOn w:val="7"/>
    <w:rPr>
      <w:rFonts w:ascii="Courier New" w:eastAsia="Courier New" w:hAnsi="Courier New" w:cs="Courier New"/>
      <w:b w:val="0"/>
      <w:bCs w:val="0"/>
      <w:i w:val="0"/>
      <w:iCs w:val="0"/>
      <w:smallCaps w:val="0"/>
      <w:strike w:val="0"/>
      <w:color w:val="000000"/>
      <w:spacing w:val="-10"/>
      <w:w w:val="100"/>
      <w:position w:val="0"/>
      <w:sz w:val="20"/>
      <w:szCs w:val="20"/>
      <w:u w:val="none"/>
      <w:lang w:val="ru-RU" w:eastAsia="ru-RU" w:bidi="ru-RU"/>
    </w:rPr>
  </w:style>
  <w:style w:type="character" w:customStyle="1" w:styleId="8">
    <w:name w:val="Основной текст (8)_"/>
    <w:basedOn w:val="a0"/>
    <w:link w:val="80"/>
    <w:rPr>
      <w:rFonts w:ascii="Trebuchet MS" w:eastAsia="Trebuchet MS" w:hAnsi="Trebuchet MS" w:cs="Trebuchet MS"/>
      <w:b w:val="0"/>
      <w:bCs w:val="0"/>
      <w:i w:val="0"/>
      <w:iCs w:val="0"/>
      <w:smallCaps w:val="0"/>
      <w:strike w:val="0"/>
      <w:sz w:val="17"/>
      <w:szCs w:val="17"/>
      <w:u w:val="none"/>
    </w:rPr>
  </w:style>
  <w:style w:type="character" w:customStyle="1" w:styleId="9">
    <w:name w:val="Основной текст (9)_"/>
    <w:basedOn w:val="a0"/>
    <w:link w:val="90"/>
    <w:rPr>
      <w:rFonts w:ascii="Palatino Linotype" w:eastAsia="Palatino Linotype" w:hAnsi="Palatino Linotype" w:cs="Palatino Linotype"/>
      <w:b/>
      <w:bCs/>
      <w:i/>
      <w:iCs/>
      <w:smallCaps w:val="0"/>
      <w:strike w:val="0"/>
      <w:sz w:val="18"/>
      <w:szCs w:val="18"/>
      <w:u w:val="none"/>
    </w:rPr>
  </w:style>
  <w:style w:type="character" w:customStyle="1" w:styleId="aa">
    <w:name w:val="Колонтитул + Курсив"/>
    <w:basedOn w:val="a4"/>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ab">
    <w:name w:val="Колонтитул"/>
    <w:basedOn w:val="a4"/>
    <w:rPr>
      <w:rFonts w:ascii="Arial" w:eastAsia="Arial" w:hAnsi="Arial" w:cs="Arial"/>
      <w:b w:val="0"/>
      <w:bCs w:val="0"/>
      <w:i w:val="0"/>
      <w:iCs w:val="0"/>
      <w:smallCaps w:val="0"/>
      <w:strike w:val="0"/>
      <w:color w:val="000000"/>
      <w:spacing w:val="0"/>
      <w:w w:val="100"/>
      <w:position w:val="0"/>
      <w:sz w:val="16"/>
      <w:szCs w:val="16"/>
      <w:u w:val="single"/>
      <w:lang w:val="en-US" w:eastAsia="en-US" w:bidi="en-US"/>
    </w:rPr>
  </w:style>
  <w:style w:type="character" w:customStyle="1" w:styleId="ac">
    <w:name w:val="Колонтитул"/>
    <w:basedOn w:val="a4"/>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paragraph" w:customStyle="1" w:styleId="22">
    <w:name w:val="Основной текст (2)"/>
    <w:basedOn w:val="a"/>
    <w:link w:val="21"/>
    <w:pPr>
      <w:shd w:val="clear" w:color="auto" w:fill="FFFFFF"/>
      <w:spacing w:before="240" w:after="60" w:line="0" w:lineRule="atLeast"/>
      <w:jc w:val="center"/>
    </w:pPr>
    <w:rPr>
      <w:rFonts w:ascii="Arial" w:eastAsia="Arial" w:hAnsi="Arial" w:cs="Arial"/>
      <w:sz w:val="19"/>
      <w:szCs w:val="19"/>
    </w:rPr>
  </w:style>
  <w:style w:type="paragraph" w:customStyle="1" w:styleId="70">
    <w:name w:val="Основной текст (7)"/>
    <w:basedOn w:val="a"/>
    <w:link w:val="7"/>
    <w:pPr>
      <w:shd w:val="clear" w:color="auto" w:fill="FFFFFF"/>
      <w:spacing w:before="660" w:after="1980" w:line="0" w:lineRule="atLeast"/>
    </w:pPr>
    <w:rPr>
      <w:rFonts w:ascii="Courier New" w:eastAsia="Courier New" w:hAnsi="Courier New" w:cs="Courier New"/>
      <w:spacing w:val="-10"/>
      <w:sz w:val="15"/>
      <w:szCs w:val="15"/>
    </w:rPr>
  </w:style>
  <w:style w:type="paragraph" w:customStyle="1" w:styleId="20">
    <w:name w:val="Заголовок №2"/>
    <w:basedOn w:val="a"/>
    <w:link w:val="2"/>
    <w:pPr>
      <w:shd w:val="clear" w:color="auto" w:fill="FFFFFF"/>
      <w:spacing w:line="490" w:lineRule="exact"/>
      <w:jc w:val="center"/>
      <w:outlineLvl w:val="1"/>
    </w:pPr>
    <w:rPr>
      <w:rFonts w:ascii="Arial" w:eastAsia="Arial" w:hAnsi="Arial" w:cs="Arial"/>
      <w:b/>
      <w:bCs/>
      <w:sz w:val="20"/>
      <w:szCs w:val="20"/>
    </w:rPr>
  </w:style>
  <w:style w:type="paragraph" w:customStyle="1" w:styleId="a5">
    <w:name w:val="Колонтитул"/>
    <w:basedOn w:val="a"/>
    <w:link w:val="a4"/>
    <w:pPr>
      <w:shd w:val="clear" w:color="auto" w:fill="FFFFFF"/>
      <w:spacing w:line="0" w:lineRule="atLeast"/>
    </w:pPr>
    <w:rPr>
      <w:rFonts w:ascii="Arial" w:eastAsia="Arial" w:hAnsi="Arial" w:cs="Arial"/>
      <w:sz w:val="16"/>
      <w:szCs w:val="16"/>
    </w:rPr>
  </w:style>
  <w:style w:type="paragraph" w:customStyle="1" w:styleId="30">
    <w:name w:val="Основной текст (3)"/>
    <w:basedOn w:val="a"/>
    <w:link w:val="3"/>
    <w:pPr>
      <w:shd w:val="clear" w:color="auto" w:fill="FFFFFF"/>
      <w:spacing w:before="420" w:after="720" w:line="245" w:lineRule="exact"/>
      <w:jc w:val="right"/>
    </w:pPr>
    <w:rPr>
      <w:rFonts w:ascii="Arial" w:eastAsia="Arial" w:hAnsi="Arial" w:cs="Arial"/>
      <w:b/>
      <w:bCs/>
      <w:sz w:val="28"/>
      <w:szCs w:val="28"/>
    </w:rPr>
  </w:style>
  <w:style w:type="paragraph" w:customStyle="1" w:styleId="40">
    <w:name w:val="Основной текст (4)"/>
    <w:basedOn w:val="a"/>
    <w:link w:val="4"/>
    <w:pPr>
      <w:shd w:val="clear" w:color="auto" w:fill="FFFFFF"/>
      <w:spacing w:before="480" w:line="0" w:lineRule="atLeast"/>
      <w:ind w:firstLine="420"/>
      <w:jc w:val="both"/>
    </w:pPr>
    <w:rPr>
      <w:rFonts w:ascii="Arial" w:eastAsia="Arial" w:hAnsi="Arial" w:cs="Arial"/>
      <w:b/>
      <w:bCs/>
      <w:sz w:val="18"/>
      <w:szCs w:val="18"/>
    </w:rPr>
  </w:style>
  <w:style w:type="paragraph" w:customStyle="1" w:styleId="50">
    <w:name w:val="Основной текст (5)"/>
    <w:basedOn w:val="a"/>
    <w:link w:val="5"/>
    <w:pPr>
      <w:shd w:val="clear" w:color="auto" w:fill="FFFFFF"/>
      <w:spacing w:before="420" w:after="660" w:line="245" w:lineRule="exact"/>
      <w:jc w:val="right"/>
    </w:pPr>
    <w:rPr>
      <w:rFonts w:ascii="Arial" w:eastAsia="Arial" w:hAnsi="Arial" w:cs="Arial"/>
      <w:b/>
      <w:bCs/>
      <w:sz w:val="22"/>
      <w:szCs w:val="22"/>
    </w:rPr>
  </w:style>
  <w:style w:type="paragraph" w:customStyle="1" w:styleId="12">
    <w:name w:val="Заголовок №1"/>
    <w:basedOn w:val="a"/>
    <w:link w:val="11"/>
    <w:pPr>
      <w:shd w:val="clear" w:color="auto" w:fill="FFFFFF"/>
      <w:spacing w:after="660" w:line="240" w:lineRule="exact"/>
      <w:jc w:val="right"/>
      <w:outlineLvl w:val="0"/>
    </w:pPr>
    <w:rPr>
      <w:rFonts w:ascii="Arial" w:eastAsia="Arial" w:hAnsi="Arial" w:cs="Arial"/>
      <w:b/>
      <w:bCs/>
      <w:sz w:val="22"/>
      <w:szCs w:val="22"/>
    </w:rPr>
  </w:style>
  <w:style w:type="paragraph" w:customStyle="1" w:styleId="60">
    <w:name w:val="Основной текст (6)"/>
    <w:basedOn w:val="a"/>
    <w:link w:val="6"/>
    <w:pPr>
      <w:shd w:val="clear" w:color="auto" w:fill="FFFFFF"/>
      <w:spacing w:before="420" w:after="660" w:line="245" w:lineRule="exact"/>
      <w:jc w:val="right"/>
    </w:pPr>
    <w:rPr>
      <w:rFonts w:ascii="Arial" w:eastAsia="Arial" w:hAnsi="Arial" w:cs="Arial"/>
      <w:b/>
      <w:bCs/>
      <w:sz w:val="20"/>
      <w:szCs w:val="20"/>
    </w:rPr>
  </w:style>
  <w:style w:type="paragraph" w:customStyle="1" w:styleId="80">
    <w:name w:val="Основной текст (8)"/>
    <w:basedOn w:val="a"/>
    <w:link w:val="8"/>
    <w:pPr>
      <w:shd w:val="clear" w:color="auto" w:fill="FFFFFF"/>
      <w:spacing w:before="960" w:after="3060" w:line="0" w:lineRule="atLeast"/>
    </w:pPr>
    <w:rPr>
      <w:rFonts w:ascii="Trebuchet MS" w:eastAsia="Trebuchet MS" w:hAnsi="Trebuchet MS" w:cs="Trebuchet MS"/>
      <w:sz w:val="17"/>
      <w:szCs w:val="17"/>
    </w:rPr>
  </w:style>
  <w:style w:type="paragraph" w:customStyle="1" w:styleId="90">
    <w:name w:val="Основной текст (9)"/>
    <w:basedOn w:val="a"/>
    <w:link w:val="9"/>
    <w:pPr>
      <w:shd w:val="clear" w:color="auto" w:fill="FFFFFF"/>
      <w:spacing w:before="4740" w:after="960" w:line="0" w:lineRule="atLeast"/>
    </w:pPr>
    <w:rPr>
      <w:rFonts w:ascii="Palatino Linotype" w:eastAsia="Palatino Linotype" w:hAnsi="Palatino Linotype" w:cs="Palatino Linotype"/>
      <w:b/>
      <w:bCs/>
      <w:i/>
      <w:iCs/>
      <w:sz w:val="18"/>
      <w:szCs w:val="18"/>
    </w:rPr>
  </w:style>
  <w:style w:type="paragraph" w:styleId="ad">
    <w:name w:val="header"/>
    <w:basedOn w:val="a"/>
    <w:link w:val="ae"/>
    <w:uiPriority w:val="99"/>
    <w:unhideWhenUsed/>
    <w:rsid w:val="00206548"/>
    <w:pPr>
      <w:tabs>
        <w:tab w:val="center" w:pos="4677"/>
        <w:tab w:val="right" w:pos="9355"/>
      </w:tabs>
    </w:pPr>
  </w:style>
  <w:style w:type="character" w:customStyle="1" w:styleId="ae">
    <w:name w:val="Верхний колонтитул Знак"/>
    <w:basedOn w:val="a0"/>
    <w:link w:val="ad"/>
    <w:uiPriority w:val="99"/>
    <w:rsid w:val="00206548"/>
    <w:rPr>
      <w:color w:val="000000"/>
    </w:rPr>
  </w:style>
  <w:style w:type="paragraph" w:styleId="af">
    <w:name w:val="footer"/>
    <w:basedOn w:val="a"/>
    <w:link w:val="af0"/>
    <w:uiPriority w:val="99"/>
    <w:unhideWhenUsed/>
    <w:rsid w:val="00206548"/>
    <w:pPr>
      <w:tabs>
        <w:tab w:val="center" w:pos="4677"/>
        <w:tab w:val="right" w:pos="9355"/>
      </w:tabs>
    </w:pPr>
  </w:style>
  <w:style w:type="character" w:customStyle="1" w:styleId="af0">
    <w:name w:val="Нижний колонтитул Знак"/>
    <w:basedOn w:val="a0"/>
    <w:link w:val="af"/>
    <w:uiPriority w:val="99"/>
    <w:rsid w:val="00206548"/>
    <w:rPr>
      <w:color w:val="000000"/>
    </w:rPr>
  </w:style>
  <w:style w:type="paragraph" w:styleId="af1">
    <w:name w:val="List Paragraph"/>
    <w:basedOn w:val="a"/>
    <w:uiPriority w:val="34"/>
    <w:qFormat/>
    <w:rsid w:val="00607E56"/>
    <w:pPr>
      <w:ind w:left="720"/>
      <w:contextualSpacing/>
    </w:pPr>
  </w:style>
  <w:style w:type="paragraph" w:customStyle="1" w:styleId="ConsPlusNormal">
    <w:name w:val="ConsPlusNormal"/>
    <w:rsid w:val="009E0612"/>
    <w:pPr>
      <w:autoSpaceDE w:val="0"/>
      <w:autoSpaceDN w:val="0"/>
    </w:pPr>
    <w:rPr>
      <w:rFonts w:ascii="Calibri" w:eastAsia="Times New Roman" w:hAnsi="Calibri" w:cs="Calibri"/>
      <w:sz w:val="22"/>
      <w:szCs w:val="20"/>
      <w:lang w:bidi="ar-SA"/>
    </w:rPr>
  </w:style>
  <w:style w:type="paragraph" w:styleId="af2">
    <w:name w:val="footnote text"/>
    <w:basedOn w:val="a"/>
    <w:link w:val="af3"/>
    <w:uiPriority w:val="99"/>
    <w:semiHidden/>
    <w:unhideWhenUsed/>
    <w:rsid w:val="00E35BDE"/>
    <w:rPr>
      <w:sz w:val="20"/>
      <w:szCs w:val="20"/>
    </w:rPr>
  </w:style>
  <w:style w:type="character" w:customStyle="1" w:styleId="af3">
    <w:name w:val="Текст сноски Знак"/>
    <w:basedOn w:val="a0"/>
    <w:link w:val="af2"/>
    <w:uiPriority w:val="99"/>
    <w:semiHidden/>
    <w:rsid w:val="00E35BDE"/>
    <w:rPr>
      <w:color w:val="000000"/>
      <w:sz w:val="20"/>
      <w:szCs w:val="20"/>
    </w:rPr>
  </w:style>
  <w:style w:type="character" w:styleId="af4">
    <w:name w:val="footnote reference"/>
    <w:basedOn w:val="a0"/>
    <w:uiPriority w:val="99"/>
    <w:semiHidden/>
    <w:unhideWhenUsed/>
    <w:rsid w:val="00E35BDE"/>
    <w:rPr>
      <w:vertAlign w:val="superscript"/>
    </w:rPr>
  </w:style>
  <w:style w:type="character" w:customStyle="1" w:styleId="10">
    <w:name w:val="Заголовок 1 Знак"/>
    <w:basedOn w:val="a0"/>
    <w:link w:val="1"/>
    <w:uiPriority w:val="99"/>
    <w:rsid w:val="00FC6060"/>
    <w:rPr>
      <w:rFonts w:ascii="Times New Roman CYR" w:eastAsiaTheme="minorEastAsia" w:hAnsi="Times New Roman CYR" w:cs="Times New Roman CYR"/>
      <w:b/>
      <w:bCs/>
      <w:color w:val="26282F"/>
      <w:lang w:bidi="ar-SA"/>
    </w:rPr>
  </w:style>
  <w:style w:type="character" w:customStyle="1" w:styleId="af5">
    <w:name w:val="Гипертекстовая ссылка"/>
    <w:basedOn w:val="a0"/>
    <w:uiPriority w:val="99"/>
    <w:rsid w:val="00FC6060"/>
    <w:rPr>
      <w:color w:val="106BBE"/>
    </w:rPr>
  </w:style>
  <w:style w:type="paragraph" w:customStyle="1" w:styleId="p9">
    <w:name w:val="p9"/>
    <w:basedOn w:val="a"/>
    <w:rsid w:val="00A81E0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t4">
    <w:name w:val="t4"/>
    <w:basedOn w:val="a0"/>
    <w:rsid w:val="00A81E02"/>
  </w:style>
  <w:style w:type="paragraph" w:customStyle="1" w:styleId="p6">
    <w:name w:val="p6"/>
    <w:basedOn w:val="a"/>
    <w:rsid w:val="00A81E02"/>
    <w:pPr>
      <w:widowControl/>
      <w:spacing w:before="100" w:beforeAutospacing="1" w:after="100" w:afterAutospacing="1"/>
    </w:pPr>
    <w:rPr>
      <w:rFonts w:ascii="Times New Roman" w:eastAsia="Times New Roman" w:hAnsi="Times New Roman" w:cs="Times New Roman"/>
      <w:color w:val="auto"/>
      <w:lang w:bidi="ar-SA"/>
    </w:rPr>
  </w:style>
  <w:style w:type="character" w:styleId="af6">
    <w:name w:val="Emphasis"/>
    <w:basedOn w:val="a0"/>
    <w:uiPriority w:val="20"/>
    <w:qFormat/>
    <w:rsid w:val="004F2F9B"/>
    <w:rPr>
      <w:i/>
      <w:iCs/>
    </w:rPr>
  </w:style>
  <w:style w:type="paragraph" w:customStyle="1" w:styleId="COLTOP">
    <w:name w:val="#COL_TOP"/>
    <w:uiPriority w:val="99"/>
    <w:rsid w:val="000A7A62"/>
    <w:pPr>
      <w:autoSpaceDE w:val="0"/>
      <w:autoSpaceDN w:val="0"/>
      <w:adjustRightInd w:val="0"/>
    </w:pPr>
    <w:rPr>
      <w:rFonts w:ascii="Arial, sans-serif" w:eastAsiaTheme="minorEastAsia" w:hAnsi="Arial, sans-serif" w:cstheme="minorBidi"/>
      <w:sz w:val="16"/>
      <w:szCs w:val="16"/>
      <w:lang w:bidi="ar-SA"/>
    </w:rPr>
  </w:style>
  <w:style w:type="numbering" w:customStyle="1" w:styleId="13">
    <w:name w:val="Нет списка1"/>
    <w:next w:val="a2"/>
    <w:uiPriority w:val="99"/>
    <w:semiHidden/>
    <w:unhideWhenUsed/>
    <w:rsid w:val="00C37A41"/>
  </w:style>
  <w:style w:type="character" w:customStyle="1" w:styleId="af7">
    <w:name w:val="Цветовое выделение"/>
    <w:uiPriority w:val="99"/>
    <w:rsid w:val="00C37A41"/>
    <w:rPr>
      <w:b/>
      <w:color w:val="26282F"/>
    </w:rPr>
  </w:style>
  <w:style w:type="paragraph" w:customStyle="1" w:styleId="af8">
    <w:name w:val="Текст (справка)"/>
    <w:basedOn w:val="a"/>
    <w:next w:val="a"/>
    <w:uiPriority w:val="99"/>
    <w:rsid w:val="00C37A41"/>
    <w:pPr>
      <w:autoSpaceDE w:val="0"/>
      <w:autoSpaceDN w:val="0"/>
      <w:adjustRightInd w:val="0"/>
      <w:ind w:left="170" w:right="170"/>
    </w:pPr>
    <w:rPr>
      <w:rFonts w:ascii="Times New Roman CYR" w:eastAsiaTheme="minorEastAsia" w:hAnsi="Times New Roman CYR" w:cs="Times New Roman CYR"/>
      <w:color w:val="auto"/>
      <w:lang w:bidi="ar-SA"/>
    </w:rPr>
  </w:style>
  <w:style w:type="paragraph" w:customStyle="1" w:styleId="af9">
    <w:name w:val="Комментарий"/>
    <w:basedOn w:val="af8"/>
    <w:next w:val="a"/>
    <w:uiPriority w:val="99"/>
    <w:rsid w:val="00C37A41"/>
    <w:pPr>
      <w:spacing w:before="75"/>
      <w:ind w:right="0"/>
      <w:jc w:val="both"/>
    </w:pPr>
    <w:rPr>
      <w:color w:val="353842"/>
    </w:rPr>
  </w:style>
  <w:style w:type="paragraph" w:customStyle="1" w:styleId="afa">
    <w:name w:val="Информация о версии"/>
    <w:basedOn w:val="af9"/>
    <w:next w:val="a"/>
    <w:uiPriority w:val="99"/>
    <w:rsid w:val="00C37A41"/>
    <w:rPr>
      <w:i/>
      <w:iCs/>
    </w:rPr>
  </w:style>
  <w:style w:type="paragraph" w:customStyle="1" w:styleId="afb">
    <w:name w:val="Текст информации об изменениях"/>
    <w:basedOn w:val="a"/>
    <w:next w:val="a"/>
    <w:uiPriority w:val="99"/>
    <w:rsid w:val="00C37A41"/>
    <w:pPr>
      <w:autoSpaceDE w:val="0"/>
      <w:autoSpaceDN w:val="0"/>
      <w:adjustRightInd w:val="0"/>
      <w:ind w:firstLine="720"/>
      <w:jc w:val="both"/>
    </w:pPr>
    <w:rPr>
      <w:rFonts w:ascii="Times New Roman CYR" w:eastAsiaTheme="minorEastAsia" w:hAnsi="Times New Roman CYR" w:cs="Times New Roman CYR"/>
      <w:color w:val="353842"/>
      <w:sz w:val="20"/>
      <w:szCs w:val="20"/>
      <w:lang w:bidi="ar-SA"/>
    </w:rPr>
  </w:style>
  <w:style w:type="paragraph" w:customStyle="1" w:styleId="afc">
    <w:name w:val="Информация об изменениях"/>
    <w:basedOn w:val="afb"/>
    <w:next w:val="a"/>
    <w:uiPriority w:val="99"/>
    <w:rsid w:val="00C37A41"/>
    <w:pPr>
      <w:spacing w:before="180"/>
      <w:ind w:left="360" w:right="360" w:firstLine="0"/>
    </w:pPr>
  </w:style>
  <w:style w:type="paragraph" w:customStyle="1" w:styleId="afd">
    <w:name w:val="Нормальный (таблица)"/>
    <w:basedOn w:val="a"/>
    <w:next w:val="a"/>
    <w:uiPriority w:val="99"/>
    <w:rsid w:val="00C37A41"/>
    <w:pPr>
      <w:autoSpaceDE w:val="0"/>
      <w:autoSpaceDN w:val="0"/>
      <w:adjustRightInd w:val="0"/>
      <w:jc w:val="both"/>
    </w:pPr>
    <w:rPr>
      <w:rFonts w:ascii="Times New Roman CYR" w:eastAsiaTheme="minorEastAsia" w:hAnsi="Times New Roman CYR" w:cs="Times New Roman CYR"/>
      <w:color w:val="auto"/>
      <w:lang w:bidi="ar-SA"/>
    </w:rPr>
  </w:style>
  <w:style w:type="paragraph" w:customStyle="1" w:styleId="afe">
    <w:name w:val="Подзаголовок для информации об изменениях"/>
    <w:basedOn w:val="afb"/>
    <w:next w:val="a"/>
    <w:uiPriority w:val="99"/>
    <w:rsid w:val="00C37A41"/>
    <w:rPr>
      <w:b/>
      <w:bCs/>
    </w:rPr>
  </w:style>
  <w:style w:type="paragraph" w:customStyle="1" w:styleId="aff">
    <w:name w:val="Прижатый влево"/>
    <w:basedOn w:val="a"/>
    <w:next w:val="a"/>
    <w:uiPriority w:val="99"/>
    <w:rsid w:val="00C37A41"/>
    <w:pPr>
      <w:autoSpaceDE w:val="0"/>
      <w:autoSpaceDN w:val="0"/>
      <w:adjustRightInd w:val="0"/>
    </w:pPr>
    <w:rPr>
      <w:rFonts w:ascii="Times New Roman CYR" w:eastAsiaTheme="minorEastAsia" w:hAnsi="Times New Roman CYR" w:cs="Times New Roman CYR"/>
      <w:color w:val="auto"/>
      <w:lang w:bidi="ar-SA"/>
    </w:rPr>
  </w:style>
  <w:style w:type="character" w:customStyle="1" w:styleId="aff0">
    <w:name w:val="Цветовое выделение для Текст"/>
    <w:uiPriority w:val="99"/>
    <w:rsid w:val="00C37A41"/>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87231">
      <w:bodyDiv w:val="1"/>
      <w:marLeft w:val="0"/>
      <w:marRight w:val="0"/>
      <w:marTop w:val="0"/>
      <w:marBottom w:val="0"/>
      <w:divBdr>
        <w:top w:val="none" w:sz="0" w:space="0" w:color="auto"/>
        <w:left w:val="none" w:sz="0" w:space="0" w:color="auto"/>
        <w:bottom w:val="none" w:sz="0" w:space="0" w:color="auto"/>
        <w:right w:val="none" w:sz="0" w:space="0" w:color="auto"/>
      </w:divBdr>
    </w:div>
    <w:div w:id="1651013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2145645/0" TargetMode="External"/><Relationship Id="rId21" Type="http://schemas.openxmlformats.org/officeDocument/2006/relationships/hyperlink" Target="http://internet.garant.ru/document/redirect/71667698/0" TargetMode="External"/><Relationship Id="rId42" Type="http://schemas.openxmlformats.org/officeDocument/2006/relationships/hyperlink" Target="http://internet.garant.ru/document/redirect/71454660/0" TargetMode="External"/><Relationship Id="rId47" Type="http://schemas.openxmlformats.org/officeDocument/2006/relationships/hyperlink" Target="http://internet.garant.ru/document/redirect/3922115/0" TargetMode="External"/><Relationship Id="rId63" Type="http://schemas.openxmlformats.org/officeDocument/2006/relationships/hyperlink" Target="http://internet.garant.ru/document/redirect/71813578/0" TargetMode="External"/><Relationship Id="rId68" Type="http://schemas.openxmlformats.org/officeDocument/2006/relationships/hyperlink" Target="http://internet.garant.ru/document/redirect/71190422/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document/redirect/3922648/0" TargetMode="External"/><Relationship Id="rId29" Type="http://schemas.openxmlformats.org/officeDocument/2006/relationships/hyperlink" Target="http://internet.garant.ru/document/redirect/71473178/0" TargetMode="External"/><Relationship Id="rId11" Type="http://schemas.openxmlformats.org/officeDocument/2006/relationships/hyperlink" Target="consultantplus://offline/ref=F0D79A725149316415CB3B3DB4CFF9B11C108CA1952A840E6A4A4530912555DD54D11DC0B0F60D31jEj5K" TargetMode="External"/><Relationship Id="rId24" Type="http://schemas.openxmlformats.org/officeDocument/2006/relationships/hyperlink" Target="http://internet.garant.ru/document/redirect/12145642/0" TargetMode="External"/><Relationship Id="rId32" Type="http://schemas.openxmlformats.org/officeDocument/2006/relationships/hyperlink" Target="http://internet.garant.ru/document/redirect/71191640/0" TargetMode="External"/><Relationship Id="rId37" Type="http://schemas.openxmlformats.org/officeDocument/2006/relationships/hyperlink" Target="http://internet.garant.ru/document/redirect/71190422/0" TargetMode="External"/><Relationship Id="rId40" Type="http://schemas.openxmlformats.org/officeDocument/2006/relationships/hyperlink" Target="http://internet.garant.ru/document/redirect/71484556/0" TargetMode="External"/><Relationship Id="rId45" Type="http://schemas.openxmlformats.org/officeDocument/2006/relationships/hyperlink" Target="http://internet.garant.ru/document/redirect/12145642/0" TargetMode="External"/><Relationship Id="rId53" Type="http://schemas.openxmlformats.org/officeDocument/2006/relationships/hyperlink" Target="http://internet.garant.ru/document/redirect/19773062/0" TargetMode="External"/><Relationship Id="rId58" Type="http://schemas.openxmlformats.org/officeDocument/2006/relationships/hyperlink" Target="http://internet.garant.ru/document/redirect/12145643/0" TargetMode="External"/><Relationship Id="rId66" Type="http://schemas.openxmlformats.org/officeDocument/2006/relationships/hyperlink" Target="http://internet.garant.ru/document/redirect/71454660/0" TargetMode="External"/><Relationship Id="rId5" Type="http://schemas.openxmlformats.org/officeDocument/2006/relationships/webSettings" Target="webSettings.xml"/><Relationship Id="rId61" Type="http://schemas.openxmlformats.org/officeDocument/2006/relationships/hyperlink" Target="http://internet.garant.ru/document/redirect/71191466/0" TargetMode="External"/><Relationship Id="rId19" Type="http://schemas.openxmlformats.org/officeDocument/2006/relationships/hyperlink" Target="http://internet.garant.ru/document/redirect/71484542/0" TargetMode="External"/><Relationship Id="rId14" Type="http://schemas.openxmlformats.org/officeDocument/2006/relationships/hyperlink" Target="http://internet.garant.ru/document/redirect/71522498/0" TargetMode="External"/><Relationship Id="rId22" Type="http://schemas.openxmlformats.org/officeDocument/2006/relationships/hyperlink" Target="http://internet.garant.ru/document/redirect/71191466/0" TargetMode="External"/><Relationship Id="rId27" Type="http://schemas.openxmlformats.org/officeDocument/2006/relationships/hyperlink" Target="http://internet.garant.ru/document/redirect/12145642/0" TargetMode="External"/><Relationship Id="rId30" Type="http://schemas.openxmlformats.org/officeDocument/2006/relationships/hyperlink" Target="http://internet.garant.ru/document/redirect/12158467/0" TargetMode="External"/><Relationship Id="rId35" Type="http://schemas.openxmlformats.org/officeDocument/2006/relationships/hyperlink" Target="http://internet.garant.ru/document/redirect/12167124/0" TargetMode="External"/><Relationship Id="rId43" Type="http://schemas.openxmlformats.org/officeDocument/2006/relationships/hyperlink" Target="http://internet.garant.ru/document/redirect/12145642/0" TargetMode="External"/><Relationship Id="rId48" Type="http://schemas.openxmlformats.org/officeDocument/2006/relationships/hyperlink" Target="consultantplus://offline/ref=4E787A701BB73FE26B1A742EF449358ADE63571AF0B8AD199F3EBB3E4831951677A1D40CE88B0770IC0AD" TargetMode="External"/><Relationship Id="rId56" Type="http://schemas.openxmlformats.org/officeDocument/2006/relationships/hyperlink" Target="http://internet.garant.ru/document/redirect/12145643/0" TargetMode="External"/><Relationship Id="rId64" Type="http://schemas.openxmlformats.org/officeDocument/2006/relationships/hyperlink" Target="http://internet.garant.ru/document/redirect/12145642/0" TargetMode="External"/><Relationship Id="rId69"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consultantplus://offline/ref=4E787A701BB73FE26B1A742EF449358ADE63571AF0B8AD199F3EBB3E4831951677A1D40CE88B0770IC0AD" TargetMode="External"/><Relationship Id="rId3" Type="http://schemas.openxmlformats.org/officeDocument/2006/relationships/styles" Target="styles.xml"/><Relationship Id="rId12" Type="http://schemas.openxmlformats.org/officeDocument/2006/relationships/hyperlink" Target="consultantplus://offline/ref=F0D79A725149316415CB2530A2A3A6BA171AD7AA9C288F59311D4367CE75538814911B95F3B20030ECBC4D86j9jBK" TargetMode="External"/><Relationship Id="rId17" Type="http://schemas.openxmlformats.org/officeDocument/2006/relationships/hyperlink" Target="http://internet.garant.ru/document/redirect/71543668/0" TargetMode="External"/><Relationship Id="rId25" Type="http://schemas.openxmlformats.org/officeDocument/2006/relationships/hyperlink" Target="http://internet.garant.ru/document/redirect/71813578/0" TargetMode="External"/><Relationship Id="rId33" Type="http://schemas.openxmlformats.org/officeDocument/2006/relationships/hyperlink" Target="http://internet.garant.ru/document/redirect/71190894/0" TargetMode="External"/><Relationship Id="rId38" Type="http://schemas.openxmlformats.org/officeDocument/2006/relationships/hyperlink" Target="http://internet.garant.ru/document/redirect/12145642/0" TargetMode="External"/><Relationship Id="rId46" Type="http://schemas.openxmlformats.org/officeDocument/2006/relationships/hyperlink" Target="http://internet.garant.ru/document/redirect/3922115/0" TargetMode="External"/><Relationship Id="rId59" Type="http://schemas.openxmlformats.org/officeDocument/2006/relationships/hyperlink" Target="http://internet.garant.ru/document/redirect/71484542/0" TargetMode="External"/><Relationship Id="rId67" Type="http://schemas.openxmlformats.org/officeDocument/2006/relationships/hyperlink" Target="http://internet.garant.ru/document/redirect/71426098/0" TargetMode="External"/><Relationship Id="rId20" Type="http://schemas.openxmlformats.org/officeDocument/2006/relationships/hyperlink" Target="http://internet.garant.ru/document/redirect/12145642/0" TargetMode="External"/><Relationship Id="rId41" Type="http://schemas.openxmlformats.org/officeDocument/2006/relationships/hyperlink" Target="http://internet.garant.ru/document/redirect/12152661/0" TargetMode="External"/><Relationship Id="rId54" Type="http://schemas.openxmlformats.org/officeDocument/2006/relationships/hyperlink" Target="http://internet.garant.ru/document/redirect/8773250/3" TargetMode="External"/><Relationship Id="rId62" Type="http://schemas.openxmlformats.org/officeDocument/2006/relationships/hyperlink" Target="http://internet.garant.ru/document/redirect/71813578/0"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document/redirect/12145642/0" TargetMode="External"/><Relationship Id="rId23" Type="http://schemas.openxmlformats.org/officeDocument/2006/relationships/hyperlink" Target="http://internet.garant.ru/document/redirect/71935532/0" TargetMode="External"/><Relationship Id="rId28" Type="http://schemas.openxmlformats.org/officeDocument/2006/relationships/hyperlink" Target="http://internet.garant.ru/document/redirect/71423936/0" TargetMode="External"/><Relationship Id="rId36" Type="http://schemas.openxmlformats.org/officeDocument/2006/relationships/hyperlink" Target="http://internet.garant.ru/document/redirect/71454660/0" TargetMode="External"/><Relationship Id="rId49" Type="http://schemas.openxmlformats.org/officeDocument/2006/relationships/hyperlink" Target="consultantplus://offline/ref=4E787A701BB73FE26B1A742EF449358ADE63571AF0B8AD199F3EBB3E4831951677A1D40CE88B0770IC0AD" TargetMode="External"/><Relationship Id="rId57" Type="http://schemas.openxmlformats.org/officeDocument/2006/relationships/hyperlink" Target="http://internet.garant.ru/document/redirect/12145643/0" TargetMode="External"/><Relationship Id="rId10" Type="http://schemas.openxmlformats.org/officeDocument/2006/relationships/hyperlink" Target="consultantplus://offline/ref=F0D79A725149316415CB3B3DB4CFF9B11D1188A09D2E840E6A4A4530912555DD54D11DC2B0jFj3K" TargetMode="External"/><Relationship Id="rId31" Type="http://schemas.openxmlformats.org/officeDocument/2006/relationships/hyperlink" Target="http://internet.garant.ru/document/redirect/12145642/0" TargetMode="External"/><Relationship Id="rId44" Type="http://schemas.openxmlformats.org/officeDocument/2006/relationships/hyperlink" Target="http://internet.garant.ru/document/redirect/71484566/0" TargetMode="External"/><Relationship Id="rId52" Type="http://schemas.openxmlformats.org/officeDocument/2006/relationships/hyperlink" Target="https://internet.garant.ru/" TargetMode="External"/><Relationship Id="rId60" Type="http://schemas.openxmlformats.org/officeDocument/2006/relationships/hyperlink" Target="http://internet.garant.ru/document/redirect/71191466/0" TargetMode="External"/><Relationship Id="rId65" Type="http://schemas.openxmlformats.org/officeDocument/2006/relationships/hyperlink" Target="http://internet.garant.ru/document/redirect/12167124/0"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internet.garant.ru/document/redirect/72265612/0" TargetMode="External"/><Relationship Id="rId18" Type="http://schemas.openxmlformats.org/officeDocument/2006/relationships/hyperlink" Target="http://internet.garant.ru/document/redirect/12145643/0" TargetMode="External"/><Relationship Id="rId39" Type="http://schemas.openxmlformats.org/officeDocument/2006/relationships/hyperlink" Target="http://internet.garant.ru/document/redirect/71454660/0" TargetMode="External"/><Relationship Id="rId34" Type="http://schemas.openxmlformats.org/officeDocument/2006/relationships/hyperlink" Target="http://internet.garant.ru/document/redirect/12145642/0" TargetMode="External"/><Relationship Id="rId50" Type="http://schemas.openxmlformats.org/officeDocument/2006/relationships/hyperlink" Target="consultantplus://offline/ref=4E787A701BB73FE26B1A742EF449358ADE63571AF0B8AD199F3EBB3E4831951677A1D40CE88B0770IC0AD" TargetMode="External"/><Relationship Id="rId55" Type="http://schemas.openxmlformats.org/officeDocument/2006/relationships/hyperlink" Target="http://internet.garant.ru/document/redirect/121456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896BF-1A5D-4FA6-9A87-AA619F89F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18201</TotalTime>
  <Pages>107</Pages>
  <Words>49264</Words>
  <Characters>280805</Characters>
  <Application>Microsoft Office Word</Application>
  <DocSecurity>0</DocSecurity>
  <Lines>2340</Lines>
  <Paragraphs>658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Машкова А.Н.</dc:creator>
  <cp:lastModifiedBy>000</cp:lastModifiedBy>
  <cp:revision>254</cp:revision>
  <dcterms:created xsi:type="dcterms:W3CDTF">2022-08-19T09:24:00Z</dcterms:created>
  <dcterms:modified xsi:type="dcterms:W3CDTF">2023-08-11T06:52:00Z</dcterms:modified>
</cp:coreProperties>
</file>