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605" w:rsidRDefault="002F7605" w:rsidP="002F76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показатели социально-экономического развития Саткинского городского поселения за январь-апрель 2017 года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6379"/>
        <w:gridCol w:w="1714"/>
        <w:gridCol w:w="23"/>
        <w:gridCol w:w="1524"/>
      </w:tblGrid>
      <w:tr w:rsidR="002F7605" w:rsidTr="00B5743E">
        <w:tc>
          <w:tcPr>
            <w:tcW w:w="6379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Январь-апрель </w:t>
            </w:r>
          </w:p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г.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% к январю-апрелю 2016 г.</w:t>
            </w:r>
          </w:p>
        </w:tc>
      </w:tr>
      <w:tr w:rsidR="002F7605" w:rsidTr="00B5743E">
        <w:tc>
          <w:tcPr>
            <w:tcW w:w="9640" w:type="dxa"/>
            <w:gridSpan w:val="4"/>
          </w:tcPr>
          <w:p w:rsidR="002F7605" w:rsidRPr="000C2C32" w:rsidRDefault="002F7605" w:rsidP="002F76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социально-экономической ситуации</w:t>
            </w:r>
          </w:p>
        </w:tc>
      </w:tr>
      <w:tr w:rsidR="002F7605" w:rsidTr="00B5743E">
        <w:tc>
          <w:tcPr>
            <w:tcW w:w="6379" w:type="dxa"/>
          </w:tcPr>
          <w:p w:rsidR="002F7605" w:rsidRPr="00830C74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постоянного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01.04.</w:t>
            </w:r>
            <w:r w:rsidRPr="00830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 года, человек</w:t>
            </w:r>
          </w:p>
        </w:tc>
        <w:tc>
          <w:tcPr>
            <w:tcW w:w="1714" w:type="dxa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43696</w:t>
            </w:r>
          </w:p>
        </w:tc>
        <w:tc>
          <w:tcPr>
            <w:tcW w:w="1547" w:type="dxa"/>
            <w:gridSpan w:val="2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99,4</w:t>
            </w:r>
          </w:p>
        </w:tc>
      </w:tr>
      <w:tr w:rsidR="002F7605" w:rsidTr="00B5743E">
        <w:tc>
          <w:tcPr>
            <w:tcW w:w="6379" w:type="dxa"/>
          </w:tcPr>
          <w:p w:rsidR="002F7605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прибывших на 01.04.2017 год, человек</w:t>
            </w:r>
          </w:p>
        </w:tc>
        <w:tc>
          <w:tcPr>
            <w:tcW w:w="1714" w:type="dxa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547" w:type="dxa"/>
            <w:gridSpan w:val="2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</w:tr>
      <w:tr w:rsidR="002F7605" w:rsidTr="00B5743E">
        <w:tc>
          <w:tcPr>
            <w:tcW w:w="6379" w:type="dxa"/>
          </w:tcPr>
          <w:p w:rsidR="002F7605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выбывших на 01.04.2017, человек</w:t>
            </w:r>
          </w:p>
        </w:tc>
        <w:tc>
          <w:tcPr>
            <w:tcW w:w="1714" w:type="dxa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547" w:type="dxa"/>
            <w:gridSpan w:val="2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декс промышленного производства, %</w:t>
            </w:r>
          </w:p>
        </w:tc>
        <w:tc>
          <w:tcPr>
            <w:tcW w:w="1714" w:type="dxa"/>
          </w:tcPr>
          <w:p w:rsidR="002F7605" w:rsidRPr="001D676D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2F7605" w:rsidRPr="00DD0951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99,9**</w:t>
            </w:r>
          </w:p>
        </w:tc>
      </w:tr>
      <w:tr w:rsidR="002F7605" w:rsidTr="00B5743E">
        <w:tc>
          <w:tcPr>
            <w:tcW w:w="6379" w:type="dxa"/>
          </w:tcPr>
          <w:p w:rsidR="002F7605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Отгружено товаров собственного производства, выполнено работ и услуг собственными силами по «чистым» видам деятельности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руб.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10228,0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единиц</w:t>
            </w:r>
          </w:p>
        </w:tc>
        <w:tc>
          <w:tcPr>
            <w:tcW w:w="1714" w:type="dxa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1005*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субъектов малого предпринимательства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человек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F7605" w:rsidRPr="00365306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6">
              <w:rPr>
                <w:rFonts w:ascii="Times New Roman" w:hAnsi="Times New Roman" w:cs="Times New Roman"/>
                <w:sz w:val="24"/>
                <w:szCs w:val="24"/>
              </w:rPr>
              <w:t>7111*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Ввод в действие жилых домов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метров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669,4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крупных и средних организаций на 01.05.2017 года, млн. руб.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509,1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51,4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 по крупным и средним организациям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рублей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26045,61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102,9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крупным и средним организациям, человек</w:t>
            </w:r>
          </w:p>
        </w:tc>
        <w:tc>
          <w:tcPr>
            <w:tcW w:w="1714" w:type="dxa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14140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безработных граждан, зарегистрированных 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рганах службы занятости на 01.05.2017 год, человек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зарегистрированной безработицы от экономически активного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01.05.2017 год, %</w:t>
            </w: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Просроченная заработная плата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тыс. рублей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</w:tr>
      <w:tr w:rsidR="002F7605" w:rsidTr="00B5743E">
        <w:tc>
          <w:tcPr>
            <w:tcW w:w="6379" w:type="dxa"/>
          </w:tcPr>
          <w:p w:rsidR="002F7605" w:rsidRPr="001D676D" w:rsidRDefault="002F7605" w:rsidP="00B574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Инвестиции в основной капитал, млн. рублей</w:t>
            </w:r>
          </w:p>
        </w:tc>
        <w:tc>
          <w:tcPr>
            <w:tcW w:w="1714" w:type="dxa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120,8*</w:t>
            </w:r>
          </w:p>
        </w:tc>
        <w:tc>
          <w:tcPr>
            <w:tcW w:w="1547" w:type="dxa"/>
            <w:gridSpan w:val="2"/>
            <w:shd w:val="clear" w:color="auto" w:fill="FFFFFF" w:themeFill="background1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42,9**</w:t>
            </w:r>
          </w:p>
        </w:tc>
      </w:tr>
      <w:tr w:rsidR="002F7605" w:rsidTr="00B5743E">
        <w:tc>
          <w:tcPr>
            <w:tcW w:w="9640" w:type="dxa"/>
            <w:gridSpan w:val="4"/>
          </w:tcPr>
          <w:p w:rsidR="002F7605" w:rsidRPr="000C2C32" w:rsidRDefault="002F7605" w:rsidP="002F76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ПАО «Комбинат «Магнезит»</w:t>
            </w:r>
          </w:p>
        </w:tc>
      </w:tr>
      <w:tr w:rsidR="002F7605" w:rsidTr="00B5743E">
        <w:tc>
          <w:tcPr>
            <w:tcW w:w="6379" w:type="dxa"/>
          </w:tcPr>
          <w:p w:rsidR="002F7605" w:rsidRPr="001E2CD9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человек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2797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</w:tr>
      <w:tr w:rsidR="002F7605" w:rsidTr="00B5743E">
        <w:tc>
          <w:tcPr>
            <w:tcW w:w="6379" w:type="dxa"/>
          </w:tcPr>
          <w:p w:rsidR="002F7605" w:rsidRPr="001E2CD9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градообразующего предприятия,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25 538,6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103,1</w:t>
            </w:r>
          </w:p>
        </w:tc>
      </w:tr>
      <w:tr w:rsidR="002F7605" w:rsidTr="00B5743E">
        <w:tc>
          <w:tcPr>
            <w:tcW w:w="6379" w:type="dxa"/>
          </w:tcPr>
          <w:p w:rsidR="002F7605" w:rsidRPr="001E2CD9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7605" w:rsidTr="00B5743E">
        <w:tc>
          <w:tcPr>
            <w:tcW w:w="6379" w:type="dxa"/>
          </w:tcPr>
          <w:p w:rsidR="002F7605" w:rsidRPr="001E2CD9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загрузки производственных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7605" w:rsidTr="00B5743E">
        <w:tc>
          <w:tcPr>
            <w:tcW w:w="6379" w:type="dxa"/>
          </w:tcPr>
          <w:p w:rsidR="002F7605" w:rsidRPr="001E2CD9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млн. рублей</w:t>
            </w: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1823,3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</w:tr>
      <w:tr w:rsidR="002F7605" w:rsidTr="00B5743E">
        <w:tc>
          <w:tcPr>
            <w:tcW w:w="6379" w:type="dxa"/>
          </w:tcPr>
          <w:p w:rsidR="002F7605" w:rsidRPr="001E2CD9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E2C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 01.05.2017 года), млн. рублей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убыток </w:t>
            </w:r>
          </w:p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-58,5</w:t>
            </w:r>
          </w:p>
        </w:tc>
      </w:tr>
      <w:tr w:rsidR="002F7605" w:rsidTr="00B5743E">
        <w:tc>
          <w:tcPr>
            <w:tcW w:w="9640" w:type="dxa"/>
            <w:gridSpan w:val="4"/>
          </w:tcPr>
          <w:p w:rsidR="002F7605" w:rsidRPr="000C2C32" w:rsidRDefault="002F7605" w:rsidP="002F76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ООО «Группа Магнезит»</w:t>
            </w:r>
          </w:p>
        </w:tc>
      </w:tr>
      <w:tr w:rsidR="002F7605" w:rsidTr="00B5743E">
        <w:tc>
          <w:tcPr>
            <w:tcW w:w="6379" w:type="dxa"/>
          </w:tcPr>
          <w:p w:rsidR="002F7605" w:rsidRPr="00F67593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Среднесписочная численность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человек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1711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</w:tr>
      <w:tr w:rsidR="002F7605" w:rsidTr="00B5743E">
        <w:tc>
          <w:tcPr>
            <w:tcW w:w="6379" w:type="dxa"/>
          </w:tcPr>
          <w:p w:rsidR="002F7605" w:rsidRPr="00F67593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Среднемесячная заработная плата работник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ов, рублей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31 840,3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106,1</w:t>
            </w:r>
          </w:p>
        </w:tc>
      </w:tr>
      <w:tr w:rsidR="002F7605" w:rsidTr="00B5743E">
        <w:tc>
          <w:tcPr>
            <w:tcW w:w="6379" w:type="dxa"/>
          </w:tcPr>
          <w:p w:rsidR="002F7605" w:rsidRPr="00F67593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промышленного производства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43A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</w:tr>
      <w:tr w:rsidR="002F7605" w:rsidTr="00B5743E">
        <w:tc>
          <w:tcPr>
            <w:tcW w:w="6379" w:type="dxa"/>
          </w:tcPr>
          <w:p w:rsidR="002F7605" w:rsidRPr="00F67593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отгруженных товаров собственного производства, выполненных работ и услуг собственными сила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ми, млн. рублей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4629,6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</w:t>
            </w:r>
          </w:p>
        </w:tc>
      </w:tr>
      <w:tr w:rsidR="002F7605" w:rsidTr="00B5743E">
        <w:tc>
          <w:tcPr>
            <w:tcW w:w="6379" w:type="dxa"/>
          </w:tcPr>
          <w:p w:rsidR="002F7605" w:rsidRPr="00F67593" w:rsidRDefault="002F7605" w:rsidP="00B5743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5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Сальдированный финансовый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(по состоянию на 01.05.2017 г), млн. рублей</w:t>
            </w:r>
          </w:p>
        </w:tc>
        <w:tc>
          <w:tcPr>
            <w:tcW w:w="171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  <w:tc>
          <w:tcPr>
            <w:tcW w:w="154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</w:tr>
      <w:tr w:rsidR="002F7605" w:rsidTr="00B5743E">
        <w:tc>
          <w:tcPr>
            <w:tcW w:w="9640" w:type="dxa"/>
            <w:gridSpan w:val="4"/>
          </w:tcPr>
          <w:p w:rsidR="002F7605" w:rsidRPr="000C2C32" w:rsidRDefault="002F7605" w:rsidP="002F76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2C32">
              <w:rPr>
                <w:rFonts w:ascii="Times New Roman" w:hAnsi="Times New Roman" w:cs="Times New Roman"/>
                <w:b/>
                <w:sz w:val="24"/>
                <w:szCs w:val="24"/>
              </w:rPr>
              <w:t>Общая оценка органами власти социально-экономического положения</w:t>
            </w:r>
          </w:p>
        </w:tc>
      </w:tr>
      <w:tr w:rsidR="002F7605" w:rsidTr="00B5743E">
        <w:tc>
          <w:tcPr>
            <w:tcW w:w="6379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социально-экономического положения</w:t>
            </w:r>
          </w:p>
        </w:tc>
        <w:tc>
          <w:tcPr>
            <w:tcW w:w="1737" w:type="dxa"/>
            <w:gridSpan w:val="2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(1-устойчивое; 2-возможны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ухудшения;  3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-кризисное)</w:t>
            </w:r>
          </w:p>
        </w:tc>
        <w:tc>
          <w:tcPr>
            <w:tcW w:w="1524" w:type="dxa"/>
          </w:tcPr>
          <w:p w:rsidR="002F7605" w:rsidRDefault="002F7605" w:rsidP="00B574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7605" w:rsidRDefault="002F7605" w:rsidP="002F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*за январь-март 2017 года</w:t>
      </w:r>
    </w:p>
    <w:p w:rsidR="002F7605" w:rsidRPr="00830C74" w:rsidRDefault="002F7605" w:rsidP="002F76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**в сопоставимых ценах</w:t>
      </w:r>
    </w:p>
    <w:p w:rsidR="00C54487" w:rsidRDefault="00C54487">
      <w:bookmarkStart w:id="0" w:name="_GoBack"/>
      <w:bookmarkEnd w:id="0"/>
    </w:p>
    <w:sectPr w:rsidR="00C54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751E6"/>
    <w:multiLevelType w:val="hybridMultilevel"/>
    <w:tmpl w:val="531CE9DA"/>
    <w:lvl w:ilvl="0" w:tplc="31D877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605"/>
    <w:rsid w:val="002F7605"/>
    <w:rsid w:val="00C5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0C5EB-8E50-4B38-A2BA-CCFA7A3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76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7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Бочкарева</dc:creator>
  <cp:keywords/>
  <dc:description/>
  <cp:lastModifiedBy>Лидия В. Бочкарева</cp:lastModifiedBy>
  <cp:revision>1</cp:revision>
  <dcterms:created xsi:type="dcterms:W3CDTF">2017-11-14T06:55:00Z</dcterms:created>
  <dcterms:modified xsi:type="dcterms:W3CDTF">2017-11-14T06:55:00Z</dcterms:modified>
</cp:coreProperties>
</file>