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9B" w:rsidRDefault="0098719B" w:rsidP="0098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показатели социально-экономического развития Саткинского городского поселения за январь 2017 года</w:t>
      </w:r>
    </w:p>
    <w:p w:rsidR="0098719B" w:rsidRDefault="0098719B" w:rsidP="0098719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6379"/>
        <w:gridCol w:w="1714"/>
        <w:gridCol w:w="23"/>
        <w:gridCol w:w="1524"/>
      </w:tblGrid>
      <w:tr w:rsidR="0098719B" w:rsidTr="00B5743E">
        <w:tc>
          <w:tcPr>
            <w:tcW w:w="6379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47" w:type="dxa"/>
            <w:gridSpan w:val="2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январю 2016 г.</w:t>
            </w:r>
          </w:p>
        </w:tc>
      </w:tr>
      <w:tr w:rsidR="0098719B" w:rsidTr="00B5743E">
        <w:tc>
          <w:tcPr>
            <w:tcW w:w="9640" w:type="dxa"/>
            <w:gridSpan w:val="4"/>
          </w:tcPr>
          <w:p w:rsidR="0098719B" w:rsidRPr="000C2C32" w:rsidRDefault="0098719B" w:rsidP="00987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социально-экономической ситуации</w:t>
            </w:r>
          </w:p>
        </w:tc>
      </w:tr>
      <w:tr w:rsidR="0098719B" w:rsidTr="00B5743E">
        <w:tc>
          <w:tcPr>
            <w:tcW w:w="6379" w:type="dxa"/>
          </w:tcPr>
          <w:p w:rsidR="0098719B" w:rsidRPr="00830C74" w:rsidRDefault="0098719B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01.01.</w:t>
            </w:r>
            <w:r w:rsidRPr="0083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года, человек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43812</w:t>
            </w:r>
          </w:p>
        </w:tc>
        <w:tc>
          <w:tcPr>
            <w:tcW w:w="1547" w:type="dxa"/>
            <w:gridSpan w:val="2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98719B" w:rsidTr="00B5743E">
        <w:tc>
          <w:tcPr>
            <w:tcW w:w="6379" w:type="dxa"/>
          </w:tcPr>
          <w:p w:rsidR="0098719B" w:rsidRDefault="0098719B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прибывших на 01.01.2017 год, человек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1547" w:type="dxa"/>
            <w:gridSpan w:val="2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98719B" w:rsidTr="00B5743E">
        <w:tc>
          <w:tcPr>
            <w:tcW w:w="6379" w:type="dxa"/>
          </w:tcPr>
          <w:p w:rsidR="0098719B" w:rsidRDefault="0098719B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выбывших на 01.01.2017, человек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1547" w:type="dxa"/>
            <w:gridSpan w:val="2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98719B" w:rsidTr="00B5743E">
        <w:tc>
          <w:tcPr>
            <w:tcW w:w="6379" w:type="dxa"/>
          </w:tcPr>
          <w:p w:rsidR="0098719B" w:rsidRPr="001D676D" w:rsidRDefault="0098719B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 промышленного производства, %</w:t>
            </w:r>
          </w:p>
        </w:tc>
        <w:tc>
          <w:tcPr>
            <w:tcW w:w="1714" w:type="dxa"/>
          </w:tcPr>
          <w:p w:rsidR="0098719B" w:rsidRPr="001D676D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</w:tcPr>
          <w:p w:rsidR="0098719B" w:rsidRPr="00DD0951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98719B" w:rsidTr="00B5743E">
        <w:tc>
          <w:tcPr>
            <w:tcW w:w="6379" w:type="dxa"/>
          </w:tcPr>
          <w:p w:rsidR="0098719B" w:rsidRDefault="0098719B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«чистым» видам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млн. руб.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2 064,3</w:t>
            </w:r>
          </w:p>
        </w:tc>
        <w:tc>
          <w:tcPr>
            <w:tcW w:w="1547" w:type="dxa"/>
            <w:gridSpan w:val="2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98719B" w:rsidTr="00B5743E">
        <w:tc>
          <w:tcPr>
            <w:tcW w:w="6379" w:type="dxa"/>
          </w:tcPr>
          <w:p w:rsidR="0098719B" w:rsidRPr="001D676D" w:rsidRDefault="0098719B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911*</w:t>
            </w:r>
          </w:p>
        </w:tc>
        <w:tc>
          <w:tcPr>
            <w:tcW w:w="1547" w:type="dxa"/>
            <w:gridSpan w:val="2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8719B" w:rsidTr="00B5743E">
        <w:tc>
          <w:tcPr>
            <w:tcW w:w="6379" w:type="dxa"/>
          </w:tcPr>
          <w:p w:rsidR="0098719B" w:rsidRPr="001D676D" w:rsidRDefault="0098719B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субъектов малого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человек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6926*</w:t>
            </w:r>
          </w:p>
        </w:tc>
        <w:tc>
          <w:tcPr>
            <w:tcW w:w="1547" w:type="dxa"/>
            <w:gridSpan w:val="2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8719B" w:rsidTr="00B5743E">
        <w:tc>
          <w:tcPr>
            <w:tcW w:w="6379" w:type="dxa"/>
          </w:tcPr>
          <w:p w:rsidR="0098719B" w:rsidRPr="001D676D" w:rsidRDefault="0098719B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действие жилых 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кв. метров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2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19B" w:rsidTr="00B5743E">
        <w:tc>
          <w:tcPr>
            <w:tcW w:w="6379" w:type="dxa"/>
          </w:tcPr>
          <w:p w:rsidR="0098719B" w:rsidRPr="001D676D" w:rsidRDefault="0098719B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крупных и средних организаций, млн. руб.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547" w:type="dxa"/>
            <w:gridSpan w:val="2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175,7</w:t>
            </w:r>
          </w:p>
        </w:tc>
      </w:tr>
      <w:tr w:rsidR="0098719B" w:rsidTr="00B5743E">
        <w:tc>
          <w:tcPr>
            <w:tcW w:w="6379" w:type="dxa"/>
          </w:tcPr>
          <w:p w:rsidR="0098719B" w:rsidRPr="001D676D" w:rsidRDefault="0098719B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 по крупным и средним организациям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рублей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shd w:val="clear" w:color="auto" w:fill="FFFFFF" w:themeFill="background1"/>
          </w:tcPr>
          <w:p w:rsidR="0098719B" w:rsidRPr="00A36CDA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A">
              <w:rPr>
                <w:rFonts w:ascii="Times New Roman" w:hAnsi="Times New Roman" w:cs="Times New Roman"/>
                <w:sz w:val="24"/>
                <w:szCs w:val="24"/>
              </w:rPr>
              <w:t>26168,8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98719B" w:rsidRPr="00A36CDA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A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98719B" w:rsidTr="00B5743E">
        <w:tc>
          <w:tcPr>
            <w:tcW w:w="6379" w:type="dxa"/>
          </w:tcPr>
          <w:p w:rsidR="0098719B" w:rsidRPr="001D676D" w:rsidRDefault="0098719B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Реальная заработная 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98719B" w:rsidTr="00B5743E">
        <w:tc>
          <w:tcPr>
            <w:tcW w:w="6379" w:type="dxa"/>
          </w:tcPr>
          <w:p w:rsidR="0098719B" w:rsidRPr="001D676D" w:rsidRDefault="0098719B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крупным и средним организациям, человек</w:t>
            </w:r>
          </w:p>
        </w:tc>
        <w:tc>
          <w:tcPr>
            <w:tcW w:w="1714" w:type="dxa"/>
            <w:shd w:val="clear" w:color="auto" w:fill="FFFFFF" w:themeFill="background1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14023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98719B" w:rsidTr="00B5743E">
        <w:tc>
          <w:tcPr>
            <w:tcW w:w="6379" w:type="dxa"/>
          </w:tcPr>
          <w:p w:rsidR="0098719B" w:rsidRPr="001D676D" w:rsidRDefault="0098719B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безработных граждан, зарегистрированных 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рганах службы занятости на 01.02.2017 года, человек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98719B" w:rsidTr="00B5743E">
        <w:tc>
          <w:tcPr>
            <w:tcW w:w="6379" w:type="dxa"/>
          </w:tcPr>
          <w:p w:rsidR="0098719B" w:rsidRPr="001D676D" w:rsidRDefault="0098719B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зарегистрированной безработицы от экономически активного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01.02.2017 года, %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47" w:type="dxa"/>
            <w:gridSpan w:val="2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8719B" w:rsidTr="00B5743E">
        <w:tc>
          <w:tcPr>
            <w:tcW w:w="6379" w:type="dxa"/>
          </w:tcPr>
          <w:p w:rsidR="0098719B" w:rsidRPr="001D676D" w:rsidRDefault="0098719B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Просроченная заработная 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547" w:type="dxa"/>
            <w:gridSpan w:val="2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98719B" w:rsidTr="00B5743E">
        <w:tc>
          <w:tcPr>
            <w:tcW w:w="6379" w:type="dxa"/>
          </w:tcPr>
          <w:p w:rsidR="0098719B" w:rsidRPr="001D676D" w:rsidRDefault="0098719B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капитал, млн. рублей</w:t>
            </w:r>
          </w:p>
        </w:tc>
        <w:tc>
          <w:tcPr>
            <w:tcW w:w="1714" w:type="dxa"/>
            <w:shd w:val="clear" w:color="auto" w:fill="FFFFFF" w:themeFill="background1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2224,6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297,2**</w:t>
            </w:r>
          </w:p>
        </w:tc>
      </w:tr>
      <w:tr w:rsidR="0098719B" w:rsidTr="00B5743E">
        <w:tc>
          <w:tcPr>
            <w:tcW w:w="9640" w:type="dxa"/>
            <w:gridSpan w:val="4"/>
          </w:tcPr>
          <w:p w:rsidR="0098719B" w:rsidRPr="000C2C32" w:rsidRDefault="0098719B" w:rsidP="00987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2">
              <w:rPr>
                <w:rFonts w:ascii="Times New Roman" w:hAnsi="Times New Roman" w:cs="Times New Roman"/>
                <w:b/>
                <w:sz w:val="24"/>
                <w:szCs w:val="24"/>
              </w:rPr>
              <w:t>ПАО «Комбинат «Магнезит»</w:t>
            </w:r>
          </w:p>
        </w:tc>
      </w:tr>
      <w:tr w:rsidR="0098719B" w:rsidTr="00B5743E">
        <w:tc>
          <w:tcPr>
            <w:tcW w:w="6379" w:type="dxa"/>
          </w:tcPr>
          <w:p w:rsidR="0098719B" w:rsidRPr="001E2CD9" w:rsidRDefault="0098719B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градообразующего предприятия, человек</w:t>
            </w: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</w:t>
            </w:r>
          </w:p>
        </w:tc>
        <w:tc>
          <w:tcPr>
            <w:tcW w:w="1547" w:type="dxa"/>
            <w:gridSpan w:val="2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98719B" w:rsidTr="00B5743E">
        <w:tc>
          <w:tcPr>
            <w:tcW w:w="6379" w:type="dxa"/>
          </w:tcPr>
          <w:p w:rsidR="0098719B" w:rsidRPr="001E2CD9" w:rsidRDefault="0098719B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градообразующего предприятия, рублей</w:t>
            </w: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25 690,2</w:t>
            </w:r>
          </w:p>
        </w:tc>
        <w:tc>
          <w:tcPr>
            <w:tcW w:w="1547" w:type="dxa"/>
            <w:gridSpan w:val="2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98719B" w:rsidTr="00B5743E">
        <w:tc>
          <w:tcPr>
            <w:tcW w:w="6379" w:type="dxa"/>
          </w:tcPr>
          <w:p w:rsidR="0098719B" w:rsidRPr="001E2CD9" w:rsidRDefault="0098719B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B7">
              <w:rPr>
                <w:rFonts w:ascii="Times New Roman" w:hAnsi="Times New Roman" w:cs="Times New Roman"/>
                <w:sz w:val="24"/>
                <w:szCs w:val="24"/>
              </w:rPr>
              <w:t>91,6**</w:t>
            </w:r>
          </w:p>
        </w:tc>
      </w:tr>
      <w:tr w:rsidR="0098719B" w:rsidTr="00B5743E">
        <w:tc>
          <w:tcPr>
            <w:tcW w:w="6379" w:type="dxa"/>
          </w:tcPr>
          <w:p w:rsidR="0098719B" w:rsidRPr="001E2CD9" w:rsidRDefault="0098719B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загрузки производственных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547" w:type="dxa"/>
            <w:gridSpan w:val="2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19B" w:rsidTr="00B5743E">
        <w:tc>
          <w:tcPr>
            <w:tcW w:w="6379" w:type="dxa"/>
          </w:tcPr>
          <w:p w:rsidR="0098719B" w:rsidRPr="001E2CD9" w:rsidRDefault="0098719B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млн. рублей</w:t>
            </w: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425,9</w:t>
            </w:r>
          </w:p>
        </w:tc>
        <w:tc>
          <w:tcPr>
            <w:tcW w:w="1547" w:type="dxa"/>
            <w:gridSpan w:val="2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98719B" w:rsidTr="00B5743E">
        <w:tc>
          <w:tcPr>
            <w:tcW w:w="6379" w:type="dxa"/>
          </w:tcPr>
          <w:p w:rsidR="0098719B" w:rsidRPr="001E2CD9" w:rsidRDefault="0098719B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млн. рублей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47,11</w:t>
            </w:r>
          </w:p>
        </w:tc>
        <w:tc>
          <w:tcPr>
            <w:tcW w:w="1547" w:type="dxa"/>
            <w:gridSpan w:val="2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убыток </w:t>
            </w:r>
          </w:p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-31,2</w:t>
            </w:r>
          </w:p>
        </w:tc>
      </w:tr>
      <w:tr w:rsidR="0098719B" w:rsidTr="00B5743E">
        <w:tc>
          <w:tcPr>
            <w:tcW w:w="9640" w:type="dxa"/>
            <w:gridSpan w:val="4"/>
          </w:tcPr>
          <w:p w:rsidR="0098719B" w:rsidRPr="000C2C32" w:rsidRDefault="0098719B" w:rsidP="00987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2">
              <w:rPr>
                <w:rFonts w:ascii="Times New Roman" w:hAnsi="Times New Roman" w:cs="Times New Roman"/>
                <w:b/>
                <w:sz w:val="24"/>
                <w:szCs w:val="24"/>
              </w:rPr>
              <w:t>ООО «Группа Магнезит»</w:t>
            </w:r>
          </w:p>
        </w:tc>
      </w:tr>
      <w:tr w:rsidR="0098719B" w:rsidTr="00B5743E">
        <w:tc>
          <w:tcPr>
            <w:tcW w:w="6379" w:type="dxa"/>
          </w:tcPr>
          <w:p w:rsidR="0098719B" w:rsidRPr="00F67593" w:rsidRDefault="0098719B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человек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1547" w:type="dxa"/>
            <w:gridSpan w:val="2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8719B" w:rsidTr="00B5743E">
        <w:tc>
          <w:tcPr>
            <w:tcW w:w="6379" w:type="dxa"/>
          </w:tcPr>
          <w:p w:rsidR="0098719B" w:rsidRPr="00F67593" w:rsidRDefault="0098719B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рублей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33 953,0</w:t>
            </w:r>
          </w:p>
        </w:tc>
        <w:tc>
          <w:tcPr>
            <w:tcW w:w="1547" w:type="dxa"/>
            <w:gridSpan w:val="2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</w:tr>
      <w:tr w:rsidR="0098719B" w:rsidTr="00B5743E">
        <w:tc>
          <w:tcPr>
            <w:tcW w:w="6379" w:type="dxa"/>
          </w:tcPr>
          <w:p w:rsidR="0098719B" w:rsidRPr="00F67593" w:rsidRDefault="0098719B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B7">
              <w:rPr>
                <w:rFonts w:ascii="Times New Roman" w:hAnsi="Times New Roman" w:cs="Times New Roman"/>
                <w:sz w:val="24"/>
                <w:szCs w:val="24"/>
              </w:rPr>
              <w:t>92,7**</w:t>
            </w:r>
          </w:p>
        </w:tc>
      </w:tr>
      <w:tr w:rsidR="0098719B" w:rsidTr="00B5743E">
        <w:tc>
          <w:tcPr>
            <w:tcW w:w="6379" w:type="dxa"/>
          </w:tcPr>
          <w:p w:rsidR="0098719B" w:rsidRPr="00F67593" w:rsidRDefault="0098719B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млн. рублей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  <w:tc>
          <w:tcPr>
            <w:tcW w:w="1547" w:type="dxa"/>
            <w:gridSpan w:val="2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98719B" w:rsidTr="00B5743E">
        <w:tc>
          <w:tcPr>
            <w:tcW w:w="6379" w:type="dxa"/>
          </w:tcPr>
          <w:p w:rsidR="0098719B" w:rsidRPr="00F67593" w:rsidRDefault="0098719B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млн. рублей</w:t>
            </w:r>
          </w:p>
        </w:tc>
        <w:tc>
          <w:tcPr>
            <w:tcW w:w="171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-44,7</w:t>
            </w:r>
          </w:p>
        </w:tc>
        <w:tc>
          <w:tcPr>
            <w:tcW w:w="1547" w:type="dxa"/>
            <w:gridSpan w:val="2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прибыль </w:t>
            </w:r>
          </w:p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98719B" w:rsidTr="00B5743E">
        <w:tc>
          <w:tcPr>
            <w:tcW w:w="9640" w:type="dxa"/>
            <w:gridSpan w:val="4"/>
          </w:tcPr>
          <w:p w:rsidR="0098719B" w:rsidRPr="000C2C32" w:rsidRDefault="0098719B" w:rsidP="00987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2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органами власти социально-экономического положения</w:t>
            </w:r>
          </w:p>
        </w:tc>
      </w:tr>
      <w:tr w:rsidR="0098719B" w:rsidTr="00B5743E">
        <w:tc>
          <w:tcPr>
            <w:tcW w:w="6379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социально-экономического положения</w:t>
            </w:r>
          </w:p>
        </w:tc>
        <w:tc>
          <w:tcPr>
            <w:tcW w:w="1737" w:type="dxa"/>
            <w:gridSpan w:val="2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(1-устойчивое; 2-возможны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ухудшения;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-кризисное)</w:t>
            </w:r>
          </w:p>
        </w:tc>
        <w:tc>
          <w:tcPr>
            <w:tcW w:w="1524" w:type="dxa"/>
          </w:tcPr>
          <w:p w:rsidR="0098719B" w:rsidRDefault="0098719B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8719B" w:rsidRDefault="0098719B" w:rsidP="00987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за 2016 год</w:t>
      </w:r>
    </w:p>
    <w:p w:rsidR="0098719B" w:rsidRPr="00830C74" w:rsidRDefault="0098719B" w:rsidP="00987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**в сопоставимых ценах</w:t>
      </w:r>
    </w:p>
    <w:p w:rsidR="00C54487" w:rsidRDefault="00C54487">
      <w:bookmarkStart w:id="0" w:name="_GoBack"/>
      <w:bookmarkEnd w:id="0"/>
    </w:p>
    <w:sectPr w:rsidR="00C5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424A0"/>
    <w:multiLevelType w:val="hybridMultilevel"/>
    <w:tmpl w:val="531CE9DA"/>
    <w:lvl w:ilvl="0" w:tplc="31D87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9B"/>
    <w:rsid w:val="0098719B"/>
    <w:rsid w:val="00C5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1FE94-23D8-47FD-A2C3-8E31F3A1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В. Бочкарева</dc:creator>
  <cp:keywords/>
  <dc:description/>
  <cp:lastModifiedBy>Лидия В. Бочкарева</cp:lastModifiedBy>
  <cp:revision>1</cp:revision>
  <dcterms:created xsi:type="dcterms:W3CDTF">2017-11-14T06:52:00Z</dcterms:created>
  <dcterms:modified xsi:type="dcterms:W3CDTF">2017-11-14T06:53:00Z</dcterms:modified>
</cp:coreProperties>
</file>