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A3" w:rsidRDefault="00A75B14" w:rsidP="009F15A3">
      <w:pPr>
        <w:jc w:val="center"/>
        <w:rPr>
          <w:lang w:val="en-US"/>
        </w:rPr>
      </w:pPr>
      <w:r>
        <w:t xml:space="preserve">                                                                                                                     </w:t>
      </w:r>
    </w:p>
    <w:tbl>
      <w:tblPr>
        <w:tblW w:w="9214" w:type="dxa"/>
        <w:tblInd w:w="108" w:type="dxa"/>
        <w:tblLayout w:type="fixed"/>
        <w:tblLook w:val="0000"/>
      </w:tblPr>
      <w:tblGrid>
        <w:gridCol w:w="1806"/>
        <w:gridCol w:w="2163"/>
        <w:gridCol w:w="967"/>
        <w:gridCol w:w="427"/>
        <w:gridCol w:w="3851"/>
      </w:tblGrid>
      <w:tr w:rsidR="009F15A3" w:rsidTr="0096268A">
        <w:tc>
          <w:tcPr>
            <w:tcW w:w="1806" w:type="dxa"/>
          </w:tcPr>
          <w:p w:rsidR="009F15A3" w:rsidRDefault="009F15A3" w:rsidP="0096268A"/>
        </w:tc>
        <w:tc>
          <w:tcPr>
            <w:tcW w:w="2163" w:type="dxa"/>
          </w:tcPr>
          <w:p w:rsidR="009F15A3" w:rsidRDefault="009F15A3" w:rsidP="0096268A"/>
        </w:tc>
        <w:tc>
          <w:tcPr>
            <w:tcW w:w="967" w:type="dxa"/>
          </w:tcPr>
          <w:p w:rsidR="009F15A3" w:rsidRDefault="0009314F" w:rsidP="0096268A">
            <w:r>
              <w:rPr>
                <w:noProof/>
              </w:rPr>
              <w:drawing>
                <wp:inline distT="0" distB="0" distL="0" distR="0">
                  <wp:extent cx="489585" cy="590550"/>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89585" cy="590550"/>
                          </a:xfrm>
                          <a:prstGeom prst="rect">
                            <a:avLst/>
                          </a:prstGeom>
                          <a:noFill/>
                          <a:ln w="9525">
                            <a:noFill/>
                            <a:miter lim="800000"/>
                            <a:headEnd/>
                            <a:tailEnd/>
                          </a:ln>
                        </pic:spPr>
                      </pic:pic>
                    </a:graphicData>
                  </a:graphic>
                </wp:inline>
              </w:drawing>
            </w:r>
          </w:p>
        </w:tc>
        <w:tc>
          <w:tcPr>
            <w:tcW w:w="427" w:type="dxa"/>
          </w:tcPr>
          <w:p w:rsidR="009F15A3" w:rsidRDefault="009F15A3" w:rsidP="0096268A"/>
        </w:tc>
        <w:tc>
          <w:tcPr>
            <w:tcW w:w="3851" w:type="dxa"/>
          </w:tcPr>
          <w:p w:rsidR="009F15A3" w:rsidRDefault="009F15A3" w:rsidP="0096268A"/>
        </w:tc>
      </w:tr>
    </w:tbl>
    <w:p w:rsidR="009F15A3" w:rsidRDefault="009F15A3" w:rsidP="009F15A3"/>
    <w:p w:rsidR="009F15A3" w:rsidRDefault="009F15A3" w:rsidP="009F15A3">
      <w:pPr>
        <w:jc w:val="center"/>
        <w:rPr>
          <w:b/>
          <w:bCs/>
          <w:sz w:val="34"/>
          <w:szCs w:val="34"/>
        </w:rPr>
      </w:pPr>
      <w:r>
        <w:rPr>
          <w:b/>
          <w:bCs/>
          <w:sz w:val="34"/>
          <w:szCs w:val="34"/>
        </w:rPr>
        <w:t>ИЗБИРАТЕЛЬНАЯ КОМИССИЯ</w:t>
      </w:r>
      <w:r>
        <w:rPr>
          <w:b/>
          <w:bCs/>
          <w:sz w:val="34"/>
          <w:szCs w:val="34"/>
        </w:rPr>
        <w:br/>
        <w:t>ЧЕЛЯБИНСКОЙ ОБЛАСТИ</w:t>
      </w:r>
    </w:p>
    <w:p w:rsidR="009F15A3" w:rsidRDefault="009F15A3" w:rsidP="009F15A3">
      <w:pPr>
        <w:jc w:val="center"/>
      </w:pPr>
    </w:p>
    <w:p w:rsidR="009F15A3" w:rsidRDefault="009F15A3" w:rsidP="009F15A3">
      <w:pPr>
        <w:jc w:val="center"/>
        <w:rPr>
          <w:b/>
          <w:bCs/>
          <w:spacing w:val="60"/>
          <w:sz w:val="32"/>
          <w:szCs w:val="32"/>
        </w:rPr>
      </w:pPr>
      <w:r>
        <w:rPr>
          <w:b/>
          <w:bCs/>
          <w:spacing w:val="60"/>
          <w:sz w:val="32"/>
          <w:szCs w:val="32"/>
        </w:rPr>
        <w:t>ПОСТАНОВЛЕНИЕ</w:t>
      </w:r>
    </w:p>
    <w:p w:rsidR="009F15A3" w:rsidRDefault="009F15A3" w:rsidP="009F15A3">
      <w:pPr>
        <w:jc w:val="center"/>
        <w:rPr>
          <w:sz w:val="16"/>
          <w:szCs w:val="16"/>
        </w:rPr>
      </w:pPr>
    </w:p>
    <w:tbl>
      <w:tblPr>
        <w:tblW w:w="8647" w:type="dxa"/>
        <w:tblInd w:w="250" w:type="dxa"/>
        <w:tblLayout w:type="fixed"/>
        <w:tblLook w:val="0000"/>
      </w:tblPr>
      <w:tblGrid>
        <w:gridCol w:w="3107"/>
        <w:gridCol w:w="2988"/>
        <w:gridCol w:w="567"/>
        <w:gridCol w:w="1985"/>
      </w:tblGrid>
      <w:tr w:rsidR="009F15A3" w:rsidTr="0096268A">
        <w:trPr>
          <w:cantSplit/>
          <w:trHeight w:val="424"/>
        </w:trPr>
        <w:tc>
          <w:tcPr>
            <w:tcW w:w="3107" w:type="dxa"/>
            <w:vAlign w:val="bottom"/>
          </w:tcPr>
          <w:p w:rsidR="009F15A3" w:rsidRDefault="009F15A3" w:rsidP="0096268A">
            <w:pPr>
              <w:rPr>
                <w:sz w:val="28"/>
              </w:rPr>
            </w:pPr>
            <w:r>
              <w:rPr>
                <w:sz w:val="28"/>
              </w:rPr>
              <w:t>1</w:t>
            </w:r>
            <w:r w:rsidR="00E15CE8">
              <w:rPr>
                <w:sz w:val="28"/>
              </w:rPr>
              <w:t>5</w:t>
            </w:r>
            <w:r>
              <w:rPr>
                <w:sz w:val="28"/>
              </w:rPr>
              <w:t xml:space="preserve"> июня  2017 года</w:t>
            </w:r>
          </w:p>
        </w:tc>
        <w:tc>
          <w:tcPr>
            <w:tcW w:w="2988" w:type="dxa"/>
            <w:vAlign w:val="bottom"/>
          </w:tcPr>
          <w:p w:rsidR="009F15A3" w:rsidRDefault="009F15A3" w:rsidP="0096268A">
            <w:pPr>
              <w:jc w:val="center"/>
              <w:rPr>
                <w:sz w:val="28"/>
              </w:rPr>
            </w:pPr>
          </w:p>
        </w:tc>
        <w:tc>
          <w:tcPr>
            <w:tcW w:w="567" w:type="dxa"/>
            <w:vAlign w:val="bottom"/>
          </w:tcPr>
          <w:p w:rsidR="009F15A3" w:rsidRPr="007535AA" w:rsidRDefault="009F15A3" w:rsidP="0096268A">
            <w:pPr>
              <w:jc w:val="right"/>
              <w:rPr>
                <w:sz w:val="28"/>
              </w:rPr>
            </w:pPr>
            <w:r w:rsidRPr="007535AA">
              <w:rPr>
                <w:sz w:val="28"/>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9F15A3" w:rsidRDefault="00945BA2" w:rsidP="0096268A">
            <w:pPr>
              <w:rPr>
                <w:sz w:val="28"/>
              </w:rPr>
            </w:pPr>
            <w:r>
              <w:rPr>
                <w:sz w:val="28"/>
              </w:rPr>
              <w:t>15/92</w:t>
            </w:r>
            <w:r w:rsidR="009F15A3">
              <w:rPr>
                <w:sz w:val="28"/>
              </w:rPr>
              <w:t>-6</w:t>
            </w:r>
          </w:p>
        </w:tc>
      </w:tr>
    </w:tbl>
    <w:p w:rsidR="009F15A3" w:rsidRDefault="009F15A3" w:rsidP="009F15A3">
      <w:pPr>
        <w:jc w:val="center"/>
      </w:pPr>
      <w:r>
        <w:t>г. Челябинск</w:t>
      </w:r>
    </w:p>
    <w:p w:rsidR="009F15A3" w:rsidRDefault="009F15A3" w:rsidP="009F15A3">
      <w:pPr>
        <w:jc w:val="center"/>
      </w:pPr>
    </w:p>
    <w:p w:rsidR="009F15A3" w:rsidRPr="006627EB" w:rsidRDefault="009F15A3" w:rsidP="009F15A3">
      <w:pPr>
        <w:jc w:val="both"/>
        <w:rPr>
          <w:i/>
          <w:sz w:val="22"/>
          <w:szCs w:val="22"/>
        </w:rPr>
      </w:pPr>
    </w:p>
    <w:tbl>
      <w:tblPr>
        <w:tblW w:w="18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gridCol w:w="9036"/>
      </w:tblGrid>
      <w:tr w:rsidR="009F15A3" w:rsidTr="0096268A">
        <w:tc>
          <w:tcPr>
            <w:tcW w:w="9639" w:type="dxa"/>
            <w:tcBorders>
              <w:top w:val="nil"/>
              <w:left w:val="nil"/>
              <w:bottom w:val="nil"/>
              <w:right w:val="nil"/>
            </w:tcBorders>
          </w:tcPr>
          <w:p w:rsidR="009F15A3" w:rsidRPr="009F15A3" w:rsidRDefault="009F15A3" w:rsidP="0096268A">
            <w:pPr>
              <w:pStyle w:val="a3"/>
              <w:jc w:val="both"/>
              <w:rPr>
                <w:rStyle w:val="afa"/>
                <w:b/>
                <w:i/>
                <w:iCs/>
                <w:sz w:val="22"/>
                <w:szCs w:val="22"/>
              </w:rPr>
            </w:pPr>
            <w:r w:rsidRPr="007535AA">
              <w:rPr>
                <w:rStyle w:val="afa"/>
                <w:b/>
                <w:i/>
                <w:iCs/>
                <w:sz w:val="22"/>
                <w:szCs w:val="22"/>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w:t>
            </w:r>
            <w:r>
              <w:rPr>
                <w:rStyle w:val="afa"/>
                <w:b/>
                <w:i/>
                <w:iCs/>
                <w:sz w:val="22"/>
                <w:szCs w:val="22"/>
              </w:rPr>
              <w:t xml:space="preserve">депутатов представительных органов </w:t>
            </w:r>
            <w:r w:rsidRPr="007535AA">
              <w:rPr>
                <w:rStyle w:val="afa"/>
                <w:b/>
                <w:i/>
                <w:iCs/>
                <w:sz w:val="22"/>
                <w:szCs w:val="22"/>
              </w:rPr>
              <w:t xml:space="preserve"> муниципальных образований в Челябинской области</w:t>
            </w:r>
          </w:p>
          <w:p w:rsidR="009F15A3" w:rsidRDefault="009F15A3" w:rsidP="009F15A3">
            <w:pPr>
              <w:widowControl w:val="0"/>
              <w:autoSpaceDE w:val="0"/>
              <w:autoSpaceDN w:val="0"/>
              <w:adjustRightInd w:val="0"/>
              <w:jc w:val="center"/>
              <w:rPr>
                <w:b/>
                <w:sz w:val="22"/>
                <w:szCs w:val="22"/>
              </w:rPr>
            </w:pPr>
          </w:p>
          <w:p w:rsidR="009F15A3" w:rsidRPr="009F15A3" w:rsidRDefault="009F15A3" w:rsidP="009F15A3">
            <w:pPr>
              <w:widowControl w:val="0"/>
              <w:autoSpaceDE w:val="0"/>
              <w:autoSpaceDN w:val="0"/>
              <w:adjustRightInd w:val="0"/>
              <w:jc w:val="center"/>
              <w:rPr>
                <w:b/>
                <w:sz w:val="22"/>
                <w:szCs w:val="22"/>
              </w:rPr>
            </w:pPr>
          </w:p>
        </w:tc>
        <w:tc>
          <w:tcPr>
            <w:tcW w:w="9036" w:type="dxa"/>
            <w:tcBorders>
              <w:top w:val="nil"/>
              <w:left w:val="nil"/>
              <w:bottom w:val="nil"/>
              <w:right w:val="nil"/>
            </w:tcBorders>
          </w:tcPr>
          <w:p w:rsidR="009F15A3" w:rsidRDefault="009F15A3" w:rsidP="0096268A">
            <w:pPr>
              <w:pStyle w:val="afc"/>
              <w:jc w:val="both"/>
              <w:rPr>
                <w:i/>
                <w:iCs/>
                <w:sz w:val="22"/>
              </w:rPr>
            </w:pPr>
          </w:p>
        </w:tc>
      </w:tr>
    </w:tbl>
    <w:p w:rsidR="009F15A3" w:rsidRPr="00D0238A" w:rsidRDefault="009F15A3" w:rsidP="009F15A3">
      <w:pPr>
        <w:pStyle w:val="a3"/>
        <w:ind w:firstLine="851"/>
        <w:jc w:val="both"/>
        <w:rPr>
          <w:b w:val="0"/>
          <w:sz w:val="26"/>
          <w:szCs w:val="26"/>
        </w:rPr>
      </w:pPr>
      <w:r w:rsidRPr="00D0238A">
        <w:rPr>
          <w:b w:val="0"/>
          <w:sz w:val="26"/>
          <w:szCs w:val="26"/>
        </w:rPr>
        <w:t xml:space="preserve">В соответствии с пунктом 1 статьи 12 закона Челябинской области «Об избирательных комиссиях в Челябинской области» избирательная комиссия Челябинской области </w:t>
      </w:r>
      <w:r w:rsidRPr="00D0238A">
        <w:rPr>
          <w:b w:val="0"/>
          <w:sz w:val="26"/>
          <w:szCs w:val="26"/>
          <w:u w:val="single"/>
        </w:rPr>
        <w:t>ПОСТАНОВЛЯЕТ:</w:t>
      </w:r>
      <w:r w:rsidRPr="00D0238A">
        <w:rPr>
          <w:b w:val="0"/>
          <w:sz w:val="26"/>
          <w:szCs w:val="26"/>
        </w:rPr>
        <w:t xml:space="preserve"> </w:t>
      </w:r>
    </w:p>
    <w:p w:rsidR="009F15A3" w:rsidRPr="00D0238A" w:rsidRDefault="009F15A3" w:rsidP="009F15A3">
      <w:pPr>
        <w:pStyle w:val="a3"/>
        <w:ind w:firstLine="851"/>
        <w:jc w:val="both"/>
        <w:rPr>
          <w:b w:val="0"/>
          <w:sz w:val="26"/>
          <w:szCs w:val="26"/>
        </w:rPr>
      </w:pPr>
      <w:r w:rsidRPr="00D0238A">
        <w:rPr>
          <w:b w:val="0"/>
          <w:sz w:val="26"/>
          <w:szCs w:val="26"/>
        </w:rPr>
        <w:t> </w:t>
      </w:r>
    </w:p>
    <w:p w:rsidR="009F15A3" w:rsidRPr="00D0238A" w:rsidRDefault="009F15A3" w:rsidP="009F15A3">
      <w:pPr>
        <w:pStyle w:val="23"/>
        <w:tabs>
          <w:tab w:val="num" w:pos="0"/>
        </w:tabs>
        <w:ind w:firstLine="0"/>
        <w:rPr>
          <w:sz w:val="26"/>
          <w:szCs w:val="26"/>
        </w:rPr>
      </w:pPr>
      <w:r w:rsidRPr="00D0238A">
        <w:rPr>
          <w:sz w:val="26"/>
          <w:szCs w:val="26"/>
        </w:rPr>
        <w:tab/>
        <w:t>1. Одобрить Перечень  и формы документов, представляемых избирательными объединениями и кандидатами в избирательные комис</w:t>
      </w:r>
      <w:r>
        <w:rPr>
          <w:sz w:val="26"/>
          <w:szCs w:val="26"/>
        </w:rPr>
        <w:t xml:space="preserve">сии при проведении выборов депутатов представительных органов </w:t>
      </w:r>
      <w:r w:rsidRPr="00D0238A">
        <w:rPr>
          <w:sz w:val="26"/>
          <w:szCs w:val="26"/>
        </w:rPr>
        <w:t xml:space="preserve">муниципальных образований в Челябинской области </w:t>
      </w:r>
      <w:r>
        <w:rPr>
          <w:sz w:val="26"/>
          <w:szCs w:val="26"/>
        </w:rPr>
        <w:t xml:space="preserve">(далее–Перечень) </w:t>
      </w:r>
      <w:r w:rsidRPr="00D0238A">
        <w:rPr>
          <w:sz w:val="26"/>
          <w:szCs w:val="26"/>
        </w:rPr>
        <w:t>(</w:t>
      </w:r>
      <w:hyperlink r:id="rId9" w:history="1">
        <w:r w:rsidRPr="00D0238A">
          <w:rPr>
            <w:rStyle w:val="afb"/>
            <w:color w:val="000000"/>
            <w:sz w:val="26"/>
            <w:szCs w:val="26"/>
          </w:rPr>
          <w:t>прилагается</w:t>
        </w:r>
      </w:hyperlink>
      <w:r w:rsidRPr="00D0238A">
        <w:rPr>
          <w:sz w:val="26"/>
          <w:szCs w:val="26"/>
        </w:rPr>
        <w:t>).</w:t>
      </w:r>
    </w:p>
    <w:p w:rsidR="009F15A3" w:rsidRDefault="009F15A3" w:rsidP="009F15A3">
      <w:pPr>
        <w:pStyle w:val="23"/>
        <w:tabs>
          <w:tab w:val="num" w:pos="0"/>
        </w:tabs>
        <w:ind w:firstLine="0"/>
        <w:rPr>
          <w:sz w:val="26"/>
          <w:szCs w:val="26"/>
        </w:rPr>
      </w:pPr>
      <w:r w:rsidRPr="00D0238A">
        <w:rPr>
          <w:sz w:val="26"/>
          <w:szCs w:val="26"/>
        </w:rPr>
        <w:tab/>
        <w:t>2. Рекомендовать избирательным объединениям, кандидатам представлять документы в избирательные комиссии, используя формы Перечня.</w:t>
      </w:r>
    </w:p>
    <w:p w:rsidR="009F15A3" w:rsidRPr="00A86B6B" w:rsidRDefault="009F15A3" w:rsidP="009F15A3">
      <w:pPr>
        <w:pStyle w:val="afc"/>
        <w:jc w:val="both"/>
        <w:rPr>
          <w:rFonts w:ascii="Times New Roman" w:hAnsi="Times New Roman" w:cs="Times New Roman"/>
          <w:b/>
          <w:sz w:val="26"/>
          <w:szCs w:val="26"/>
        </w:rPr>
      </w:pPr>
      <w:r>
        <w:rPr>
          <w:rFonts w:ascii="Times New Roman" w:hAnsi="Times New Roman" w:cs="Times New Roman"/>
          <w:sz w:val="26"/>
          <w:szCs w:val="26"/>
        </w:rPr>
        <w:tab/>
        <w:t xml:space="preserve">3. Признать утратившим силу постановление </w:t>
      </w:r>
      <w:r w:rsidRPr="00A86B6B">
        <w:rPr>
          <w:rFonts w:ascii="Times New Roman" w:hAnsi="Times New Roman" w:cs="Times New Roman"/>
          <w:sz w:val="26"/>
          <w:szCs w:val="26"/>
        </w:rPr>
        <w:t xml:space="preserve">избирательной комиссии Челябинской области от </w:t>
      </w:r>
      <w:r>
        <w:rPr>
          <w:rFonts w:ascii="Times New Roman" w:hAnsi="Times New Roman" w:cs="Times New Roman"/>
          <w:sz w:val="26"/>
          <w:szCs w:val="26"/>
        </w:rPr>
        <w:t>20 мая 2015 года № 130/1116</w:t>
      </w:r>
      <w:r w:rsidRPr="00A86B6B">
        <w:rPr>
          <w:rFonts w:ascii="Times New Roman" w:hAnsi="Times New Roman" w:cs="Times New Roman"/>
          <w:sz w:val="26"/>
          <w:szCs w:val="26"/>
        </w:rPr>
        <w:t xml:space="preserve">-5 </w:t>
      </w:r>
      <w:r w:rsidRPr="00A86B6B">
        <w:rPr>
          <w:rFonts w:ascii="Times New Roman" w:hAnsi="Times New Roman" w:cs="Times New Roman"/>
          <w:b/>
          <w:sz w:val="26"/>
          <w:szCs w:val="26"/>
        </w:rPr>
        <w:t>«</w:t>
      </w:r>
      <w:r w:rsidRPr="00A86B6B">
        <w:rPr>
          <w:rStyle w:val="afa"/>
          <w:rFonts w:ascii="Times New Roman" w:hAnsi="Times New Roman" w:cs="Times New Roman"/>
          <w:b w:val="0"/>
          <w:iCs/>
          <w:sz w:val="26"/>
          <w:szCs w:val="26"/>
        </w:rPr>
        <w:t>О Перечне и формах документов, представляемых избирательными объединениями и кандидатами в избирательные коми</w:t>
      </w:r>
      <w:r>
        <w:rPr>
          <w:rStyle w:val="afa"/>
          <w:rFonts w:ascii="Times New Roman" w:hAnsi="Times New Roman" w:cs="Times New Roman"/>
          <w:b w:val="0"/>
          <w:iCs/>
          <w:sz w:val="26"/>
          <w:szCs w:val="26"/>
        </w:rPr>
        <w:t xml:space="preserve">ссии при проведении выборов депутатов представительных органов </w:t>
      </w:r>
      <w:r w:rsidRPr="00A86B6B">
        <w:rPr>
          <w:rStyle w:val="afa"/>
          <w:rFonts w:ascii="Times New Roman" w:hAnsi="Times New Roman" w:cs="Times New Roman"/>
          <w:b w:val="0"/>
          <w:iCs/>
          <w:sz w:val="26"/>
          <w:szCs w:val="26"/>
        </w:rPr>
        <w:t xml:space="preserve"> муниципальных образований в Челябинской области</w:t>
      </w:r>
      <w:r>
        <w:rPr>
          <w:rStyle w:val="afa"/>
          <w:rFonts w:ascii="Times New Roman" w:hAnsi="Times New Roman" w:cs="Times New Roman"/>
          <w:b w:val="0"/>
          <w:iCs/>
          <w:sz w:val="26"/>
          <w:szCs w:val="26"/>
        </w:rPr>
        <w:t>»</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t>4</w:t>
      </w:r>
      <w:r w:rsidRPr="00D0238A">
        <w:rPr>
          <w:rFonts w:ascii="Times New Roman" w:hAnsi="Times New Roman" w:cs="Times New Roman"/>
          <w:sz w:val="26"/>
          <w:szCs w:val="26"/>
        </w:rPr>
        <w:t>. Направить Перечень и формы документов в избирательные комиссии муниципальных образований и руководителям избирательных объединений.</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r>
    </w:p>
    <w:p w:rsidR="009F15A3" w:rsidRPr="00A86B6B" w:rsidRDefault="009F15A3" w:rsidP="009F15A3">
      <w:pPr>
        <w:pStyle w:val="afc"/>
        <w:jc w:val="both"/>
        <w:rPr>
          <w:rFonts w:ascii="Times New Roman" w:hAnsi="Times New Roman" w:cs="Times New Roman"/>
          <w:b/>
          <w:sz w:val="26"/>
          <w:szCs w:val="26"/>
        </w:rPr>
      </w:pPr>
    </w:p>
    <w:tbl>
      <w:tblPr>
        <w:tblW w:w="0" w:type="auto"/>
        <w:tblInd w:w="108" w:type="dxa"/>
        <w:tblLook w:val="0000"/>
      </w:tblPr>
      <w:tblGrid>
        <w:gridCol w:w="3870"/>
        <w:gridCol w:w="5308"/>
      </w:tblGrid>
      <w:tr w:rsidR="009F15A3" w:rsidRPr="00D0238A" w:rsidTr="0096268A">
        <w:trPr>
          <w:trHeight w:val="811"/>
        </w:trPr>
        <w:tc>
          <w:tcPr>
            <w:tcW w:w="3870" w:type="dxa"/>
          </w:tcPr>
          <w:p w:rsidR="009F15A3" w:rsidRPr="00D0238A" w:rsidRDefault="009F15A3" w:rsidP="0096268A">
            <w:pPr>
              <w:rPr>
                <w:sz w:val="26"/>
                <w:szCs w:val="26"/>
              </w:rPr>
            </w:pPr>
            <w:r w:rsidRPr="00D0238A">
              <w:rPr>
                <w:sz w:val="26"/>
                <w:szCs w:val="26"/>
              </w:rPr>
              <w:t>Председатель комиссии</w:t>
            </w:r>
          </w:p>
        </w:tc>
        <w:tc>
          <w:tcPr>
            <w:tcW w:w="5308" w:type="dxa"/>
          </w:tcPr>
          <w:p w:rsidR="009F15A3" w:rsidRPr="00D0238A" w:rsidRDefault="009F15A3" w:rsidP="0096268A">
            <w:pPr>
              <w:pStyle w:val="1"/>
              <w:jc w:val="right"/>
              <w:rPr>
                <w:b w:val="0"/>
                <w:sz w:val="26"/>
                <w:szCs w:val="26"/>
              </w:rPr>
            </w:pPr>
            <w:r w:rsidRPr="00D0238A">
              <w:rPr>
                <w:b w:val="0"/>
                <w:sz w:val="26"/>
                <w:szCs w:val="26"/>
              </w:rPr>
              <w:t>С.В. Обертас</w:t>
            </w:r>
          </w:p>
        </w:tc>
      </w:tr>
      <w:tr w:rsidR="009F15A3" w:rsidRPr="00D0238A" w:rsidTr="0096268A">
        <w:trPr>
          <w:trHeight w:val="539"/>
        </w:trPr>
        <w:tc>
          <w:tcPr>
            <w:tcW w:w="3870" w:type="dxa"/>
          </w:tcPr>
          <w:p w:rsidR="009F15A3" w:rsidRPr="00D0238A" w:rsidRDefault="009F15A3" w:rsidP="0096268A">
            <w:pPr>
              <w:rPr>
                <w:sz w:val="26"/>
                <w:szCs w:val="26"/>
              </w:rPr>
            </w:pPr>
            <w:r w:rsidRPr="00D0238A">
              <w:rPr>
                <w:sz w:val="26"/>
                <w:szCs w:val="26"/>
              </w:rPr>
              <w:t>Секретарь комиссии</w:t>
            </w:r>
          </w:p>
          <w:p w:rsidR="009F15A3" w:rsidRPr="00D0238A" w:rsidRDefault="009F15A3" w:rsidP="0096268A">
            <w:pPr>
              <w:jc w:val="center"/>
              <w:rPr>
                <w:sz w:val="26"/>
                <w:szCs w:val="26"/>
              </w:rPr>
            </w:pPr>
          </w:p>
        </w:tc>
        <w:tc>
          <w:tcPr>
            <w:tcW w:w="5308" w:type="dxa"/>
          </w:tcPr>
          <w:p w:rsidR="009F15A3" w:rsidRPr="00D0238A" w:rsidRDefault="009F15A3" w:rsidP="0096268A">
            <w:pPr>
              <w:jc w:val="right"/>
              <w:rPr>
                <w:sz w:val="26"/>
                <w:szCs w:val="26"/>
              </w:rPr>
            </w:pPr>
            <w:r w:rsidRPr="00D0238A">
              <w:rPr>
                <w:sz w:val="26"/>
                <w:szCs w:val="26"/>
              </w:rPr>
              <w:t>Е.В. Шубина</w:t>
            </w:r>
          </w:p>
        </w:tc>
      </w:tr>
    </w:tbl>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pPr>
        <w:widowControl w:val="0"/>
        <w:autoSpaceDE w:val="0"/>
        <w:autoSpaceDN w:val="0"/>
        <w:adjustRightInd w:val="0"/>
        <w:ind w:firstLine="485"/>
        <w:jc w:val="right"/>
      </w:pPr>
      <w:r>
        <w:t>к постановлению</w:t>
      </w:r>
      <w:r w:rsidR="00D86491">
        <w:t xml:space="preserve"> избирательной</w:t>
      </w:r>
    </w:p>
    <w:p w:rsidR="00D86491" w:rsidRDefault="00D86491">
      <w:pPr>
        <w:widowControl w:val="0"/>
        <w:autoSpaceDE w:val="0"/>
        <w:autoSpaceDN w:val="0"/>
        <w:adjustRightInd w:val="0"/>
        <w:ind w:firstLine="485"/>
        <w:jc w:val="right"/>
      </w:pPr>
      <w:r>
        <w:t>комиссии Челябинской области</w:t>
      </w:r>
    </w:p>
    <w:p w:rsidR="00D86491" w:rsidRDefault="00D86491">
      <w:pPr>
        <w:widowControl w:val="0"/>
        <w:autoSpaceDE w:val="0"/>
        <w:autoSpaceDN w:val="0"/>
        <w:adjustRightInd w:val="0"/>
        <w:ind w:firstLine="485"/>
        <w:jc w:val="right"/>
      </w:pPr>
      <w:r>
        <w:t xml:space="preserve">от </w:t>
      </w:r>
      <w:r w:rsidR="00E15CE8">
        <w:t>15</w:t>
      </w:r>
      <w:r w:rsidR="00DA61CF">
        <w:t xml:space="preserve"> июня 2017</w:t>
      </w:r>
      <w:r>
        <w:t xml:space="preserve"> года №</w:t>
      </w:r>
      <w:r w:rsidR="00565445">
        <w:t xml:space="preserve"> </w:t>
      </w:r>
      <w:r w:rsidR="00DA61CF">
        <w:t>15</w:t>
      </w:r>
      <w:r w:rsidR="007B0299">
        <w:t>/</w:t>
      </w:r>
      <w:r w:rsidR="00945BA2">
        <w:t>92</w:t>
      </w:r>
      <w:r w:rsidR="00DA61CF">
        <w:t>-6</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2"/>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D86491" w:rsidRPr="00E51796">
        <w:rPr>
          <w:b/>
          <w:bCs/>
          <w:sz w:val="26"/>
          <w:szCs w:val="26"/>
        </w:rPr>
        <w:t xml:space="preserve"> </w:t>
      </w:r>
      <w:r w:rsidR="00395420" w:rsidRPr="00E51796">
        <w:rPr>
          <w:b/>
          <w:bCs/>
          <w:sz w:val="26"/>
          <w:szCs w:val="26"/>
        </w:rPr>
        <w:t xml:space="preserve">избирательными  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E0579" w:rsidRDefault="00A641F8" w:rsidP="00A641F8">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4E0579" w:rsidRDefault="00A641F8" w:rsidP="00A641F8">
      <w:pPr>
        <w:ind w:left="5103"/>
        <w:jc w:val="center"/>
        <w:rPr>
          <w:b/>
          <w:sz w:val="20"/>
          <w:szCs w:val="20"/>
        </w:rPr>
      </w:pPr>
      <w:r w:rsidRPr="004E0579">
        <w:rPr>
          <w:b/>
          <w:sz w:val="20"/>
          <w:szCs w:val="20"/>
        </w:rPr>
        <w:t>__________________________________________</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3"/>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4"/>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5"/>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lastRenderedPageBreak/>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lastRenderedPageBreak/>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9A2C07" w:rsidRDefault="009A2C07" w:rsidP="009A2C07">
      <w:pPr>
        <w:widowControl w:val="0"/>
        <w:autoSpaceDE w:val="0"/>
        <w:autoSpaceDN w:val="0"/>
        <w:adjustRightInd w:val="0"/>
        <w:outlineLvl w:val="0"/>
        <w:rPr>
          <w:b/>
          <w:bCs/>
        </w:rPr>
      </w:pPr>
    </w:p>
    <w:p w:rsidR="004F490C" w:rsidRDefault="004F490C" w:rsidP="00AC5AC1">
      <w:pPr>
        <w:jc w:val="right"/>
        <w:rPr>
          <w:b/>
          <w:i/>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lastRenderedPageBreak/>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lastRenderedPageBreak/>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0B1B86" w:rsidRPr="009A2C07" w:rsidRDefault="009A2C07" w:rsidP="009A2C07">
      <w:pPr>
        <w:widowControl w:val="0"/>
        <w:autoSpaceDE w:val="0"/>
        <w:autoSpaceDN w:val="0"/>
        <w:adjustRightInd w:val="0"/>
        <w:jc w:val="right"/>
        <w:outlineLvl w:val="0"/>
        <w:rPr>
          <w:sz w:val="22"/>
          <w:szCs w:val="22"/>
        </w:rPr>
      </w:pPr>
      <w:r>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tblPr>
      <w:tblGrid>
        <w:gridCol w:w="4952"/>
        <w:gridCol w:w="4953"/>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Pr>
                <w:sz w:val="28"/>
                <w:szCs w:val="28"/>
              </w:rPr>
              <w:t xml:space="preserve">окружную </w:t>
            </w:r>
            <w:r w:rsidRPr="00DC70F0">
              <w:rPr>
                <w:sz w:val="28"/>
                <w:szCs w:val="28"/>
              </w:rPr>
              <w:t>избирательную комиссию</w:t>
            </w:r>
          </w:p>
          <w:p w:rsidR="000B1B86" w:rsidRPr="00DC70F0" w:rsidRDefault="000B1B86" w:rsidP="00B94FDE">
            <w:pPr>
              <w:widowControl w:val="0"/>
              <w:autoSpaceDE w:val="0"/>
              <w:autoSpaceDN w:val="0"/>
              <w:adjustRightInd w:val="0"/>
              <w:jc w:val="center"/>
              <w:rPr>
                <w:sz w:val="28"/>
                <w:szCs w:val="28"/>
              </w:rPr>
            </w:pPr>
            <w:r>
              <w:rPr>
                <w:sz w:val="28"/>
                <w:szCs w:val="28"/>
              </w:rPr>
              <w:t>избирательного округа № ____</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w:t>
      </w:r>
      <w:r w:rsidRPr="00DC76D9">
        <w:rPr>
          <w:sz w:val="16"/>
          <w:szCs w:val="16"/>
        </w:rPr>
        <w:lastRenderedPageBreak/>
        <w:t>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tblPr>
      <w:tblGrid>
        <w:gridCol w:w="5391"/>
      </w:tblGrid>
      <w:tr w:rsidR="00C90D92" w:rsidRPr="00C16FDB" w:rsidTr="00B94FDE">
        <w:tc>
          <w:tcPr>
            <w:tcW w:w="5391" w:type="dxa"/>
          </w:tcPr>
          <w:p w:rsidR="00C90D92" w:rsidRDefault="00C90D92" w:rsidP="00C90D92">
            <w:pPr>
              <w:pStyle w:val="af0"/>
              <w:spacing w:after="0"/>
              <w:rPr>
                <w:sz w:val="26"/>
                <w:szCs w:val="26"/>
              </w:rPr>
            </w:pPr>
            <w:r w:rsidRPr="00C16FDB">
              <w:rPr>
                <w:sz w:val="26"/>
                <w:szCs w:val="26"/>
              </w:rPr>
              <w:t>В окружную избирательную комиссию</w:t>
            </w:r>
            <w:r w:rsidRPr="00C16FDB">
              <w:rPr>
                <w:sz w:val="26"/>
                <w:szCs w:val="26"/>
              </w:rPr>
              <w:br/>
              <w:t>избирательному округу № _______</w:t>
            </w:r>
          </w:p>
          <w:p w:rsidR="00C90D92" w:rsidRDefault="00C90D92" w:rsidP="00C90D92">
            <w:pPr>
              <w:pStyle w:val="af0"/>
              <w:spacing w:after="0"/>
              <w:rPr>
                <w:sz w:val="26"/>
                <w:szCs w:val="26"/>
              </w:rPr>
            </w:pPr>
            <w:r>
              <w:rPr>
                <w:sz w:val="26"/>
                <w:szCs w:val="26"/>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2"/>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03F81" w:rsidP="00EC6595">
      <w:pPr>
        <w:pStyle w:val="af7"/>
        <w:ind w:firstLine="567"/>
        <w:jc w:val="both"/>
        <w:rPr>
          <w:sz w:val="26"/>
          <w:szCs w:val="26"/>
        </w:rPr>
      </w:pPr>
      <w:r>
        <w:rPr>
          <w:sz w:val="26"/>
          <w:szCs w:val="26"/>
        </w:rPr>
        <w:t xml:space="preserve">а) </w:t>
      </w:r>
      <w:r w:rsidR="00EC6595">
        <w:rPr>
          <w:sz w:val="26"/>
          <w:szCs w:val="26"/>
        </w:rPr>
        <w:t>открытие специального избирательного счета;</w:t>
      </w:r>
    </w:p>
    <w:p w:rsidR="00EC6595" w:rsidRDefault="00EC6595" w:rsidP="00EC6595">
      <w:pPr>
        <w:pStyle w:val="af7"/>
        <w:ind w:firstLine="567"/>
        <w:jc w:val="both"/>
        <w:rPr>
          <w:sz w:val="26"/>
          <w:szCs w:val="26"/>
        </w:rPr>
      </w:pPr>
      <w:r>
        <w:rPr>
          <w:sz w:val="26"/>
          <w:szCs w:val="26"/>
        </w:rPr>
        <w:t>б)</w:t>
      </w:r>
      <w:r w:rsidR="00E03F81">
        <w:rPr>
          <w:sz w:val="26"/>
          <w:szCs w:val="26"/>
        </w:rPr>
        <w:t xml:space="preserve"> </w:t>
      </w:r>
      <w:r>
        <w:rPr>
          <w:sz w:val="26"/>
          <w:szCs w:val="26"/>
        </w:rPr>
        <w:t>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w:t>
      </w:r>
      <w:r w:rsidR="00E03F81">
        <w:rPr>
          <w:sz w:val="26"/>
          <w:szCs w:val="26"/>
        </w:rPr>
        <w:t xml:space="preserve"> </w:t>
      </w:r>
      <w:r>
        <w:rPr>
          <w:sz w:val="26"/>
          <w:szCs w:val="26"/>
        </w:rPr>
        <w:t>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w:t>
      </w:r>
      <w:r w:rsidR="00E03F81">
        <w:rPr>
          <w:sz w:val="26"/>
          <w:szCs w:val="26"/>
        </w:rPr>
        <w:t xml:space="preserve"> </w:t>
      </w:r>
      <w:r>
        <w:rPr>
          <w:sz w:val="26"/>
          <w:szCs w:val="26"/>
        </w:rPr>
        <w:t>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w:t>
      </w:r>
      <w:r w:rsidR="00E03F81">
        <w:rPr>
          <w:sz w:val="26"/>
          <w:szCs w:val="26"/>
        </w:rPr>
        <w:t xml:space="preserve"> </w:t>
      </w:r>
      <w:r>
        <w:rPr>
          <w:sz w:val="26"/>
          <w:szCs w:val="26"/>
        </w:rPr>
        <w:t>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w:t>
      </w:r>
      <w:r w:rsidR="00E03F81">
        <w:rPr>
          <w:sz w:val="26"/>
          <w:szCs w:val="26"/>
        </w:rPr>
        <w:t xml:space="preserve"> </w:t>
      </w:r>
      <w:r>
        <w:rPr>
          <w:sz w:val="26"/>
          <w:szCs w:val="26"/>
        </w:rPr>
        <w:t>закрытие специального избирательного счета;</w:t>
      </w:r>
    </w:p>
    <w:p w:rsidR="00EC6595" w:rsidRDefault="00EC6595" w:rsidP="00EC6595">
      <w:pPr>
        <w:pStyle w:val="af7"/>
        <w:ind w:firstLine="567"/>
        <w:jc w:val="both"/>
        <w:rPr>
          <w:sz w:val="26"/>
          <w:szCs w:val="26"/>
        </w:rPr>
      </w:pPr>
      <w:r>
        <w:rPr>
          <w:sz w:val="26"/>
          <w:szCs w:val="26"/>
        </w:rPr>
        <w:t>ж)</w:t>
      </w:r>
      <w:r w:rsidR="00E03F81">
        <w:rPr>
          <w:sz w:val="26"/>
          <w:szCs w:val="26"/>
        </w:rPr>
        <w:t xml:space="preserve"> </w:t>
      </w:r>
      <w:r>
        <w:rPr>
          <w:sz w:val="26"/>
          <w:szCs w:val="26"/>
        </w:rPr>
        <w:t>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w:t>
      </w:r>
      <w:r w:rsidR="00E03F81">
        <w:rPr>
          <w:sz w:val="26"/>
          <w:szCs w:val="26"/>
        </w:rPr>
        <w:t xml:space="preserve"> </w:t>
      </w:r>
      <w:r>
        <w:rPr>
          <w:sz w:val="26"/>
          <w:szCs w:val="26"/>
        </w:rPr>
        <w:t>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w:t>
      </w:r>
      <w:r w:rsidR="00E03F81">
        <w:rPr>
          <w:sz w:val="26"/>
          <w:szCs w:val="26"/>
        </w:rPr>
        <w:t xml:space="preserve"> </w:t>
      </w:r>
      <w:r>
        <w:rPr>
          <w:sz w:val="26"/>
          <w:szCs w:val="26"/>
        </w:rPr>
        <w:t>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w:t>
      </w:r>
      <w:r w:rsidR="00E03F81">
        <w:rPr>
          <w:sz w:val="26"/>
          <w:szCs w:val="26"/>
        </w:rPr>
        <w:t xml:space="preserve"> </w:t>
      </w:r>
      <w:r>
        <w:rPr>
          <w:sz w:val="26"/>
          <w:szCs w:val="26"/>
        </w:rPr>
        <w:t>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rsidP="00E03F81">
            <w:pPr>
              <w:spacing w:before="240"/>
              <w:jc w:val="both"/>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lastRenderedPageBreak/>
        <w:t>Приложение № 9</w:t>
      </w:r>
    </w:p>
    <w:p w:rsidR="00C90D92" w:rsidRPr="001236F6" w:rsidRDefault="00C90D92" w:rsidP="00C90D92">
      <w:pPr>
        <w:jc w:val="both"/>
        <w:rPr>
          <w:szCs w:val="28"/>
        </w:rPr>
      </w:pPr>
    </w:p>
    <w:tbl>
      <w:tblPr>
        <w:tblW w:w="0" w:type="auto"/>
        <w:jc w:val="right"/>
        <w:tblInd w:w="-10600" w:type="dxa"/>
        <w:tblLayout w:type="fixed"/>
        <w:tblCellMar>
          <w:left w:w="0" w:type="dxa"/>
          <w:right w:w="0" w:type="dxa"/>
        </w:tblCellMar>
        <w:tblLook w:val="000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t xml:space="preserve">В </w:t>
            </w:r>
            <w:r>
              <w:rPr>
                <w:sz w:val="28"/>
                <w:szCs w:val="28"/>
              </w:rPr>
              <w:t xml:space="preserve">окружную </w:t>
            </w:r>
            <w:r w:rsidRPr="001236F6">
              <w:rPr>
                <w:sz w:val="28"/>
                <w:szCs w:val="28"/>
              </w:rPr>
              <w:t>избирательную комиссию</w:t>
            </w:r>
            <w:r w:rsidRPr="001236F6">
              <w:rPr>
                <w:sz w:val="28"/>
                <w:szCs w:val="28"/>
              </w:rPr>
              <w:br/>
            </w:r>
            <w:r>
              <w:rPr>
                <w:sz w:val="28"/>
                <w:szCs w:val="28"/>
              </w:rPr>
              <w:t>избирательного округа № _____</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FD0FBE" w:rsidRDefault="00E03F81" w:rsidP="00FD0FBE">
      <w:pPr>
        <w:widowControl w:val="0"/>
        <w:autoSpaceDE w:val="0"/>
        <w:autoSpaceDN w:val="0"/>
        <w:adjustRightInd w:val="0"/>
        <w:ind w:firstLine="485"/>
        <w:jc w:val="right"/>
        <w:rPr>
          <w:b/>
        </w:rPr>
      </w:pPr>
      <w:r>
        <w:rPr>
          <w:b/>
        </w:rPr>
        <w:lastRenderedPageBreak/>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tblPr>
      <w:tblGrid>
        <w:gridCol w:w="4951"/>
        <w:gridCol w:w="4953"/>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В окружную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избирательного округа № ___</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E03F81" w:rsidRDefault="00E03F81" w:rsidP="00E03F81"/>
    <w:p w:rsidR="00E03F81" w:rsidRPr="00E03F81" w:rsidRDefault="00E03F81" w:rsidP="00E03F81"/>
    <w:p w:rsidR="00E03F81" w:rsidRDefault="00E03F81"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E03F81" w:rsidP="001E739C">
      <w:pPr>
        <w:widowControl w:val="0"/>
        <w:autoSpaceDE w:val="0"/>
        <w:autoSpaceDN w:val="0"/>
        <w:adjustRightInd w:val="0"/>
        <w:jc w:val="center"/>
      </w:pPr>
      <w:r>
        <w:rPr>
          <w:b/>
          <w:bCs/>
        </w:rPr>
        <w:t xml:space="preserve">об итогах сбора подписей избирателей в поддержку </w:t>
      </w:r>
      <w:r w:rsidR="001E739C">
        <w:rPr>
          <w:b/>
          <w:bCs/>
        </w:rPr>
        <w:t>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168"/>
        <w:gridCol w:w="2784"/>
        <w:gridCol w:w="2477"/>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09314F">
      <w:pPr>
        <w:pStyle w:val="2"/>
      </w:pPr>
      <w:r>
        <w:lastRenderedPageBreak/>
        <w:t>Приложение № 12</w:t>
      </w:r>
    </w:p>
    <w:p w:rsidR="00DF7289" w:rsidRDefault="00DF7289" w:rsidP="00DF7289"/>
    <w:p w:rsidR="00DF7289" w:rsidRP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w:t>
      </w:r>
      <w:r w:rsidR="00E03F81">
        <w:t xml:space="preserve"> </w:t>
      </w:r>
      <w:r>
        <w:t>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t>Приложение № 13</w:t>
      </w:r>
    </w:p>
    <w:p w:rsidR="00DF7289" w:rsidRDefault="00DF7289" w:rsidP="00DF7289"/>
    <w:p w:rsidR="00DF7289" w:rsidRPr="00DF7289" w:rsidRDefault="00DF7289" w:rsidP="00DF7289"/>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_____</w:t>
            </w:r>
          </w:p>
          <w:p w:rsidR="00BC72B0" w:rsidRDefault="00BC72B0" w:rsidP="00B94FDE">
            <w:pPr>
              <w:widowControl w:val="0"/>
              <w:autoSpaceDE w:val="0"/>
              <w:autoSpaceDN w:val="0"/>
              <w:adjustRightInd w:val="0"/>
              <w:jc w:val="center"/>
            </w:pPr>
            <w:r>
              <w:t>от кандидата в депутаты</w:t>
            </w:r>
          </w:p>
          <w:p w:rsidR="00BC72B0" w:rsidRPr="00B94FDE" w:rsidRDefault="00BC72B0" w:rsidP="00B94FDE">
            <w:pPr>
              <w:widowControl w:val="0"/>
              <w:autoSpaceDE w:val="0"/>
              <w:autoSpaceDN w:val="0"/>
              <w:adjustRightInd w:val="0"/>
              <w:jc w:val="center"/>
              <w:rPr>
                <w:sz w:val="18"/>
                <w:szCs w:val="18"/>
              </w:rPr>
            </w:pPr>
          </w:p>
          <w:p w:rsidR="00BC72B0" w:rsidRDefault="00BC72B0" w:rsidP="00B94FDE">
            <w:pPr>
              <w:widowControl w:val="0"/>
              <w:autoSpaceDE w:val="0"/>
              <w:autoSpaceDN w:val="0"/>
              <w:adjustRightInd w:val="0"/>
              <w:jc w:val="center"/>
            </w:pPr>
            <w:r>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03F81" w:rsidRDefault="00E03F81"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w:t>
            </w:r>
          </w:p>
          <w:p w:rsidR="00BC72B0" w:rsidRDefault="00BC72B0" w:rsidP="00B94FDE">
            <w:pPr>
              <w:widowControl w:val="0"/>
              <w:autoSpaceDE w:val="0"/>
              <w:autoSpaceDN w:val="0"/>
              <w:adjustRightInd w:val="0"/>
              <w:jc w:val="center"/>
            </w:pPr>
            <w:r>
              <w:t>от  _______________________________________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587DA3" w:rsidRDefault="00587DA3" w:rsidP="00401DF5">
      <w:pPr>
        <w:widowControl w:val="0"/>
        <w:autoSpaceDE w:val="0"/>
        <w:autoSpaceDN w:val="0"/>
        <w:adjustRightInd w:val="0"/>
        <w:jc w:val="right"/>
        <w:rPr>
          <w:b/>
        </w:rPr>
      </w:pPr>
    </w:p>
    <w:p w:rsidR="00C24A6F" w:rsidRDefault="00C24A6F"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tblPr>
      <w:tblGrid>
        <w:gridCol w:w="3728"/>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окружную избирательную комиссии</w:t>
            </w:r>
          </w:p>
          <w:p w:rsidR="00E575BB" w:rsidRPr="00B94FDE" w:rsidRDefault="00E575BB" w:rsidP="00B94FDE">
            <w:pPr>
              <w:widowControl w:val="0"/>
              <w:autoSpaceDE w:val="0"/>
              <w:autoSpaceDN w:val="0"/>
              <w:adjustRightInd w:val="0"/>
              <w:jc w:val="center"/>
              <w:rPr>
                <w:sz w:val="28"/>
                <w:szCs w:val="28"/>
              </w:rPr>
            </w:pPr>
            <w:r w:rsidRPr="00B94FDE">
              <w:rPr>
                <w:sz w:val="28"/>
                <w:szCs w:val="28"/>
              </w:rPr>
              <w:t>избирательного округа № ___</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tblPr>
      <w:tblGrid>
        <w:gridCol w:w="4228"/>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В окружную избирательную комиссию</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№_____</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03F81">
        <w:rPr>
          <w:sz w:val="28"/>
          <w:szCs w:val="28"/>
        </w:rPr>
        <w:t xml:space="preserve"> граждан Российской Федерации»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00E03F81">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75BB" w:rsidRDefault="00E575BB" w:rsidP="00E575BB">
      <w:pPr>
        <w:widowControl w:val="0"/>
        <w:autoSpaceDE w:val="0"/>
        <w:autoSpaceDN w:val="0"/>
        <w:adjustRightInd w:val="0"/>
        <w:ind w:firstLine="485"/>
        <w:jc w:val="right"/>
        <w:outlineLvl w:val="0"/>
      </w:pPr>
      <w:r>
        <w:rPr>
          <w:b/>
          <w:bCs/>
        </w:rPr>
        <w:lastRenderedPageBreak/>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E03F81" w:rsidRDefault="00E03F81" w:rsidP="00146796">
      <w:pPr>
        <w:widowControl w:val="0"/>
        <w:autoSpaceDE w:val="0"/>
        <w:autoSpaceDN w:val="0"/>
        <w:adjustRightInd w:val="0"/>
      </w:pPr>
    </w:p>
    <w:p w:rsidR="005271F5" w:rsidRPr="00DA6E46" w:rsidRDefault="0009314F" w:rsidP="005271F5">
      <w:pPr>
        <w:pStyle w:val="1"/>
        <w:ind w:left="4140"/>
        <w:jc w:val="right"/>
      </w:pPr>
      <w:r>
        <w:lastRenderedPageBreak/>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Ind w:w="151" w:type="dxa"/>
        <w:tblLayout w:type="fixed"/>
        <w:tblCellMar>
          <w:left w:w="0" w:type="dxa"/>
          <w:right w:w="0" w:type="dxa"/>
        </w:tblCellMar>
        <w:tblLook w:val="000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lastRenderedPageBreak/>
        <w:t>Приложение № 21</w:t>
      </w:r>
    </w:p>
    <w:p w:rsidR="00D20570" w:rsidRDefault="00D20570" w:rsidP="00D20570"/>
    <w:p w:rsidR="00D20570" w:rsidRPr="00D20570" w:rsidRDefault="00D20570" w:rsidP="00D20570"/>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В окружную избирательную комиссию</w:t>
            </w:r>
          </w:p>
          <w:p w:rsidR="00EA40C5" w:rsidRDefault="00EA40C5" w:rsidP="00B94FDE">
            <w:pPr>
              <w:widowControl w:val="0"/>
              <w:autoSpaceDE w:val="0"/>
              <w:autoSpaceDN w:val="0"/>
              <w:adjustRightInd w:val="0"/>
              <w:jc w:val="center"/>
            </w:pPr>
            <w:r>
              <w:t>избирательного округа №_____,</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C60F24" w:rsidRDefault="00D86491" w:rsidP="00E03F81">
      <w:pPr>
        <w:widowControl w:val="0"/>
        <w:autoSpaceDE w:val="0"/>
        <w:autoSpaceDN w:val="0"/>
        <w:adjustRightInd w:val="0"/>
        <w:jc w:val="right"/>
      </w:pPr>
      <w:r>
        <w:lastRenderedPageBreak/>
        <w:t xml:space="preserve">                                                  </w:t>
      </w:r>
      <w:r w:rsidR="0009314F">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E03F81" w:rsidRDefault="00E368D6" w:rsidP="00E03F81">
      <w:pPr>
        <w:widowControl w:val="0"/>
        <w:autoSpaceDE w:val="0"/>
        <w:autoSpaceDN w:val="0"/>
        <w:adjustRightInd w:val="0"/>
        <w:jc w:val="both"/>
        <w:rPr>
          <w:sz w:val="18"/>
          <w:szCs w:val="18"/>
        </w:rPr>
      </w:pPr>
      <w:r>
        <w:rPr>
          <w:sz w:val="18"/>
          <w:szCs w:val="18"/>
        </w:rPr>
        <w:t xml:space="preserve">            (подпись)                                                                                                              (дата)             </w:t>
      </w:r>
    </w:p>
    <w:p w:rsidR="00E03F81" w:rsidRPr="00E03F81" w:rsidRDefault="00E03F81" w:rsidP="00E03F81">
      <w:pPr>
        <w:widowControl w:val="0"/>
        <w:autoSpaceDE w:val="0"/>
        <w:autoSpaceDN w:val="0"/>
        <w:adjustRightInd w:val="0"/>
        <w:jc w:val="both"/>
        <w:rPr>
          <w:sz w:val="18"/>
          <w:szCs w:val="18"/>
        </w:rPr>
      </w:pPr>
    </w:p>
    <w:p w:rsidR="00FD71A5" w:rsidRPr="00DA6E46" w:rsidRDefault="00587DA3" w:rsidP="00FD71A5">
      <w:pPr>
        <w:pStyle w:val="1"/>
        <w:ind w:left="3960"/>
        <w:jc w:val="right"/>
      </w:pPr>
      <w:r>
        <w:lastRenderedPageBreak/>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A7" w:rsidRDefault="00A97DA7" w:rsidP="00FC51B0">
      <w:r>
        <w:separator/>
      </w:r>
    </w:p>
  </w:endnote>
  <w:endnote w:type="continuationSeparator" w:id="1">
    <w:p w:rsidR="00A97DA7" w:rsidRDefault="00A97DA7" w:rsidP="00FC51B0">
      <w:r>
        <w:continuationSeparator/>
      </w:r>
    </w:p>
  </w:endnote>
  <w:endnote w:id="2">
    <w:p w:rsidR="00E03F81" w:rsidRDefault="00E03F81"/>
    <w:tbl>
      <w:tblPr>
        <w:tblW w:w="0" w:type="auto"/>
        <w:jc w:val="center"/>
        <w:tblLayout w:type="fixed"/>
        <w:tblCellMar>
          <w:left w:w="70" w:type="dxa"/>
          <w:right w:w="70" w:type="dxa"/>
        </w:tblCellMar>
        <w:tblLook w:val="0000"/>
      </w:tblPr>
      <w:tblGrid>
        <w:gridCol w:w="9065"/>
      </w:tblGrid>
      <w:tr w:rsidR="0015777F" w:rsidTr="00C64C4E">
        <w:trPr>
          <w:jc w:val="center"/>
        </w:trPr>
        <w:tc>
          <w:tcPr>
            <w:tcW w:w="9065" w:type="dxa"/>
          </w:tcPr>
          <w:p w:rsidR="0015777F" w:rsidRDefault="0015777F" w:rsidP="00C64C4E">
            <w:pPr>
              <w:pStyle w:val="aff"/>
              <w:spacing w:before="0"/>
              <w:ind w:left="3401"/>
              <w:rPr>
                <w:sz w:val="26"/>
              </w:rPr>
            </w:pPr>
          </w:p>
          <w:p w:rsidR="0015777F" w:rsidRDefault="0015777F" w:rsidP="00C64C4E">
            <w:pPr>
              <w:pStyle w:val="aff"/>
              <w:spacing w:before="0"/>
              <w:ind w:left="0"/>
              <w:jc w:val="left"/>
              <w:rPr>
                <w:b/>
                <w:sz w:val="24"/>
                <w:szCs w:val="24"/>
              </w:rPr>
            </w:pPr>
          </w:p>
          <w:p w:rsidR="0015777F" w:rsidRPr="00C64C4E" w:rsidRDefault="0015777F" w:rsidP="00C64C4E">
            <w:pPr>
              <w:pStyle w:val="aff"/>
              <w:spacing w:before="0"/>
              <w:ind w:left="0"/>
              <w:jc w:val="right"/>
              <w:rPr>
                <w:b/>
                <w:sz w:val="24"/>
                <w:szCs w:val="24"/>
              </w:rPr>
            </w:pPr>
            <w:r>
              <w:rPr>
                <w:b/>
                <w:sz w:val="24"/>
                <w:szCs w:val="24"/>
              </w:rPr>
              <w:t>Приложение № 25</w:t>
            </w:r>
          </w:p>
          <w:p w:rsidR="0015777F" w:rsidRDefault="0015777F" w:rsidP="00C64C4E">
            <w:pPr>
              <w:pStyle w:val="aff"/>
              <w:spacing w:before="0"/>
              <w:ind w:left="3401"/>
              <w:rPr>
                <w:sz w:val="26"/>
              </w:rPr>
            </w:pPr>
          </w:p>
          <w:p w:rsidR="0015777F" w:rsidRDefault="0015777F" w:rsidP="00C64C4E">
            <w:pPr>
              <w:pStyle w:val="aff"/>
              <w:spacing w:before="0"/>
              <w:ind w:left="3401"/>
              <w:rPr>
                <w:sz w:val="26"/>
              </w:rPr>
            </w:pPr>
          </w:p>
          <w:p w:rsidR="0015777F" w:rsidRDefault="0015777F" w:rsidP="00C64C4E">
            <w:pPr>
              <w:pStyle w:val="aff"/>
              <w:spacing w:before="0"/>
              <w:ind w:left="3401"/>
              <w:rPr>
                <w:sz w:val="26"/>
              </w:rPr>
            </w:pPr>
            <w:r>
              <w:rPr>
                <w:sz w:val="26"/>
              </w:rPr>
              <w:t>В избирательную комиссию</w:t>
            </w:r>
          </w:p>
          <w:p w:rsidR="0015777F" w:rsidRDefault="0015777F" w:rsidP="00C64C4E">
            <w:pPr>
              <w:pStyle w:val="BodyText21"/>
              <w:ind w:left="3401"/>
              <w:jc w:val="center"/>
              <w:rPr>
                <w:sz w:val="26"/>
              </w:rPr>
            </w:pPr>
            <w:r>
              <w:rPr>
                <w:sz w:val="26"/>
              </w:rPr>
              <w:t xml:space="preserve">________________________________________ </w:t>
            </w:r>
          </w:p>
          <w:p w:rsidR="0015777F" w:rsidRDefault="0015777F" w:rsidP="00C64C4E">
            <w:pPr>
              <w:pStyle w:val="aff"/>
              <w:spacing w:before="0"/>
              <w:ind w:left="3401"/>
              <w:rPr>
                <w:sz w:val="26"/>
              </w:rPr>
            </w:pPr>
            <w:r>
              <w:rPr>
                <w:sz w:val="16"/>
              </w:rPr>
              <w:t>(наименование муниципального образования)</w:t>
            </w:r>
          </w:p>
        </w:tc>
      </w:tr>
      <w:tr w:rsidR="0015777F" w:rsidTr="00C64C4E">
        <w:trPr>
          <w:jc w:val="center"/>
        </w:trPr>
        <w:tc>
          <w:tcPr>
            <w:tcW w:w="9065" w:type="dxa"/>
          </w:tcPr>
          <w:p w:rsidR="0015777F" w:rsidRDefault="0015777F" w:rsidP="00C64C4E">
            <w:pPr>
              <w:pStyle w:val="aff"/>
              <w:spacing w:before="0"/>
              <w:ind w:left="3401"/>
            </w:pPr>
          </w:p>
        </w:tc>
      </w:tr>
      <w:tr w:rsidR="0015777F" w:rsidTr="00C64C4E">
        <w:trPr>
          <w:jc w:val="center"/>
        </w:trPr>
        <w:tc>
          <w:tcPr>
            <w:tcW w:w="9065" w:type="dxa"/>
          </w:tcPr>
          <w:p w:rsidR="0015777F" w:rsidRDefault="0015777F" w:rsidP="00B967EF">
            <w:pPr>
              <w:pStyle w:val="BodyText21"/>
              <w:ind w:left="3259"/>
              <w:jc w:val="center"/>
              <w:rPr>
                <w:sz w:val="16"/>
              </w:rPr>
            </w:pPr>
          </w:p>
        </w:tc>
      </w:tr>
      <w:tr w:rsidR="0015777F" w:rsidTr="00C64C4E">
        <w:trPr>
          <w:jc w:val="center"/>
        </w:trPr>
        <w:tc>
          <w:tcPr>
            <w:tcW w:w="9065" w:type="dxa"/>
          </w:tcPr>
          <w:p w:rsidR="0015777F" w:rsidRDefault="0015777F" w:rsidP="00C64C4E">
            <w:pPr>
              <w:pStyle w:val="aff"/>
              <w:spacing w:before="0"/>
              <w:ind w:left="3401"/>
            </w:pPr>
            <w:r>
              <w:t>_______________________________________</w:t>
            </w:r>
          </w:p>
        </w:tc>
      </w:tr>
      <w:tr w:rsidR="0015777F" w:rsidTr="00C64C4E">
        <w:trPr>
          <w:jc w:val="center"/>
        </w:trPr>
        <w:tc>
          <w:tcPr>
            <w:tcW w:w="9065" w:type="dxa"/>
          </w:tcPr>
          <w:p w:rsidR="0015777F" w:rsidRDefault="0015777F" w:rsidP="00C64C4E">
            <w:pPr>
              <w:pStyle w:val="aff"/>
              <w:spacing w:before="0"/>
              <w:ind w:left="3401"/>
              <w:rPr>
                <w:sz w:val="16"/>
              </w:rPr>
            </w:pPr>
            <w:r>
              <w:rPr>
                <w:sz w:val="16"/>
              </w:rPr>
              <w:t>(фамилия, имя, отчество кандидата)</w:t>
            </w:r>
          </w:p>
        </w:tc>
      </w:tr>
    </w:tbl>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4140"/>
        <w:jc w:val="center"/>
      </w:pPr>
    </w:p>
    <w:p w:rsidR="0015777F" w:rsidRDefault="0015777F" w:rsidP="00C64C4E">
      <w:pPr>
        <w:pStyle w:val="1"/>
        <w:rPr>
          <w:b w:val="0"/>
        </w:rPr>
      </w:pPr>
      <w:r w:rsidRPr="00991E51">
        <w:rPr>
          <w:b w:val="0"/>
        </w:rPr>
        <w:t>СПИСОК</w:t>
      </w:r>
      <w:r>
        <w:rPr>
          <w:b w:val="0"/>
        </w:rPr>
        <w:t xml:space="preserve"> </w:t>
      </w:r>
    </w:p>
    <w:p w:rsidR="0015777F" w:rsidRDefault="0015777F" w:rsidP="00B967EF">
      <w:pPr>
        <w:pStyle w:val="1"/>
        <w:rPr>
          <w:b w:val="0"/>
        </w:rPr>
      </w:pPr>
      <w:r>
        <w:rPr>
          <w:b w:val="0"/>
        </w:rPr>
        <w:t>назначенных наблюдателей</w:t>
      </w:r>
    </w:p>
    <w:p w:rsidR="0015777F" w:rsidRDefault="0015777F" w:rsidP="00C64C4E">
      <w:pPr>
        <w:spacing w:before="120"/>
      </w:pPr>
      <w:r>
        <w:t>_______________________________________________________________________________</w:t>
      </w:r>
    </w:p>
    <w:p w:rsidR="0015777F" w:rsidRPr="00B967EF" w:rsidRDefault="0015777F"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15777F" w:rsidRPr="00B967EF" w:rsidRDefault="0015777F" w:rsidP="00C64C4E">
      <w:pPr>
        <w:rPr>
          <w:sz w:val="14"/>
          <w:szCs w:val="14"/>
        </w:rPr>
      </w:pPr>
    </w:p>
    <w:p w:rsidR="0015777F" w:rsidRPr="005C363B" w:rsidRDefault="0015777F"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3544"/>
        <w:gridCol w:w="3119"/>
      </w:tblGrid>
      <w:tr w:rsidR="0015777F" w:rsidRPr="00D41F7E" w:rsidTr="00C64C4E">
        <w:tc>
          <w:tcPr>
            <w:tcW w:w="534" w:type="dxa"/>
          </w:tcPr>
          <w:p w:rsidR="0015777F" w:rsidRPr="00D41F7E" w:rsidRDefault="0015777F" w:rsidP="00C64C4E">
            <w:pPr>
              <w:pStyle w:val="a3"/>
              <w:rPr>
                <w:b w:val="0"/>
                <w:sz w:val="20"/>
              </w:rPr>
            </w:pPr>
            <w:r w:rsidRPr="00D41F7E">
              <w:rPr>
                <w:b w:val="0"/>
                <w:sz w:val="20"/>
              </w:rPr>
              <w:t>№ п/п</w:t>
            </w:r>
          </w:p>
        </w:tc>
        <w:tc>
          <w:tcPr>
            <w:tcW w:w="2551" w:type="dxa"/>
          </w:tcPr>
          <w:p w:rsidR="0015777F" w:rsidRPr="00D41F7E" w:rsidRDefault="0015777F" w:rsidP="00C64C4E">
            <w:pPr>
              <w:pStyle w:val="a3"/>
              <w:rPr>
                <w:b w:val="0"/>
                <w:sz w:val="20"/>
              </w:rPr>
            </w:pPr>
            <w:r w:rsidRPr="00D41F7E">
              <w:rPr>
                <w:b w:val="0"/>
                <w:sz w:val="20"/>
              </w:rPr>
              <w:t>Фамилия, имя, отчество наблюдателя</w:t>
            </w:r>
          </w:p>
        </w:tc>
        <w:tc>
          <w:tcPr>
            <w:tcW w:w="3544" w:type="dxa"/>
          </w:tcPr>
          <w:p w:rsidR="0015777F" w:rsidRPr="00D41F7E" w:rsidRDefault="0015777F" w:rsidP="00C64C4E">
            <w:pPr>
              <w:pStyle w:val="a3"/>
              <w:rPr>
                <w:b w:val="0"/>
                <w:sz w:val="20"/>
              </w:rPr>
            </w:pPr>
            <w:r w:rsidRPr="00D41F7E">
              <w:rPr>
                <w:b w:val="0"/>
                <w:sz w:val="20"/>
              </w:rPr>
              <w:t xml:space="preserve">Адрес места жительства </w:t>
            </w:r>
          </w:p>
          <w:p w:rsidR="0015777F" w:rsidRPr="00D41F7E" w:rsidRDefault="0015777F" w:rsidP="00C64C4E">
            <w:pPr>
              <w:pStyle w:val="a3"/>
              <w:rPr>
                <w:b w:val="0"/>
                <w:sz w:val="20"/>
              </w:rPr>
            </w:pPr>
            <w:r w:rsidRPr="00D41F7E">
              <w:rPr>
                <w:b w:val="0"/>
                <w:sz w:val="20"/>
              </w:rPr>
              <w:t>наблюдателя</w:t>
            </w:r>
          </w:p>
        </w:tc>
        <w:tc>
          <w:tcPr>
            <w:tcW w:w="3119" w:type="dxa"/>
          </w:tcPr>
          <w:p w:rsidR="0015777F" w:rsidRPr="00D41F7E" w:rsidRDefault="0015777F" w:rsidP="00C64C4E">
            <w:pPr>
              <w:pStyle w:val="a3"/>
              <w:rPr>
                <w:b w:val="0"/>
                <w:sz w:val="20"/>
              </w:rPr>
            </w:pPr>
            <w:r w:rsidRPr="00D41F7E">
              <w:rPr>
                <w:b w:val="0"/>
                <w:sz w:val="20"/>
              </w:rPr>
              <w:t xml:space="preserve">Номер избирательного участка </w:t>
            </w:r>
          </w:p>
          <w:p w:rsidR="0015777F" w:rsidRPr="00D41F7E" w:rsidRDefault="0015777F" w:rsidP="00C64C4E">
            <w:pPr>
              <w:pStyle w:val="a3"/>
              <w:rPr>
                <w:b w:val="0"/>
                <w:sz w:val="20"/>
              </w:rPr>
            </w:pPr>
            <w:r w:rsidRPr="00D41F7E">
              <w:rPr>
                <w:b w:val="0"/>
                <w:sz w:val="20"/>
              </w:rPr>
              <w:t xml:space="preserve">(наименование комиссии), куда </w:t>
            </w:r>
          </w:p>
          <w:p w:rsidR="0015777F" w:rsidRPr="00D41F7E" w:rsidRDefault="0015777F" w:rsidP="00C64C4E">
            <w:pPr>
              <w:pStyle w:val="a3"/>
              <w:rPr>
                <w:b w:val="0"/>
                <w:sz w:val="20"/>
              </w:rPr>
            </w:pPr>
            <w:r w:rsidRPr="00D41F7E">
              <w:rPr>
                <w:b w:val="0"/>
                <w:sz w:val="20"/>
              </w:rPr>
              <w:t>направлен наблюдатель</w:t>
            </w:r>
          </w:p>
        </w:tc>
      </w:tr>
      <w:tr w:rsidR="0015777F" w:rsidRPr="00D41F7E" w:rsidTr="00C64C4E">
        <w:tc>
          <w:tcPr>
            <w:tcW w:w="534" w:type="dxa"/>
          </w:tcPr>
          <w:p w:rsidR="0015777F" w:rsidRPr="00D41F7E" w:rsidRDefault="0015777F" w:rsidP="00C64C4E">
            <w:pPr>
              <w:pStyle w:val="a3"/>
              <w:rPr>
                <w:sz w:val="20"/>
              </w:rPr>
            </w:pPr>
            <w:r w:rsidRPr="00D41F7E">
              <w:rPr>
                <w:sz w:val="20"/>
              </w:rPr>
              <w:t>1.</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2.</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bl>
    <w:p w:rsidR="0015777F" w:rsidRPr="00991E51" w:rsidRDefault="0015777F" w:rsidP="00B967EF">
      <w:pPr>
        <w:pStyle w:val="a3"/>
        <w:jc w:val="left"/>
        <w:rPr>
          <w:sz w:val="16"/>
        </w:rPr>
      </w:pPr>
    </w:p>
    <w:p w:rsidR="0015777F" w:rsidRDefault="0015777F"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Default="0015777F" w:rsidP="0094280F">
      <w:pPr>
        <w:spacing w:before="120"/>
        <w:ind w:firstLine="720"/>
        <w:jc w:val="both"/>
        <w:rPr>
          <w:sz w:val="20"/>
          <w:szCs w:val="20"/>
        </w:rPr>
      </w:pPr>
      <w:r>
        <w:rPr>
          <w:sz w:val="20"/>
          <w:szCs w:val="20"/>
        </w:rPr>
        <w:t xml:space="preserve">ИЛИ </w:t>
      </w:r>
    </w:p>
    <w:p w:rsidR="0015777F" w:rsidRDefault="0015777F" w:rsidP="0094280F">
      <w:pPr>
        <w:spacing w:before="120"/>
        <w:ind w:firstLine="720"/>
        <w:jc w:val="both"/>
        <w:rPr>
          <w:sz w:val="20"/>
          <w:szCs w:val="20"/>
        </w:rPr>
      </w:pPr>
    </w:p>
    <w:p w:rsidR="0015777F" w:rsidRDefault="0015777F" w:rsidP="0094280F">
      <w:pPr>
        <w:spacing w:before="120"/>
        <w:ind w:firstLine="720"/>
        <w:jc w:val="both"/>
        <w:rPr>
          <w:sz w:val="20"/>
          <w:szCs w:val="20"/>
        </w:rPr>
      </w:pPr>
      <w:r>
        <w:rPr>
          <w:sz w:val="20"/>
          <w:szCs w:val="20"/>
        </w:rPr>
        <w:t>Руководитель уполномоченного</w:t>
      </w:r>
    </w:p>
    <w:p w:rsidR="0015777F" w:rsidRDefault="0015777F"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Pr="00B967EF" w:rsidRDefault="0015777F" w:rsidP="0094280F">
      <w:pPr>
        <w:spacing w:before="120"/>
        <w:ind w:firstLine="720"/>
        <w:jc w:val="both"/>
        <w:rPr>
          <w:sz w:val="20"/>
          <w:szCs w:val="20"/>
        </w:rPr>
      </w:pPr>
    </w:p>
    <w:p w:rsidR="0015777F" w:rsidRPr="00B967EF" w:rsidRDefault="0015777F" w:rsidP="00201F3E">
      <w:pPr>
        <w:autoSpaceDE w:val="0"/>
        <w:autoSpaceDN w:val="0"/>
        <w:adjustRightInd w:val="0"/>
        <w:jc w:val="center"/>
        <w:rPr>
          <w:b/>
          <w:sz w:val="22"/>
          <w:szCs w:val="22"/>
        </w:rPr>
      </w:pPr>
    </w:p>
    <w:p w:rsidR="0015777F" w:rsidRDefault="0015777F" w:rsidP="00146796">
      <w:pPr>
        <w:pStyle w:val="af7"/>
      </w:pPr>
    </w:p>
    <w:p w:rsidR="0015777F" w:rsidRDefault="0015777F" w:rsidP="00146796">
      <w:pPr>
        <w:pStyle w:val="af7"/>
      </w:pPr>
    </w:p>
    <w:p w:rsidR="0015777F" w:rsidRPr="00146796" w:rsidRDefault="0015777F" w:rsidP="00146796">
      <w:pPr>
        <w:pStyle w:val="af7"/>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A7" w:rsidRDefault="00A97DA7" w:rsidP="00FC51B0">
      <w:r>
        <w:separator/>
      </w:r>
    </w:p>
  </w:footnote>
  <w:footnote w:type="continuationSeparator" w:id="1">
    <w:p w:rsidR="00A97DA7" w:rsidRDefault="00A97DA7" w:rsidP="00FC51B0">
      <w:r>
        <w:continuationSeparator/>
      </w:r>
    </w:p>
  </w:footnote>
  <w:footnote w:id="2">
    <w:p w:rsidR="0015777F" w:rsidRPr="006B144D" w:rsidRDefault="0015777F"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3">
    <w:p w:rsidR="0015777F" w:rsidRPr="002F31B3" w:rsidRDefault="0015777F"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4">
    <w:p w:rsidR="0015777F" w:rsidRPr="002F31B3" w:rsidRDefault="0015777F" w:rsidP="00A641F8">
      <w:pPr>
        <w:pStyle w:val="a9"/>
      </w:pPr>
      <w:r w:rsidRPr="002F31B3">
        <w:rPr>
          <w:rStyle w:val="ab"/>
        </w:rPr>
        <w:footnoteRef/>
      </w:r>
      <w:r w:rsidRPr="002F31B3">
        <w:t xml:space="preserve"> Указывается только для съезда политической партии.</w:t>
      </w:r>
    </w:p>
  </w:footnote>
  <w:footnote w:id="5">
    <w:p w:rsidR="0015777F" w:rsidRPr="002F31B3" w:rsidRDefault="0015777F"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7F" w:rsidRDefault="002043E0">
    <w:pPr>
      <w:pStyle w:val="af5"/>
      <w:jc w:val="center"/>
    </w:pPr>
    <w:fldSimple w:instr=" PAGE   \* MERGEFORMAT ">
      <w:r w:rsidR="00E03F81">
        <w:rPr>
          <w:noProof/>
        </w:rPr>
        <w:t>39</w:t>
      </w:r>
    </w:fldSimple>
  </w:p>
  <w:p w:rsidR="0015777F" w:rsidRDefault="0015777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7F" w:rsidRDefault="0015777F">
    <w:pPr>
      <w:pStyle w:val="af5"/>
      <w:jc w:val="center"/>
    </w:pPr>
  </w:p>
  <w:p w:rsidR="0015777F" w:rsidRDefault="0015777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0"/>
    <w:footnote w:id="1"/>
  </w:footnotePr>
  <w:endnotePr>
    <w:endnote w:id="0"/>
    <w:endnote w:id="1"/>
  </w:endnotePr>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001F"/>
    <w:rsid w:val="00105F89"/>
    <w:rsid w:val="00131B0C"/>
    <w:rsid w:val="00146796"/>
    <w:rsid w:val="0015777F"/>
    <w:rsid w:val="00163321"/>
    <w:rsid w:val="001715B5"/>
    <w:rsid w:val="001827F5"/>
    <w:rsid w:val="00192606"/>
    <w:rsid w:val="001C0CC0"/>
    <w:rsid w:val="001C18E7"/>
    <w:rsid w:val="001C347A"/>
    <w:rsid w:val="001D60F0"/>
    <w:rsid w:val="001D6496"/>
    <w:rsid w:val="001E6B5B"/>
    <w:rsid w:val="001E739C"/>
    <w:rsid w:val="001F46B9"/>
    <w:rsid w:val="001F590E"/>
    <w:rsid w:val="00201F3E"/>
    <w:rsid w:val="002043E0"/>
    <w:rsid w:val="00237613"/>
    <w:rsid w:val="002505EF"/>
    <w:rsid w:val="002552A5"/>
    <w:rsid w:val="00256E29"/>
    <w:rsid w:val="0027015C"/>
    <w:rsid w:val="00273D18"/>
    <w:rsid w:val="00284A87"/>
    <w:rsid w:val="002867ED"/>
    <w:rsid w:val="002962B2"/>
    <w:rsid w:val="00297B23"/>
    <w:rsid w:val="002A5683"/>
    <w:rsid w:val="002A7A7E"/>
    <w:rsid w:val="002B2E90"/>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76F78"/>
    <w:rsid w:val="00482A2F"/>
    <w:rsid w:val="00486AE9"/>
    <w:rsid w:val="0049597D"/>
    <w:rsid w:val="004A42EC"/>
    <w:rsid w:val="004B2DE3"/>
    <w:rsid w:val="004B5E2D"/>
    <w:rsid w:val="004D1EBA"/>
    <w:rsid w:val="004E63CB"/>
    <w:rsid w:val="004F0296"/>
    <w:rsid w:val="004F490C"/>
    <w:rsid w:val="005000A0"/>
    <w:rsid w:val="00513DBC"/>
    <w:rsid w:val="005271F5"/>
    <w:rsid w:val="00537C58"/>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E087E"/>
    <w:rsid w:val="006E6D42"/>
    <w:rsid w:val="00703EC1"/>
    <w:rsid w:val="00713809"/>
    <w:rsid w:val="00721ECF"/>
    <w:rsid w:val="00726B7F"/>
    <w:rsid w:val="00735464"/>
    <w:rsid w:val="0074243E"/>
    <w:rsid w:val="00750FB9"/>
    <w:rsid w:val="00754335"/>
    <w:rsid w:val="00765C61"/>
    <w:rsid w:val="007A4EE3"/>
    <w:rsid w:val="007B0299"/>
    <w:rsid w:val="007B16A3"/>
    <w:rsid w:val="007C1E42"/>
    <w:rsid w:val="007E7907"/>
    <w:rsid w:val="007F2088"/>
    <w:rsid w:val="007F34DB"/>
    <w:rsid w:val="00803400"/>
    <w:rsid w:val="008055BF"/>
    <w:rsid w:val="008103D7"/>
    <w:rsid w:val="00816314"/>
    <w:rsid w:val="00826839"/>
    <w:rsid w:val="00832AA5"/>
    <w:rsid w:val="00834D3A"/>
    <w:rsid w:val="008401EE"/>
    <w:rsid w:val="00845608"/>
    <w:rsid w:val="008517C2"/>
    <w:rsid w:val="00852EA6"/>
    <w:rsid w:val="008735F7"/>
    <w:rsid w:val="008954AF"/>
    <w:rsid w:val="008B6B69"/>
    <w:rsid w:val="008C31E9"/>
    <w:rsid w:val="008D5311"/>
    <w:rsid w:val="008E33C5"/>
    <w:rsid w:val="008E7210"/>
    <w:rsid w:val="008F04BC"/>
    <w:rsid w:val="008F236D"/>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97DA7"/>
    <w:rsid w:val="00AA1A38"/>
    <w:rsid w:val="00AA47EB"/>
    <w:rsid w:val="00AA7F97"/>
    <w:rsid w:val="00AB3C55"/>
    <w:rsid w:val="00AC5AC1"/>
    <w:rsid w:val="00AD0449"/>
    <w:rsid w:val="00AD25BA"/>
    <w:rsid w:val="00AF7FE4"/>
    <w:rsid w:val="00B3011F"/>
    <w:rsid w:val="00B37851"/>
    <w:rsid w:val="00B4327B"/>
    <w:rsid w:val="00B43ADE"/>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D3944"/>
    <w:rsid w:val="00CD607E"/>
    <w:rsid w:val="00D02172"/>
    <w:rsid w:val="00D04A4D"/>
    <w:rsid w:val="00D12D53"/>
    <w:rsid w:val="00D20570"/>
    <w:rsid w:val="00D23284"/>
    <w:rsid w:val="00D368D7"/>
    <w:rsid w:val="00D40E68"/>
    <w:rsid w:val="00D41A82"/>
    <w:rsid w:val="00D86491"/>
    <w:rsid w:val="00D87290"/>
    <w:rsid w:val="00D87FB5"/>
    <w:rsid w:val="00DA61CF"/>
    <w:rsid w:val="00DB7E7B"/>
    <w:rsid w:val="00DC2959"/>
    <w:rsid w:val="00DE248B"/>
    <w:rsid w:val="00DF7140"/>
    <w:rsid w:val="00DF7289"/>
    <w:rsid w:val="00E03F81"/>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42F1"/>
    <w:rsid w:val="00F64468"/>
    <w:rsid w:val="00F67F96"/>
    <w:rsid w:val="00F730BA"/>
    <w:rsid w:val="00F734EE"/>
    <w:rsid w:val="00F85390"/>
    <w:rsid w:val="00F960AC"/>
    <w:rsid w:val="00FA6D41"/>
    <w:rsid w:val="00FB652F"/>
    <w:rsid w:val="00FC1740"/>
    <w:rsid w:val="00FC51B0"/>
    <w:rsid w:val="00FC7A3F"/>
    <w:rsid w:val="00FD0FBE"/>
    <w:rsid w:val="00FD5C63"/>
    <w:rsid w:val="00FD71A5"/>
    <w:rsid w:val="00FF3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lyabinsk.izbirkom.ru/etc/Doc63_1_2_versio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949F-4493-417A-8963-22A5705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39</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71274</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Secretar</cp:lastModifiedBy>
  <cp:revision>15</cp:revision>
  <cp:lastPrinted>2017-06-15T10:39:00Z</cp:lastPrinted>
  <dcterms:created xsi:type="dcterms:W3CDTF">2017-06-10T17:27:00Z</dcterms:created>
  <dcterms:modified xsi:type="dcterms:W3CDTF">2019-06-12T12:07:00Z</dcterms:modified>
</cp:coreProperties>
</file>