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04" w:rsidRDefault="009F4004" w:rsidP="009F4004">
      <w:pPr>
        <w:spacing w:after="0" w:line="36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ПРОЕКТ </w:t>
      </w:r>
    </w:p>
    <w:p w:rsidR="009F4004" w:rsidRDefault="009F4004" w:rsidP="00E92710">
      <w:pPr>
        <w:spacing w:after="0" w:line="360" w:lineRule="auto"/>
        <w:ind w:firstLine="567"/>
        <w:jc w:val="center"/>
        <w:rPr>
          <w:rFonts w:ascii="Times New Roman" w:hAnsi="Times New Roman" w:cs="Times New Roman"/>
          <w:sz w:val="24"/>
          <w:szCs w:val="24"/>
        </w:rPr>
      </w:pPr>
    </w:p>
    <w:p w:rsidR="009F4004" w:rsidRDefault="009F4004" w:rsidP="00E92710">
      <w:pPr>
        <w:spacing w:after="0" w:line="360" w:lineRule="auto"/>
        <w:ind w:firstLine="567"/>
        <w:jc w:val="center"/>
        <w:rPr>
          <w:rFonts w:ascii="Times New Roman" w:hAnsi="Times New Roman" w:cs="Times New Roman"/>
          <w:sz w:val="24"/>
          <w:szCs w:val="24"/>
        </w:rPr>
      </w:pPr>
    </w:p>
    <w:p w:rsidR="00305797" w:rsidRPr="00E92710" w:rsidRDefault="00305797" w:rsidP="00E92710">
      <w:pPr>
        <w:spacing w:after="0" w:line="360" w:lineRule="auto"/>
        <w:ind w:firstLine="567"/>
        <w:jc w:val="center"/>
        <w:rPr>
          <w:rFonts w:ascii="Times New Roman" w:hAnsi="Times New Roman" w:cs="Times New Roman"/>
          <w:sz w:val="24"/>
          <w:szCs w:val="24"/>
        </w:rPr>
      </w:pPr>
      <w:r w:rsidRPr="00E92710">
        <w:rPr>
          <w:rFonts w:ascii="Times New Roman" w:hAnsi="Times New Roman" w:cs="Times New Roman"/>
          <w:sz w:val="24"/>
          <w:szCs w:val="24"/>
        </w:rPr>
        <w:t>АДМИНИСТРАТИВНЫЙ РЕГЛАМЕНТ</w:t>
      </w:r>
    </w:p>
    <w:p w:rsidR="00305797" w:rsidRPr="00E92710" w:rsidRDefault="00305797" w:rsidP="00E92710">
      <w:pPr>
        <w:shd w:val="clear" w:color="auto" w:fill="FFFFFF"/>
        <w:spacing w:before="100" w:beforeAutospacing="1" w:after="100" w:afterAutospacing="1" w:line="360" w:lineRule="auto"/>
        <w:jc w:val="center"/>
        <w:rPr>
          <w:rFonts w:ascii="Times New Roman" w:hAnsi="Times New Roman" w:cs="Times New Roman"/>
          <w:sz w:val="24"/>
          <w:szCs w:val="24"/>
        </w:rPr>
      </w:pPr>
      <w:r w:rsidRPr="00E92710">
        <w:rPr>
          <w:rFonts w:ascii="Times New Roman" w:hAnsi="Times New Roman" w:cs="Times New Roman"/>
          <w:sz w:val="24"/>
          <w:szCs w:val="24"/>
        </w:rPr>
        <w:t xml:space="preserve">по предоставлению муниципальной услуги </w:t>
      </w:r>
      <w:r w:rsidRPr="00E92710">
        <w:rPr>
          <w:rFonts w:ascii="Times New Roman" w:eastAsia="Times New Roman" w:hAnsi="Times New Roman" w:cs="Times New Roman"/>
          <w:sz w:val="24"/>
          <w:szCs w:val="24"/>
          <w:lang w:eastAsia="ru-RU"/>
        </w:rPr>
        <w:t xml:space="preserve">по признанию садового дома жилым домом и жилого дома садовым домом на территории </w:t>
      </w:r>
      <w:proofErr w:type="spellStart"/>
      <w:r w:rsidRPr="00E92710">
        <w:rPr>
          <w:rFonts w:ascii="Times New Roman" w:eastAsia="Times New Roman" w:hAnsi="Times New Roman" w:cs="Times New Roman"/>
          <w:sz w:val="24"/>
          <w:szCs w:val="24"/>
          <w:lang w:eastAsia="ru-RU"/>
        </w:rPr>
        <w:t>Саткинского</w:t>
      </w:r>
      <w:proofErr w:type="spellEnd"/>
      <w:r w:rsidRPr="00E92710">
        <w:rPr>
          <w:rFonts w:ascii="Times New Roman" w:eastAsia="Times New Roman" w:hAnsi="Times New Roman" w:cs="Times New Roman"/>
          <w:sz w:val="24"/>
          <w:szCs w:val="24"/>
          <w:lang w:eastAsia="ru-RU"/>
        </w:rPr>
        <w:t xml:space="preserve"> городского поселения</w:t>
      </w:r>
    </w:p>
    <w:p w:rsidR="00305797" w:rsidRPr="00E92710" w:rsidRDefault="00305797" w:rsidP="00E92710">
      <w:pPr>
        <w:spacing w:after="0" w:line="360" w:lineRule="auto"/>
        <w:ind w:firstLine="567"/>
        <w:jc w:val="both"/>
        <w:rPr>
          <w:rFonts w:ascii="Times New Roman" w:hAnsi="Times New Roman" w:cs="Times New Roman"/>
          <w:sz w:val="24"/>
          <w:szCs w:val="24"/>
        </w:rPr>
      </w:pPr>
    </w:p>
    <w:p w:rsidR="00305797" w:rsidRPr="00E92710" w:rsidRDefault="00305797"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ГЛАВА 1. ОБЩИЕ ПОЛОЖЕНИЯ</w:t>
      </w:r>
    </w:p>
    <w:p w:rsidR="00305797" w:rsidRPr="00E92710" w:rsidRDefault="00305797"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I</w:t>
      </w:r>
      <w:r w:rsidRPr="00E92710">
        <w:rPr>
          <w:rFonts w:ascii="Times New Roman" w:hAnsi="Times New Roman" w:cs="Times New Roman"/>
          <w:sz w:val="24"/>
          <w:szCs w:val="24"/>
        </w:rPr>
        <w:t>. Предмет регулирования административного регламента</w:t>
      </w:r>
    </w:p>
    <w:p w:rsidR="00305797" w:rsidRPr="00E92710" w:rsidRDefault="00305797" w:rsidP="007E6CAA">
      <w:pPr>
        <w:shd w:val="clear" w:color="auto" w:fill="FFFFFF"/>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1</w:t>
      </w:r>
      <w:r w:rsidR="00AC553B" w:rsidRPr="00E92710">
        <w:rPr>
          <w:rFonts w:ascii="Times New Roman" w:hAnsi="Times New Roman" w:cs="Times New Roman"/>
          <w:sz w:val="24"/>
          <w:szCs w:val="24"/>
        </w:rPr>
        <w:t>.</w:t>
      </w:r>
      <w:r w:rsidRPr="00E92710">
        <w:rPr>
          <w:rFonts w:ascii="Times New Roman" w:hAnsi="Times New Roman" w:cs="Times New Roman"/>
          <w:sz w:val="24"/>
          <w:szCs w:val="24"/>
        </w:rPr>
        <w:t xml:space="preserve"> Настоящий </w:t>
      </w:r>
      <w:r w:rsidRPr="00E92710">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по признанию садового дома жилым домом и жилого дома садовым домом на территории </w:t>
      </w:r>
      <w:proofErr w:type="spellStart"/>
      <w:r w:rsidRPr="00E92710">
        <w:rPr>
          <w:rFonts w:ascii="Times New Roman" w:eastAsia="Times New Roman" w:hAnsi="Times New Roman" w:cs="Times New Roman"/>
          <w:sz w:val="24"/>
          <w:szCs w:val="24"/>
          <w:lang w:eastAsia="ru-RU"/>
        </w:rPr>
        <w:t>Саткинского</w:t>
      </w:r>
      <w:proofErr w:type="spellEnd"/>
      <w:r w:rsidRPr="00E92710">
        <w:rPr>
          <w:rFonts w:ascii="Times New Roman" w:eastAsia="Times New Roman" w:hAnsi="Times New Roman" w:cs="Times New Roman"/>
          <w:sz w:val="24"/>
          <w:szCs w:val="24"/>
          <w:lang w:eastAsia="ru-RU"/>
        </w:rPr>
        <w:t xml:space="preserve"> городского поселения (далее – Административный регламент) устанавливает порядок и стандарт предоставления муниципальной услуги, </w:t>
      </w:r>
      <w:r w:rsidRPr="00E92710">
        <w:rPr>
          <w:rFonts w:ascii="Times New Roman" w:hAnsi="Times New Roman" w:cs="Times New Roman"/>
          <w:sz w:val="24"/>
          <w:szCs w:val="24"/>
        </w:rPr>
        <w:t>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отраслевыми (функциональными) органами администрации муниципального района, их должностными лицами, взаимодействия администрации муниципального района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305797" w:rsidRPr="00E92710" w:rsidRDefault="00AC553B" w:rsidP="007E6CAA">
      <w:pPr>
        <w:spacing w:after="0" w:line="360" w:lineRule="auto"/>
        <w:ind w:firstLine="567"/>
        <w:jc w:val="both"/>
        <w:rPr>
          <w:rFonts w:ascii="Times New Roman" w:eastAsia="Times New Roman" w:hAnsi="Times New Roman" w:cs="Times New Roman"/>
          <w:sz w:val="24"/>
          <w:szCs w:val="24"/>
          <w:lang w:eastAsia="ru-RU"/>
        </w:rPr>
      </w:pPr>
      <w:r w:rsidRPr="00E92710">
        <w:rPr>
          <w:rFonts w:ascii="Times New Roman" w:hAnsi="Times New Roman" w:cs="Times New Roman"/>
          <w:sz w:val="24"/>
          <w:szCs w:val="24"/>
        </w:rPr>
        <w:t xml:space="preserve">2. </w:t>
      </w:r>
      <w:r w:rsidR="00305797" w:rsidRPr="00E9271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заявителем, администрацией </w:t>
      </w:r>
      <w:proofErr w:type="spellStart"/>
      <w:r w:rsidR="00305797" w:rsidRPr="00E92710">
        <w:rPr>
          <w:rFonts w:ascii="Times New Roman" w:hAnsi="Times New Roman" w:cs="Times New Roman"/>
          <w:sz w:val="24"/>
          <w:szCs w:val="24"/>
        </w:rPr>
        <w:t>Саткинского</w:t>
      </w:r>
      <w:proofErr w:type="spellEnd"/>
      <w:r w:rsidR="00305797" w:rsidRPr="00E92710">
        <w:rPr>
          <w:rFonts w:ascii="Times New Roman" w:hAnsi="Times New Roman" w:cs="Times New Roman"/>
          <w:sz w:val="24"/>
          <w:szCs w:val="24"/>
        </w:rPr>
        <w:t xml:space="preserve"> муниципального района, отраслевыми (функциональными) органами администрации муниципального района, их должностными лицами и МФЦ, в связи с предоставлением муниципальной услуги </w:t>
      </w:r>
      <w:r w:rsidR="00305797" w:rsidRPr="00E92710">
        <w:rPr>
          <w:rFonts w:ascii="Times New Roman" w:eastAsia="Times New Roman" w:hAnsi="Times New Roman" w:cs="Times New Roman"/>
          <w:sz w:val="24"/>
          <w:szCs w:val="24"/>
          <w:lang w:eastAsia="ru-RU"/>
        </w:rPr>
        <w:t xml:space="preserve">по признанию садового дома жилым домом и жилого дома садовым домом на территории </w:t>
      </w:r>
      <w:proofErr w:type="spellStart"/>
      <w:r w:rsidR="00305797" w:rsidRPr="00E92710">
        <w:rPr>
          <w:rFonts w:ascii="Times New Roman" w:eastAsia="Times New Roman" w:hAnsi="Times New Roman" w:cs="Times New Roman"/>
          <w:sz w:val="24"/>
          <w:szCs w:val="24"/>
          <w:lang w:eastAsia="ru-RU"/>
        </w:rPr>
        <w:t>Саткинского</w:t>
      </w:r>
      <w:proofErr w:type="spellEnd"/>
      <w:r w:rsidR="00305797" w:rsidRPr="00E92710">
        <w:rPr>
          <w:rFonts w:ascii="Times New Roman" w:eastAsia="Times New Roman" w:hAnsi="Times New Roman" w:cs="Times New Roman"/>
          <w:sz w:val="24"/>
          <w:szCs w:val="24"/>
          <w:lang w:eastAsia="ru-RU"/>
        </w:rPr>
        <w:t xml:space="preserve"> городского поселения </w:t>
      </w:r>
    </w:p>
    <w:p w:rsidR="00305797" w:rsidRPr="00E92710" w:rsidRDefault="00305797"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II</w:t>
      </w:r>
      <w:r w:rsidRPr="00E92710">
        <w:rPr>
          <w:rFonts w:ascii="Times New Roman" w:hAnsi="Times New Roman" w:cs="Times New Roman"/>
          <w:sz w:val="24"/>
          <w:szCs w:val="24"/>
        </w:rPr>
        <w:t>. ОПИСАНИЕ ЗАЯВИТЕЛЕЙ.</w:t>
      </w:r>
    </w:p>
    <w:p w:rsidR="00305797" w:rsidRPr="00E92710" w:rsidRDefault="00305797" w:rsidP="007E6CAA">
      <w:pPr>
        <w:spacing w:after="0" w:line="360" w:lineRule="auto"/>
        <w:ind w:firstLine="567"/>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rPr>
        <w:t xml:space="preserve">3. </w:t>
      </w:r>
      <w:r w:rsidRPr="00E92710">
        <w:rPr>
          <w:rFonts w:ascii="Times New Roman" w:eastAsia="Times New Roman" w:hAnsi="Times New Roman" w:cs="Times New Roman"/>
          <w:sz w:val="24"/>
          <w:szCs w:val="24"/>
          <w:lang w:eastAsia="ru-RU"/>
        </w:rPr>
        <w:t xml:space="preserve">Заявителями на предоставление муниципальной услуги по признанию садового дома жилым домом и жилого дома садовым домом на территории </w:t>
      </w:r>
      <w:proofErr w:type="spellStart"/>
      <w:r w:rsidRPr="00E92710">
        <w:rPr>
          <w:rFonts w:ascii="Times New Roman" w:eastAsia="Times New Roman" w:hAnsi="Times New Roman" w:cs="Times New Roman"/>
          <w:sz w:val="24"/>
          <w:szCs w:val="24"/>
          <w:lang w:eastAsia="ru-RU"/>
        </w:rPr>
        <w:t>Саткинского</w:t>
      </w:r>
      <w:proofErr w:type="spellEnd"/>
      <w:r w:rsidRPr="00E92710">
        <w:rPr>
          <w:rFonts w:ascii="Times New Roman" w:eastAsia="Times New Roman" w:hAnsi="Times New Roman" w:cs="Times New Roman"/>
          <w:sz w:val="24"/>
          <w:szCs w:val="24"/>
          <w:lang w:eastAsia="ru-RU"/>
        </w:rPr>
        <w:t xml:space="preserve"> городского поселения (далее - муниципальная услуга) являются собственники садового дома или жилого дома, расположенного на территории </w:t>
      </w:r>
      <w:proofErr w:type="spellStart"/>
      <w:r w:rsidRPr="00E92710">
        <w:rPr>
          <w:rFonts w:ascii="Times New Roman" w:eastAsia="Times New Roman" w:hAnsi="Times New Roman" w:cs="Times New Roman"/>
          <w:sz w:val="24"/>
          <w:szCs w:val="24"/>
          <w:lang w:eastAsia="ru-RU"/>
        </w:rPr>
        <w:t>Саткинское</w:t>
      </w:r>
      <w:proofErr w:type="spellEnd"/>
      <w:r w:rsidRPr="00E92710">
        <w:rPr>
          <w:rFonts w:ascii="Times New Roman" w:eastAsia="Times New Roman" w:hAnsi="Times New Roman" w:cs="Times New Roman"/>
          <w:sz w:val="24"/>
          <w:szCs w:val="24"/>
          <w:lang w:eastAsia="ru-RU"/>
        </w:rPr>
        <w:t xml:space="preserve"> городское поселение, обратившиеся с заявлением о предоставлении муниципальной услуги (далее – заявители). Заявителями на предоставление муниципальной услуги являются собственники садового дома или жилого дома, расположенного на территории </w:t>
      </w:r>
      <w:proofErr w:type="spellStart"/>
      <w:r w:rsidRPr="00E92710">
        <w:rPr>
          <w:rFonts w:ascii="Times New Roman" w:eastAsia="Times New Roman" w:hAnsi="Times New Roman" w:cs="Times New Roman"/>
          <w:sz w:val="24"/>
          <w:szCs w:val="24"/>
          <w:lang w:eastAsia="ru-RU"/>
        </w:rPr>
        <w:t>Саткинского</w:t>
      </w:r>
      <w:proofErr w:type="spellEnd"/>
      <w:r w:rsidRPr="00E92710">
        <w:rPr>
          <w:rFonts w:ascii="Times New Roman" w:eastAsia="Times New Roman" w:hAnsi="Times New Roman" w:cs="Times New Roman"/>
          <w:sz w:val="24"/>
          <w:szCs w:val="24"/>
          <w:lang w:eastAsia="ru-RU"/>
        </w:rPr>
        <w:t xml:space="preserve"> городского поселения  </w:t>
      </w:r>
      <w:r w:rsidRPr="00E92710">
        <w:rPr>
          <w:rFonts w:ascii="Times New Roman" w:hAnsi="Times New Roman" w:cs="Times New Roman"/>
          <w:sz w:val="24"/>
          <w:szCs w:val="24"/>
          <w:shd w:val="clear" w:color="auto" w:fill="FFFFFF"/>
        </w:rPr>
        <w:t>либо их законные представители, действующие в силу закона или на основании доверенности (далее – заявитель, заявители).</w:t>
      </w:r>
    </w:p>
    <w:p w:rsidR="00305797" w:rsidRPr="00E92710" w:rsidRDefault="00305797" w:rsidP="00E92710">
      <w:pPr>
        <w:spacing w:after="0" w:line="360" w:lineRule="auto"/>
        <w:ind w:firstLine="567"/>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lang w:val="en-US"/>
        </w:rPr>
        <w:t>III</w:t>
      </w:r>
      <w:r w:rsidRPr="00E92710">
        <w:rPr>
          <w:rFonts w:ascii="Times New Roman" w:hAnsi="Times New Roman" w:cs="Times New Roman"/>
          <w:sz w:val="24"/>
          <w:szCs w:val="24"/>
          <w:shd w:val="clear" w:color="auto" w:fill="FFFFFF"/>
        </w:rPr>
        <w:t>. Требования к порядку информирования о предоставлении муниципальной услуги.</w:t>
      </w:r>
    </w:p>
    <w:p w:rsidR="00305797" w:rsidRPr="00E92710" w:rsidRDefault="00305797" w:rsidP="007E6CAA">
      <w:pPr>
        <w:spacing w:after="0" w:line="360" w:lineRule="auto"/>
        <w:ind w:firstLine="567"/>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lastRenderedPageBreak/>
        <w:t xml:space="preserve">4. За предоставлением муниципальной услуги заявитель может обратиться в Управление строительства и архитектуры администрации </w:t>
      </w:r>
      <w:proofErr w:type="spellStart"/>
      <w:r w:rsidRPr="00E92710">
        <w:rPr>
          <w:rFonts w:ascii="Times New Roman" w:hAnsi="Times New Roman" w:cs="Times New Roman"/>
          <w:sz w:val="24"/>
          <w:szCs w:val="24"/>
          <w:shd w:val="clear" w:color="auto" w:fill="FFFFFF"/>
        </w:rPr>
        <w:t>Саткинского</w:t>
      </w:r>
      <w:proofErr w:type="spellEnd"/>
      <w:r w:rsidRPr="00E92710">
        <w:rPr>
          <w:rFonts w:ascii="Times New Roman" w:hAnsi="Times New Roman" w:cs="Times New Roman"/>
          <w:sz w:val="24"/>
          <w:szCs w:val="24"/>
          <w:shd w:val="clear" w:color="auto" w:fill="FFFFFF"/>
        </w:rPr>
        <w:t xml:space="preserve"> муниципального района (далее – Управление), МФЦ или на Единый портал государственных и муниципальных услуг (функций) в сети Интернет (</w:t>
      </w:r>
      <w:hyperlink r:id="rId6" w:history="1">
        <w:r w:rsidRPr="00E92710">
          <w:rPr>
            <w:rStyle w:val="a5"/>
            <w:rFonts w:ascii="Times New Roman" w:hAnsi="Times New Roman" w:cs="Times New Roman"/>
            <w:color w:val="auto"/>
            <w:sz w:val="24"/>
            <w:szCs w:val="24"/>
            <w:shd w:val="clear" w:color="auto" w:fill="FFFFFF"/>
            <w:lang w:val="en-US"/>
          </w:rPr>
          <w:t>www</w:t>
        </w:r>
        <w:r w:rsidRPr="00E92710">
          <w:rPr>
            <w:rStyle w:val="a5"/>
            <w:rFonts w:ascii="Times New Roman" w:hAnsi="Times New Roman" w:cs="Times New Roman"/>
            <w:color w:val="auto"/>
            <w:sz w:val="24"/>
            <w:szCs w:val="24"/>
            <w:shd w:val="clear" w:color="auto" w:fill="FFFFFF"/>
          </w:rPr>
          <w:t>.</w:t>
        </w:r>
        <w:proofErr w:type="spellStart"/>
        <w:r w:rsidRPr="00E92710">
          <w:rPr>
            <w:rStyle w:val="a5"/>
            <w:rFonts w:ascii="Times New Roman" w:hAnsi="Times New Roman" w:cs="Times New Roman"/>
            <w:color w:val="auto"/>
            <w:sz w:val="24"/>
            <w:szCs w:val="24"/>
            <w:shd w:val="clear" w:color="auto" w:fill="FFFFFF"/>
            <w:lang w:val="en-US"/>
          </w:rPr>
          <w:t>gosuslugi</w:t>
        </w:r>
        <w:proofErr w:type="spellEnd"/>
        <w:r w:rsidRPr="00E92710">
          <w:rPr>
            <w:rStyle w:val="a5"/>
            <w:rFonts w:ascii="Times New Roman" w:hAnsi="Times New Roman" w:cs="Times New Roman"/>
            <w:color w:val="auto"/>
            <w:sz w:val="24"/>
            <w:szCs w:val="24"/>
            <w:shd w:val="clear" w:color="auto" w:fill="FFFFFF"/>
          </w:rPr>
          <w:t>.</w:t>
        </w:r>
        <w:proofErr w:type="spellStart"/>
        <w:r w:rsidRPr="00E92710">
          <w:rPr>
            <w:rStyle w:val="a5"/>
            <w:rFonts w:ascii="Times New Roman" w:hAnsi="Times New Roman" w:cs="Times New Roman"/>
            <w:color w:val="auto"/>
            <w:sz w:val="24"/>
            <w:szCs w:val="24"/>
            <w:shd w:val="clear" w:color="auto" w:fill="FFFFFF"/>
            <w:lang w:val="en-US"/>
          </w:rPr>
          <w:t>ru</w:t>
        </w:r>
        <w:proofErr w:type="spellEnd"/>
      </w:hyperlink>
      <w:r w:rsidRPr="00E92710">
        <w:rPr>
          <w:rFonts w:ascii="Times New Roman" w:hAnsi="Times New Roman" w:cs="Times New Roman"/>
          <w:sz w:val="24"/>
          <w:szCs w:val="24"/>
          <w:shd w:val="clear" w:color="auto" w:fill="FFFFFF"/>
        </w:rPr>
        <w:t>).</w:t>
      </w:r>
    </w:p>
    <w:p w:rsidR="00305797" w:rsidRPr="00E92710" w:rsidRDefault="00305797" w:rsidP="007E6CAA">
      <w:pPr>
        <w:spacing w:after="0" w:line="360" w:lineRule="auto"/>
        <w:ind w:firstLine="360"/>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 xml:space="preserve">5.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администрации </w:t>
      </w:r>
      <w:proofErr w:type="spellStart"/>
      <w:r w:rsidRPr="00E92710">
        <w:rPr>
          <w:rFonts w:ascii="Times New Roman" w:hAnsi="Times New Roman" w:cs="Times New Roman"/>
          <w:sz w:val="24"/>
          <w:szCs w:val="24"/>
          <w:shd w:val="clear" w:color="auto" w:fill="FFFFFF"/>
        </w:rPr>
        <w:t>Саткинского</w:t>
      </w:r>
      <w:proofErr w:type="spellEnd"/>
      <w:r w:rsidRPr="00E92710">
        <w:rPr>
          <w:rFonts w:ascii="Times New Roman" w:hAnsi="Times New Roman" w:cs="Times New Roman"/>
          <w:sz w:val="24"/>
          <w:szCs w:val="24"/>
          <w:shd w:val="clear" w:color="auto" w:fill="FFFFFF"/>
        </w:rPr>
        <w:t xml:space="preserve"> муниципального района, Управления, МФЦ приводятся в </w:t>
      </w:r>
      <w:r w:rsidRPr="000017BF">
        <w:rPr>
          <w:rFonts w:ascii="Times New Roman" w:hAnsi="Times New Roman" w:cs="Times New Roman"/>
          <w:sz w:val="24"/>
          <w:szCs w:val="24"/>
          <w:shd w:val="clear" w:color="auto" w:fill="FFFFFF"/>
        </w:rPr>
        <w:t xml:space="preserve">приложении </w:t>
      </w:r>
      <w:r w:rsidR="000017BF" w:rsidRPr="000017BF">
        <w:rPr>
          <w:rFonts w:ascii="Times New Roman" w:hAnsi="Times New Roman" w:cs="Times New Roman"/>
          <w:sz w:val="24"/>
          <w:szCs w:val="24"/>
          <w:shd w:val="clear" w:color="auto" w:fill="FFFFFF"/>
        </w:rPr>
        <w:t>7</w:t>
      </w:r>
      <w:r w:rsidRPr="00E92710">
        <w:rPr>
          <w:rFonts w:ascii="Times New Roman" w:hAnsi="Times New Roman" w:cs="Times New Roman"/>
          <w:sz w:val="24"/>
          <w:szCs w:val="24"/>
          <w:shd w:val="clear" w:color="auto" w:fill="FFFFFF"/>
        </w:rPr>
        <w:t xml:space="preserve"> к настоящему Административному регламенту и размещаются:</w:t>
      </w:r>
    </w:p>
    <w:p w:rsidR="007E6CAA" w:rsidRDefault="00991E23" w:rsidP="00346C0D">
      <w:pPr>
        <w:pStyle w:val="a3"/>
        <w:numPr>
          <w:ilvl w:val="0"/>
          <w:numId w:val="10"/>
        </w:numPr>
        <w:spacing w:after="0" w:line="360" w:lineRule="auto"/>
        <w:jc w:val="both"/>
        <w:rPr>
          <w:rFonts w:ascii="Times New Roman" w:hAnsi="Times New Roman" w:cs="Times New Roman"/>
          <w:sz w:val="24"/>
          <w:szCs w:val="24"/>
          <w:shd w:val="clear" w:color="auto" w:fill="FFFFFF"/>
        </w:rPr>
      </w:pPr>
      <w:r w:rsidRPr="007E6CAA">
        <w:rPr>
          <w:rFonts w:ascii="Times New Roman" w:hAnsi="Times New Roman" w:cs="Times New Roman"/>
          <w:sz w:val="24"/>
          <w:szCs w:val="24"/>
          <w:shd w:val="clear" w:color="auto" w:fill="FFFFFF"/>
        </w:rPr>
        <w:t xml:space="preserve">на </w:t>
      </w:r>
      <w:proofErr w:type="spellStart"/>
      <w:r w:rsidRPr="007E6CAA">
        <w:rPr>
          <w:rFonts w:ascii="Times New Roman" w:hAnsi="Times New Roman" w:cs="Times New Roman"/>
          <w:sz w:val="24"/>
          <w:szCs w:val="24"/>
          <w:shd w:val="clear" w:color="auto" w:fill="FFFFFF"/>
        </w:rPr>
        <w:t>официальном</w:t>
      </w:r>
      <w:r w:rsidR="00305797" w:rsidRPr="007E6CAA">
        <w:rPr>
          <w:rFonts w:ascii="Times New Roman" w:hAnsi="Times New Roman" w:cs="Times New Roman"/>
          <w:sz w:val="24"/>
          <w:szCs w:val="24"/>
          <w:shd w:val="clear" w:color="auto" w:fill="FFFFFF"/>
        </w:rPr>
        <w:t>сайтеадминистрации</w:t>
      </w:r>
      <w:proofErr w:type="spellEnd"/>
      <w:r w:rsidR="00305797" w:rsidRPr="007E6CAA">
        <w:rPr>
          <w:rFonts w:ascii="Times New Roman" w:hAnsi="Times New Roman" w:cs="Times New Roman"/>
          <w:sz w:val="24"/>
          <w:szCs w:val="24"/>
          <w:shd w:val="clear" w:color="auto" w:fill="FFFFFF"/>
        </w:rPr>
        <w:t xml:space="preserve"> </w:t>
      </w:r>
      <w:proofErr w:type="spellStart"/>
      <w:r w:rsidR="00305797" w:rsidRPr="007E6CAA">
        <w:rPr>
          <w:rFonts w:ascii="Times New Roman" w:hAnsi="Times New Roman" w:cs="Times New Roman"/>
          <w:sz w:val="24"/>
          <w:szCs w:val="24"/>
          <w:shd w:val="clear" w:color="auto" w:fill="FFFFFF"/>
        </w:rPr>
        <w:t>Саткинского</w:t>
      </w:r>
      <w:proofErr w:type="spellEnd"/>
      <w:r w:rsidR="00305797" w:rsidRPr="007E6CAA">
        <w:rPr>
          <w:rFonts w:ascii="Times New Roman" w:hAnsi="Times New Roman" w:cs="Times New Roman"/>
          <w:sz w:val="24"/>
          <w:szCs w:val="24"/>
          <w:shd w:val="clear" w:color="auto" w:fill="FFFFFF"/>
        </w:rPr>
        <w:t xml:space="preserve"> муниципального района в сети </w:t>
      </w:r>
    </w:p>
    <w:p w:rsidR="00305797" w:rsidRPr="007E6CAA" w:rsidRDefault="007E6CAA" w:rsidP="007E6CAA">
      <w:pPr>
        <w:spacing w:after="0" w:line="360" w:lineRule="auto"/>
        <w:jc w:val="both"/>
        <w:rPr>
          <w:rFonts w:ascii="Times New Roman" w:hAnsi="Times New Roman" w:cs="Times New Roman"/>
          <w:sz w:val="24"/>
          <w:szCs w:val="24"/>
          <w:shd w:val="clear" w:color="auto" w:fill="FFFFFF"/>
        </w:rPr>
      </w:pPr>
      <w:r w:rsidRPr="007E6CAA">
        <w:rPr>
          <w:rFonts w:ascii="Times New Roman" w:hAnsi="Times New Roman" w:cs="Times New Roman"/>
          <w:sz w:val="24"/>
          <w:szCs w:val="24"/>
          <w:shd w:val="clear" w:color="auto" w:fill="FFFFFF"/>
        </w:rPr>
        <w:t>И</w:t>
      </w:r>
      <w:r w:rsidR="00305797" w:rsidRPr="007E6CAA">
        <w:rPr>
          <w:rFonts w:ascii="Times New Roman" w:hAnsi="Times New Roman" w:cs="Times New Roman"/>
          <w:sz w:val="24"/>
          <w:szCs w:val="24"/>
          <w:shd w:val="clear" w:color="auto" w:fill="FFFFFF"/>
        </w:rPr>
        <w:t>нтернет;</w:t>
      </w:r>
    </w:p>
    <w:p w:rsidR="007E6CAA" w:rsidRDefault="00305797" w:rsidP="00346C0D">
      <w:pPr>
        <w:pStyle w:val="a3"/>
        <w:numPr>
          <w:ilvl w:val="0"/>
          <w:numId w:val="10"/>
        </w:numPr>
        <w:spacing w:after="0" w:line="360" w:lineRule="auto"/>
        <w:jc w:val="both"/>
        <w:rPr>
          <w:rFonts w:ascii="Times New Roman" w:hAnsi="Times New Roman" w:cs="Times New Roman"/>
          <w:sz w:val="24"/>
          <w:szCs w:val="24"/>
          <w:shd w:val="clear" w:color="auto" w:fill="FFFFFF"/>
        </w:rPr>
      </w:pPr>
      <w:r w:rsidRPr="007E6CAA">
        <w:rPr>
          <w:rFonts w:ascii="Times New Roman" w:hAnsi="Times New Roman" w:cs="Times New Roman"/>
          <w:sz w:val="24"/>
          <w:szCs w:val="24"/>
          <w:shd w:val="clear" w:color="auto" w:fill="FFFFFF"/>
        </w:rPr>
        <w:t>на Едином портале государственных и муниципальных услуг (</w:t>
      </w:r>
      <w:r w:rsidR="00991E23" w:rsidRPr="007E6CAA">
        <w:rPr>
          <w:rFonts w:ascii="Times New Roman" w:hAnsi="Times New Roman" w:cs="Times New Roman"/>
          <w:sz w:val="24"/>
          <w:szCs w:val="24"/>
          <w:shd w:val="clear" w:color="auto" w:fill="FFFFFF"/>
        </w:rPr>
        <w:t>функций) в</w:t>
      </w:r>
      <w:r w:rsidRPr="007E6CAA">
        <w:rPr>
          <w:rFonts w:ascii="Times New Roman" w:hAnsi="Times New Roman" w:cs="Times New Roman"/>
          <w:sz w:val="24"/>
          <w:szCs w:val="24"/>
          <w:shd w:val="clear" w:color="auto" w:fill="FFFFFF"/>
        </w:rPr>
        <w:t xml:space="preserve">сети Интернет </w:t>
      </w:r>
    </w:p>
    <w:p w:rsidR="00305797" w:rsidRPr="007E6CAA" w:rsidRDefault="00305797" w:rsidP="007E6CAA">
      <w:pPr>
        <w:spacing w:after="0" w:line="360" w:lineRule="auto"/>
        <w:jc w:val="both"/>
        <w:rPr>
          <w:rFonts w:ascii="Times New Roman" w:hAnsi="Times New Roman" w:cs="Times New Roman"/>
          <w:sz w:val="24"/>
          <w:szCs w:val="24"/>
          <w:shd w:val="clear" w:color="auto" w:fill="FFFFFF"/>
        </w:rPr>
      </w:pPr>
      <w:r w:rsidRPr="007E6CAA">
        <w:rPr>
          <w:rFonts w:ascii="Times New Roman" w:hAnsi="Times New Roman" w:cs="Times New Roman"/>
          <w:sz w:val="24"/>
          <w:szCs w:val="24"/>
          <w:shd w:val="clear" w:color="auto" w:fill="FFFFFF"/>
        </w:rPr>
        <w:t>(</w:t>
      </w:r>
      <w:hyperlink r:id="rId7" w:history="1">
        <w:r w:rsidRPr="007E6CAA">
          <w:rPr>
            <w:rStyle w:val="a5"/>
            <w:rFonts w:ascii="Times New Roman" w:hAnsi="Times New Roman" w:cs="Times New Roman"/>
            <w:color w:val="auto"/>
            <w:sz w:val="24"/>
            <w:szCs w:val="24"/>
            <w:shd w:val="clear" w:color="auto" w:fill="FFFFFF"/>
            <w:lang w:val="en-US"/>
          </w:rPr>
          <w:t>www</w:t>
        </w:r>
        <w:r w:rsidRPr="007E6CAA">
          <w:rPr>
            <w:rStyle w:val="a5"/>
            <w:rFonts w:ascii="Times New Roman" w:hAnsi="Times New Roman" w:cs="Times New Roman"/>
            <w:color w:val="auto"/>
            <w:sz w:val="24"/>
            <w:szCs w:val="24"/>
            <w:shd w:val="clear" w:color="auto" w:fill="FFFFFF"/>
          </w:rPr>
          <w:t>.</w:t>
        </w:r>
        <w:proofErr w:type="spellStart"/>
        <w:r w:rsidRPr="007E6CAA">
          <w:rPr>
            <w:rStyle w:val="a5"/>
            <w:rFonts w:ascii="Times New Roman" w:hAnsi="Times New Roman" w:cs="Times New Roman"/>
            <w:color w:val="auto"/>
            <w:sz w:val="24"/>
            <w:szCs w:val="24"/>
            <w:shd w:val="clear" w:color="auto" w:fill="FFFFFF"/>
            <w:lang w:val="en-US"/>
          </w:rPr>
          <w:t>gosuslugi</w:t>
        </w:r>
        <w:proofErr w:type="spellEnd"/>
        <w:r w:rsidRPr="007E6CAA">
          <w:rPr>
            <w:rStyle w:val="a5"/>
            <w:rFonts w:ascii="Times New Roman" w:hAnsi="Times New Roman" w:cs="Times New Roman"/>
            <w:color w:val="auto"/>
            <w:sz w:val="24"/>
            <w:szCs w:val="24"/>
            <w:shd w:val="clear" w:color="auto" w:fill="FFFFFF"/>
          </w:rPr>
          <w:t>.</w:t>
        </w:r>
        <w:proofErr w:type="spellStart"/>
        <w:r w:rsidRPr="007E6CAA">
          <w:rPr>
            <w:rStyle w:val="a5"/>
            <w:rFonts w:ascii="Times New Roman" w:hAnsi="Times New Roman" w:cs="Times New Roman"/>
            <w:color w:val="auto"/>
            <w:sz w:val="24"/>
            <w:szCs w:val="24"/>
            <w:shd w:val="clear" w:color="auto" w:fill="FFFFFF"/>
            <w:lang w:val="en-US"/>
          </w:rPr>
          <w:t>ru</w:t>
        </w:r>
        <w:proofErr w:type="spellEnd"/>
      </w:hyperlink>
      <w:r w:rsidRPr="007E6CAA">
        <w:rPr>
          <w:rFonts w:ascii="Times New Roman" w:hAnsi="Times New Roman" w:cs="Times New Roman"/>
          <w:sz w:val="24"/>
          <w:szCs w:val="24"/>
          <w:shd w:val="clear" w:color="auto" w:fill="FFFFFF"/>
        </w:rPr>
        <w:t>);</w:t>
      </w:r>
    </w:p>
    <w:p w:rsidR="00305797" w:rsidRPr="00E92710" w:rsidRDefault="00305797" w:rsidP="00346C0D">
      <w:pPr>
        <w:pStyle w:val="a3"/>
        <w:numPr>
          <w:ilvl w:val="0"/>
          <w:numId w:val="10"/>
        </w:num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на официальных сайтах МФЦ;</w:t>
      </w:r>
    </w:p>
    <w:p w:rsidR="00305797" w:rsidRPr="00E92710" w:rsidRDefault="00305797" w:rsidP="00346C0D">
      <w:pPr>
        <w:pStyle w:val="a3"/>
        <w:numPr>
          <w:ilvl w:val="0"/>
          <w:numId w:val="10"/>
        </w:num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на информационном стенде в Управлении;</w:t>
      </w:r>
    </w:p>
    <w:p w:rsidR="00305797" w:rsidRPr="00E92710" w:rsidRDefault="00305797" w:rsidP="00346C0D">
      <w:pPr>
        <w:pStyle w:val="a3"/>
        <w:numPr>
          <w:ilvl w:val="0"/>
          <w:numId w:val="10"/>
        </w:num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на информационном стенде в МФЦ.</w:t>
      </w:r>
    </w:p>
    <w:p w:rsidR="00305797" w:rsidRPr="00E92710" w:rsidRDefault="00305797" w:rsidP="007E6CAA">
      <w:pPr>
        <w:spacing w:after="0" w:line="360" w:lineRule="auto"/>
        <w:ind w:firstLine="360"/>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6. Для получения информации о процедурах предоставления муниципальной услуги заявители обращаются в Управление в устной или письменной форме, согласно реквизитам, указанным в приложении 1 к настоящему Административному регламенту.</w:t>
      </w:r>
    </w:p>
    <w:p w:rsidR="00305797" w:rsidRPr="00E92710" w:rsidRDefault="00305797" w:rsidP="007E6CAA">
      <w:pPr>
        <w:spacing w:after="0" w:line="360" w:lineRule="auto"/>
        <w:ind w:firstLine="360"/>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7. Информирование о ходе предоставления муниципальной услуги осуществляется уполномоченными должностными лицами Управления при личном контакте с заявителем с использованием почтовой, телефонной связи, с использованием средств Интернета;</w:t>
      </w:r>
    </w:p>
    <w:p w:rsidR="00305797" w:rsidRPr="00E92710" w:rsidRDefault="00305797" w:rsidP="007E6CAA">
      <w:pPr>
        <w:spacing w:after="0" w:line="360" w:lineRule="auto"/>
        <w:ind w:firstLine="360"/>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 xml:space="preserve">8. На информационных стендах в местах предоставления муниципальной услуги, а также на официальных сайтах администрации </w:t>
      </w:r>
      <w:proofErr w:type="spellStart"/>
      <w:r w:rsidRPr="00E92710">
        <w:rPr>
          <w:rFonts w:ascii="Times New Roman" w:hAnsi="Times New Roman" w:cs="Times New Roman"/>
          <w:sz w:val="24"/>
          <w:szCs w:val="24"/>
          <w:shd w:val="clear" w:color="auto" w:fill="FFFFFF"/>
        </w:rPr>
        <w:t>Саткинского</w:t>
      </w:r>
      <w:proofErr w:type="spellEnd"/>
      <w:r w:rsidRPr="00E92710">
        <w:rPr>
          <w:rFonts w:ascii="Times New Roman" w:hAnsi="Times New Roman" w:cs="Times New Roman"/>
          <w:sz w:val="24"/>
          <w:szCs w:val="24"/>
          <w:shd w:val="clear" w:color="auto" w:fill="FFFFFF"/>
        </w:rPr>
        <w:t xml:space="preserve"> муниципального района, Управления, МФЦ, на Едином портале государственных и муниципальных услуг размещается также следующая информация:</w:t>
      </w:r>
    </w:p>
    <w:p w:rsidR="00305797" w:rsidRPr="00E92710" w:rsidRDefault="00305797" w:rsidP="00346C0D">
      <w:pPr>
        <w:pStyle w:val="a3"/>
        <w:numPr>
          <w:ilvl w:val="0"/>
          <w:numId w:val="9"/>
        </w:num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текст настоящего Административного регламента;</w:t>
      </w:r>
    </w:p>
    <w:p w:rsidR="00564C9D" w:rsidRPr="00E92710" w:rsidRDefault="00564C9D" w:rsidP="00346C0D">
      <w:pPr>
        <w:pStyle w:val="a3"/>
        <w:numPr>
          <w:ilvl w:val="0"/>
          <w:numId w:val="9"/>
        </w:num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т</w:t>
      </w:r>
      <w:r w:rsidR="00305797" w:rsidRPr="00E92710">
        <w:rPr>
          <w:rFonts w:ascii="Times New Roman" w:hAnsi="Times New Roman" w:cs="Times New Roman"/>
          <w:sz w:val="24"/>
          <w:szCs w:val="24"/>
          <w:shd w:val="clear" w:color="auto" w:fill="FFFFFF"/>
        </w:rPr>
        <w:t>екст</w:t>
      </w:r>
      <w:proofErr w:type="gramStart"/>
      <w:r w:rsidR="00305797" w:rsidRPr="00E92710">
        <w:rPr>
          <w:rFonts w:ascii="Times New Roman" w:hAnsi="Times New Roman" w:cs="Times New Roman"/>
          <w:sz w:val="24"/>
          <w:szCs w:val="24"/>
          <w:shd w:val="clear" w:color="auto" w:fill="FFFFFF"/>
        </w:rPr>
        <w:t>ы(</w:t>
      </w:r>
      <w:proofErr w:type="gramEnd"/>
      <w:r w:rsidR="00305797" w:rsidRPr="00E92710">
        <w:rPr>
          <w:rFonts w:ascii="Times New Roman" w:hAnsi="Times New Roman" w:cs="Times New Roman"/>
          <w:sz w:val="24"/>
          <w:szCs w:val="24"/>
          <w:shd w:val="clear" w:color="auto" w:fill="FFFFFF"/>
        </w:rPr>
        <w:t>выдержки) из нормативных правовых актов, регулирующих</w:t>
      </w:r>
    </w:p>
    <w:p w:rsidR="00305797" w:rsidRPr="00E92710" w:rsidRDefault="00305797" w:rsidP="00E92710">
      <w:pPr>
        <w:spacing w:after="0" w:line="360" w:lineRule="auto"/>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предоставление муниципальной услуги;</w:t>
      </w:r>
    </w:p>
    <w:p w:rsidR="00305797" w:rsidRPr="007E6CAA" w:rsidRDefault="00305797" w:rsidP="00346C0D">
      <w:pPr>
        <w:pStyle w:val="a3"/>
        <w:numPr>
          <w:ilvl w:val="0"/>
          <w:numId w:val="11"/>
        </w:numPr>
        <w:spacing w:after="0" w:line="360" w:lineRule="auto"/>
        <w:ind w:left="709"/>
        <w:jc w:val="both"/>
        <w:rPr>
          <w:rFonts w:ascii="Times New Roman" w:hAnsi="Times New Roman" w:cs="Times New Roman"/>
          <w:sz w:val="24"/>
          <w:szCs w:val="24"/>
          <w:shd w:val="clear" w:color="auto" w:fill="FFFFFF"/>
        </w:rPr>
      </w:pPr>
      <w:r w:rsidRPr="007E6CAA">
        <w:rPr>
          <w:rFonts w:ascii="Times New Roman" w:hAnsi="Times New Roman" w:cs="Times New Roman"/>
          <w:sz w:val="24"/>
          <w:szCs w:val="24"/>
          <w:shd w:val="clear" w:color="auto" w:fill="FFFFFF"/>
        </w:rPr>
        <w:t>образец заявления, перечень необходимых документов.</w:t>
      </w:r>
    </w:p>
    <w:p w:rsidR="00305797" w:rsidRPr="00E92710" w:rsidRDefault="00305797" w:rsidP="007E6CAA">
      <w:pPr>
        <w:spacing w:after="0" w:line="360" w:lineRule="auto"/>
        <w:ind w:firstLine="349"/>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9. 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5797" w:rsidRPr="00E92710" w:rsidRDefault="00305797" w:rsidP="007E6CAA">
      <w:pPr>
        <w:spacing w:after="0" w:line="360" w:lineRule="auto"/>
        <w:ind w:firstLine="349"/>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 xml:space="preserve">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w:t>
      </w:r>
      <w:r w:rsidRPr="00E92710">
        <w:rPr>
          <w:rFonts w:ascii="Times New Roman" w:hAnsi="Times New Roman" w:cs="Times New Roman"/>
          <w:sz w:val="24"/>
          <w:szCs w:val="24"/>
          <w:shd w:val="clear" w:color="auto" w:fill="FFFFFF"/>
        </w:rPr>
        <w:lastRenderedPageBreak/>
        <w:t>должностному лицу или же обратившемуся гражданину должен быть сообщен телефонный номер, по которому можно получить необходимую инф</w:t>
      </w:r>
      <w:r w:rsidR="00564C9D" w:rsidRPr="00E92710">
        <w:rPr>
          <w:rFonts w:ascii="Times New Roman" w:hAnsi="Times New Roman" w:cs="Times New Roman"/>
          <w:sz w:val="24"/>
          <w:szCs w:val="24"/>
          <w:shd w:val="clear" w:color="auto" w:fill="FFFFFF"/>
        </w:rPr>
        <w:t>ормацию.</w:t>
      </w:r>
    </w:p>
    <w:p w:rsidR="00564C9D" w:rsidRPr="00E92710" w:rsidRDefault="00564C9D" w:rsidP="00E92710">
      <w:pPr>
        <w:spacing w:after="0" w:line="360" w:lineRule="auto"/>
        <w:ind w:firstLine="567"/>
        <w:jc w:val="both"/>
        <w:rPr>
          <w:rFonts w:ascii="Times New Roman" w:hAnsi="Times New Roman" w:cs="Times New Roman"/>
          <w:sz w:val="24"/>
          <w:szCs w:val="24"/>
          <w:shd w:val="clear" w:color="auto" w:fill="FFFFFF"/>
        </w:rPr>
      </w:pPr>
    </w:p>
    <w:p w:rsidR="006561FD" w:rsidRPr="00E92710" w:rsidRDefault="006561FD" w:rsidP="00E92710">
      <w:pPr>
        <w:spacing w:after="0" w:line="360" w:lineRule="auto"/>
        <w:ind w:firstLine="567"/>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rPr>
        <w:t>ГЛАВА 2. СТАНДАРТ ПРЕДОСТАВЛЕНИЯ МУНИЦИПАЛЬНОЙ УСЛУГИ</w:t>
      </w:r>
    </w:p>
    <w:p w:rsidR="006561FD" w:rsidRPr="00E92710" w:rsidRDefault="006561FD" w:rsidP="00E92710">
      <w:pPr>
        <w:spacing w:after="0" w:line="360" w:lineRule="auto"/>
        <w:ind w:firstLine="567"/>
        <w:jc w:val="both"/>
        <w:rPr>
          <w:rFonts w:ascii="Times New Roman" w:hAnsi="Times New Roman" w:cs="Times New Roman"/>
          <w:sz w:val="24"/>
          <w:szCs w:val="24"/>
          <w:shd w:val="clear" w:color="auto" w:fill="FFFFFF"/>
        </w:rPr>
      </w:pPr>
      <w:r w:rsidRPr="00E92710">
        <w:rPr>
          <w:rFonts w:ascii="Times New Roman" w:hAnsi="Times New Roman" w:cs="Times New Roman"/>
          <w:sz w:val="24"/>
          <w:szCs w:val="24"/>
          <w:shd w:val="clear" w:color="auto" w:fill="FFFFFF"/>
          <w:lang w:val="en-US"/>
        </w:rPr>
        <w:t>IV</w:t>
      </w:r>
      <w:r w:rsidRPr="00E92710">
        <w:rPr>
          <w:rFonts w:ascii="Times New Roman" w:hAnsi="Times New Roman" w:cs="Times New Roman"/>
          <w:sz w:val="24"/>
          <w:szCs w:val="24"/>
          <w:shd w:val="clear" w:color="auto" w:fill="FFFFFF"/>
        </w:rPr>
        <w:t>. Наименование муниципальной услуги.</w:t>
      </w:r>
    </w:p>
    <w:p w:rsidR="006561FD" w:rsidRPr="00E92710" w:rsidRDefault="006561FD" w:rsidP="007E6CAA">
      <w:pPr>
        <w:shd w:val="clear" w:color="auto" w:fill="FFFFFF"/>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shd w:val="clear" w:color="auto" w:fill="FFFFFF"/>
        </w:rPr>
        <w:t xml:space="preserve">11. В рамках действия настоящего Административного регламента осуществляется предоставление муниципальной услуги </w:t>
      </w:r>
      <w:r w:rsidRPr="00E92710">
        <w:rPr>
          <w:rFonts w:ascii="Times New Roman" w:eastAsia="Times New Roman" w:hAnsi="Times New Roman" w:cs="Times New Roman"/>
          <w:sz w:val="24"/>
          <w:szCs w:val="24"/>
          <w:lang w:eastAsia="ru-RU"/>
        </w:rPr>
        <w:t xml:space="preserve">по признанию садового дома жилым домом и жилого дома садовым домом на территории </w:t>
      </w:r>
      <w:proofErr w:type="spellStart"/>
      <w:r w:rsidRPr="00E92710">
        <w:rPr>
          <w:rFonts w:ascii="Times New Roman" w:eastAsia="Times New Roman" w:hAnsi="Times New Roman" w:cs="Times New Roman"/>
          <w:sz w:val="24"/>
          <w:szCs w:val="24"/>
          <w:lang w:eastAsia="ru-RU"/>
        </w:rPr>
        <w:t>Саткинского</w:t>
      </w:r>
      <w:proofErr w:type="spellEnd"/>
      <w:r w:rsidRPr="00E92710">
        <w:rPr>
          <w:rFonts w:ascii="Times New Roman" w:eastAsia="Times New Roman" w:hAnsi="Times New Roman" w:cs="Times New Roman"/>
          <w:sz w:val="24"/>
          <w:szCs w:val="24"/>
          <w:lang w:eastAsia="ru-RU"/>
        </w:rPr>
        <w:t xml:space="preserve"> городского поселения.</w:t>
      </w:r>
    </w:p>
    <w:p w:rsidR="006561FD" w:rsidRPr="00E92710" w:rsidRDefault="006561FD"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V</w:t>
      </w:r>
      <w:r w:rsidRPr="00E92710">
        <w:rPr>
          <w:rFonts w:ascii="Times New Roman" w:hAnsi="Times New Roman" w:cs="Times New Roman"/>
          <w:sz w:val="24"/>
          <w:szCs w:val="24"/>
        </w:rPr>
        <w:t>. Наименование органа, предоставляющего муниципальную услуги.</w:t>
      </w:r>
    </w:p>
    <w:p w:rsidR="006561FD" w:rsidRPr="00E92710" w:rsidRDefault="006561FD" w:rsidP="007E6CAA">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12. Орган, предоставляющий муниципальную услугу – администрация </w:t>
      </w:r>
      <w:proofErr w:type="spellStart"/>
      <w:r w:rsidRPr="00E92710">
        <w:rPr>
          <w:rFonts w:ascii="Times New Roman" w:hAnsi="Times New Roman" w:cs="Times New Roman"/>
          <w:sz w:val="24"/>
          <w:szCs w:val="24"/>
        </w:rPr>
        <w:t>Саткинского</w:t>
      </w:r>
      <w:proofErr w:type="spellEnd"/>
      <w:r w:rsidRPr="00E92710">
        <w:rPr>
          <w:rFonts w:ascii="Times New Roman" w:hAnsi="Times New Roman" w:cs="Times New Roman"/>
          <w:sz w:val="24"/>
          <w:szCs w:val="24"/>
        </w:rPr>
        <w:t xml:space="preserve"> муниципального района.</w:t>
      </w:r>
    </w:p>
    <w:p w:rsidR="006561FD" w:rsidRPr="00E92710" w:rsidRDefault="006561FD" w:rsidP="007E6CAA">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13. Отраслевой (функциональный) орган администрации </w:t>
      </w:r>
      <w:proofErr w:type="spellStart"/>
      <w:r w:rsidRPr="00E92710">
        <w:rPr>
          <w:rFonts w:ascii="Times New Roman" w:hAnsi="Times New Roman" w:cs="Times New Roman"/>
          <w:sz w:val="24"/>
          <w:szCs w:val="24"/>
        </w:rPr>
        <w:t>Саткинского</w:t>
      </w:r>
      <w:proofErr w:type="spellEnd"/>
      <w:r w:rsidRPr="00E92710">
        <w:rPr>
          <w:rFonts w:ascii="Times New Roman" w:hAnsi="Times New Roman" w:cs="Times New Roman"/>
          <w:sz w:val="24"/>
          <w:szCs w:val="24"/>
        </w:rPr>
        <w:t xml:space="preserve"> муниципального района, обеспечивающ</w:t>
      </w:r>
      <w:r w:rsidR="0099749E" w:rsidRPr="00E92710">
        <w:rPr>
          <w:rFonts w:ascii="Times New Roman" w:hAnsi="Times New Roman" w:cs="Times New Roman"/>
          <w:sz w:val="24"/>
          <w:szCs w:val="24"/>
        </w:rPr>
        <w:t>ий</w:t>
      </w:r>
      <w:r w:rsidRPr="00E92710">
        <w:rPr>
          <w:rFonts w:ascii="Times New Roman" w:hAnsi="Times New Roman" w:cs="Times New Roman"/>
          <w:sz w:val="24"/>
          <w:szCs w:val="24"/>
        </w:rPr>
        <w:t xml:space="preserve"> организацию предоставления муниципальной услуги – Управление</w:t>
      </w:r>
      <w:r w:rsidR="00A47AF1" w:rsidRPr="00E92710">
        <w:rPr>
          <w:rFonts w:ascii="Times New Roman" w:hAnsi="Times New Roman" w:cs="Times New Roman"/>
          <w:sz w:val="24"/>
          <w:szCs w:val="24"/>
        </w:rPr>
        <w:t xml:space="preserve"> строительства и архитектуры</w:t>
      </w:r>
      <w:r w:rsidRPr="00E92710">
        <w:rPr>
          <w:rFonts w:ascii="Times New Roman" w:hAnsi="Times New Roman" w:cs="Times New Roman"/>
          <w:sz w:val="24"/>
          <w:szCs w:val="24"/>
        </w:rPr>
        <w:t>.</w:t>
      </w:r>
    </w:p>
    <w:p w:rsidR="006561FD" w:rsidRPr="00E92710" w:rsidRDefault="006561FD" w:rsidP="007E6CAA">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14. Управление при предоставлении муниципальной услуги в целях получения документов, необходимых </w:t>
      </w:r>
      <w:r w:rsidR="0099749E" w:rsidRPr="00E92710">
        <w:rPr>
          <w:rFonts w:ascii="Times New Roman" w:hAnsi="Times New Roman" w:cs="Times New Roman"/>
          <w:sz w:val="24"/>
          <w:szCs w:val="24"/>
        </w:rPr>
        <w:t>для проверки</w:t>
      </w:r>
      <w:r w:rsidRPr="00E92710">
        <w:rPr>
          <w:rFonts w:ascii="Times New Roman" w:hAnsi="Times New Roman" w:cs="Times New Roman"/>
          <w:sz w:val="24"/>
          <w:szCs w:val="24"/>
        </w:rPr>
        <w:t xml:space="preserve">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Челябинской области и иными отраслевыми (функциональными) органами администрации муниципального района.</w:t>
      </w:r>
    </w:p>
    <w:p w:rsidR="006561FD" w:rsidRPr="00E92710" w:rsidRDefault="006561FD"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VI</w:t>
      </w:r>
      <w:r w:rsidRPr="00E92710">
        <w:rPr>
          <w:rFonts w:ascii="Times New Roman" w:hAnsi="Times New Roman" w:cs="Times New Roman"/>
          <w:sz w:val="24"/>
          <w:szCs w:val="24"/>
        </w:rPr>
        <w:t>. Правовые основания предоставления муниципальной услуги</w:t>
      </w:r>
    </w:p>
    <w:p w:rsidR="006561FD" w:rsidRPr="00E92710" w:rsidRDefault="006561FD" w:rsidP="007E6CAA">
      <w:pPr>
        <w:spacing w:after="0" w:line="360" w:lineRule="auto"/>
        <w:ind w:firstLine="360"/>
        <w:jc w:val="both"/>
        <w:rPr>
          <w:rFonts w:ascii="Times New Roman" w:hAnsi="Times New Roman" w:cs="Times New Roman"/>
          <w:sz w:val="24"/>
          <w:szCs w:val="24"/>
        </w:rPr>
      </w:pPr>
      <w:r w:rsidRPr="00E92710">
        <w:rPr>
          <w:rFonts w:ascii="Times New Roman" w:hAnsi="Times New Roman" w:cs="Times New Roman"/>
          <w:sz w:val="24"/>
          <w:szCs w:val="24"/>
        </w:rPr>
        <w:t xml:space="preserve">15. Предоставление муниципальной услуги </w:t>
      </w:r>
      <w:r w:rsidR="0099749E" w:rsidRPr="00E92710">
        <w:rPr>
          <w:rFonts w:ascii="Times New Roman" w:eastAsia="Times New Roman" w:hAnsi="Times New Roman" w:cs="Times New Roman"/>
          <w:sz w:val="24"/>
          <w:szCs w:val="24"/>
          <w:lang w:eastAsia="ru-RU"/>
        </w:rPr>
        <w:t xml:space="preserve">по признанию садового дома жилым домом и жилого дома садовым домом на территории </w:t>
      </w:r>
      <w:proofErr w:type="spellStart"/>
      <w:r w:rsidR="0099749E" w:rsidRPr="00E92710">
        <w:rPr>
          <w:rFonts w:ascii="Times New Roman" w:eastAsia="Times New Roman" w:hAnsi="Times New Roman" w:cs="Times New Roman"/>
          <w:sz w:val="24"/>
          <w:szCs w:val="24"/>
          <w:lang w:eastAsia="ru-RU"/>
        </w:rPr>
        <w:t>Саткинского</w:t>
      </w:r>
      <w:proofErr w:type="spellEnd"/>
      <w:r w:rsidR="0099749E" w:rsidRPr="00E92710">
        <w:rPr>
          <w:rFonts w:ascii="Times New Roman" w:eastAsia="Times New Roman" w:hAnsi="Times New Roman" w:cs="Times New Roman"/>
          <w:sz w:val="24"/>
          <w:szCs w:val="24"/>
          <w:lang w:eastAsia="ru-RU"/>
        </w:rPr>
        <w:t xml:space="preserve"> городского поселения </w:t>
      </w:r>
      <w:r w:rsidR="0099749E" w:rsidRPr="00E92710">
        <w:rPr>
          <w:rFonts w:ascii="Times New Roman" w:hAnsi="Times New Roman" w:cs="Times New Roman"/>
          <w:sz w:val="24"/>
          <w:szCs w:val="24"/>
        </w:rPr>
        <w:t>осуществляется</w:t>
      </w:r>
      <w:r w:rsidRPr="00E92710">
        <w:rPr>
          <w:rFonts w:ascii="Times New Roman" w:hAnsi="Times New Roman" w:cs="Times New Roman"/>
          <w:sz w:val="24"/>
          <w:szCs w:val="24"/>
        </w:rPr>
        <w:t xml:space="preserve"> в соответствии с:</w:t>
      </w:r>
    </w:p>
    <w:p w:rsidR="0099749E" w:rsidRPr="00E92710" w:rsidRDefault="0099749E" w:rsidP="00346C0D">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 Гражданским кодексом Российской Федерации;</w:t>
      </w:r>
    </w:p>
    <w:p w:rsidR="0099749E" w:rsidRPr="00E92710" w:rsidRDefault="0099749E" w:rsidP="00346C0D">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Градостроительным кодексом Российской Федерации;</w:t>
      </w:r>
    </w:p>
    <w:p w:rsidR="0099749E" w:rsidRPr="00E92710" w:rsidRDefault="0099749E" w:rsidP="00346C0D">
      <w:pPr>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Земельным кодексом Российской Федерации;</w:t>
      </w:r>
    </w:p>
    <w:p w:rsidR="007E6CAA" w:rsidRDefault="0099749E" w:rsidP="00346C0D">
      <w:pPr>
        <w:pStyle w:val="a3"/>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7E6CAA">
        <w:rPr>
          <w:rFonts w:ascii="Times New Roman" w:eastAsia="Times New Roman" w:hAnsi="Times New Roman" w:cs="Times New Roman"/>
          <w:sz w:val="24"/>
          <w:szCs w:val="24"/>
          <w:lang w:eastAsia="ru-RU"/>
        </w:rPr>
        <w:t xml:space="preserve">Федеральным законом от 27.07.2010 № 210-ФЗ «Об организации предоставления </w:t>
      </w:r>
    </w:p>
    <w:p w:rsidR="0099749E" w:rsidRPr="007E6CAA" w:rsidRDefault="0099749E" w:rsidP="007E6CAA">
      <w:pPr>
        <w:shd w:val="clear" w:color="auto" w:fill="FFFFFF"/>
        <w:spacing w:after="0" w:line="360" w:lineRule="auto"/>
        <w:jc w:val="both"/>
        <w:rPr>
          <w:rFonts w:ascii="Times New Roman" w:eastAsia="Times New Roman" w:hAnsi="Times New Roman" w:cs="Times New Roman"/>
          <w:sz w:val="24"/>
          <w:szCs w:val="24"/>
          <w:lang w:eastAsia="ru-RU"/>
        </w:rPr>
      </w:pPr>
      <w:r w:rsidRPr="007E6CAA">
        <w:rPr>
          <w:rFonts w:ascii="Times New Roman" w:eastAsia="Times New Roman" w:hAnsi="Times New Roman" w:cs="Times New Roman"/>
          <w:sz w:val="24"/>
          <w:szCs w:val="24"/>
          <w:lang w:eastAsia="ru-RU"/>
        </w:rPr>
        <w:t>государственных и муниципальных услуг»;</w:t>
      </w:r>
    </w:p>
    <w:p w:rsidR="00564C9D" w:rsidRPr="00E92710" w:rsidRDefault="0099749E" w:rsidP="00346C0D">
      <w:pPr>
        <w:pStyle w:val="a3"/>
        <w:numPr>
          <w:ilvl w:val="0"/>
          <w:numId w:val="8"/>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Федеральным закономот 29.07.2017 № 217-ФЗ</w:t>
      </w:r>
      <w:proofErr w:type="gramStart"/>
      <w:r w:rsidRPr="00E92710">
        <w:rPr>
          <w:rFonts w:ascii="Times New Roman" w:eastAsia="Times New Roman" w:hAnsi="Times New Roman" w:cs="Times New Roman"/>
          <w:sz w:val="24"/>
          <w:szCs w:val="24"/>
          <w:lang w:eastAsia="ru-RU"/>
        </w:rPr>
        <w:t>«О</w:t>
      </w:r>
      <w:proofErr w:type="gramEnd"/>
      <w:r w:rsidRPr="00E92710">
        <w:rPr>
          <w:rFonts w:ascii="Times New Roman" w:eastAsia="Times New Roman" w:hAnsi="Times New Roman" w:cs="Times New Roman"/>
          <w:sz w:val="24"/>
          <w:szCs w:val="24"/>
          <w:lang w:eastAsia="ru-RU"/>
        </w:rPr>
        <w:t xml:space="preserve"> ведении гражданами </w:t>
      </w:r>
    </w:p>
    <w:p w:rsidR="0099749E" w:rsidRPr="00E92710" w:rsidRDefault="0099749E" w:rsidP="00E92710">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садоводства и огородничества для собственных нужд и о внесении изменений в отдельные законодательные акты Российской Федерации»;</w:t>
      </w:r>
    </w:p>
    <w:p w:rsidR="007E6CAA" w:rsidRDefault="0099749E" w:rsidP="00346C0D">
      <w:pPr>
        <w:numPr>
          <w:ilvl w:val="0"/>
          <w:numId w:val="8"/>
        </w:numPr>
        <w:shd w:val="clear" w:color="auto" w:fill="FFFFFF"/>
        <w:tabs>
          <w:tab w:val="left" w:pos="851"/>
        </w:tabs>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Федеральным законом от 30.12.2009 № 384-ФЗ «Технический регламент о безопасности </w:t>
      </w:r>
    </w:p>
    <w:p w:rsidR="0099749E" w:rsidRPr="00E92710" w:rsidRDefault="0099749E" w:rsidP="007E6CAA">
      <w:pPr>
        <w:shd w:val="clear" w:color="auto" w:fill="FFFFFF"/>
        <w:tabs>
          <w:tab w:val="left" w:pos="851"/>
        </w:tabs>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зданий и сооружений»;</w:t>
      </w:r>
    </w:p>
    <w:p w:rsidR="007E6CAA" w:rsidRDefault="0099749E" w:rsidP="00346C0D">
      <w:pPr>
        <w:numPr>
          <w:ilvl w:val="0"/>
          <w:numId w:val="2"/>
        </w:numPr>
        <w:shd w:val="clear" w:color="auto" w:fill="FFFFFF"/>
        <w:tabs>
          <w:tab w:val="clear" w:pos="720"/>
          <w:tab w:val="num" w:pos="1068"/>
        </w:tabs>
        <w:spacing w:after="0" w:line="360" w:lineRule="auto"/>
        <w:ind w:left="708" w:firstLine="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 постановлением Правительства РФ от 28.01.2006 № 47 «Об утверждении Положения </w:t>
      </w:r>
    </w:p>
    <w:p w:rsidR="0099749E" w:rsidRPr="00E92710" w:rsidRDefault="0099749E" w:rsidP="007E6CAA">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561FD" w:rsidRPr="00E92710" w:rsidRDefault="006561FD" w:rsidP="00346C0D">
      <w:pPr>
        <w:pStyle w:val="a3"/>
        <w:numPr>
          <w:ilvl w:val="0"/>
          <w:numId w:val="5"/>
        </w:numPr>
        <w:spacing w:after="0" w:line="360" w:lineRule="auto"/>
        <w:ind w:left="0" w:firstLine="708"/>
        <w:jc w:val="both"/>
        <w:rPr>
          <w:rFonts w:ascii="Times New Roman" w:hAnsi="Times New Roman" w:cs="Times New Roman"/>
          <w:sz w:val="24"/>
          <w:szCs w:val="24"/>
        </w:rPr>
      </w:pPr>
      <w:r w:rsidRPr="00E92710">
        <w:rPr>
          <w:rFonts w:ascii="Times New Roman" w:hAnsi="Times New Roman" w:cs="Times New Roman"/>
          <w:sz w:val="24"/>
          <w:szCs w:val="24"/>
        </w:rPr>
        <w:lastRenderedPageBreak/>
        <w:t>Федеральным законом от 17.11.1995 № 169-ФЗ «Об архитектурной деятельности в Российской Федерации»;</w:t>
      </w:r>
    </w:p>
    <w:p w:rsidR="006561FD" w:rsidRPr="00E92710" w:rsidRDefault="006561FD" w:rsidP="00346C0D">
      <w:pPr>
        <w:pStyle w:val="a3"/>
        <w:numPr>
          <w:ilvl w:val="0"/>
          <w:numId w:val="6"/>
        </w:numPr>
        <w:autoSpaceDE w:val="0"/>
        <w:autoSpaceDN w:val="0"/>
        <w:adjustRightInd w:val="0"/>
        <w:spacing w:after="0" w:line="360" w:lineRule="auto"/>
        <w:ind w:left="0" w:firstLine="708"/>
        <w:jc w:val="both"/>
        <w:rPr>
          <w:rFonts w:ascii="Times New Roman" w:hAnsi="Times New Roman" w:cs="Times New Roman"/>
          <w:sz w:val="24"/>
          <w:szCs w:val="24"/>
        </w:rPr>
      </w:pPr>
      <w:r w:rsidRPr="00E92710">
        <w:rPr>
          <w:rFonts w:ascii="Times New Roman" w:hAnsi="Times New Roman" w:cs="Times New Roman"/>
          <w:sz w:val="24"/>
          <w:szCs w:val="24"/>
        </w:rPr>
        <w:t xml:space="preserve">Постановлением Администрации </w:t>
      </w:r>
      <w:proofErr w:type="spellStart"/>
      <w:r w:rsidRPr="00E92710">
        <w:rPr>
          <w:rFonts w:ascii="Times New Roman" w:hAnsi="Times New Roman" w:cs="Times New Roman"/>
          <w:sz w:val="24"/>
          <w:szCs w:val="24"/>
        </w:rPr>
        <w:t>Саткинского</w:t>
      </w:r>
      <w:proofErr w:type="spellEnd"/>
      <w:r w:rsidRPr="00E92710">
        <w:rPr>
          <w:rFonts w:ascii="Times New Roman" w:hAnsi="Times New Roman" w:cs="Times New Roman"/>
          <w:sz w:val="24"/>
          <w:szCs w:val="24"/>
        </w:rPr>
        <w:t xml:space="preserve"> муниципального района от 04.05.2011 № 767-п «Об утверждении порядка разработки и утверждения административных регламентов предоставления муниципальных услуг»;</w:t>
      </w:r>
    </w:p>
    <w:p w:rsidR="006561FD" w:rsidRPr="00E92710" w:rsidRDefault="006561FD" w:rsidP="00346C0D">
      <w:pPr>
        <w:pStyle w:val="a3"/>
        <w:numPr>
          <w:ilvl w:val="0"/>
          <w:numId w:val="7"/>
        </w:numPr>
        <w:autoSpaceDE w:val="0"/>
        <w:autoSpaceDN w:val="0"/>
        <w:adjustRightInd w:val="0"/>
        <w:spacing w:after="0" w:line="360" w:lineRule="auto"/>
        <w:ind w:left="1068"/>
        <w:jc w:val="both"/>
        <w:rPr>
          <w:rFonts w:ascii="Times New Roman" w:hAnsi="Times New Roman" w:cs="Times New Roman"/>
          <w:sz w:val="24"/>
          <w:szCs w:val="24"/>
        </w:rPr>
      </w:pPr>
      <w:r w:rsidRPr="00E92710">
        <w:rPr>
          <w:rFonts w:ascii="Times New Roman" w:hAnsi="Times New Roman" w:cs="Times New Roman"/>
          <w:sz w:val="24"/>
          <w:szCs w:val="24"/>
        </w:rPr>
        <w:t>и другими нормативными правовыми актами.</w:t>
      </w:r>
    </w:p>
    <w:p w:rsidR="006561FD" w:rsidRPr="00E92710" w:rsidRDefault="006561FD" w:rsidP="00E92710">
      <w:pPr>
        <w:autoSpaceDE w:val="0"/>
        <w:autoSpaceDN w:val="0"/>
        <w:adjustRightInd w:val="0"/>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VII</w:t>
      </w:r>
      <w:r w:rsidRPr="00E92710">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61FD" w:rsidRPr="00E92710" w:rsidRDefault="006561FD" w:rsidP="007E6CAA">
      <w:pPr>
        <w:autoSpaceDE w:val="0"/>
        <w:autoSpaceDN w:val="0"/>
        <w:adjustRightInd w:val="0"/>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16. Муниципальная услуга предоставляется на основании </w:t>
      </w:r>
      <w:r w:rsidR="002C0082" w:rsidRPr="00E92710">
        <w:rPr>
          <w:rFonts w:ascii="Times New Roman" w:hAnsi="Times New Roman" w:cs="Times New Roman"/>
          <w:sz w:val="24"/>
          <w:szCs w:val="24"/>
        </w:rPr>
        <w:t>заявления</w:t>
      </w:r>
      <w:r w:rsidRPr="00E92710">
        <w:rPr>
          <w:rFonts w:ascii="Times New Roman" w:hAnsi="Times New Roman" w:cs="Times New Roman"/>
          <w:sz w:val="24"/>
          <w:szCs w:val="24"/>
        </w:rPr>
        <w:t>, поступившего в Администрацию, Управление или МФЦ.</w:t>
      </w:r>
    </w:p>
    <w:p w:rsidR="00D146F2" w:rsidRPr="00E92710" w:rsidRDefault="006561FD" w:rsidP="007E6CA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92710">
        <w:rPr>
          <w:rFonts w:ascii="Times New Roman" w:hAnsi="Times New Roman" w:cs="Times New Roman"/>
          <w:sz w:val="24"/>
          <w:szCs w:val="24"/>
        </w:rPr>
        <w:t xml:space="preserve">17. </w:t>
      </w:r>
      <w:r w:rsidR="00D146F2" w:rsidRPr="00E92710">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r w:rsidR="00564C9D" w:rsidRPr="00E92710">
        <w:rPr>
          <w:rFonts w:ascii="Times New Roman" w:eastAsia="Times New Roman" w:hAnsi="Times New Roman" w:cs="Times New Roman"/>
          <w:sz w:val="24"/>
          <w:szCs w:val="24"/>
          <w:lang w:eastAsia="ru-RU"/>
        </w:rPr>
        <w:t>.</w:t>
      </w:r>
    </w:p>
    <w:p w:rsidR="00D146F2" w:rsidRPr="00E92710" w:rsidRDefault="00D146F2" w:rsidP="007E6CAA">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17.1. Документы, которые заявитель представляет самостоятельно:</w:t>
      </w:r>
    </w:p>
    <w:p w:rsidR="003020BF" w:rsidRPr="00E92710" w:rsidRDefault="0063789C" w:rsidP="007E6CAA">
      <w:pPr>
        <w:pStyle w:val="s1"/>
        <w:shd w:val="clear" w:color="auto" w:fill="FFFFFF"/>
        <w:spacing w:before="0" w:beforeAutospacing="0" w:after="0" w:afterAutospacing="0" w:line="360" w:lineRule="auto"/>
        <w:ind w:firstLine="567"/>
        <w:jc w:val="both"/>
      </w:pPr>
      <w:r w:rsidRPr="00E92710">
        <w:t>а) заявление</w:t>
      </w:r>
      <w:r w:rsidR="00D146F2" w:rsidRPr="00E92710">
        <w:t xml:space="preserve"> о признании садового дома жилым домом или жилого дома садовым </w:t>
      </w:r>
      <w:r w:rsidRPr="00E92710">
        <w:t>домом (</w:t>
      </w:r>
      <w:r w:rsidR="00D146F2" w:rsidRPr="00E92710">
        <w:t xml:space="preserve">далее - заявление) на бумажном носителе </w:t>
      </w:r>
      <w:r w:rsidR="00357146">
        <w:t>(форма приводится в приложении 1)</w:t>
      </w:r>
      <w:r w:rsidR="003020BF" w:rsidRPr="00E92710">
        <w:t xml:space="preserve"> с обязательным указанием почтового адреса и (или) адреса электронной почты для связи с заявителем</w:t>
      </w:r>
      <w:r w:rsidR="00D146F2" w:rsidRPr="00E92710">
        <w:t xml:space="preserve"> или путем заполнения образца заявления, представленного в приложении </w:t>
      </w:r>
      <w:r w:rsidR="0028332F" w:rsidRPr="00E92710">
        <w:t>2</w:t>
      </w:r>
      <w:r w:rsidR="00D146F2" w:rsidRPr="00E92710">
        <w:t xml:space="preserve"> к Административному регламенту</w:t>
      </w:r>
    </w:p>
    <w:p w:rsidR="00D146F2" w:rsidRPr="00E92710" w:rsidRDefault="00D146F2" w:rsidP="00E92710">
      <w:pPr>
        <w:pStyle w:val="s1"/>
        <w:shd w:val="clear" w:color="auto" w:fill="FFFFFF"/>
        <w:spacing w:before="0" w:beforeAutospacing="0" w:after="0" w:afterAutospacing="0" w:line="360" w:lineRule="auto"/>
        <w:jc w:val="both"/>
      </w:pPr>
      <w:r w:rsidRPr="00E92710">
        <w:t>В заявлении указывается:</w:t>
      </w:r>
    </w:p>
    <w:p w:rsidR="00D146F2" w:rsidRPr="00E92710" w:rsidRDefault="00D146F2" w:rsidP="00346C0D">
      <w:pPr>
        <w:numPr>
          <w:ilvl w:val="0"/>
          <w:numId w:val="1"/>
        </w:numPr>
        <w:shd w:val="clear" w:color="auto" w:fill="FFFFFF"/>
        <w:spacing w:after="0" w:line="360" w:lineRule="auto"/>
        <w:ind w:left="120" w:hanging="12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кадастровый номер садового дома или жилого дома;</w:t>
      </w:r>
    </w:p>
    <w:p w:rsidR="00D146F2" w:rsidRPr="00E92710" w:rsidRDefault="00D146F2" w:rsidP="00346C0D">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кадастровый номер земельного участка, на котором расположен садовый дом или жилой дом;</w:t>
      </w:r>
    </w:p>
    <w:p w:rsidR="00D146F2" w:rsidRPr="00E92710" w:rsidRDefault="00D146F2" w:rsidP="00346C0D">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почтовый адрес заявителя или адрес электронной почты заявителя;</w:t>
      </w:r>
    </w:p>
    <w:p w:rsidR="00564C9D" w:rsidRPr="00E92710" w:rsidRDefault="00D146F2" w:rsidP="00346C0D">
      <w:pPr>
        <w:pStyle w:val="a3"/>
        <w:numPr>
          <w:ilvl w:val="0"/>
          <w:numId w:val="3"/>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способ получения </w:t>
      </w:r>
      <w:r w:rsidR="00A47AF1" w:rsidRPr="00E92710">
        <w:rPr>
          <w:rFonts w:ascii="Times New Roman" w:eastAsia="Times New Roman" w:hAnsi="Times New Roman" w:cs="Times New Roman"/>
          <w:sz w:val="24"/>
          <w:szCs w:val="24"/>
          <w:lang w:eastAsia="ru-RU"/>
        </w:rPr>
        <w:t>результата предоставления</w:t>
      </w:r>
      <w:r w:rsidRPr="00E92710">
        <w:rPr>
          <w:rFonts w:ascii="Times New Roman" w:eastAsia="Times New Roman" w:hAnsi="Times New Roman" w:cs="Times New Roman"/>
          <w:sz w:val="24"/>
          <w:szCs w:val="24"/>
          <w:lang w:eastAsia="ru-RU"/>
        </w:rPr>
        <w:t>услугии иных предусмотренных</w:t>
      </w:r>
    </w:p>
    <w:p w:rsidR="00D146F2" w:rsidRPr="00E92710" w:rsidRDefault="00D146F2" w:rsidP="00E92710">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настоящим Административным регламентом документов (почтовое отправление с уведомлением о вручении, электронная почта, получение лично в Управлении).</w:t>
      </w:r>
    </w:p>
    <w:p w:rsidR="007E6CAA" w:rsidRDefault="00D146F2" w:rsidP="007E6CAA">
      <w:pPr>
        <w:shd w:val="clear" w:color="auto" w:fill="FFFFFF"/>
        <w:spacing w:after="0" w:line="360" w:lineRule="auto"/>
        <w:ind w:left="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б) документ, удостоверяющий личность заявителя или представителя заявителя;</w:t>
      </w:r>
      <w:r w:rsidRPr="00E92710">
        <w:rPr>
          <w:rFonts w:ascii="Times New Roman" w:eastAsia="Times New Roman" w:hAnsi="Times New Roman" w:cs="Times New Roman"/>
          <w:sz w:val="24"/>
          <w:szCs w:val="24"/>
          <w:lang w:eastAsia="ru-RU"/>
        </w:rPr>
        <w:br/>
        <w:t xml:space="preserve">в) документ, удостоверяющий полномочия представителя заявителя (в случае если с </w:t>
      </w:r>
    </w:p>
    <w:p w:rsidR="00357146" w:rsidRDefault="00D146F2" w:rsidP="00357146">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заявлением обращается представитель заявителя);</w:t>
      </w:r>
    </w:p>
    <w:p w:rsidR="004B2454" w:rsidRPr="00E92710" w:rsidRDefault="00D146F2" w:rsidP="00357146">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г) </w:t>
      </w:r>
      <w:r w:rsidR="004B2454" w:rsidRPr="00E92710">
        <w:rPr>
          <w:rFonts w:ascii="Times New Roman" w:eastAsia="Times New Roman" w:hAnsi="Times New Roman" w:cs="Times New Roman"/>
          <w:sz w:val="24"/>
          <w:szCs w:val="24"/>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B2454" w:rsidRPr="00E92710" w:rsidRDefault="004B2454" w:rsidP="00357146">
      <w:pPr>
        <w:shd w:val="clear" w:color="auto" w:fill="FFFFFF"/>
        <w:tabs>
          <w:tab w:val="left" w:pos="709"/>
          <w:tab w:val="left" w:pos="851"/>
        </w:tabs>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lastRenderedPageBreak/>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 w:anchor="dst100087" w:history="1">
        <w:r w:rsidRPr="00E92710">
          <w:rPr>
            <w:rFonts w:ascii="Times New Roman" w:eastAsia="Times New Roman" w:hAnsi="Times New Roman" w:cs="Times New Roman"/>
            <w:sz w:val="24"/>
            <w:szCs w:val="24"/>
            <w:lang w:eastAsia="ru-RU"/>
          </w:rPr>
          <w:t>частью 2 статьи 5</w:t>
        </w:r>
      </w:hyperlink>
      <w:r w:rsidRPr="00E92710">
        <w:rPr>
          <w:rFonts w:ascii="Times New Roman" w:eastAsia="Times New Roman" w:hAnsi="Times New Roman" w:cs="Times New Roman"/>
          <w:sz w:val="24"/>
          <w:szCs w:val="24"/>
          <w:lang w:eastAsia="ru-RU"/>
        </w:rPr>
        <w:t>, </w:t>
      </w:r>
      <w:hyperlink r:id="rId9" w:anchor="dst100099" w:history="1">
        <w:r w:rsidRPr="00E92710">
          <w:rPr>
            <w:rFonts w:ascii="Times New Roman" w:eastAsia="Times New Roman" w:hAnsi="Times New Roman" w:cs="Times New Roman"/>
            <w:sz w:val="24"/>
            <w:szCs w:val="24"/>
            <w:lang w:eastAsia="ru-RU"/>
          </w:rPr>
          <w:t>статьями 7</w:t>
        </w:r>
      </w:hyperlink>
      <w:r w:rsidRPr="00E92710">
        <w:rPr>
          <w:rFonts w:ascii="Times New Roman" w:eastAsia="Times New Roman" w:hAnsi="Times New Roman" w:cs="Times New Roman"/>
          <w:sz w:val="24"/>
          <w:szCs w:val="24"/>
          <w:lang w:eastAsia="ru-RU"/>
        </w:rPr>
        <w:t>, </w:t>
      </w:r>
      <w:hyperlink r:id="rId10" w:anchor="dst100105" w:history="1">
        <w:r w:rsidRPr="00E92710">
          <w:rPr>
            <w:rFonts w:ascii="Times New Roman" w:eastAsia="Times New Roman" w:hAnsi="Times New Roman" w:cs="Times New Roman"/>
            <w:sz w:val="24"/>
            <w:szCs w:val="24"/>
            <w:lang w:eastAsia="ru-RU"/>
          </w:rPr>
          <w:t>8</w:t>
        </w:r>
      </w:hyperlink>
      <w:r w:rsidRPr="00E92710">
        <w:rPr>
          <w:rFonts w:ascii="Times New Roman" w:eastAsia="Times New Roman" w:hAnsi="Times New Roman" w:cs="Times New Roman"/>
          <w:sz w:val="24"/>
          <w:szCs w:val="24"/>
          <w:lang w:eastAsia="ru-RU"/>
        </w:rPr>
        <w:t> и </w:t>
      </w:r>
      <w:hyperlink r:id="rId11" w:anchor="dst100116" w:history="1">
        <w:r w:rsidRPr="00E92710">
          <w:rPr>
            <w:rFonts w:ascii="Times New Roman" w:eastAsia="Times New Roman" w:hAnsi="Times New Roman" w:cs="Times New Roman"/>
            <w:sz w:val="24"/>
            <w:szCs w:val="24"/>
            <w:lang w:eastAsia="ru-RU"/>
          </w:rPr>
          <w:t>10</w:t>
        </w:r>
      </w:hyperlink>
      <w:r w:rsidRPr="00E92710">
        <w:rPr>
          <w:rFonts w:ascii="Times New Roman" w:eastAsia="Times New Roman" w:hAnsi="Times New Roman" w:cs="Times New Roman"/>
          <w:sz w:val="24"/>
          <w:szCs w:val="24"/>
          <w:lang w:eastAsia="ru-RU"/>
        </w:rPr>
        <w:t> Федерального закона "Технический регламент о безопасности зданий и сооружений"</w:t>
      </w:r>
      <w:r w:rsidR="00357146">
        <w:rPr>
          <w:rFonts w:ascii="Times New Roman" w:eastAsia="Times New Roman" w:hAnsi="Times New Roman" w:cs="Times New Roman"/>
          <w:sz w:val="24"/>
          <w:szCs w:val="24"/>
          <w:lang w:eastAsia="ru-RU"/>
        </w:rPr>
        <w:t xml:space="preserve"> (приложение 6)</w:t>
      </w:r>
      <w:r w:rsidRPr="00E92710">
        <w:rPr>
          <w:rFonts w:ascii="Times New Roman" w:eastAsia="Times New Roman" w:hAnsi="Times New Roman" w:cs="Times New Roman"/>
          <w:sz w:val="24"/>
          <w:szCs w:val="24"/>
          <w:lang w:eastAsia="ru-RU"/>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B2454" w:rsidRPr="00E92710" w:rsidRDefault="004B2454" w:rsidP="007E6CA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е)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A47AF1" w:rsidRPr="00E92710" w:rsidRDefault="00D3113F" w:rsidP="007E6CAA">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17.2</w:t>
      </w:r>
      <w:r w:rsidR="007E6CAA">
        <w:rPr>
          <w:rFonts w:ascii="Times New Roman" w:eastAsia="Times New Roman" w:hAnsi="Times New Roman" w:cs="Times New Roman"/>
          <w:sz w:val="24"/>
          <w:szCs w:val="24"/>
          <w:lang w:eastAsia="ru-RU"/>
        </w:rPr>
        <w:t>.</w:t>
      </w:r>
      <w:r w:rsidRPr="00E92710">
        <w:rPr>
          <w:rFonts w:ascii="Times New Roman" w:eastAsia="Times New Roman" w:hAnsi="Times New Roman" w:cs="Times New Roman"/>
          <w:sz w:val="24"/>
          <w:szCs w:val="24"/>
          <w:lang w:eastAsia="ru-RU"/>
        </w:rPr>
        <w:t xml:space="preserve"> Документы</w:t>
      </w:r>
      <w:r w:rsidR="00A47AF1" w:rsidRPr="00E92710">
        <w:rPr>
          <w:rFonts w:ascii="Times New Roman" w:eastAsia="Times New Roman" w:hAnsi="Times New Roman" w:cs="Times New Roman"/>
          <w:sz w:val="24"/>
          <w:szCs w:val="24"/>
          <w:lang w:eastAsia="ru-RU"/>
        </w:rPr>
        <w:t>, получаемые уполномоченным специалистом Управления с использованием системы межведомственного электронного взаимодействия:</w:t>
      </w:r>
    </w:p>
    <w:p w:rsidR="00A47AF1" w:rsidRPr="00E92710" w:rsidRDefault="00D3113F" w:rsidP="000C713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17.2.1 в</w:t>
      </w:r>
      <w:r w:rsidR="00A47AF1" w:rsidRPr="00E92710">
        <w:rPr>
          <w:rFonts w:ascii="Times New Roman" w:eastAsia="Times New Roman" w:hAnsi="Times New Roman" w:cs="Times New Roman"/>
          <w:sz w:val="24"/>
          <w:szCs w:val="24"/>
          <w:lang w:eastAsia="ru-RU"/>
        </w:rPr>
        <w:t xml:space="preserve"> Управлении Федеральной службы государственной регистрации, кадастра и картографии по </w:t>
      </w:r>
      <w:r w:rsidR="00C4080F" w:rsidRPr="00E92710">
        <w:rPr>
          <w:rFonts w:ascii="Times New Roman" w:eastAsia="Times New Roman" w:hAnsi="Times New Roman" w:cs="Times New Roman"/>
          <w:sz w:val="24"/>
          <w:szCs w:val="24"/>
          <w:lang w:eastAsia="ru-RU"/>
        </w:rPr>
        <w:t>Челябинской</w:t>
      </w:r>
      <w:r w:rsidR="00A47AF1" w:rsidRPr="00E92710">
        <w:rPr>
          <w:rFonts w:ascii="Times New Roman" w:eastAsia="Times New Roman" w:hAnsi="Times New Roman" w:cs="Times New Roman"/>
          <w:sz w:val="24"/>
          <w:szCs w:val="24"/>
          <w:lang w:eastAsia="ru-RU"/>
        </w:rPr>
        <w:t xml:space="preserve"> области и (или) в ФГБУ «ФКП </w:t>
      </w:r>
      <w:proofErr w:type="spellStart"/>
      <w:r w:rsidR="00A47AF1" w:rsidRPr="00E92710">
        <w:rPr>
          <w:rFonts w:ascii="Times New Roman" w:eastAsia="Times New Roman" w:hAnsi="Times New Roman" w:cs="Times New Roman"/>
          <w:sz w:val="24"/>
          <w:szCs w:val="24"/>
          <w:lang w:eastAsia="ru-RU"/>
        </w:rPr>
        <w:t>Росреестра</w:t>
      </w:r>
      <w:proofErr w:type="spellEnd"/>
      <w:r w:rsidR="00A47AF1" w:rsidRPr="00E92710">
        <w:rPr>
          <w:rFonts w:ascii="Times New Roman" w:eastAsia="Times New Roman" w:hAnsi="Times New Roman" w:cs="Times New Roman"/>
          <w:sz w:val="24"/>
          <w:szCs w:val="24"/>
          <w:lang w:eastAsia="ru-RU"/>
        </w:rPr>
        <w:t>» по Челябинской области:</w:t>
      </w:r>
    </w:p>
    <w:p w:rsidR="00A47AF1" w:rsidRPr="00E92710" w:rsidRDefault="00A47AF1" w:rsidP="00346C0D">
      <w:pPr>
        <w:pStyle w:val="a3"/>
        <w:numPr>
          <w:ilvl w:val="0"/>
          <w:numId w:val="12"/>
        </w:numPr>
        <w:shd w:val="clear" w:color="auto" w:fill="FFFFFF"/>
        <w:spacing w:after="0" w:line="360" w:lineRule="auto"/>
        <w:ind w:left="0" w:firstLine="48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w:t>
      </w:r>
    </w:p>
    <w:p w:rsidR="00A47AF1" w:rsidRPr="00E92710" w:rsidRDefault="00A47AF1" w:rsidP="00346C0D">
      <w:pPr>
        <w:pStyle w:val="a3"/>
        <w:numPr>
          <w:ilvl w:val="0"/>
          <w:numId w:val="12"/>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кадастровая выписка о земельном участке;</w:t>
      </w:r>
    </w:p>
    <w:p w:rsidR="00A47AF1" w:rsidRPr="00E92710" w:rsidRDefault="00C4080F" w:rsidP="000C7136">
      <w:pPr>
        <w:shd w:val="clear" w:color="auto" w:fill="FFFFFF"/>
        <w:spacing w:after="0" w:line="360" w:lineRule="auto"/>
        <w:ind w:firstLine="48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17.2.2  </w:t>
      </w:r>
      <w:r w:rsidR="00A47AF1" w:rsidRPr="00E92710">
        <w:rPr>
          <w:rFonts w:ascii="Times New Roman" w:eastAsia="Times New Roman" w:hAnsi="Times New Roman" w:cs="Times New Roman"/>
          <w:sz w:val="24"/>
          <w:szCs w:val="24"/>
          <w:lang w:eastAsia="ru-RU"/>
        </w:rPr>
        <w:t xml:space="preserve"> в Управлении по вопросам миграции УМВД России по </w:t>
      </w:r>
      <w:proofErr w:type="spellStart"/>
      <w:r w:rsidR="00A47AF1" w:rsidRPr="00E92710">
        <w:rPr>
          <w:rFonts w:ascii="Times New Roman" w:eastAsia="Times New Roman" w:hAnsi="Times New Roman" w:cs="Times New Roman"/>
          <w:sz w:val="24"/>
          <w:szCs w:val="24"/>
          <w:lang w:eastAsia="ru-RU"/>
        </w:rPr>
        <w:t>Саткинскому</w:t>
      </w:r>
      <w:proofErr w:type="spellEnd"/>
      <w:r w:rsidR="00A47AF1" w:rsidRPr="00E92710">
        <w:rPr>
          <w:rFonts w:ascii="Times New Roman" w:eastAsia="Times New Roman" w:hAnsi="Times New Roman" w:cs="Times New Roman"/>
          <w:sz w:val="24"/>
          <w:szCs w:val="24"/>
          <w:lang w:eastAsia="ru-RU"/>
        </w:rPr>
        <w:t xml:space="preserve"> району:</w:t>
      </w:r>
    </w:p>
    <w:p w:rsidR="00A47AF1" w:rsidRPr="00E92710" w:rsidRDefault="00A47AF1" w:rsidP="00346C0D">
      <w:pPr>
        <w:pStyle w:val="a3"/>
        <w:numPr>
          <w:ilvl w:val="0"/>
          <w:numId w:val="13"/>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сведения о регистрации граждан по месту жительства применительно к жилому дому, указанному в заявлении (в случае признания жилого дома садовым домом).</w:t>
      </w:r>
    </w:p>
    <w:p w:rsidR="00A47AF1" w:rsidRPr="000C7136" w:rsidRDefault="00A47AF1"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Документы, предусмотренные настоящим подпунктом, заявитель вправе представить по собственной инициативе.</w:t>
      </w:r>
      <w:r w:rsidR="009F4004">
        <w:rPr>
          <w:rFonts w:ascii="Times New Roman" w:eastAsia="Times New Roman" w:hAnsi="Times New Roman" w:cs="Times New Roman"/>
          <w:sz w:val="24"/>
          <w:szCs w:val="24"/>
          <w:lang w:eastAsia="ru-RU"/>
        </w:rPr>
        <w:t xml:space="preserve"> </w:t>
      </w:r>
      <w:r w:rsidRPr="00E92710">
        <w:rPr>
          <w:rFonts w:ascii="Times New Roman" w:eastAsia="Times New Roman" w:hAnsi="Times New Roman" w:cs="Times New Roman"/>
          <w:sz w:val="24"/>
          <w:szCs w:val="24"/>
          <w:lang w:eastAsia="ru-RU"/>
        </w:rPr>
        <w:t xml:space="preserve">Заявитель может представить документы, необходимые для получения муниципальной услуги, </w:t>
      </w:r>
      <w:r w:rsidRPr="000C7136">
        <w:rPr>
          <w:rFonts w:ascii="Times New Roman" w:eastAsia="Times New Roman" w:hAnsi="Times New Roman" w:cs="Times New Roman"/>
          <w:sz w:val="24"/>
          <w:szCs w:val="24"/>
          <w:lang w:eastAsia="ru-RU"/>
        </w:rPr>
        <w:t>через МФЦ. Информация об особенностях предоставления муниципальной услуги через МФЦ представлена в пункте 3</w:t>
      </w:r>
      <w:r w:rsidR="0063789C" w:rsidRPr="000C7136">
        <w:rPr>
          <w:rFonts w:ascii="Times New Roman" w:eastAsia="Times New Roman" w:hAnsi="Times New Roman" w:cs="Times New Roman"/>
          <w:sz w:val="24"/>
          <w:szCs w:val="24"/>
          <w:lang w:eastAsia="ru-RU"/>
        </w:rPr>
        <w:t>6</w:t>
      </w:r>
      <w:r w:rsidRPr="000C7136">
        <w:rPr>
          <w:rFonts w:ascii="Times New Roman" w:eastAsia="Times New Roman" w:hAnsi="Times New Roman" w:cs="Times New Roman"/>
          <w:sz w:val="24"/>
          <w:szCs w:val="24"/>
          <w:lang w:eastAsia="ru-RU"/>
        </w:rPr>
        <w:t>.4 раздела 3 Административного регламента.</w:t>
      </w:r>
    </w:p>
    <w:p w:rsidR="00086A8A" w:rsidRPr="000C7136" w:rsidRDefault="00086A8A"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18. Перечень основани</w:t>
      </w:r>
      <w:r w:rsidR="000075C6" w:rsidRPr="000C7136">
        <w:rPr>
          <w:rFonts w:ascii="Times New Roman" w:eastAsia="Times New Roman" w:hAnsi="Times New Roman" w:cs="Times New Roman"/>
          <w:sz w:val="24"/>
          <w:szCs w:val="24"/>
          <w:lang w:eastAsia="ru-RU"/>
        </w:rPr>
        <w:t>й</w:t>
      </w:r>
      <w:r w:rsidRPr="000C7136">
        <w:rPr>
          <w:rFonts w:ascii="Times New Roman" w:eastAsia="Times New Roman" w:hAnsi="Times New Roman" w:cs="Times New Roman"/>
          <w:sz w:val="24"/>
          <w:szCs w:val="24"/>
          <w:lang w:eastAsia="ru-RU"/>
        </w:rPr>
        <w:t xml:space="preserve"> для отказа:</w:t>
      </w:r>
    </w:p>
    <w:p w:rsidR="00086A8A" w:rsidRPr="000C7136" w:rsidRDefault="00086A8A" w:rsidP="00346C0D">
      <w:pPr>
        <w:pStyle w:val="a3"/>
        <w:numPr>
          <w:ilvl w:val="1"/>
          <w:numId w:val="14"/>
        </w:num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w:t>
      </w:r>
    </w:p>
    <w:p w:rsidR="00086A8A" w:rsidRPr="000C7136" w:rsidRDefault="00F82A00"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а) </w:t>
      </w:r>
      <w:r w:rsidR="00086A8A" w:rsidRPr="000C7136">
        <w:rPr>
          <w:rFonts w:ascii="Times New Roman" w:eastAsia="Times New Roman" w:hAnsi="Times New Roman" w:cs="Times New Roman"/>
          <w:sz w:val="24"/>
          <w:szCs w:val="24"/>
          <w:lang w:eastAsia="ru-RU"/>
        </w:rPr>
        <w:t>отсутствие документа, подтверждающего полномочия представителя заявителя;</w:t>
      </w:r>
    </w:p>
    <w:p w:rsidR="00086A8A" w:rsidRDefault="00F82A00"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б) </w:t>
      </w:r>
      <w:r w:rsidR="00086A8A" w:rsidRPr="000C7136">
        <w:rPr>
          <w:rFonts w:ascii="Times New Roman" w:eastAsia="Times New Roman" w:hAnsi="Times New Roman" w:cs="Times New Roman"/>
          <w:sz w:val="24"/>
          <w:szCs w:val="24"/>
          <w:lang w:eastAsia="ru-RU"/>
        </w:rPr>
        <w:t>представление документов, имеющих подчистки, приписки, исправления, не позволяющие однозначно истолковать их содержание.</w:t>
      </w:r>
    </w:p>
    <w:p w:rsidR="00357146" w:rsidRPr="00B34F88" w:rsidRDefault="00357146" w:rsidP="00357146">
      <w:pPr>
        <w:spacing w:after="0" w:line="360" w:lineRule="auto"/>
        <w:ind w:firstLine="708"/>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 xml:space="preserve">Форма решения </w:t>
      </w:r>
      <w:r w:rsidRPr="000F4B2D">
        <w:rPr>
          <w:rFonts w:ascii="Times New Roman" w:hAnsi="Times New Roman"/>
          <w:sz w:val="24"/>
          <w:szCs w:val="24"/>
          <w:lang w:eastAsia="ru-RU"/>
        </w:rPr>
        <w:t>об отказе в приеме документов, необходимых для предоставления Муниципальной услуги</w:t>
      </w:r>
      <w:r>
        <w:rPr>
          <w:rFonts w:ascii="Times New Roman" w:hAnsi="Times New Roman"/>
          <w:sz w:val="24"/>
          <w:szCs w:val="24"/>
          <w:lang w:eastAsia="ru-RU"/>
        </w:rPr>
        <w:t>приводится в приложении 4.</w:t>
      </w:r>
    </w:p>
    <w:p w:rsidR="00086A8A" w:rsidRPr="000C7136" w:rsidRDefault="00086A8A" w:rsidP="00346C0D">
      <w:pPr>
        <w:pStyle w:val="a3"/>
        <w:numPr>
          <w:ilvl w:val="1"/>
          <w:numId w:val="14"/>
        </w:num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в предоставлении муниципальной услуги</w:t>
      </w:r>
      <w:r w:rsidR="00564C9D" w:rsidRPr="000C7136">
        <w:rPr>
          <w:rFonts w:ascii="Times New Roman" w:eastAsia="Times New Roman" w:hAnsi="Times New Roman" w:cs="Times New Roman"/>
          <w:sz w:val="24"/>
          <w:szCs w:val="24"/>
          <w:lang w:eastAsia="ru-RU"/>
        </w:rPr>
        <w:t>:</w:t>
      </w:r>
    </w:p>
    <w:p w:rsidR="00086A8A" w:rsidRPr="000C7136" w:rsidRDefault="00F82A00"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а)</w:t>
      </w:r>
      <w:r w:rsidR="00086A8A" w:rsidRPr="000C7136">
        <w:rPr>
          <w:rFonts w:ascii="Times New Roman" w:eastAsia="Times New Roman" w:hAnsi="Times New Roman" w:cs="Times New Roman"/>
          <w:sz w:val="24"/>
          <w:szCs w:val="24"/>
          <w:lang w:eastAsia="ru-RU"/>
        </w:rPr>
        <w:t> непредставление заявителем документов, предусмотренных абзацем «а» подпункта 17.1 пункта 17 раздела 2 Административного регламента;</w:t>
      </w:r>
    </w:p>
    <w:p w:rsidR="00086A8A" w:rsidRPr="000C7136" w:rsidRDefault="000075C6"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lastRenderedPageBreak/>
        <w:t>б) непредставление</w:t>
      </w:r>
      <w:r w:rsidR="00086A8A" w:rsidRPr="000C7136">
        <w:rPr>
          <w:rFonts w:ascii="Times New Roman" w:eastAsia="Times New Roman" w:hAnsi="Times New Roman" w:cs="Times New Roman"/>
          <w:sz w:val="24"/>
          <w:szCs w:val="24"/>
          <w:lang w:eastAsia="ru-RU"/>
        </w:rPr>
        <w:t xml:space="preserve"> заявителем документа, предусмотренного абзацем «д» подпункта 17.1 пункта 17 раздела 2 Административного регламента;</w:t>
      </w:r>
    </w:p>
    <w:p w:rsidR="00086A8A" w:rsidRPr="000C7136" w:rsidRDefault="00785C0D"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в) поступление</w:t>
      </w:r>
      <w:r w:rsidR="00086A8A" w:rsidRPr="000C7136">
        <w:rPr>
          <w:rFonts w:ascii="Times New Roman" w:eastAsia="Times New Roman" w:hAnsi="Times New Roman" w:cs="Times New Roman"/>
          <w:sz w:val="24"/>
          <w:szCs w:val="24"/>
          <w:lang w:eastAsia="ru-RU"/>
        </w:rPr>
        <w:t xml:space="preserve"> в Управление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86A8A" w:rsidRPr="000C7136" w:rsidRDefault="00F82A00"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г) </w:t>
      </w:r>
      <w:r w:rsidR="00086A8A" w:rsidRPr="000C7136">
        <w:rPr>
          <w:rFonts w:ascii="Times New Roman" w:eastAsia="Times New Roman" w:hAnsi="Times New Roman" w:cs="Times New Roman"/>
          <w:sz w:val="24"/>
          <w:szCs w:val="24"/>
          <w:lang w:eastAsia="ru-RU"/>
        </w:rPr>
        <w:t xml:space="preserve"> поступление в Управление уведомления об отсутствии в Едином государственном реестре недвижимости сведений о зарегистрированных правах на садовый дом или жилой дом, в случае, если  документ, предусмотренный абзацем «г» подпункта </w:t>
      </w:r>
      <w:r w:rsidR="00E71568" w:rsidRPr="000C7136">
        <w:rPr>
          <w:rFonts w:ascii="Times New Roman" w:eastAsia="Times New Roman" w:hAnsi="Times New Roman" w:cs="Times New Roman"/>
          <w:sz w:val="24"/>
          <w:szCs w:val="24"/>
          <w:lang w:eastAsia="ru-RU"/>
        </w:rPr>
        <w:t>17</w:t>
      </w:r>
      <w:r w:rsidR="00086A8A" w:rsidRPr="000C7136">
        <w:rPr>
          <w:rFonts w:ascii="Times New Roman" w:eastAsia="Times New Roman" w:hAnsi="Times New Roman" w:cs="Times New Roman"/>
          <w:sz w:val="24"/>
          <w:szCs w:val="24"/>
          <w:lang w:eastAsia="ru-RU"/>
        </w:rPr>
        <w:t xml:space="preserve">.1 пункта </w:t>
      </w:r>
      <w:r w:rsidR="00E71568" w:rsidRPr="000C7136">
        <w:rPr>
          <w:rFonts w:ascii="Times New Roman" w:eastAsia="Times New Roman" w:hAnsi="Times New Roman" w:cs="Times New Roman"/>
          <w:sz w:val="24"/>
          <w:szCs w:val="24"/>
          <w:lang w:eastAsia="ru-RU"/>
        </w:rPr>
        <w:t>17</w:t>
      </w:r>
      <w:r w:rsidR="00086A8A" w:rsidRPr="000C7136">
        <w:rPr>
          <w:rFonts w:ascii="Times New Roman" w:eastAsia="Times New Roman" w:hAnsi="Times New Roman" w:cs="Times New Roman"/>
          <w:sz w:val="24"/>
          <w:szCs w:val="24"/>
          <w:lang w:eastAsia="ru-RU"/>
        </w:rPr>
        <w:t xml:space="preserve"> раздела 2 Административного регламента, не был представлен заявителем по собственной инициативе и если в течение 15 календарных дней со дня направления заявителю уведомления о представлении правоустанавливающего документа на садовый или жилой дом такой документ не получен от заявителя;</w:t>
      </w:r>
    </w:p>
    <w:p w:rsidR="00086A8A" w:rsidRPr="000C7136" w:rsidRDefault="00F82A00" w:rsidP="000C7136">
      <w:pPr>
        <w:shd w:val="clear" w:color="auto" w:fill="FFFFFF"/>
        <w:spacing w:after="0" w:line="360" w:lineRule="auto"/>
        <w:ind w:firstLine="525"/>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д) </w:t>
      </w:r>
      <w:r w:rsidR="00086A8A" w:rsidRPr="000C7136">
        <w:rPr>
          <w:rFonts w:ascii="Times New Roman" w:eastAsia="Times New Roman" w:hAnsi="Times New Roman" w:cs="Times New Roman"/>
          <w:sz w:val="24"/>
          <w:szCs w:val="24"/>
          <w:lang w:eastAsia="ru-RU"/>
        </w:rPr>
        <w:t>непредставление заявителем документа, предусмотренного абзацем «</w:t>
      </w:r>
      <w:r w:rsidR="00E71568" w:rsidRPr="000C7136">
        <w:rPr>
          <w:rFonts w:ascii="Times New Roman" w:eastAsia="Times New Roman" w:hAnsi="Times New Roman" w:cs="Times New Roman"/>
          <w:sz w:val="24"/>
          <w:szCs w:val="24"/>
          <w:lang w:eastAsia="ru-RU"/>
        </w:rPr>
        <w:t>е</w:t>
      </w:r>
      <w:r w:rsidR="00086A8A" w:rsidRPr="000C7136">
        <w:rPr>
          <w:rFonts w:ascii="Times New Roman" w:eastAsia="Times New Roman" w:hAnsi="Times New Roman" w:cs="Times New Roman"/>
          <w:sz w:val="24"/>
          <w:szCs w:val="24"/>
          <w:lang w:eastAsia="ru-RU"/>
        </w:rPr>
        <w:t xml:space="preserve">» подпункта </w:t>
      </w:r>
      <w:r w:rsidR="00E71568" w:rsidRPr="000C7136">
        <w:rPr>
          <w:rFonts w:ascii="Times New Roman" w:eastAsia="Times New Roman" w:hAnsi="Times New Roman" w:cs="Times New Roman"/>
          <w:sz w:val="24"/>
          <w:szCs w:val="24"/>
          <w:lang w:eastAsia="ru-RU"/>
        </w:rPr>
        <w:t>17</w:t>
      </w:r>
      <w:r w:rsidR="00086A8A" w:rsidRPr="000C7136">
        <w:rPr>
          <w:rFonts w:ascii="Times New Roman" w:eastAsia="Times New Roman" w:hAnsi="Times New Roman" w:cs="Times New Roman"/>
          <w:sz w:val="24"/>
          <w:szCs w:val="24"/>
          <w:lang w:eastAsia="ru-RU"/>
        </w:rPr>
        <w:t xml:space="preserve">.1 пункта </w:t>
      </w:r>
      <w:r w:rsidR="00E71568" w:rsidRPr="000C7136">
        <w:rPr>
          <w:rFonts w:ascii="Times New Roman" w:eastAsia="Times New Roman" w:hAnsi="Times New Roman" w:cs="Times New Roman"/>
          <w:sz w:val="24"/>
          <w:szCs w:val="24"/>
          <w:lang w:eastAsia="ru-RU"/>
        </w:rPr>
        <w:t>17</w:t>
      </w:r>
      <w:r w:rsidR="00086A8A" w:rsidRPr="000C7136">
        <w:rPr>
          <w:rFonts w:ascii="Times New Roman" w:eastAsia="Times New Roman" w:hAnsi="Times New Roman" w:cs="Times New Roman"/>
          <w:sz w:val="24"/>
          <w:szCs w:val="24"/>
          <w:lang w:eastAsia="ru-RU"/>
        </w:rPr>
        <w:t xml:space="preserve"> раздела 2 Административного регламента в случае</w:t>
      </w:r>
      <w:r w:rsidR="00DC1303" w:rsidRPr="000C7136">
        <w:rPr>
          <w:rFonts w:ascii="Times New Roman" w:eastAsia="Times New Roman" w:hAnsi="Times New Roman" w:cs="Times New Roman"/>
          <w:sz w:val="24"/>
          <w:szCs w:val="24"/>
          <w:lang w:eastAsia="ru-RU"/>
        </w:rPr>
        <w:t>,</w:t>
      </w:r>
      <w:r w:rsidR="00086A8A" w:rsidRPr="000C7136">
        <w:rPr>
          <w:rFonts w:ascii="Times New Roman" w:eastAsia="Times New Roman" w:hAnsi="Times New Roman" w:cs="Times New Roman"/>
          <w:sz w:val="24"/>
          <w:szCs w:val="24"/>
          <w:lang w:eastAsia="ru-RU"/>
        </w:rPr>
        <w:t xml:space="preserve"> если садовый дом или жилой дом обременен правами третьих лиц;</w:t>
      </w:r>
    </w:p>
    <w:p w:rsidR="00E92710" w:rsidRPr="000C7136" w:rsidRDefault="007608D7"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е) размещение</w:t>
      </w:r>
      <w:r w:rsidR="00086A8A" w:rsidRPr="000C7136">
        <w:rPr>
          <w:rFonts w:ascii="Times New Roman" w:eastAsia="Times New Roman" w:hAnsi="Times New Roman" w:cs="Times New Roman"/>
          <w:sz w:val="24"/>
          <w:szCs w:val="24"/>
          <w:lang w:eastAsia="ru-RU"/>
        </w:rPr>
        <w:t xml:space="preserve">садового дома или жилого дома на земельном участке, виды </w:t>
      </w:r>
    </w:p>
    <w:p w:rsidR="00E92710" w:rsidRPr="000C7136" w:rsidRDefault="00086A8A"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разрешенного</w:t>
      </w:r>
      <w:r w:rsidR="00E92710" w:rsidRPr="000C7136">
        <w:rPr>
          <w:rFonts w:ascii="Times New Roman" w:eastAsia="Times New Roman" w:hAnsi="Times New Roman" w:cs="Times New Roman"/>
          <w:sz w:val="24"/>
          <w:szCs w:val="24"/>
          <w:lang w:eastAsia="ru-RU"/>
        </w:rPr>
        <w:t xml:space="preserve">   </w:t>
      </w:r>
      <w:proofErr w:type="gramStart"/>
      <w:r w:rsidR="00E92710" w:rsidRPr="000C7136">
        <w:rPr>
          <w:rFonts w:ascii="Times New Roman" w:eastAsia="Times New Roman" w:hAnsi="Times New Roman" w:cs="Times New Roman"/>
          <w:sz w:val="24"/>
          <w:szCs w:val="24"/>
          <w:lang w:eastAsia="ru-RU"/>
        </w:rPr>
        <w:t>использования</w:t>
      </w:r>
      <w:proofErr w:type="gramEnd"/>
      <w:r w:rsidR="00E92710" w:rsidRPr="000C7136">
        <w:rPr>
          <w:rFonts w:ascii="Times New Roman" w:eastAsia="Times New Roman" w:hAnsi="Times New Roman" w:cs="Times New Roman"/>
          <w:sz w:val="24"/>
          <w:szCs w:val="24"/>
          <w:lang w:eastAsia="ru-RU"/>
        </w:rPr>
        <w:t xml:space="preserve">   </w:t>
      </w:r>
      <w:r w:rsidRPr="000C7136">
        <w:rPr>
          <w:rFonts w:ascii="Times New Roman" w:eastAsia="Times New Roman" w:hAnsi="Times New Roman" w:cs="Times New Roman"/>
          <w:sz w:val="24"/>
          <w:szCs w:val="24"/>
          <w:lang w:eastAsia="ru-RU"/>
        </w:rPr>
        <w:t xml:space="preserve">которого, установленные в соответствии с </w:t>
      </w:r>
    </w:p>
    <w:p w:rsidR="00E92710" w:rsidRPr="000C7136" w:rsidRDefault="00086A8A"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 xml:space="preserve">законодательством Российской Федерации, не предусматривают такого </w:t>
      </w:r>
    </w:p>
    <w:p w:rsidR="00086A8A" w:rsidRPr="000C7136" w:rsidRDefault="00086A8A"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размещения;</w:t>
      </w:r>
    </w:p>
    <w:p w:rsidR="00E92710" w:rsidRPr="000C7136" w:rsidRDefault="007608D7"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ж) использование</w:t>
      </w:r>
      <w:r w:rsidR="00086A8A" w:rsidRPr="000C7136">
        <w:rPr>
          <w:rFonts w:ascii="Times New Roman" w:eastAsia="Times New Roman" w:hAnsi="Times New Roman" w:cs="Times New Roman"/>
          <w:sz w:val="24"/>
          <w:szCs w:val="24"/>
          <w:lang w:eastAsia="ru-RU"/>
        </w:rPr>
        <w:t xml:space="preserve"> жилого дома заявителем или иным лицом в качестве места </w:t>
      </w:r>
    </w:p>
    <w:p w:rsidR="00086A8A" w:rsidRDefault="00086A8A" w:rsidP="000C7136">
      <w:pPr>
        <w:shd w:val="clear" w:color="auto" w:fill="FFFFFF"/>
        <w:spacing w:after="0" w:line="360" w:lineRule="auto"/>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постоянного проживания (при рассмотрении заявления о признании жилого дома садовым домом).</w:t>
      </w:r>
    </w:p>
    <w:p w:rsidR="00357146" w:rsidRPr="00B34F88" w:rsidRDefault="00357146" w:rsidP="00357146">
      <w:pPr>
        <w:spacing w:after="0" w:line="360" w:lineRule="auto"/>
        <w:ind w:firstLine="708"/>
        <w:jc w:val="both"/>
        <w:rPr>
          <w:rFonts w:ascii="Times New Roman" w:hAnsi="Times New Roman"/>
          <w:sz w:val="24"/>
          <w:szCs w:val="24"/>
          <w:lang w:eastAsia="ru-RU"/>
        </w:rPr>
      </w:pPr>
      <w:r>
        <w:rPr>
          <w:rFonts w:ascii="Times New Roman" w:eastAsia="Times New Roman" w:hAnsi="Times New Roman" w:cs="Times New Roman"/>
          <w:sz w:val="24"/>
          <w:szCs w:val="24"/>
          <w:lang w:eastAsia="ru-RU"/>
        </w:rPr>
        <w:t xml:space="preserve">Форма решения </w:t>
      </w:r>
      <w:r w:rsidRPr="000F4B2D">
        <w:rPr>
          <w:rFonts w:ascii="Times New Roman" w:hAnsi="Times New Roman"/>
          <w:sz w:val="24"/>
          <w:szCs w:val="24"/>
          <w:lang w:eastAsia="ru-RU"/>
        </w:rPr>
        <w:t>об отказе в  предоставлени</w:t>
      </w:r>
      <w:r>
        <w:rPr>
          <w:rFonts w:ascii="Times New Roman" w:hAnsi="Times New Roman"/>
          <w:sz w:val="24"/>
          <w:szCs w:val="24"/>
          <w:lang w:eastAsia="ru-RU"/>
        </w:rPr>
        <w:t>и</w:t>
      </w:r>
      <w:r w:rsidRPr="000F4B2D">
        <w:rPr>
          <w:rFonts w:ascii="Times New Roman" w:hAnsi="Times New Roman"/>
          <w:sz w:val="24"/>
          <w:szCs w:val="24"/>
          <w:lang w:eastAsia="ru-RU"/>
        </w:rPr>
        <w:t xml:space="preserve"> </w:t>
      </w:r>
      <w:proofErr w:type="gramStart"/>
      <w:r w:rsidRPr="000F4B2D">
        <w:rPr>
          <w:rFonts w:ascii="Times New Roman" w:hAnsi="Times New Roman"/>
          <w:sz w:val="24"/>
          <w:szCs w:val="24"/>
          <w:lang w:eastAsia="ru-RU"/>
        </w:rPr>
        <w:t>Муниципальной</w:t>
      </w:r>
      <w:proofErr w:type="gramEnd"/>
      <w:r w:rsidRPr="000F4B2D">
        <w:rPr>
          <w:rFonts w:ascii="Times New Roman" w:hAnsi="Times New Roman"/>
          <w:sz w:val="24"/>
          <w:szCs w:val="24"/>
          <w:lang w:eastAsia="ru-RU"/>
        </w:rPr>
        <w:t xml:space="preserve"> услуги</w:t>
      </w:r>
      <w:r>
        <w:rPr>
          <w:rFonts w:ascii="Times New Roman" w:hAnsi="Times New Roman"/>
          <w:sz w:val="24"/>
          <w:szCs w:val="24"/>
          <w:lang w:eastAsia="ru-RU"/>
        </w:rPr>
        <w:t>приводится в приложении 5.</w:t>
      </w:r>
    </w:p>
    <w:p w:rsidR="00086A8A" w:rsidRPr="00E92710" w:rsidRDefault="00785C0D" w:rsidP="000C7136">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0C7136">
        <w:rPr>
          <w:rFonts w:ascii="Times New Roman" w:eastAsia="Times New Roman" w:hAnsi="Times New Roman" w:cs="Times New Roman"/>
          <w:sz w:val="24"/>
          <w:szCs w:val="24"/>
          <w:lang w:eastAsia="ru-RU"/>
        </w:rPr>
        <w:t>18.3</w:t>
      </w:r>
      <w:r w:rsidR="000C7136">
        <w:rPr>
          <w:rFonts w:ascii="Times New Roman" w:eastAsia="Times New Roman" w:hAnsi="Times New Roman" w:cs="Times New Roman"/>
          <w:sz w:val="24"/>
          <w:szCs w:val="24"/>
          <w:lang w:eastAsia="ru-RU"/>
        </w:rPr>
        <w:t xml:space="preserve">. </w:t>
      </w:r>
      <w:r w:rsidRPr="000C7136">
        <w:rPr>
          <w:rFonts w:ascii="Times New Roman" w:eastAsia="Times New Roman" w:hAnsi="Times New Roman" w:cs="Times New Roman"/>
          <w:sz w:val="24"/>
          <w:szCs w:val="24"/>
          <w:lang w:eastAsia="ru-RU"/>
        </w:rPr>
        <w:t xml:space="preserve"> Основания</w:t>
      </w:r>
      <w:r w:rsidR="00086A8A" w:rsidRPr="000C7136">
        <w:rPr>
          <w:rFonts w:ascii="Times New Roman" w:eastAsia="Times New Roman" w:hAnsi="Times New Roman" w:cs="Times New Roman"/>
          <w:sz w:val="24"/>
          <w:szCs w:val="24"/>
          <w:lang w:eastAsia="ru-RU"/>
        </w:rPr>
        <w:t xml:space="preserve"> для приостановления предоставления муниципальной услуги отсутствуют.</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VIII</w:t>
      </w:r>
      <w:r w:rsidRPr="00E92710">
        <w:rPr>
          <w:rFonts w:ascii="Times New Roman" w:hAnsi="Times New Roman" w:cs="Times New Roman"/>
          <w:sz w:val="24"/>
          <w:szCs w:val="24"/>
        </w:rPr>
        <w:t>. Плата, взимаемая за предоставление муниципальной услуги.</w:t>
      </w:r>
    </w:p>
    <w:p w:rsidR="00A47AF1" w:rsidRPr="00E92710" w:rsidRDefault="00C4080F"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19</w:t>
      </w:r>
      <w:r w:rsidR="00A47AF1" w:rsidRPr="00E92710">
        <w:rPr>
          <w:rFonts w:ascii="Times New Roman" w:hAnsi="Times New Roman" w:cs="Times New Roman"/>
          <w:sz w:val="24"/>
          <w:szCs w:val="24"/>
        </w:rPr>
        <w:t>. Муниципальная услуга предоставляется на бесплатной основе.</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IX</w:t>
      </w:r>
      <w:r w:rsidRPr="00E92710">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w:t>
      </w:r>
      <w:r w:rsidR="00C4080F" w:rsidRPr="00E92710">
        <w:rPr>
          <w:rFonts w:ascii="Times New Roman" w:hAnsi="Times New Roman" w:cs="Times New Roman"/>
          <w:sz w:val="24"/>
          <w:szCs w:val="24"/>
        </w:rPr>
        <w:t>0</w:t>
      </w:r>
      <w:r w:rsidRPr="00E9271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не должен превышать 15 минут.</w:t>
      </w:r>
    </w:p>
    <w:p w:rsidR="00A47AF1" w:rsidRPr="00E92710" w:rsidRDefault="00C4080F"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21</w:t>
      </w:r>
      <w:r w:rsidR="00A47AF1" w:rsidRPr="00E92710">
        <w:rPr>
          <w:rFonts w:ascii="Times New Roman" w:hAnsi="Times New Roman" w:cs="Times New Roman"/>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IX</w:t>
      </w:r>
      <w:r w:rsidRPr="00E92710">
        <w:rPr>
          <w:rFonts w:ascii="Times New Roman" w:hAnsi="Times New Roman" w:cs="Times New Roman"/>
          <w:sz w:val="24"/>
          <w:szCs w:val="24"/>
        </w:rPr>
        <w:t xml:space="preserve">. Требования к </w:t>
      </w:r>
      <w:r w:rsidR="00C4080F" w:rsidRPr="00E92710">
        <w:rPr>
          <w:rFonts w:ascii="Times New Roman" w:hAnsi="Times New Roman" w:cs="Times New Roman"/>
          <w:sz w:val="24"/>
          <w:szCs w:val="24"/>
        </w:rPr>
        <w:t>помещениям, в</w:t>
      </w:r>
      <w:r w:rsidRPr="00E92710">
        <w:rPr>
          <w:rFonts w:ascii="Times New Roman" w:hAnsi="Times New Roman" w:cs="Times New Roman"/>
          <w:sz w:val="24"/>
          <w:szCs w:val="24"/>
        </w:rPr>
        <w:t xml:space="preserve"> которых предоставляется муниципальная услуга.</w:t>
      </w:r>
    </w:p>
    <w:p w:rsidR="00A47AF1" w:rsidRPr="00E92710" w:rsidRDefault="00C4080F"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22</w:t>
      </w:r>
      <w:r w:rsidR="00A47AF1" w:rsidRPr="00E92710">
        <w:rPr>
          <w:rFonts w:ascii="Times New Roman" w:hAnsi="Times New Roman" w:cs="Times New Roman"/>
          <w:sz w:val="24"/>
          <w:szCs w:val="24"/>
        </w:rPr>
        <w:t>. Прием граждан осуществляется в специально выделенных для предоставления муниципальных услуг помещениях.</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lastRenderedPageBreak/>
        <w:t>2</w:t>
      </w:r>
      <w:r w:rsidR="00A47AF1" w:rsidRPr="00E92710">
        <w:rPr>
          <w:rFonts w:ascii="Times New Roman" w:hAnsi="Times New Roman" w:cs="Times New Roman"/>
          <w:sz w:val="24"/>
          <w:szCs w:val="24"/>
        </w:rPr>
        <w:t xml:space="preserve">3. 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w:t>
      </w:r>
      <w:r w:rsidRPr="00E92710">
        <w:rPr>
          <w:rFonts w:ascii="Times New Roman" w:hAnsi="Times New Roman" w:cs="Times New Roman"/>
          <w:sz w:val="24"/>
          <w:szCs w:val="24"/>
        </w:rPr>
        <w:t>нормам, а</w:t>
      </w:r>
      <w:r w:rsidR="00A47AF1" w:rsidRPr="00E92710">
        <w:rPr>
          <w:rFonts w:ascii="Times New Roman" w:hAnsi="Times New Roman" w:cs="Times New Roman"/>
          <w:sz w:val="24"/>
          <w:szCs w:val="24"/>
        </w:rPr>
        <w:t xml:space="preserve"> также быть оборудованы противопожарной системой и средствами пожаротушения.</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24</w:t>
      </w:r>
      <w:r w:rsidR="00A47AF1" w:rsidRPr="00E92710">
        <w:rPr>
          <w:rFonts w:ascii="Times New Roman" w:hAnsi="Times New Roman" w:cs="Times New Roman"/>
          <w:sz w:val="24"/>
          <w:szCs w:val="24"/>
        </w:rPr>
        <w:t>. У входа в каждое помещение размещается табличка с наименованием помещения (зал ожидания, приема/выдачи документов и т.д.).</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25</w:t>
      </w:r>
      <w:r w:rsidR="00A47AF1" w:rsidRPr="00E92710">
        <w:rPr>
          <w:rFonts w:ascii="Times New Roman" w:hAnsi="Times New Roman" w:cs="Times New Roman"/>
          <w:sz w:val="24"/>
          <w:szCs w:val="24"/>
        </w:rPr>
        <w:t>. При возможности около здания организуются парковочные места для автотранспорта, в том числе для лиц с ограниченными возможностями (инвалидов).</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26</w:t>
      </w:r>
      <w:r w:rsidR="00A47AF1" w:rsidRPr="00E92710">
        <w:rPr>
          <w:rFonts w:ascii="Times New Roman" w:hAnsi="Times New Roman" w:cs="Times New Roman"/>
          <w:sz w:val="24"/>
          <w:szCs w:val="24"/>
        </w:rPr>
        <w:t>. Доступ заявителей к парковочным местам является бесплатным.</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27</w:t>
      </w:r>
      <w:r w:rsidR="00A47AF1" w:rsidRPr="00E92710">
        <w:rPr>
          <w:rFonts w:ascii="Times New Roman" w:hAnsi="Times New Roman" w:cs="Times New Roman"/>
          <w:sz w:val="24"/>
          <w:szCs w:val="24"/>
        </w:rPr>
        <w:t xml:space="preserve">. Центральный вход в </w:t>
      </w:r>
      <w:r w:rsidRPr="00E92710">
        <w:rPr>
          <w:rFonts w:ascii="Times New Roman" w:hAnsi="Times New Roman" w:cs="Times New Roman"/>
          <w:sz w:val="24"/>
          <w:szCs w:val="24"/>
        </w:rPr>
        <w:t>здание, где</w:t>
      </w:r>
      <w:r w:rsidR="00A47AF1" w:rsidRPr="00E92710">
        <w:rPr>
          <w:rFonts w:ascii="Times New Roman" w:hAnsi="Times New Roman" w:cs="Times New Roman"/>
          <w:sz w:val="24"/>
          <w:szCs w:val="24"/>
        </w:rPr>
        <w:t xml:space="preserve"> располагается Управление, должен быть оборудован информационной табличкой (вывеской</w:t>
      </w:r>
      <w:r w:rsidRPr="00E92710">
        <w:rPr>
          <w:rFonts w:ascii="Times New Roman" w:hAnsi="Times New Roman" w:cs="Times New Roman"/>
          <w:sz w:val="24"/>
          <w:szCs w:val="24"/>
        </w:rPr>
        <w:t>), содержащей</w:t>
      </w:r>
      <w:r w:rsidR="00A47AF1" w:rsidRPr="00E92710">
        <w:rPr>
          <w:rFonts w:ascii="Times New Roman" w:hAnsi="Times New Roman" w:cs="Times New Roman"/>
          <w:sz w:val="24"/>
          <w:szCs w:val="24"/>
        </w:rPr>
        <w:t xml:space="preserve"> информацию о наименовании Управления, МФЦ.</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28</w:t>
      </w:r>
      <w:r w:rsidR="00A47AF1" w:rsidRPr="00E92710">
        <w:rPr>
          <w:rFonts w:ascii="Times New Roman" w:hAnsi="Times New Roman" w:cs="Times New Roman"/>
          <w:sz w:val="24"/>
          <w:szCs w:val="24"/>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29. </w:t>
      </w:r>
      <w:r w:rsidR="00A47AF1" w:rsidRPr="00E9271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стульями и столами для оформления документов.</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3</w:t>
      </w:r>
      <w:r w:rsidR="007E6512" w:rsidRPr="00E92710">
        <w:rPr>
          <w:rFonts w:ascii="Times New Roman" w:hAnsi="Times New Roman" w:cs="Times New Roman"/>
          <w:sz w:val="24"/>
          <w:szCs w:val="24"/>
        </w:rPr>
        <w:t>0</w:t>
      </w:r>
      <w:r w:rsidRPr="00E92710">
        <w:rPr>
          <w:rFonts w:ascii="Times New Roman" w:hAnsi="Times New Roman" w:cs="Times New Roman"/>
          <w:sz w:val="24"/>
          <w:szCs w:val="24"/>
        </w:rPr>
        <w:t>. К информационным стендам должна быть обеспечена возможность свободного доступа граждан.</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31</w:t>
      </w:r>
      <w:r w:rsidR="00A47AF1" w:rsidRPr="00E92710">
        <w:rPr>
          <w:rFonts w:ascii="Times New Roman" w:hAnsi="Times New Roman" w:cs="Times New Roman"/>
          <w:sz w:val="24"/>
          <w:szCs w:val="24"/>
        </w:rPr>
        <w:t>. На информационных стендах, а также на официальных сайтах в сети Интернет размещается следующая обязательная информация: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режим работы органов, предоставляющих муниципальную услугу;</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графики личного приема граждан уполномоченными должностными лицами;</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номера кабинетов, где осуществляется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 текст настоящего Административного регламента (полная версия – на официальном сайте администрации </w:t>
      </w:r>
      <w:proofErr w:type="spellStart"/>
      <w:r w:rsidRPr="00E92710">
        <w:rPr>
          <w:rFonts w:ascii="Times New Roman" w:hAnsi="Times New Roman" w:cs="Times New Roman"/>
          <w:sz w:val="24"/>
          <w:szCs w:val="24"/>
        </w:rPr>
        <w:t>Саткинского</w:t>
      </w:r>
      <w:proofErr w:type="spellEnd"/>
      <w:r w:rsidRPr="00E92710">
        <w:rPr>
          <w:rFonts w:ascii="Times New Roman" w:hAnsi="Times New Roman" w:cs="Times New Roman"/>
          <w:sz w:val="24"/>
          <w:szCs w:val="24"/>
        </w:rPr>
        <w:t xml:space="preserve"> муниципального района в сети Интернет и извлечения -  на информационных стендах;</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образцы оформления документов.</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lastRenderedPageBreak/>
        <w:t>32</w:t>
      </w:r>
      <w:r w:rsidR="00A47AF1" w:rsidRPr="00E92710">
        <w:rPr>
          <w:rFonts w:ascii="Times New Roman" w:hAnsi="Times New Roman" w:cs="Times New Roman"/>
          <w:sz w:val="24"/>
          <w:szCs w:val="24"/>
        </w:rPr>
        <w:t>. Помещения для приема заявителей должны обеспечивать возможности реализации прав лиц с ограниченными возможностями (инвалидов) на предоставление муниципальной услуги. Помещения МФЦ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инвалидов, использующих кресла-коляски.</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lang w:val="en-US"/>
        </w:rPr>
        <w:t>X</w:t>
      </w:r>
      <w:r w:rsidRPr="00E92710">
        <w:rPr>
          <w:rFonts w:ascii="Times New Roman" w:hAnsi="Times New Roman" w:cs="Times New Roman"/>
          <w:sz w:val="24"/>
          <w:szCs w:val="24"/>
        </w:rPr>
        <w:t>. Показатели доступности и качества муниципальной услуги.</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33</w:t>
      </w:r>
      <w:r w:rsidR="00A47AF1" w:rsidRPr="00E92710">
        <w:rPr>
          <w:rFonts w:ascii="Times New Roman" w:hAnsi="Times New Roman" w:cs="Times New Roman"/>
          <w:sz w:val="24"/>
          <w:szCs w:val="24"/>
        </w:rPr>
        <w:t>. Показателями доступности муниципальной услуги являются: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оборудование территорий, прилегающих к месторасположению Управления, МФЦ, местами для парковки автотранспортных средств, в том числе для лиц с ограниченными возможностями (инвалидов);</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оборудование помещений Управления, МФЦ для предоставления муниципальной услуги местами общего пользования;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оборудование мест ожидания и мест приема заявителей в Управлении, МФЦ стульями, столами (стойками) для возможности оформления документов;</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соблюдение графика работы Управления, МФЦ;</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размещение полной, достоверной и актуальной информации о муниципальной услуге в Едином портале государственных и муниципальных услуг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возможность получения муниципальной услуги в МФЦ.</w:t>
      </w:r>
    </w:p>
    <w:p w:rsidR="00A47AF1" w:rsidRPr="00E92710" w:rsidRDefault="007E6512"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3</w:t>
      </w:r>
      <w:r w:rsidR="00A47AF1" w:rsidRPr="00E92710">
        <w:rPr>
          <w:rFonts w:ascii="Times New Roman" w:hAnsi="Times New Roman" w:cs="Times New Roman"/>
          <w:sz w:val="24"/>
          <w:szCs w:val="24"/>
        </w:rPr>
        <w:t>4. Показателями качества муниципальной услуги являются:</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соблюдение сроков предоставления муниципальной услуги;</w:t>
      </w:r>
    </w:p>
    <w:p w:rsidR="00A47AF1" w:rsidRPr="00E92710" w:rsidRDefault="00A47AF1" w:rsidP="00E92710">
      <w:pPr>
        <w:spacing w:after="0" w:line="360" w:lineRule="auto"/>
        <w:ind w:firstLine="567"/>
        <w:jc w:val="both"/>
        <w:rPr>
          <w:rFonts w:ascii="Times New Roman" w:hAnsi="Times New Roman" w:cs="Times New Roman"/>
          <w:sz w:val="24"/>
          <w:szCs w:val="24"/>
        </w:rPr>
      </w:pPr>
      <w:r w:rsidRPr="00E92710">
        <w:rPr>
          <w:rFonts w:ascii="Times New Roman" w:hAnsi="Times New Roman" w:cs="Times New Roman"/>
          <w:sz w:val="24"/>
          <w:szCs w:val="24"/>
        </w:rPr>
        <w:t xml:space="preserve">- удельный вес жалоб, поступивших в администрацию </w:t>
      </w:r>
      <w:proofErr w:type="spellStart"/>
      <w:r w:rsidRPr="00E92710">
        <w:rPr>
          <w:rFonts w:ascii="Times New Roman" w:hAnsi="Times New Roman" w:cs="Times New Roman"/>
          <w:sz w:val="24"/>
          <w:szCs w:val="24"/>
        </w:rPr>
        <w:t>Саткинского</w:t>
      </w:r>
      <w:proofErr w:type="spellEnd"/>
      <w:r w:rsidRPr="00E92710">
        <w:rPr>
          <w:rFonts w:ascii="Times New Roman" w:hAnsi="Times New Roman" w:cs="Times New Roman"/>
          <w:sz w:val="24"/>
          <w:szCs w:val="24"/>
        </w:rPr>
        <w:t xml:space="preserve"> муниципального района, Управление по вопросу предоставления муниципальной услуги, в общем количестве уведомлений на предоставление муниципальной услуги.</w:t>
      </w:r>
    </w:p>
    <w:p w:rsidR="007E6512" w:rsidRPr="00E92710" w:rsidRDefault="00991E23" w:rsidP="00E92710">
      <w:pPr>
        <w:shd w:val="clear" w:color="auto" w:fill="FFFFFF"/>
        <w:spacing w:after="0" w:line="360" w:lineRule="auto"/>
        <w:ind w:firstLine="567"/>
        <w:jc w:val="both"/>
        <w:rPr>
          <w:rFonts w:ascii="Times New Roman" w:eastAsia="Times New Roman" w:hAnsi="Times New Roman" w:cs="Times New Roman"/>
          <w:caps/>
          <w:sz w:val="24"/>
          <w:szCs w:val="24"/>
          <w:lang w:eastAsia="ru-RU"/>
        </w:rPr>
      </w:pPr>
      <w:r>
        <w:rPr>
          <w:rFonts w:ascii="Times New Roman" w:eastAsia="Times New Roman" w:hAnsi="Times New Roman" w:cs="Times New Roman"/>
          <w:bCs/>
          <w:caps/>
          <w:sz w:val="24"/>
          <w:szCs w:val="24"/>
          <w:lang w:eastAsia="ru-RU"/>
        </w:rPr>
        <w:t xml:space="preserve">ГЛАВА </w:t>
      </w:r>
      <w:r w:rsidR="007E6512" w:rsidRPr="00E92710">
        <w:rPr>
          <w:rFonts w:ascii="Times New Roman" w:eastAsia="Times New Roman" w:hAnsi="Times New Roman" w:cs="Times New Roman"/>
          <w:bCs/>
          <w:caps/>
          <w:sz w:val="24"/>
          <w:szCs w:val="24"/>
          <w:lang w:eastAsia="ru-RU"/>
        </w:rPr>
        <w:t>3. Состав, последовательность и сроки выполнения административных процедур, требования к порядку их выполнения</w:t>
      </w:r>
    </w:p>
    <w:p w:rsidR="007E6512" w:rsidRPr="00E92710" w:rsidRDefault="0063789C" w:rsidP="000C7136">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35</w:t>
      </w:r>
      <w:r w:rsidR="000C7136">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t>Предоставление муниципальной услуги включает следующие административные процедуры:</w:t>
      </w:r>
    </w:p>
    <w:p w:rsidR="007E6512" w:rsidRPr="00E92710" w:rsidRDefault="007E6512" w:rsidP="00346C0D">
      <w:pPr>
        <w:pStyle w:val="a3"/>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прием, первичная проверка документов и регистрация заявления;</w:t>
      </w:r>
    </w:p>
    <w:p w:rsidR="007E6512" w:rsidRPr="00E92710" w:rsidRDefault="007E6512" w:rsidP="00346C0D">
      <w:pPr>
        <w:pStyle w:val="a3"/>
        <w:numPr>
          <w:ilvl w:val="0"/>
          <w:numId w:val="4"/>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рассмотрение представленных документов </w:t>
      </w:r>
      <w:r w:rsidR="007938B7" w:rsidRPr="00E92710">
        <w:rPr>
          <w:rFonts w:ascii="Times New Roman" w:eastAsia="Times New Roman" w:hAnsi="Times New Roman" w:cs="Times New Roman"/>
          <w:sz w:val="24"/>
          <w:szCs w:val="24"/>
          <w:lang w:eastAsia="ru-RU"/>
        </w:rPr>
        <w:t>специалистами Управления</w:t>
      </w:r>
      <w:r w:rsidRPr="00E92710">
        <w:rPr>
          <w:rFonts w:ascii="Times New Roman" w:eastAsia="Times New Roman" w:hAnsi="Times New Roman" w:cs="Times New Roman"/>
          <w:sz w:val="24"/>
          <w:szCs w:val="24"/>
          <w:lang w:eastAsia="ru-RU"/>
        </w:rPr>
        <w:t xml:space="preserve"> и принятие решения о предоставлении муниципальной услуги либо об отказе в предоставлении муниципальной услуги;</w:t>
      </w:r>
    </w:p>
    <w:p w:rsidR="007E6512" w:rsidRPr="00E92710" w:rsidRDefault="007E6512" w:rsidP="00346C0D">
      <w:pPr>
        <w:pStyle w:val="a3"/>
        <w:numPr>
          <w:ilvl w:val="0"/>
          <w:numId w:val="4"/>
        </w:numPr>
        <w:shd w:val="clear" w:color="auto" w:fill="FFFFFF"/>
        <w:spacing w:after="0" w:line="360" w:lineRule="auto"/>
        <w:ind w:left="0"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или письменного отказа в предоставлении муниципальной услуги.</w:t>
      </w:r>
    </w:p>
    <w:p w:rsidR="007E6512" w:rsidRPr="00E92710" w:rsidRDefault="007E6512" w:rsidP="000C7136">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lastRenderedPageBreak/>
        <w:t>Особенности выполнения административных процедур в многофункциональном центре указаны в пункте 3</w:t>
      </w:r>
      <w:r w:rsidR="0063789C" w:rsidRPr="00E92710">
        <w:rPr>
          <w:rFonts w:ascii="Times New Roman" w:eastAsia="Times New Roman" w:hAnsi="Times New Roman" w:cs="Times New Roman"/>
          <w:sz w:val="24"/>
          <w:szCs w:val="24"/>
          <w:lang w:eastAsia="ru-RU"/>
        </w:rPr>
        <w:t>6</w:t>
      </w:r>
      <w:r w:rsidRPr="00E92710">
        <w:rPr>
          <w:rFonts w:ascii="Times New Roman" w:eastAsia="Times New Roman" w:hAnsi="Times New Roman" w:cs="Times New Roman"/>
          <w:sz w:val="24"/>
          <w:szCs w:val="24"/>
          <w:lang w:eastAsia="ru-RU"/>
        </w:rPr>
        <w:t>.4 раздела 3 Административного регламента.</w:t>
      </w:r>
    </w:p>
    <w:p w:rsidR="007E6512" w:rsidRPr="00E92710" w:rsidRDefault="0063789C" w:rsidP="000C7136">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w:t>
      </w:r>
      <w:r w:rsidR="000C7136">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t>Описание административных процедур.</w:t>
      </w:r>
    </w:p>
    <w:p w:rsidR="007E6512" w:rsidRPr="00E92710" w:rsidRDefault="0063789C" w:rsidP="000C7136">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36.1</w:t>
      </w:r>
      <w:r w:rsidR="000C7136">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t>Прием, первичная проверка документов и регистрация заявления.</w:t>
      </w:r>
      <w:r w:rsidR="007E6512" w:rsidRPr="00E92710">
        <w:rPr>
          <w:rFonts w:ascii="Times New Roman" w:eastAsia="Times New Roman" w:hAnsi="Times New Roman" w:cs="Times New Roman"/>
          <w:sz w:val="24"/>
          <w:szCs w:val="24"/>
          <w:lang w:eastAsia="ru-RU"/>
        </w:rPr>
        <w:br/>
        <w:t>Основанием для начала административной процедуры является поступление в Управление письменного заявления.</w:t>
      </w:r>
      <w:r w:rsidR="007E6512" w:rsidRPr="00E92710">
        <w:rPr>
          <w:rFonts w:ascii="Times New Roman" w:eastAsia="Times New Roman" w:hAnsi="Times New Roman" w:cs="Times New Roman"/>
          <w:sz w:val="24"/>
          <w:szCs w:val="24"/>
          <w:lang w:eastAsia="ru-RU"/>
        </w:rPr>
        <w:br/>
        <w:t xml:space="preserve">Заявитель за предоставлением муниципальной услуги обращается в  Управление с заявлением о признании садового дома жилым домом или жилого дома садовым домом. </w:t>
      </w:r>
      <w:r w:rsidR="007E6512" w:rsidRPr="00E92710">
        <w:rPr>
          <w:rFonts w:ascii="Times New Roman" w:eastAsia="Times New Roman" w:hAnsi="Times New Roman" w:cs="Times New Roman"/>
          <w:sz w:val="24"/>
          <w:szCs w:val="24"/>
          <w:lang w:eastAsia="ru-RU"/>
        </w:rPr>
        <w:b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r w:rsidR="007E6512" w:rsidRPr="00E92710">
        <w:rPr>
          <w:rFonts w:ascii="Times New Roman" w:eastAsia="Times New Roman" w:hAnsi="Times New Roman" w:cs="Times New Roman"/>
          <w:sz w:val="24"/>
          <w:szCs w:val="24"/>
          <w:lang w:eastAsia="ru-RU"/>
        </w:rPr>
        <w:br/>
        <w:t>Если заявление и документы представляются заявителем (представителем заявителя) лично, сотрудник Управления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Управлением таких документов.</w:t>
      </w:r>
      <w:r w:rsidR="007E6512" w:rsidRPr="00E92710">
        <w:rPr>
          <w:rFonts w:ascii="Times New Roman" w:eastAsia="Times New Roman" w:hAnsi="Times New Roman" w:cs="Times New Roman"/>
          <w:sz w:val="24"/>
          <w:szCs w:val="24"/>
          <w:lang w:eastAsia="ru-RU"/>
        </w:rPr>
        <w:br/>
        <w:t>В случае, если заявление и документы представлены в Управление посредством почтового отправления, расписка в получении таких заявления и документов направляется сотрудником Управления по указанному в заявлении почтовому адресу в течение рабочего дня, следующего за днем получения Управлением документов.</w:t>
      </w:r>
      <w:r w:rsidR="007E6512" w:rsidRPr="00E92710">
        <w:rPr>
          <w:rFonts w:ascii="Times New Roman" w:eastAsia="Times New Roman" w:hAnsi="Times New Roman" w:cs="Times New Roman"/>
          <w:sz w:val="24"/>
          <w:szCs w:val="24"/>
          <w:lang w:eastAsia="ru-RU"/>
        </w:rPr>
        <w:br/>
        <w:t>Сотрудник Управления, ответственный за прием и регистрацию документов, выполняет следующие действия: производит регистрацию заявления в соответствии с инструкцией по делопроизводству. При регистрации проверяется наличие, состав исходных данных, представляемых заявителем, необходимых для предоставления муниципальной услуги. Датой обращения и представления документов является день получения документов специалистом  Управления, осуществляющим прием граждан и представителей организаций. Специалист  Управления формирует комплект документов по результату административной процедуры приема документов и на каждое заявление накладывает проект резолюций. Результатом выполнения процедуры является регистрация заявления в Управлении.</w:t>
      </w:r>
      <w:r w:rsidR="007E6512" w:rsidRPr="00E92710">
        <w:rPr>
          <w:rFonts w:ascii="Times New Roman" w:eastAsia="Times New Roman" w:hAnsi="Times New Roman" w:cs="Times New Roman"/>
          <w:sz w:val="24"/>
          <w:szCs w:val="24"/>
          <w:lang w:eastAsia="ru-RU"/>
        </w:rPr>
        <w:br/>
        <w:t>Максимальный срок выполнения действий в рамках административной процедуры составляет 1 календарный день.</w:t>
      </w:r>
    </w:p>
    <w:p w:rsidR="007E6512" w:rsidRPr="00E92710" w:rsidRDefault="0063789C" w:rsidP="000C7136">
      <w:pPr>
        <w:shd w:val="clear" w:color="auto" w:fill="FFFFFF"/>
        <w:spacing w:after="0" w:line="360" w:lineRule="auto"/>
        <w:ind w:firstLine="36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36.2</w:t>
      </w:r>
      <w:r w:rsidR="000C7136">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t>Рассмотрение представленных документов специалистом Управления и принятие решения о предоставлении муниципальной услуги - либо об отказе в предоставлении муниципальной услуги.</w:t>
      </w:r>
      <w:r w:rsidR="00B17C29">
        <w:rPr>
          <w:rFonts w:ascii="Times New Roman" w:eastAsia="Times New Roman" w:hAnsi="Times New Roman" w:cs="Times New Roman"/>
          <w:sz w:val="24"/>
          <w:szCs w:val="24"/>
          <w:lang w:eastAsia="ru-RU"/>
        </w:rPr>
        <w:t xml:space="preserve"> </w:t>
      </w:r>
      <w:r w:rsidR="007E6512" w:rsidRPr="00E92710">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заявления и прилагаемых документов в Управлени</w:t>
      </w:r>
      <w:r w:rsidR="008F34A9" w:rsidRPr="00E92710">
        <w:rPr>
          <w:rFonts w:ascii="Times New Roman" w:eastAsia="Times New Roman" w:hAnsi="Times New Roman" w:cs="Times New Roman"/>
          <w:sz w:val="24"/>
          <w:szCs w:val="24"/>
          <w:lang w:eastAsia="ru-RU"/>
        </w:rPr>
        <w:t>е</w:t>
      </w:r>
      <w:r w:rsidR="007E6512" w:rsidRPr="00E92710">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br/>
        <w:t xml:space="preserve">Специалист Управления осуществляет проверку заявления на полноту указанных сведений  и представленных документов на соответствие требованиям подпункта </w:t>
      </w:r>
      <w:r w:rsidR="00F82A00" w:rsidRPr="00E92710">
        <w:rPr>
          <w:rFonts w:ascii="Times New Roman" w:eastAsia="Times New Roman" w:hAnsi="Times New Roman" w:cs="Times New Roman"/>
          <w:sz w:val="24"/>
          <w:szCs w:val="24"/>
          <w:lang w:eastAsia="ru-RU"/>
        </w:rPr>
        <w:t>17</w:t>
      </w:r>
      <w:r w:rsidR="007E6512" w:rsidRPr="00E92710">
        <w:rPr>
          <w:rFonts w:ascii="Times New Roman" w:eastAsia="Times New Roman" w:hAnsi="Times New Roman" w:cs="Times New Roman"/>
          <w:sz w:val="24"/>
          <w:szCs w:val="24"/>
          <w:lang w:eastAsia="ru-RU"/>
        </w:rPr>
        <w:t xml:space="preserve">.1 пункта </w:t>
      </w:r>
      <w:r w:rsidR="00F82A00" w:rsidRPr="00E92710">
        <w:rPr>
          <w:rFonts w:ascii="Times New Roman" w:eastAsia="Times New Roman" w:hAnsi="Times New Roman" w:cs="Times New Roman"/>
          <w:sz w:val="24"/>
          <w:szCs w:val="24"/>
          <w:lang w:eastAsia="ru-RU"/>
        </w:rPr>
        <w:t>17</w:t>
      </w:r>
      <w:r w:rsidR="007E6512" w:rsidRPr="00E92710">
        <w:rPr>
          <w:rFonts w:ascii="Times New Roman" w:eastAsia="Times New Roman" w:hAnsi="Times New Roman" w:cs="Times New Roman"/>
          <w:sz w:val="24"/>
          <w:szCs w:val="24"/>
          <w:lang w:eastAsia="ru-RU"/>
        </w:rPr>
        <w:t xml:space="preserve"> раздела 2 </w:t>
      </w:r>
      <w:r w:rsidR="007E6512" w:rsidRPr="00E92710">
        <w:rPr>
          <w:rFonts w:ascii="Times New Roman" w:eastAsia="Times New Roman" w:hAnsi="Times New Roman" w:cs="Times New Roman"/>
          <w:sz w:val="24"/>
          <w:szCs w:val="24"/>
          <w:lang w:eastAsia="ru-RU"/>
        </w:rPr>
        <w:lastRenderedPageBreak/>
        <w:t>Административного регламента.</w:t>
      </w:r>
      <w:r w:rsidR="00B17C29">
        <w:rPr>
          <w:rFonts w:ascii="Times New Roman" w:eastAsia="Times New Roman" w:hAnsi="Times New Roman" w:cs="Times New Roman"/>
          <w:sz w:val="24"/>
          <w:szCs w:val="24"/>
          <w:lang w:eastAsia="ru-RU"/>
        </w:rPr>
        <w:t xml:space="preserve"> </w:t>
      </w:r>
      <w:r w:rsidR="007E6512" w:rsidRPr="00E92710">
        <w:rPr>
          <w:rFonts w:ascii="Times New Roman" w:eastAsia="Times New Roman" w:hAnsi="Times New Roman" w:cs="Times New Roman"/>
          <w:sz w:val="24"/>
          <w:szCs w:val="24"/>
          <w:lang w:eastAsia="ru-RU"/>
        </w:rPr>
        <w:t>В случае наличия оснований для отказа в предоставлении муниципальной услуги, предусмотренных:</w:t>
      </w:r>
    </w:p>
    <w:p w:rsidR="00973975" w:rsidRPr="00E92710" w:rsidRDefault="002552C3" w:rsidP="00346C0D">
      <w:pPr>
        <w:pStyle w:val="a3"/>
        <w:numPr>
          <w:ilvl w:val="0"/>
          <w:numId w:val="4"/>
        </w:num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E92710">
        <w:rPr>
          <w:rFonts w:ascii="Times New Roman" w:eastAsia="Times New Roman" w:hAnsi="Times New Roman" w:cs="Times New Roman"/>
          <w:sz w:val="24"/>
          <w:szCs w:val="24"/>
          <w:lang w:eastAsia="ru-RU"/>
        </w:rPr>
        <w:t>абзацема) подпункта 18.2 пункта 18</w:t>
      </w:r>
      <w:r w:rsidR="007E6512" w:rsidRPr="00E92710">
        <w:rPr>
          <w:rFonts w:ascii="Times New Roman" w:eastAsia="Times New Roman" w:hAnsi="Times New Roman" w:cs="Times New Roman"/>
          <w:sz w:val="24"/>
          <w:szCs w:val="24"/>
          <w:lang w:eastAsia="ru-RU"/>
        </w:rPr>
        <w:t xml:space="preserve">раздела 2 Административного регламента, </w:t>
      </w:r>
      <w:proofErr w:type="gramEnd"/>
    </w:p>
    <w:p w:rsidR="007E6512" w:rsidRPr="00E92710" w:rsidRDefault="007E6512" w:rsidP="00E92710">
      <w:pPr>
        <w:shd w:val="clear" w:color="auto" w:fill="FFFFFF"/>
        <w:spacing w:after="0" w:line="360" w:lineRule="auto"/>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подготавливает письменный отказ в признании садового дома жилым домом или жилого дома садовым домом;</w:t>
      </w:r>
    </w:p>
    <w:p w:rsidR="007E6512" w:rsidRDefault="002552C3" w:rsidP="00346C0D">
      <w:pPr>
        <w:pStyle w:val="a3"/>
        <w:numPr>
          <w:ilvl w:val="0"/>
          <w:numId w:val="4"/>
        </w:numPr>
        <w:shd w:val="clear" w:color="auto" w:fill="FFFFFF"/>
        <w:spacing w:after="0" w:line="360" w:lineRule="auto"/>
        <w:ind w:left="0" w:firstLine="0"/>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абзацемб</w:t>
      </w:r>
      <w:r w:rsidR="007E6512" w:rsidRPr="00E92710">
        <w:rPr>
          <w:rFonts w:ascii="Times New Roman" w:eastAsia="Times New Roman" w:hAnsi="Times New Roman" w:cs="Times New Roman"/>
          <w:sz w:val="24"/>
          <w:szCs w:val="24"/>
          <w:lang w:eastAsia="ru-RU"/>
        </w:rPr>
        <w:t xml:space="preserve">) </w:t>
      </w:r>
      <w:r w:rsidRPr="00E92710">
        <w:rPr>
          <w:rFonts w:ascii="Times New Roman" w:eastAsia="Times New Roman" w:hAnsi="Times New Roman" w:cs="Times New Roman"/>
          <w:sz w:val="24"/>
          <w:szCs w:val="24"/>
          <w:lang w:eastAsia="ru-RU"/>
        </w:rPr>
        <w:t>подпункта 18.2 пункта 18</w:t>
      </w:r>
      <w:r w:rsidR="007E6512" w:rsidRPr="00E92710">
        <w:rPr>
          <w:rFonts w:ascii="Times New Roman" w:eastAsia="Times New Roman" w:hAnsi="Times New Roman" w:cs="Times New Roman"/>
          <w:sz w:val="24"/>
          <w:szCs w:val="24"/>
          <w:lang w:eastAsia="ru-RU"/>
        </w:rPr>
        <w:t xml:space="preserve"> раздела 2 Административного регламента, подготавливает письменный отказ в признании садового дома жилым домом.</w:t>
      </w:r>
    </w:p>
    <w:p w:rsidR="00357146" w:rsidRPr="00574C45" w:rsidRDefault="00357146" w:rsidP="00B13F6E">
      <w:pPr>
        <w:pStyle w:val="ConsPlusNonformat"/>
        <w:spacing w:line="360" w:lineRule="auto"/>
        <w:ind w:firstLine="708"/>
        <w:jc w:val="both"/>
        <w:rPr>
          <w:rFonts w:ascii="Times New Roman" w:hAnsi="Times New Roman" w:cs="Times New Roman"/>
          <w:sz w:val="24"/>
          <w:szCs w:val="24"/>
        </w:rPr>
      </w:pPr>
      <w:r w:rsidRPr="00574C45">
        <w:rPr>
          <w:rFonts w:ascii="Times New Roman" w:hAnsi="Times New Roman" w:cs="Times New Roman"/>
          <w:sz w:val="24"/>
          <w:szCs w:val="24"/>
        </w:rPr>
        <w:t>Форма решения об отказе в признании садового дома жилым домоми жилого дома садовым домом</w:t>
      </w:r>
      <w:r w:rsidR="00574C45" w:rsidRPr="00574C45">
        <w:rPr>
          <w:rFonts w:ascii="Times New Roman" w:hAnsi="Times New Roman" w:cs="Times New Roman"/>
          <w:sz w:val="24"/>
          <w:szCs w:val="24"/>
        </w:rPr>
        <w:t xml:space="preserve"> приводится в приложении 3.</w:t>
      </w:r>
    </w:p>
    <w:p w:rsidR="00B13F6E" w:rsidRDefault="007E6512" w:rsidP="00B13F6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При отсутствии указанных оснований, специалист Управления осуществляет подготовку и направление запросов, предусмотренных подпунктом </w:t>
      </w:r>
      <w:r w:rsidR="001F5162" w:rsidRPr="00E92710">
        <w:rPr>
          <w:rFonts w:ascii="Times New Roman" w:eastAsia="Times New Roman" w:hAnsi="Times New Roman" w:cs="Times New Roman"/>
          <w:sz w:val="24"/>
          <w:szCs w:val="24"/>
          <w:lang w:eastAsia="ru-RU"/>
        </w:rPr>
        <w:t>17.2 пункта 17</w:t>
      </w:r>
      <w:r w:rsidRPr="00E92710">
        <w:rPr>
          <w:rFonts w:ascii="Times New Roman" w:eastAsia="Times New Roman" w:hAnsi="Times New Roman" w:cs="Times New Roman"/>
          <w:sz w:val="24"/>
          <w:szCs w:val="24"/>
          <w:lang w:eastAsia="ru-RU"/>
        </w:rPr>
        <w:t xml:space="preserve"> раздела 2 Административного регламента, о представлении документов по каналам системы межведомственного электронного взаимодействия. Продолжительность процедуры выполнения межведомственного электронного взаимодействия составляет 5 рабочих дней со дня направления запроса.</w:t>
      </w:r>
      <w:r w:rsidRPr="00E92710">
        <w:rPr>
          <w:rFonts w:ascii="Times New Roman" w:eastAsia="Times New Roman" w:hAnsi="Times New Roman" w:cs="Times New Roman"/>
          <w:sz w:val="24"/>
          <w:szCs w:val="24"/>
          <w:lang w:eastAsia="ru-RU"/>
        </w:rPr>
        <w:br/>
        <w:t xml:space="preserve">В течение 1 дня, следующего за днем получения запрашиваемых документов и (или) информации, специалист </w:t>
      </w:r>
      <w:r w:rsidR="008F34A9" w:rsidRPr="00E92710">
        <w:rPr>
          <w:rFonts w:ascii="Times New Roman" w:eastAsia="Times New Roman" w:hAnsi="Times New Roman" w:cs="Times New Roman"/>
          <w:sz w:val="24"/>
          <w:szCs w:val="24"/>
          <w:lang w:eastAsia="ru-RU"/>
        </w:rPr>
        <w:t>Управления</w:t>
      </w:r>
      <w:r w:rsidRPr="00E92710">
        <w:rPr>
          <w:rFonts w:ascii="Times New Roman" w:eastAsia="Times New Roman" w:hAnsi="Times New Roman" w:cs="Times New Roman"/>
          <w:sz w:val="24"/>
          <w:szCs w:val="24"/>
          <w:lang w:eastAsia="ru-RU"/>
        </w:rPr>
        <w:t>, ответственный за предоставление муниципальной услуги, проверяет полноту полученных документов и (или) информации.</w:t>
      </w:r>
      <w:r w:rsidRPr="00E92710">
        <w:rPr>
          <w:rFonts w:ascii="Times New Roman" w:eastAsia="Times New Roman" w:hAnsi="Times New Roman" w:cs="Times New Roman"/>
          <w:sz w:val="24"/>
          <w:szCs w:val="24"/>
          <w:lang w:eastAsia="ru-RU"/>
        </w:rPr>
        <w:br/>
        <w:t xml:space="preserve">В случае поступления ответа, свидетельствующего об отсутствии в Едином государственном реестре недвижимости сведений о зарегистрированных правах на садовый дом или жилой дом, специалист </w:t>
      </w:r>
      <w:r w:rsidR="008F34A9" w:rsidRPr="00E92710">
        <w:rPr>
          <w:rFonts w:ascii="Times New Roman" w:eastAsia="Times New Roman" w:hAnsi="Times New Roman" w:cs="Times New Roman"/>
          <w:sz w:val="24"/>
          <w:szCs w:val="24"/>
          <w:lang w:eastAsia="ru-RU"/>
        </w:rPr>
        <w:t>Управления</w:t>
      </w:r>
      <w:r w:rsidRPr="00E92710">
        <w:rPr>
          <w:rFonts w:ascii="Times New Roman" w:eastAsia="Times New Roman" w:hAnsi="Times New Roman" w:cs="Times New Roman"/>
          <w:sz w:val="24"/>
          <w:szCs w:val="24"/>
          <w:lang w:eastAsia="ru-RU"/>
        </w:rPr>
        <w:t xml:space="preserve"> направляет в адрес заявителя уведомление о получении такого ответа и предлагает заявителю представить документ, предусмотренный абзацем  «г» подпункта </w:t>
      </w:r>
      <w:r w:rsidR="001F5162" w:rsidRPr="00E92710">
        <w:rPr>
          <w:rFonts w:ascii="Times New Roman" w:eastAsia="Times New Roman" w:hAnsi="Times New Roman" w:cs="Times New Roman"/>
          <w:sz w:val="24"/>
          <w:szCs w:val="24"/>
          <w:lang w:eastAsia="ru-RU"/>
        </w:rPr>
        <w:t>17</w:t>
      </w:r>
      <w:r w:rsidRPr="00E92710">
        <w:rPr>
          <w:rFonts w:ascii="Times New Roman" w:eastAsia="Times New Roman" w:hAnsi="Times New Roman" w:cs="Times New Roman"/>
          <w:sz w:val="24"/>
          <w:szCs w:val="24"/>
          <w:lang w:eastAsia="ru-RU"/>
        </w:rPr>
        <w:t xml:space="preserve">.1 пункта </w:t>
      </w:r>
      <w:r w:rsidR="001F5162" w:rsidRPr="00E92710">
        <w:rPr>
          <w:rFonts w:ascii="Times New Roman" w:eastAsia="Times New Roman" w:hAnsi="Times New Roman" w:cs="Times New Roman"/>
          <w:sz w:val="24"/>
          <w:szCs w:val="24"/>
          <w:lang w:eastAsia="ru-RU"/>
        </w:rPr>
        <w:t>17</w:t>
      </w:r>
      <w:r w:rsidRPr="00E92710">
        <w:rPr>
          <w:rFonts w:ascii="Times New Roman" w:eastAsia="Times New Roman" w:hAnsi="Times New Roman" w:cs="Times New Roman"/>
          <w:sz w:val="24"/>
          <w:szCs w:val="24"/>
          <w:lang w:eastAsia="ru-RU"/>
        </w:rPr>
        <w:t xml:space="preserve"> раздела 2 Административного регламента.</w:t>
      </w:r>
      <w:r w:rsidRPr="00E92710">
        <w:rPr>
          <w:rFonts w:ascii="Times New Roman" w:eastAsia="Times New Roman" w:hAnsi="Times New Roman" w:cs="Times New Roman"/>
          <w:sz w:val="24"/>
          <w:szCs w:val="24"/>
          <w:lang w:eastAsia="ru-RU"/>
        </w:rPr>
        <w:br/>
        <w:t xml:space="preserve">В случае непредставления заявителем документа, предусмотренного абзацем «г» подпункта </w:t>
      </w:r>
      <w:r w:rsidR="001F5162" w:rsidRPr="00E92710">
        <w:rPr>
          <w:rFonts w:ascii="Times New Roman" w:eastAsia="Times New Roman" w:hAnsi="Times New Roman" w:cs="Times New Roman"/>
          <w:sz w:val="24"/>
          <w:szCs w:val="24"/>
          <w:lang w:eastAsia="ru-RU"/>
        </w:rPr>
        <w:t>17.1</w:t>
      </w:r>
      <w:r w:rsidRPr="00E92710">
        <w:rPr>
          <w:rFonts w:ascii="Times New Roman" w:eastAsia="Times New Roman" w:hAnsi="Times New Roman" w:cs="Times New Roman"/>
          <w:sz w:val="24"/>
          <w:szCs w:val="24"/>
          <w:lang w:eastAsia="ru-RU"/>
        </w:rPr>
        <w:t xml:space="preserve"> пункта </w:t>
      </w:r>
      <w:r w:rsidR="001F5162" w:rsidRPr="00E92710">
        <w:rPr>
          <w:rFonts w:ascii="Times New Roman" w:eastAsia="Times New Roman" w:hAnsi="Times New Roman" w:cs="Times New Roman"/>
          <w:sz w:val="24"/>
          <w:szCs w:val="24"/>
          <w:lang w:eastAsia="ru-RU"/>
        </w:rPr>
        <w:t>17</w:t>
      </w:r>
      <w:r w:rsidRPr="00E92710">
        <w:rPr>
          <w:rFonts w:ascii="Times New Roman" w:eastAsia="Times New Roman" w:hAnsi="Times New Roman" w:cs="Times New Roman"/>
          <w:sz w:val="24"/>
          <w:szCs w:val="24"/>
          <w:lang w:eastAsia="ru-RU"/>
        </w:rPr>
        <w:t xml:space="preserve"> раздела 2 Административного регламента, по истечении 15 календарных дней со дня направления уведомления, специалист Управления подготавливает письменный отказ в признании садового дома жилым домом или жилого дома садовым домом в соответствии с </w:t>
      </w:r>
      <w:r w:rsidR="001F5162" w:rsidRPr="00E92710">
        <w:rPr>
          <w:rFonts w:ascii="Times New Roman" w:eastAsia="Times New Roman" w:hAnsi="Times New Roman" w:cs="Times New Roman"/>
          <w:sz w:val="24"/>
          <w:szCs w:val="24"/>
          <w:lang w:eastAsia="ru-RU"/>
        </w:rPr>
        <w:t xml:space="preserve">абзацем 4) </w:t>
      </w:r>
      <w:r w:rsidRPr="00E92710">
        <w:rPr>
          <w:rFonts w:ascii="Times New Roman" w:eastAsia="Times New Roman" w:hAnsi="Times New Roman" w:cs="Times New Roman"/>
          <w:sz w:val="24"/>
          <w:szCs w:val="24"/>
          <w:lang w:eastAsia="ru-RU"/>
        </w:rPr>
        <w:t>подпункт</w:t>
      </w:r>
      <w:r w:rsidR="00973975" w:rsidRPr="00E92710">
        <w:rPr>
          <w:rFonts w:ascii="Times New Roman" w:eastAsia="Times New Roman" w:hAnsi="Times New Roman" w:cs="Times New Roman"/>
          <w:sz w:val="24"/>
          <w:szCs w:val="24"/>
          <w:lang w:eastAsia="ru-RU"/>
        </w:rPr>
        <w:t xml:space="preserve">а </w:t>
      </w:r>
      <w:r w:rsidR="001F5162" w:rsidRPr="00E92710">
        <w:rPr>
          <w:rFonts w:ascii="Times New Roman" w:eastAsia="Times New Roman" w:hAnsi="Times New Roman" w:cs="Times New Roman"/>
          <w:sz w:val="24"/>
          <w:szCs w:val="24"/>
          <w:lang w:eastAsia="ru-RU"/>
        </w:rPr>
        <w:t>18.2 пункта 18</w:t>
      </w:r>
      <w:r w:rsidRPr="00E92710">
        <w:rPr>
          <w:rFonts w:ascii="Times New Roman" w:eastAsia="Times New Roman" w:hAnsi="Times New Roman" w:cs="Times New Roman"/>
          <w:sz w:val="24"/>
          <w:szCs w:val="24"/>
          <w:lang w:eastAsia="ru-RU"/>
        </w:rPr>
        <w:t xml:space="preserve"> раздела 2 Административного регламента.</w:t>
      </w:r>
      <w:r w:rsidRPr="00E92710">
        <w:rPr>
          <w:rFonts w:ascii="Times New Roman" w:eastAsia="Times New Roman" w:hAnsi="Times New Roman" w:cs="Times New Roman"/>
          <w:sz w:val="24"/>
          <w:szCs w:val="24"/>
          <w:lang w:eastAsia="ru-RU"/>
        </w:rPr>
        <w:br/>
        <w:t xml:space="preserve">В случае представления заявителем документов, указанных в подпункте </w:t>
      </w:r>
      <w:r w:rsidR="001F5162" w:rsidRPr="00E92710">
        <w:rPr>
          <w:rFonts w:ascii="Times New Roman" w:eastAsia="Times New Roman" w:hAnsi="Times New Roman" w:cs="Times New Roman"/>
          <w:sz w:val="24"/>
          <w:szCs w:val="24"/>
          <w:lang w:eastAsia="ru-RU"/>
        </w:rPr>
        <w:t>17.2</w:t>
      </w:r>
      <w:r w:rsidRPr="00E92710">
        <w:rPr>
          <w:rFonts w:ascii="Times New Roman" w:eastAsia="Times New Roman" w:hAnsi="Times New Roman" w:cs="Times New Roman"/>
          <w:sz w:val="24"/>
          <w:szCs w:val="24"/>
          <w:lang w:eastAsia="ru-RU"/>
        </w:rPr>
        <w:t xml:space="preserve"> пункта </w:t>
      </w:r>
      <w:r w:rsidR="001F5162" w:rsidRPr="00E92710">
        <w:rPr>
          <w:rFonts w:ascii="Times New Roman" w:eastAsia="Times New Roman" w:hAnsi="Times New Roman" w:cs="Times New Roman"/>
          <w:sz w:val="24"/>
          <w:szCs w:val="24"/>
          <w:lang w:eastAsia="ru-RU"/>
        </w:rPr>
        <w:t>17             раздела 2</w:t>
      </w:r>
      <w:r w:rsidRPr="00E92710">
        <w:rPr>
          <w:rFonts w:ascii="Times New Roman" w:eastAsia="Times New Roman" w:hAnsi="Times New Roman" w:cs="Times New Roman"/>
          <w:sz w:val="24"/>
          <w:szCs w:val="24"/>
          <w:lang w:eastAsia="ru-RU"/>
        </w:rPr>
        <w:t xml:space="preserve"> Административного регламента, по собственной инициативе направление межведомственного запроса не осуществляется.</w:t>
      </w:r>
      <w:r w:rsidRPr="00E92710">
        <w:rPr>
          <w:rFonts w:ascii="Times New Roman" w:eastAsia="Times New Roman" w:hAnsi="Times New Roman" w:cs="Times New Roman"/>
          <w:sz w:val="24"/>
          <w:szCs w:val="24"/>
          <w:lang w:eastAsia="ru-RU"/>
        </w:rPr>
        <w:br/>
        <w:t xml:space="preserve">По результатам рассмотрения </w:t>
      </w:r>
      <w:proofErr w:type="gramStart"/>
      <w:r w:rsidRPr="00E92710">
        <w:rPr>
          <w:rFonts w:ascii="Times New Roman" w:eastAsia="Times New Roman" w:hAnsi="Times New Roman" w:cs="Times New Roman"/>
          <w:sz w:val="24"/>
          <w:szCs w:val="24"/>
          <w:lang w:eastAsia="ru-RU"/>
        </w:rPr>
        <w:t>сведений, полученных через систему межведомственного электронного взаимодействия или представленных заявителем по собственной инициативе специалист Управления  подготавливает</w:t>
      </w:r>
      <w:proofErr w:type="gramEnd"/>
      <w:r w:rsidRPr="00E92710">
        <w:rPr>
          <w:rFonts w:ascii="Times New Roman" w:eastAsia="Times New Roman" w:hAnsi="Times New Roman" w:cs="Times New Roman"/>
          <w:sz w:val="24"/>
          <w:szCs w:val="24"/>
          <w:lang w:eastAsia="ru-RU"/>
        </w:rPr>
        <w:t xml:space="preserve"> Постановление и направляет его на согласование уполномоченным должностным лицам.</w:t>
      </w:r>
    </w:p>
    <w:p w:rsidR="00574C45" w:rsidRDefault="007E6512" w:rsidP="00B13F6E">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В случае наличия оснований для отказа в предоставлении муниципальной услуги, предусмотренных </w:t>
      </w:r>
      <w:r w:rsidR="001F5162" w:rsidRPr="00E92710">
        <w:rPr>
          <w:rFonts w:ascii="Times New Roman" w:eastAsia="Times New Roman" w:hAnsi="Times New Roman" w:cs="Times New Roman"/>
          <w:sz w:val="24"/>
          <w:szCs w:val="24"/>
          <w:lang w:eastAsia="ru-RU"/>
        </w:rPr>
        <w:t xml:space="preserve">абзацами в), д), е) </w:t>
      </w:r>
      <w:r w:rsidRPr="00E92710">
        <w:rPr>
          <w:rFonts w:ascii="Times New Roman" w:eastAsia="Times New Roman" w:hAnsi="Times New Roman" w:cs="Times New Roman"/>
          <w:sz w:val="24"/>
          <w:szCs w:val="24"/>
          <w:lang w:eastAsia="ru-RU"/>
        </w:rPr>
        <w:t>подпункта</w:t>
      </w:r>
      <w:r w:rsidR="001F5162" w:rsidRPr="00E92710">
        <w:rPr>
          <w:rFonts w:ascii="Times New Roman" w:eastAsia="Times New Roman" w:hAnsi="Times New Roman" w:cs="Times New Roman"/>
          <w:sz w:val="24"/>
          <w:szCs w:val="24"/>
          <w:lang w:eastAsia="ru-RU"/>
        </w:rPr>
        <w:t xml:space="preserve"> 18.2</w:t>
      </w:r>
      <w:r w:rsidRPr="00E92710">
        <w:rPr>
          <w:rFonts w:ascii="Times New Roman" w:eastAsia="Times New Roman" w:hAnsi="Times New Roman" w:cs="Times New Roman"/>
          <w:sz w:val="24"/>
          <w:szCs w:val="24"/>
          <w:lang w:eastAsia="ru-RU"/>
        </w:rPr>
        <w:t xml:space="preserve">  пункта </w:t>
      </w:r>
      <w:r w:rsidR="001F5162" w:rsidRPr="00E92710">
        <w:rPr>
          <w:rFonts w:ascii="Times New Roman" w:eastAsia="Times New Roman" w:hAnsi="Times New Roman" w:cs="Times New Roman"/>
          <w:sz w:val="24"/>
          <w:szCs w:val="24"/>
          <w:lang w:eastAsia="ru-RU"/>
        </w:rPr>
        <w:t>18</w:t>
      </w:r>
      <w:r w:rsidRPr="00E92710">
        <w:rPr>
          <w:rFonts w:ascii="Times New Roman" w:eastAsia="Times New Roman" w:hAnsi="Times New Roman" w:cs="Times New Roman"/>
          <w:sz w:val="24"/>
          <w:szCs w:val="24"/>
          <w:lang w:eastAsia="ru-RU"/>
        </w:rPr>
        <w:t xml:space="preserve"> раздела 2 Административного </w:t>
      </w:r>
      <w:r w:rsidRPr="00E92710">
        <w:rPr>
          <w:rFonts w:ascii="Times New Roman" w:eastAsia="Times New Roman" w:hAnsi="Times New Roman" w:cs="Times New Roman"/>
          <w:sz w:val="24"/>
          <w:szCs w:val="24"/>
          <w:lang w:eastAsia="ru-RU"/>
        </w:rPr>
        <w:lastRenderedPageBreak/>
        <w:t>регламента,  заявителю направляется письменный отказ в предоставлении муниципальной услуги.</w:t>
      </w:r>
    </w:p>
    <w:p w:rsidR="00B13F6E" w:rsidRDefault="00574C45" w:rsidP="00B13F6E">
      <w:pPr>
        <w:spacing w:line="360" w:lineRule="auto"/>
        <w:ind w:firstLine="708"/>
        <w:jc w:val="both"/>
        <w:rPr>
          <w:rFonts w:ascii="Times New Roman" w:eastAsia="Times New Roman" w:hAnsi="Times New Roman" w:cs="Times New Roman"/>
          <w:sz w:val="24"/>
          <w:szCs w:val="24"/>
          <w:lang w:eastAsia="ru-RU"/>
        </w:rPr>
      </w:pPr>
      <w:r w:rsidRPr="00574C45">
        <w:rPr>
          <w:rFonts w:ascii="Times New Roman" w:hAnsi="Times New Roman"/>
          <w:bCs/>
          <w:sz w:val="24"/>
          <w:szCs w:val="24"/>
        </w:rPr>
        <w:t xml:space="preserve">Форма решения </w:t>
      </w:r>
      <w:r w:rsidRPr="00574C45">
        <w:rPr>
          <w:rFonts w:ascii="Times New Roman" w:hAnsi="Times New Roman"/>
          <w:sz w:val="24"/>
          <w:szCs w:val="24"/>
        </w:rPr>
        <w:t>об отказе в предоставлении Муниципальной услуги приводится  в  приложении 5.</w:t>
      </w:r>
      <w:r w:rsidRPr="00574C45">
        <w:rPr>
          <w:rFonts w:ascii="Times New Roman" w:hAnsi="Times New Roman"/>
          <w:bCs/>
          <w:sz w:val="24"/>
          <w:szCs w:val="24"/>
        </w:rPr>
        <w:br/>
      </w:r>
      <w:r w:rsidR="007E6512" w:rsidRPr="00E92710">
        <w:rPr>
          <w:rFonts w:ascii="Times New Roman" w:eastAsia="Times New Roman" w:hAnsi="Times New Roman" w:cs="Times New Roman"/>
          <w:sz w:val="24"/>
          <w:szCs w:val="24"/>
          <w:lang w:eastAsia="ru-RU"/>
        </w:rPr>
        <w:t xml:space="preserve">Письменный отказ в предоставлении муниципальной услуги должен содержать основания, предусмотренные </w:t>
      </w:r>
      <w:r w:rsidR="001F5162" w:rsidRPr="00E92710">
        <w:rPr>
          <w:rFonts w:ascii="Times New Roman" w:eastAsia="Times New Roman" w:hAnsi="Times New Roman" w:cs="Times New Roman"/>
          <w:sz w:val="24"/>
          <w:szCs w:val="24"/>
          <w:lang w:eastAsia="ru-RU"/>
        </w:rPr>
        <w:t xml:space="preserve">подпунктом 18.2 </w:t>
      </w:r>
      <w:r w:rsidR="007E6512" w:rsidRPr="00E92710">
        <w:rPr>
          <w:rFonts w:ascii="Times New Roman" w:eastAsia="Times New Roman" w:hAnsi="Times New Roman" w:cs="Times New Roman"/>
          <w:sz w:val="24"/>
          <w:szCs w:val="24"/>
          <w:lang w:eastAsia="ru-RU"/>
        </w:rPr>
        <w:t xml:space="preserve">пунктом </w:t>
      </w:r>
      <w:r w:rsidR="001F5162" w:rsidRPr="00E92710">
        <w:rPr>
          <w:rFonts w:ascii="Times New Roman" w:eastAsia="Times New Roman" w:hAnsi="Times New Roman" w:cs="Times New Roman"/>
          <w:sz w:val="24"/>
          <w:szCs w:val="24"/>
          <w:lang w:eastAsia="ru-RU"/>
        </w:rPr>
        <w:t>18</w:t>
      </w:r>
      <w:r w:rsidR="007E6512" w:rsidRPr="00E92710">
        <w:rPr>
          <w:rFonts w:ascii="Times New Roman" w:eastAsia="Times New Roman" w:hAnsi="Times New Roman" w:cs="Times New Roman"/>
          <w:sz w:val="24"/>
          <w:szCs w:val="24"/>
          <w:lang w:eastAsia="ru-RU"/>
        </w:rPr>
        <w:t xml:space="preserve"> Административного регламента. Отказ в предоставлении муниципальной услуги может быть обжалован в порядке, указанном в разделе 5 Административного регламента.</w:t>
      </w:r>
      <w:r w:rsidR="00B13F6E">
        <w:rPr>
          <w:rFonts w:ascii="Times New Roman" w:eastAsia="Times New Roman" w:hAnsi="Times New Roman" w:cs="Times New Roman"/>
          <w:sz w:val="24"/>
          <w:szCs w:val="24"/>
          <w:lang w:eastAsia="ru-RU"/>
        </w:rPr>
        <w:t xml:space="preserve"> </w:t>
      </w:r>
    </w:p>
    <w:p w:rsidR="007E6512" w:rsidRPr="00574C45" w:rsidRDefault="007E6512" w:rsidP="00B13F6E">
      <w:pPr>
        <w:spacing w:line="360" w:lineRule="auto"/>
        <w:ind w:firstLine="708"/>
        <w:jc w:val="both"/>
        <w:rPr>
          <w:rFonts w:ascii="Times New Roman" w:eastAsia="Times New Roman" w:hAnsi="Times New Roman" w:cs="Times New Roman"/>
          <w:sz w:val="24"/>
          <w:szCs w:val="24"/>
          <w:lang w:eastAsia="ru-RU"/>
        </w:rPr>
      </w:pPr>
      <w:r w:rsidRPr="00574C45">
        <w:rPr>
          <w:rFonts w:ascii="Times New Roman" w:eastAsia="Times New Roman" w:hAnsi="Times New Roman" w:cs="Times New Roman"/>
          <w:sz w:val="24"/>
          <w:szCs w:val="24"/>
          <w:lang w:eastAsia="ru-RU"/>
        </w:rPr>
        <w:t>Результатом выполнения административной процедуры яв</w:t>
      </w:r>
      <w:r w:rsidR="00574C45" w:rsidRPr="00574C45">
        <w:rPr>
          <w:rFonts w:ascii="Times New Roman" w:eastAsia="Times New Roman" w:hAnsi="Times New Roman" w:cs="Times New Roman"/>
          <w:sz w:val="24"/>
          <w:szCs w:val="24"/>
          <w:lang w:eastAsia="ru-RU"/>
        </w:rPr>
        <w:t xml:space="preserve">ляется подготовка и утверждение </w:t>
      </w:r>
      <w:r w:rsidR="00B13F6E">
        <w:rPr>
          <w:rFonts w:ascii="Times New Roman" w:eastAsia="Times New Roman" w:hAnsi="Times New Roman" w:cs="Times New Roman"/>
          <w:bCs/>
          <w:spacing w:val="60"/>
          <w:sz w:val="24"/>
          <w:szCs w:val="24"/>
          <w:lang w:eastAsia="ru-RU"/>
        </w:rPr>
        <w:t xml:space="preserve">решения </w:t>
      </w:r>
      <w:r w:rsidR="00574C45" w:rsidRPr="00462377">
        <w:rPr>
          <w:rFonts w:ascii="Times New Roman" w:eastAsia="Times New Roman" w:hAnsi="Times New Roman" w:cs="Times New Roman"/>
          <w:snapToGrid w:val="0"/>
          <w:sz w:val="24"/>
          <w:szCs w:val="24"/>
          <w:lang w:eastAsia="ru-RU"/>
        </w:rPr>
        <w:t>о признании садового дома жилым домом</w:t>
      </w:r>
      <w:r w:rsidR="00574C45" w:rsidRPr="00462377">
        <w:rPr>
          <w:rFonts w:ascii="Times New Roman" w:eastAsia="Times New Roman" w:hAnsi="Times New Roman" w:cs="Times New Roman"/>
          <w:snapToGrid w:val="0"/>
          <w:sz w:val="24"/>
          <w:szCs w:val="24"/>
          <w:lang w:eastAsia="ru-RU"/>
        </w:rPr>
        <w:br/>
        <w:t>и жилого дома садовым домом</w:t>
      </w:r>
      <w:r w:rsidR="00574C45">
        <w:rPr>
          <w:rFonts w:ascii="Times New Roman" w:eastAsia="Times New Roman" w:hAnsi="Times New Roman" w:cs="Times New Roman"/>
          <w:snapToGrid w:val="0"/>
          <w:sz w:val="24"/>
          <w:szCs w:val="24"/>
          <w:lang w:eastAsia="ru-RU"/>
        </w:rPr>
        <w:t xml:space="preserve"> (форма решения приводится в приложении 2) </w:t>
      </w:r>
      <w:r w:rsidRPr="00574C45">
        <w:rPr>
          <w:rFonts w:ascii="Times New Roman" w:eastAsia="Times New Roman" w:hAnsi="Times New Roman" w:cs="Times New Roman"/>
          <w:sz w:val="24"/>
          <w:szCs w:val="24"/>
          <w:lang w:eastAsia="ru-RU"/>
        </w:rPr>
        <w:t>либо подготовка письменного отказа в предоставлении муниципальной услуги.</w:t>
      </w:r>
      <w:r w:rsidRPr="00574C45">
        <w:rPr>
          <w:rFonts w:ascii="Times New Roman" w:eastAsia="Times New Roman" w:hAnsi="Times New Roman" w:cs="Times New Roman"/>
          <w:sz w:val="24"/>
          <w:szCs w:val="24"/>
          <w:lang w:eastAsia="ru-RU"/>
        </w:rPr>
        <w:br/>
        <w:t xml:space="preserve">Максимальный срок выполнения действий в рамках данной административной процедуры – </w:t>
      </w:r>
      <w:r w:rsidRPr="00991E23">
        <w:rPr>
          <w:rFonts w:ascii="Times New Roman" w:eastAsia="Times New Roman" w:hAnsi="Times New Roman" w:cs="Times New Roman"/>
          <w:sz w:val="24"/>
          <w:szCs w:val="24"/>
          <w:lang w:eastAsia="ru-RU"/>
        </w:rPr>
        <w:t>44  календарных</w:t>
      </w:r>
      <w:r w:rsidRPr="00574C45">
        <w:rPr>
          <w:rFonts w:ascii="Times New Roman" w:eastAsia="Times New Roman" w:hAnsi="Times New Roman" w:cs="Times New Roman"/>
          <w:sz w:val="24"/>
          <w:szCs w:val="24"/>
          <w:lang w:eastAsia="ru-RU"/>
        </w:rPr>
        <w:t>  дня.</w:t>
      </w:r>
    </w:p>
    <w:p w:rsidR="007E6512" w:rsidRPr="00E92710" w:rsidRDefault="0063789C" w:rsidP="00574C45">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574C45">
        <w:rPr>
          <w:rFonts w:ascii="Times New Roman" w:eastAsia="Times New Roman" w:hAnsi="Times New Roman" w:cs="Times New Roman"/>
          <w:sz w:val="24"/>
          <w:szCs w:val="24"/>
          <w:lang w:eastAsia="ru-RU"/>
        </w:rPr>
        <w:t>36.3</w:t>
      </w:r>
      <w:r w:rsidR="000C7136" w:rsidRPr="00574C45">
        <w:rPr>
          <w:rFonts w:ascii="Times New Roman" w:eastAsia="Times New Roman" w:hAnsi="Times New Roman" w:cs="Times New Roman"/>
          <w:sz w:val="24"/>
          <w:szCs w:val="24"/>
          <w:lang w:eastAsia="ru-RU"/>
        </w:rPr>
        <w:t>.</w:t>
      </w:r>
      <w:r w:rsidR="007E6512" w:rsidRPr="00574C45">
        <w:rPr>
          <w:rFonts w:ascii="Times New Roman" w:eastAsia="Times New Roman" w:hAnsi="Times New Roman" w:cs="Times New Roman"/>
          <w:sz w:val="24"/>
          <w:szCs w:val="24"/>
          <w:lang w:eastAsia="ru-RU"/>
        </w:rPr>
        <w:t>Выдача или направление заявителю результата предоставления</w:t>
      </w:r>
      <w:r w:rsidR="007E6512" w:rsidRPr="00E92710">
        <w:rPr>
          <w:rFonts w:ascii="Times New Roman" w:eastAsia="Times New Roman" w:hAnsi="Times New Roman" w:cs="Times New Roman"/>
          <w:sz w:val="24"/>
          <w:szCs w:val="24"/>
          <w:lang w:eastAsia="ru-RU"/>
        </w:rPr>
        <w:t xml:space="preserve"> муниципальной услуги или письменного отказа в предоставлении муниципальной услуги.</w:t>
      </w:r>
      <w:r w:rsidR="007E6512" w:rsidRPr="00E92710">
        <w:rPr>
          <w:rFonts w:ascii="Times New Roman" w:eastAsia="Times New Roman" w:hAnsi="Times New Roman" w:cs="Times New Roman"/>
          <w:sz w:val="24"/>
          <w:szCs w:val="24"/>
          <w:lang w:eastAsia="ru-RU"/>
        </w:rPr>
        <w:br/>
        <w:t>Основанием для начала административной процедуры является утвержденное Постановление либо подписанный письменный отказ в предоставлении услуги.</w:t>
      </w:r>
      <w:r w:rsidR="007E6512" w:rsidRPr="00E92710">
        <w:rPr>
          <w:rFonts w:ascii="Times New Roman" w:eastAsia="Times New Roman" w:hAnsi="Times New Roman" w:cs="Times New Roman"/>
          <w:sz w:val="24"/>
          <w:szCs w:val="24"/>
          <w:lang w:eastAsia="ru-RU"/>
        </w:rPr>
        <w:br/>
        <w:t>Результатом выполнения данной административной процедуры является выдача или направление заявителю способом, указанным в заявлении, Постановления либо письменного отказа в предоставлении муниципальной услуги.</w:t>
      </w:r>
      <w:r w:rsidR="00B13F6E">
        <w:rPr>
          <w:rFonts w:ascii="Times New Roman" w:eastAsia="Times New Roman" w:hAnsi="Times New Roman" w:cs="Times New Roman"/>
          <w:sz w:val="24"/>
          <w:szCs w:val="24"/>
          <w:lang w:eastAsia="ru-RU"/>
        </w:rPr>
        <w:t xml:space="preserve"> </w:t>
      </w:r>
      <w:r w:rsidR="007E6512" w:rsidRPr="00E92710">
        <w:rPr>
          <w:rFonts w:ascii="Times New Roman" w:eastAsia="Times New Roman" w:hAnsi="Times New Roman" w:cs="Times New Roman"/>
          <w:sz w:val="24"/>
          <w:szCs w:val="24"/>
          <w:lang w:eastAsia="ru-RU"/>
        </w:rPr>
        <w:t>Максимальный срок выполнения действия в рамках административной процедуры- 3 рабочих дня со дня принятия решения о предоставлении или об отказе в предоставлении муниципальной услуги.</w:t>
      </w:r>
    </w:p>
    <w:p w:rsidR="007E6512" w:rsidRPr="00E92710" w:rsidRDefault="0063789C" w:rsidP="000C713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36.4</w:t>
      </w:r>
      <w:r w:rsidR="000C7136">
        <w:rPr>
          <w:rFonts w:ascii="Times New Roman" w:eastAsia="Times New Roman" w:hAnsi="Times New Roman" w:cs="Times New Roman"/>
          <w:sz w:val="24"/>
          <w:szCs w:val="24"/>
          <w:lang w:eastAsia="ru-RU"/>
        </w:rPr>
        <w:t>.</w:t>
      </w:r>
      <w:r w:rsidR="007E6512" w:rsidRPr="00E92710">
        <w:rPr>
          <w:rFonts w:ascii="Times New Roman" w:eastAsia="Times New Roman" w:hAnsi="Times New Roman" w:cs="Times New Roman"/>
          <w:sz w:val="24"/>
          <w:szCs w:val="24"/>
          <w:lang w:eastAsia="ru-RU"/>
        </w:rPr>
        <w:t>Особенности выполнения административных процедур в многофункциональном центре.</w:t>
      </w:r>
      <w:r w:rsidR="007E6512" w:rsidRPr="00E92710">
        <w:rPr>
          <w:rFonts w:ascii="Times New Roman" w:eastAsia="Times New Roman" w:hAnsi="Times New Roman" w:cs="Times New Roman"/>
          <w:sz w:val="24"/>
          <w:szCs w:val="24"/>
          <w:lang w:eastAsia="ru-RU"/>
        </w:rPr>
        <w:br/>
        <w:t xml:space="preserve">В предоставлении муниципальной услуги участвует многофункциональный центр на основании соглашения о взаимодействии, заключенного между многофункциональным центром и </w:t>
      </w:r>
      <w:r w:rsidR="00FD2070" w:rsidRPr="00E92710">
        <w:rPr>
          <w:rFonts w:ascii="Times New Roman" w:eastAsia="Times New Roman" w:hAnsi="Times New Roman" w:cs="Times New Roman"/>
          <w:sz w:val="24"/>
          <w:szCs w:val="24"/>
          <w:lang w:eastAsia="ru-RU"/>
        </w:rPr>
        <w:t xml:space="preserve">администрацией </w:t>
      </w:r>
      <w:proofErr w:type="spellStart"/>
      <w:r w:rsidR="00FD2070" w:rsidRPr="00E92710">
        <w:rPr>
          <w:rFonts w:ascii="Times New Roman" w:eastAsia="Times New Roman" w:hAnsi="Times New Roman" w:cs="Times New Roman"/>
          <w:sz w:val="24"/>
          <w:szCs w:val="24"/>
          <w:lang w:eastAsia="ru-RU"/>
        </w:rPr>
        <w:t>Саткинского</w:t>
      </w:r>
      <w:proofErr w:type="spellEnd"/>
      <w:r w:rsidR="00FD2070" w:rsidRPr="00E92710">
        <w:rPr>
          <w:rFonts w:ascii="Times New Roman" w:eastAsia="Times New Roman" w:hAnsi="Times New Roman" w:cs="Times New Roman"/>
          <w:sz w:val="24"/>
          <w:szCs w:val="24"/>
          <w:lang w:eastAsia="ru-RU"/>
        </w:rPr>
        <w:t xml:space="preserve"> муниципального района</w:t>
      </w:r>
      <w:r w:rsidR="007E6512" w:rsidRPr="00E92710">
        <w:rPr>
          <w:rFonts w:ascii="Times New Roman" w:eastAsia="Times New Roman" w:hAnsi="Times New Roman" w:cs="Times New Roman"/>
          <w:sz w:val="24"/>
          <w:szCs w:val="24"/>
          <w:lang w:eastAsia="ru-RU"/>
        </w:rPr>
        <w:t>.</w:t>
      </w:r>
      <w:r w:rsidR="00B13F6E">
        <w:rPr>
          <w:rFonts w:ascii="Times New Roman" w:eastAsia="Times New Roman" w:hAnsi="Times New Roman" w:cs="Times New Roman"/>
          <w:sz w:val="24"/>
          <w:szCs w:val="24"/>
          <w:lang w:eastAsia="ru-RU"/>
        </w:rPr>
        <w:t xml:space="preserve"> </w:t>
      </w:r>
      <w:r w:rsidR="007E6512" w:rsidRPr="00E92710">
        <w:rPr>
          <w:rFonts w:ascii="Times New Roman" w:eastAsia="Times New Roman" w:hAnsi="Times New Roman" w:cs="Times New Roman"/>
          <w:sz w:val="24"/>
          <w:szCs w:val="24"/>
          <w:lang w:eastAsia="ru-RU"/>
        </w:rPr>
        <w:t>Предоставление муниципальной услуги в многофункциональном центре включает следующие административные процедуры:</w:t>
      </w:r>
    </w:p>
    <w:p w:rsidR="00B13F6E" w:rsidRDefault="005C26E2" w:rsidP="000C713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36.4.</w:t>
      </w:r>
      <w:r w:rsidR="007E6512" w:rsidRPr="00E92710">
        <w:rPr>
          <w:rFonts w:ascii="Times New Roman" w:eastAsia="Times New Roman" w:hAnsi="Times New Roman" w:cs="Times New Roman"/>
          <w:sz w:val="24"/>
          <w:szCs w:val="24"/>
          <w:lang w:eastAsia="ru-RU"/>
        </w:rPr>
        <w:t>1. прием, проверка заявления и документов, необходимых для предоставления муниципальной услуги.Основанием для начала выполнения административной процедуры является обращение заявителя с заявлением и необходимыми документами в многофункциональный центр.</w:t>
      </w:r>
      <w:r w:rsidR="007E6512" w:rsidRPr="00E92710">
        <w:rPr>
          <w:rFonts w:ascii="Times New Roman" w:eastAsia="Times New Roman" w:hAnsi="Times New Roman" w:cs="Times New Roman"/>
          <w:sz w:val="24"/>
          <w:szCs w:val="24"/>
          <w:lang w:eastAsia="ru-RU"/>
        </w:rPr>
        <w:br/>
        <w:t xml:space="preserve">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w:t>
      </w:r>
      <w:r w:rsidR="007E6512" w:rsidRPr="00E92710">
        <w:rPr>
          <w:rFonts w:ascii="Times New Roman" w:eastAsia="Times New Roman" w:hAnsi="Times New Roman" w:cs="Times New Roman"/>
          <w:sz w:val="24"/>
          <w:szCs w:val="24"/>
          <w:lang w:eastAsia="ru-RU"/>
        </w:rPr>
        <w:lastRenderedPageBreak/>
        <w:t>автоматизированной информационной системе в порядке, установленном инструкцией по делопроизводству в многофункциональном центре.</w:t>
      </w:r>
    </w:p>
    <w:p w:rsidR="00B13F6E" w:rsidRDefault="007E6512" w:rsidP="000C713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 xml:space="preserve">В случае наличия оснований, указанных в </w:t>
      </w:r>
      <w:r w:rsidR="001F5162" w:rsidRPr="00E92710">
        <w:rPr>
          <w:rFonts w:ascii="Times New Roman" w:eastAsia="Times New Roman" w:hAnsi="Times New Roman" w:cs="Times New Roman"/>
          <w:sz w:val="24"/>
          <w:szCs w:val="24"/>
          <w:lang w:eastAsia="ru-RU"/>
        </w:rPr>
        <w:t xml:space="preserve">подпункте 18. 1 </w:t>
      </w:r>
      <w:r w:rsidRPr="00E92710">
        <w:rPr>
          <w:rFonts w:ascii="Times New Roman" w:eastAsia="Times New Roman" w:hAnsi="Times New Roman" w:cs="Times New Roman"/>
          <w:sz w:val="24"/>
          <w:szCs w:val="24"/>
          <w:lang w:eastAsia="ru-RU"/>
        </w:rPr>
        <w:t>пункт</w:t>
      </w:r>
      <w:r w:rsidR="001F5162" w:rsidRPr="00E92710">
        <w:rPr>
          <w:rFonts w:ascii="Times New Roman" w:eastAsia="Times New Roman" w:hAnsi="Times New Roman" w:cs="Times New Roman"/>
          <w:sz w:val="24"/>
          <w:szCs w:val="24"/>
          <w:lang w:eastAsia="ru-RU"/>
        </w:rPr>
        <w:t>а 18</w:t>
      </w:r>
      <w:r w:rsidRPr="00E92710">
        <w:rPr>
          <w:rFonts w:ascii="Times New Roman" w:eastAsia="Times New Roman" w:hAnsi="Times New Roman" w:cs="Times New Roman"/>
          <w:sz w:val="24"/>
          <w:szCs w:val="24"/>
          <w:lang w:eastAsia="ru-RU"/>
        </w:rPr>
        <w:t xml:space="preserve"> раздела 2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r w:rsidRPr="00E92710">
        <w:rPr>
          <w:rFonts w:ascii="Times New Roman" w:eastAsia="Times New Roman" w:hAnsi="Times New Roman" w:cs="Times New Roman"/>
          <w:sz w:val="24"/>
          <w:szCs w:val="24"/>
          <w:lang w:eastAsia="ru-RU"/>
        </w:rPr>
        <w:br/>
        <w:t>В случае принятия документов специалист многофункционального центра выдает заявителю расписку в приеме документов.</w:t>
      </w:r>
    </w:p>
    <w:p w:rsidR="007E6512" w:rsidRPr="00E92710" w:rsidRDefault="007E6512" w:rsidP="000C7136">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Специалист многофункционального центра направляет заявление и поступившие от заявителя документы в Управление посредством курьерской службы.</w:t>
      </w:r>
      <w:r w:rsidRPr="00E92710">
        <w:rPr>
          <w:rFonts w:ascii="Times New Roman" w:eastAsia="Times New Roman" w:hAnsi="Times New Roman" w:cs="Times New Roman"/>
          <w:sz w:val="24"/>
          <w:szCs w:val="24"/>
          <w:lang w:eastAsia="ru-RU"/>
        </w:rPr>
        <w:br/>
        <w:t>Максимальный срок выполнения административной процедуры составляет 1 рабочий день.</w:t>
      </w:r>
      <w:r w:rsidRPr="00E92710">
        <w:rPr>
          <w:rFonts w:ascii="Times New Roman" w:eastAsia="Times New Roman" w:hAnsi="Times New Roman" w:cs="Times New Roman"/>
          <w:sz w:val="24"/>
          <w:szCs w:val="24"/>
          <w:lang w:eastAsia="ru-RU"/>
        </w:rPr>
        <w:br/>
        <w:t>Результатом выполнения административной процедуры является передача заявления и документов, необходимых для предоставления муниципальной услуги, в Управление.</w:t>
      </w:r>
      <w:r w:rsidRPr="00E92710">
        <w:rPr>
          <w:rFonts w:ascii="Times New Roman" w:eastAsia="Times New Roman" w:hAnsi="Times New Roman" w:cs="Times New Roman"/>
          <w:sz w:val="24"/>
          <w:szCs w:val="24"/>
          <w:lang w:eastAsia="ru-RU"/>
        </w:rPr>
        <w:br/>
        <w:t xml:space="preserve">При поступлении заявления из многофункционального центра в Управление выполняются административные процедуры, предусмотренные подпунктами </w:t>
      </w:r>
      <w:r w:rsidR="005C26E2" w:rsidRPr="00E92710">
        <w:rPr>
          <w:rFonts w:ascii="Times New Roman" w:eastAsia="Times New Roman" w:hAnsi="Times New Roman" w:cs="Times New Roman"/>
          <w:sz w:val="24"/>
          <w:szCs w:val="24"/>
          <w:lang w:eastAsia="ru-RU"/>
        </w:rPr>
        <w:t>36.1</w:t>
      </w:r>
      <w:r w:rsidRPr="00E92710">
        <w:rPr>
          <w:rFonts w:ascii="Times New Roman" w:eastAsia="Times New Roman" w:hAnsi="Times New Roman" w:cs="Times New Roman"/>
          <w:sz w:val="24"/>
          <w:szCs w:val="24"/>
          <w:lang w:eastAsia="ru-RU"/>
        </w:rPr>
        <w:t xml:space="preserve">, </w:t>
      </w:r>
      <w:r w:rsidR="005C26E2" w:rsidRPr="00E92710">
        <w:rPr>
          <w:rFonts w:ascii="Times New Roman" w:eastAsia="Times New Roman" w:hAnsi="Times New Roman" w:cs="Times New Roman"/>
          <w:sz w:val="24"/>
          <w:szCs w:val="24"/>
          <w:lang w:eastAsia="ru-RU"/>
        </w:rPr>
        <w:t>36.2</w:t>
      </w:r>
      <w:r w:rsidRPr="00E92710">
        <w:rPr>
          <w:rFonts w:ascii="Times New Roman" w:eastAsia="Times New Roman" w:hAnsi="Times New Roman" w:cs="Times New Roman"/>
          <w:sz w:val="24"/>
          <w:szCs w:val="24"/>
          <w:lang w:eastAsia="ru-RU"/>
        </w:rPr>
        <w:t xml:space="preserve">  пункта </w:t>
      </w:r>
      <w:r w:rsidR="005C26E2" w:rsidRPr="00E92710">
        <w:rPr>
          <w:rFonts w:ascii="Times New Roman" w:eastAsia="Times New Roman" w:hAnsi="Times New Roman" w:cs="Times New Roman"/>
          <w:sz w:val="24"/>
          <w:szCs w:val="24"/>
          <w:lang w:eastAsia="ru-RU"/>
        </w:rPr>
        <w:t>36</w:t>
      </w:r>
      <w:r w:rsidRPr="00E92710">
        <w:rPr>
          <w:rFonts w:ascii="Times New Roman" w:eastAsia="Times New Roman" w:hAnsi="Times New Roman" w:cs="Times New Roman"/>
          <w:sz w:val="24"/>
          <w:szCs w:val="24"/>
          <w:lang w:eastAsia="ru-RU"/>
        </w:rPr>
        <w:t xml:space="preserve"> раздела 3 Административного регламента.</w:t>
      </w:r>
    </w:p>
    <w:p w:rsidR="00B13F6E" w:rsidRDefault="005C26E2" w:rsidP="00991E2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E92710">
        <w:rPr>
          <w:rFonts w:ascii="Times New Roman" w:eastAsia="Times New Roman" w:hAnsi="Times New Roman" w:cs="Times New Roman"/>
          <w:sz w:val="24"/>
          <w:szCs w:val="24"/>
          <w:lang w:eastAsia="ru-RU"/>
        </w:rPr>
        <w:t>36.4.</w:t>
      </w:r>
      <w:r w:rsidR="007E6512" w:rsidRPr="00E92710">
        <w:rPr>
          <w:rFonts w:ascii="Times New Roman" w:eastAsia="Times New Roman" w:hAnsi="Times New Roman" w:cs="Times New Roman"/>
          <w:sz w:val="24"/>
          <w:szCs w:val="24"/>
          <w:lang w:eastAsia="ru-RU"/>
        </w:rPr>
        <w:t xml:space="preserve">2. выдача документов заявителю по результатам предоставления муниципальной услуги через многофункциональный центр. Основанием для начала выполнения административной процедуры является поступление в многофункциональный центр Постановления, являющегося результатом предоставления муниципальной услуги, либо письма об отказе в предоставлении муниципальной услуги, оригинал которого направляется </w:t>
      </w:r>
      <w:r w:rsidR="007E6512" w:rsidRPr="00991E23">
        <w:rPr>
          <w:rFonts w:ascii="Times New Roman" w:eastAsia="Times New Roman" w:hAnsi="Times New Roman" w:cs="Times New Roman"/>
          <w:sz w:val="24"/>
          <w:szCs w:val="24"/>
          <w:lang w:eastAsia="ru-RU"/>
        </w:rPr>
        <w:t>Управлением заявителю по почте.</w:t>
      </w:r>
      <w:r w:rsidR="007E6512" w:rsidRPr="00991E23">
        <w:rPr>
          <w:rFonts w:ascii="Times New Roman" w:eastAsia="Times New Roman" w:hAnsi="Times New Roman" w:cs="Times New Roman"/>
          <w:sz w:val="24"/>
          <w:szCs w:val="24"/>
          <w:lang w:eastAsia="ru-RU"/>
        </w:rPr>
        <w:br/>
        <w:t>Постановление, являющееся результатом предоставления муниципальной услуги, специалисты Управления передают в многофункциональный центр с учетом соблюдения срока предоставления муниципальной услуги, указанного в пункте 2.4 раздела 2 Административного регламента.</w:t>
      </w:r>
      <w:r w:rsidR="007E6512" w:rsidRPr="00991E23">
        <w:rPr>
          <w:rFonts w:ascii="Times New Roman" w:eastAsia="Times New Roman" w:hAnsi="Times New Roman" w:cs="Times New Roman"/>
          <w:sz w:val="24"/>
          <w:szCs w:val="24"/>
          <w:lang w:eastAsia="ru-RU"/>
        </w:rPr>
        <w:br/>
      </w:r>
      <w:r w:rsidR="00B13F6E">
        <w:rPr>
          <w:rFonts w:ascii="Times New Roman" w:eastAsia="Times New Roman" w:hAnsi="Times New Roman" w:cs="Times New Roman"/>
          <w:sz w:val="24"/>
          <w:szCs w:val="24"/>
          <w:lang w:eastAsia="ru-RU"/>
        </w:rPr>
        <w:t xml:space="preserve">             </w:t>
      </w:r>
      <w:r w:rsidR="007E6512" w:rsidRPr="00991E23">
        <w:rPr>
          <w:rFonts w:ascii="Times New Roman" w:eastAsia="Times New Roman" w:hAnsi="Times New Roman" w:cs="Times New Roman"/>
          <w:sz w:val="24"/>
          <w:szCs w:val="24"/>
          <w:lang w:eastAsia="ru-RU"/>
        </w:rPr>
        <w:t>Специалист многофункционального центра, ответственный за уведомление заявителя, в течение 1 рабочего дня со дня поступления документов из Управления информирует заявителя посредством телефонной связи о результате предоставления муниципальной услуги. В случае положительного результата – о готовности документов и возможности их получения. Выдает заявителю указанные документы.</w:t>
      </w:r>
    </w:p>
    <w:p w:rsidR="007E6512" w:rsidRPr="00991E23" w:rsidRDefault="007E6512" w:rsidP="00991E23">
      <w:pPr>
        <w:shd w:val="clear" w:color="auto" w:fill="FFFFFF"/>
        <w:spacing w:after="0" w:line="360" w:lineRule="auto"/>
        <w:ind w:firstLine="708"/>
        <w:jc w:val="both"/>
        <w:rPr>
          <w:rFonts w:ascii="Times New Roman" w:eastAsia="Times New Roman" w:hAnsi="Times New Roman" w:cs="Times New Roman"/>
          <w:sz w:val="24"/>
          <w:szCs w:val="24"/>
          <w:lang w:eastAsia="ru-RU"/>
        </w:rPr>
      </w:pPr>
      <w:r w:rsidRPr="00991E23">
        <w:rPr>
          <w:rFonts w:ascii="Times New Roman" w:eastAsia="Times New Roman" w:hAnsi="Times New Roman" w:cs="Times New Roman"/>
          <w:sz w:val="24"/>
          <w:szCs w:val="24"/>
          <w:lang w:eastAsia="ru-RU"/>
        </w:rPr>
        <w:t>Результатом выполнения действий в рамках административной процедуры является выдача заявителю документов по результатам предоставления муниципальной услуги.</w:t>
      </w:r>
      <w:r w:rsidRPr="00991E23">
        <w:rPr>
          <w:rFonts w:ascii="Times New Roman" w:eastAsia="Times New Roman" w:hAnsi="Times New Roman" w:cs="Times New Roman"/>
          <w:sz w:val="24"/>
          <w:szCs w:val="24"/>
          <w:lang w:eastAsia="ru-RU"/>
        </w:rPr>
        <w:br/>
        <w:t>Специалисты многофункционального центра несут ответственность за действия (бездействие), осуществляемые в ходе организации муниципальной услуги в порядке и по основаниям, предусмотренным действующим законодательством.</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lastRenderedPageBreak/>
        <w:t>37.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FD7352" w:rsidRPr="00991E23" w:rsidRDefault="00FD7352" w:rsidP="002C0418">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991E23">
        <w:rPr>
          <w:rFonts w:ascii="Times New Roman" w:hAnsi="Times New Roman" w:cs="Times New Roman"/>
          <w:sz w:val="24"/>
          <w:szCs w:val="24"/>
        </w:rPr>
        <w:t>Основанием для исправления допущенных опечаток и ошибок в выданных в</w:t>
      </w:r>
      <w:r w:rsidR="002C0418">
        <w:rPr>
          <w:rFonts w:ascii="Times New Roman" w:hAnsi="Times New Roman" w:cs="Times New Roman"/>
          <w:sz w:val="24"/>
          <w:szCs w:val="24"/>
        </w:rPr>
        <w:t xml:space="preserve"> </w:t>
      </w:r>
      <w:r w:rsidRPr="00991E23">
        <w:rPr>
          <w:rFonts w:ascii="Times New Roman" w:hAnsi="Times New Roman" w:cs="Times New Roman"/>
          <w:sz w:val="24"/>
          <w:szCs w:val="24"/>
        </w:rPr>
        <w:t>результате предоставления муниципальной услуги документах является поступление в</w:t>
      </w:r>
      <w:r w:rsidR="002C0418">
        <w:rPr>
          <w:rFonts w:ascii="Times New Roman" w:hAnsi="Times New Roman" w:cs="Times New Roman"/>
          <w:sz w:val="24"/>
          <w:szCs w:val="24"/>
        </w:rPr>
        <w:t xml:space="preserve"> </w:t>
      </w:r>
      <w:r w:rsidRPr="00991E23">
        <w:rPr>
          <w:rFonts w:ascii="Times New Roman" w:hAnsi="Times New Roman" w:cs="Times New Roman"/>
          <w:color w:val="000000" w:themeColor="text1"/>
          <w:sz w:val="24"/>
          <w:szCs w:val="24"/>
        </w:rPr>
        <w:t>Администрацию заявления</w:t>
      </w:r>
      <w:r w:rsidRPr="00991E23">
        <w:rPr>
          <w:rFonts w:ascii="Times New Roman" w:hAnsi="Times New Roman" w:cs="Times New Roman"/>
          <w:sz w:val="24"/>
          <w:szCs w:val="24"/>
        </w:rPr>
        <w:t xml:space="preserve"> об исправлении опечатки и (или) ошибки (описки, опечатки, грамматической или арифметической ошибки) в сведениях, указанных в </w:t>
      </w:r>
      <w:r w:rsidRPr="00991E23">
        <w:rPr>
          <w:rFonts w:ascii="Times New Roman" w:hAnsi="Times New Roman" w:cs="Times New Roman"/>
          <w:color w:val="000000" w:themeColor="text1"/>
          <w:sz w:val="24"/>
          <w:szCs w:val="24"/>
        </w:rPr>
        <w:t>решении на</w:t>
      </w:r>
      <w:r w:rsidRPr="00991E23">
        <w:rPr>
          <w:rFonts w:ascii="Times New Roman" w:hAnsi="Times New Roman" w:cs="Times New Roman"/>
          <w:sz w:val="24"/>
          <w:szCs w:val="24"/>
        </w:rPr>
        <w:t xml:space="preserve"> переустройство и (или) перепланировку, отказе в выдаче такого решения,  допущенной МКУ «САГУ» при выдаче результата административной процедуры (далее - техническая ошибка).</w:t>
      </w:r>
      <w:proofErr w:type="gramEnd"/>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При обращении об исправлении технических ошибок заявитель (его уполномоченный представитель) представляют:</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991E23">
        <w:rPr>
          <w:rFonts w:ascii="Times New Roman" w:hAnsi="Times New Roman" w:cs="Times New Roman"/>
          <w:sz w:val="24"/>
          <w:szCs w:val="24"/>
        </w:rPr>
        <w:t xml:space="preserve">- заявление об исправлении технической ошибки </w:t>
      </w:r>
      <w:r w:rsidRPr="00991E23">
        <w:rPr>
          <w:rFonts w:ascii="Times New Roman" w:hAnsi="Times New Roman" w:cs="Times New Roman"/>
          <w:color w:val="000000" w:themeColor="text1"/>
          <w:sz w:val="24"/>
          <w:szCs w:val="24"/>
        </w:rPr>
        <w:t>(Приложение  № 4);</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документы, свидетельствующие о наличии технической ошибки и содержащие правильные данные;</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выданный  Администрацией документ, в котором содержится техническая ошибка.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Заявление об исправлении технической ошибки подается заявителем (его уполномоченным представителем) одним из способов</w:t>
      </w:r>
      <w:r w:rsidRPr="00991E23">
        <w:rPr>
          <w:rFonts w:ascii="Times New Roman" w:hAnsi="Times New Roman" w:cs="Times New Roman"/>
          <w:color w:val="000000" w:themeColor="text1"/>
          <w:sz w:val="24"/>
          <w:szCs w:val="24"/>
        </w:rPr>
        <w:t>, предусмотренных пунктом 10 главы 2 настоящего Административного регламента.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Документы, предусмотренные </w:t>
      </w:r>
      <w:r w:rsidRPr="00991E23">
        <w:rPr>
          <w:rFonts w:ascii="Times New Roman" w:hAnsi="Times New Roman" w:cs="Times New Roman"/>
          <w:color w:val="000000" w:themeColor="text1"/>
          <w:sz w:val="24"/>
          <w:szCs w:val="24"/>
        </w:rPr>
        <w:t>пунктом 25 главы 3</w:t>
      </w:r>
      <w:r w:rsidRPr="00991E23">
        <w:rPr>
          <w:rFonts w:ascii="Times New Roman" w:hAnsi="Times New Roman" w:cs="Times New Roman"/>
          <w:sz w:val="24"/>
          <w:szCs w:val="24"/>
        </w:rPr>
        <w:t xml:space="preserve"> настоящего Административного регламента, регистрируются в </w:t>
      </w:r>
      <w:r w:rsidRPr="00991E23">
        <w:rPr>
          <w:rFonts w:ascii="Times New Roman" w:hAnsi="Times New Roman" w:cs="Times New Roman"/>
          <w:color w:val="000000" w:themeColor="text1"/>
          <w:sz w:val="24"/>
          <w:szCs w:val="24"/>
        </w:rPr>
        <w:t>Администрации в день</w:t>
      </w:r>
      <w:r w:rsidRPr="00991E23">
        <w:rPr>
          <w:rFonts w:ascii="Times New Roman" w:hAnsi="Times New Roman" w:cs="Times New Roman"/>
          <w:sz w:val="24"/>
          <w:szCs w:val="24"/>
        </w:rPr>
        <w:t xml:space="preserve"> их поступления.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Решение об исправлении технической ошибки принимается </w:t>
      </w:r>
      <w:r w:rsidRPr="00991E23">
        <w:rPr>
          <w:rFonts w:ascii="Times New Roman" w:hAnsi="Times New Roman" w:cs="Times New Roman"/>
          <w:color w:val="000000" w:themeColor="text1"/>
          <w:sz w:val="24"/>
          <w:szCs w:val="24"/>
        </w:rPr>
        <w:t xml:space="preserve">председателем </w:t>
      </w:r>
      <w:r w:rsidRPr="00991E23">
        <w:rPr>
          <w:rFonts w:ascii="Times New Roman" w:hAnsi="Times New Roman" w:cs="Times New Roman"/>
          <w:sz w:val="24"/>
          <w:szCs w:val="24"/>
        </w:rPr>
        <w:t>межведомственной комиссии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Срок выдачи документа с исправленными техническими ошибками не может превышать 5 рабочих дней с момента регистрации заявления об исправлении технической ошибки.</w:t>
      </w:r>
    </w:p>
    <w:p w:rsidR="00FD7352" w:rsidRPr="00991E23" w:rsidRDefault="00FD7352" w:rsidP="002C0418">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991E23">
        <w:rPr>
          <w:rFonts w:ascii="Times New Roman" w:hAnsi="Times New Roman" w:cs="Times New Roman"/>
          <w:sz w:val="24"/>
          <w:szCs w:val="24"/>
        </w:rPr>
        <w:t xml:space="preserve">При подаче заявления об исправлении технической ошибки и документов, предусмотренных </w:t>
      </w:r>
      <w:r w:rsidRPr="00991E23">
        <w:rPr>
          <w:rFonts w:ascii="Times New Roman" w:hAnsi="Times New Roman" w:cs="Times New Roman"/>
          <w:color w:val="000000" w:themeColor="text1"/>
          <w:sz w:val="24"/>
          <w:szCs w:val="24"/>
        </w:rPr>
        <w:t>пунктом 25 главы 3 настоящего</w:t>
      </w:r>
      <w:r w:rsidRPr="00991E23">
        <w:rPr>
          <w:rFonts w:ascii="Times New Roman" w:hAnsi="Times New Roman" w:cs="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w:t>
      </w:r>
      <w:r w:rsidR="002C0418">
        <w:rPr>
          <w:rFonts w:ascii="Times New Roman" w:hAnsi="Times New Roman" w:cs="Times New Roman"/>
          <w:sz w:val="24"/>
          <w:szCs w:val="24"/>
        </w:rPr>
        <w:t xml:space="preserve"> </w:t>
      </w:r>
      <w:r w:rsidRPr="00991E23">
        <w:rPr>
          <w:rFonts w:ascii="Times New Roman" w:hAnsi="Times New Roman" w:cs="Times New Roman"/>
          <w:sz w:val="24"/>
          <w:szCs w:val="24"/>
        </w:rPr>
        <w:t>получить документ с исправленными техническими ошибками на бумажном носителе или</w:t>
      </w:r>
      <w:r w:rsidR="002C0418">
        <w:rPr>
          <w:rFonts w:ascii="Times New Roman" w:hAnsi="Times New Roman" w:cs="Times New Roman"/>
          <w:sz w:val="24"/>
          <w:szCs w:val="24"/>
        </w:rPr>
        <w:t xml:space="preserve"> </w:t>
      </w:r>
      <w:r w:rsidRPr="00991E23">
        <w:rPr>
          <w:rFonts w:ascii="Times New Roman" w:hAnsi="Times New Roman" w:cs="Times New Roman"/>
          <w:sz w:val="24"/>
          <w:szCs w:val="24"/>
        </w:rPr>
        <w:t xml:space="preserve">в форме электронного документа, пописанного </w:t>
      </w:r>
      <w:r w:rsidRPr="00991E23">
        <w:rPr>
          <w:rFonts w:ascii="Times New Roman" w:hAnsi="Times New Roman" w:cs="Times New Roman"/>
          <w:color w:val="000000" w:themeColor="text1"/>
          <w:sz w:val="24"/>
          <w:szCs w:val="24"/>
        </w:rPr>
        <w:t>председателем межведомственной комиссии.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Оригинал документа, в котором содержится техническая ошибка, после выдачи заявителю такого документа с исправленными техническими ошибками не подлежит возвращению заявителю (его уполномоченному представителю).</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t>38.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r w:rsidR="00C64A96" w:rsidRPr="00991E23">
        <w:rPr>
          <w:rFonts w:ascii="Times New Roman" w:hAnsi="Times New Roman" w:cs="Times New Roman"/>
          <w:color w:val="050505"/>
          <w:sz w:val="24"/>
          <w:szCs w:val="24"/>
          <w:bdr w:val="none" w:sz="0" w:space="0" w:color="auto" w:frame="1"/>
        </w:rPr>
        <w:t>.</w:t>
      </w:r>
    </w:p>
    <w:p w:rsidR="00FD7352" w:rsidRPr="00991E23" w:rsidRDefault="00FD7352" w:rsidP="00991E23">
      <w:pPr>
        <w:autoSpaceDE w:val="0"/>
        <w:autoSpaceDN w:val="0"/>
        <w:adjustRightInd w:val="0"/>
        <w:spacing w:after="0" w:line="360" w:lineRule="auto"/>
        <w:ind w:firstLine="709"/>
        <w:jc w:val="both"/>
        <w:rPr>
          <w:rFonts w:ascii="Times New Roman" w:hAnsi="Times New Roman" w:cs="Times New Roman"/>
          <w:sz w:val="24"/>
          <w:szCs w:val="24"/>
        </w:rPr>
      </w:pPr>
      <w:r w:rsidRPr="00991E23">
        <w:rPr>
          <w:rFonts w:ascii="Times New Roman" w:hAnsi="Times New Roman" w:cs="Times New Roman"/>
          <w:sz w:val="24"/>
          <w:szCs w:val="24"/>
        </w:rPr>
        <w:lastRenderedPageBreak/>
        <w:t xml:space="preserve"> Основанием выдачи дубликата документа, выданного по результатам предоставления муниципальной услуги, является поступление в Администрацию  заявления о выдаче дубликата.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При обращении заявитель (его уполномоченный представитель) представляют:</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заявление о выдаче дубликата (</w:t>
      </w:r>
      <w:r w:rsidRPr="00991E23">
        <w:rPr>
          <w:rFonts w:ascii="Times New Roman" w:hAnsi="Times New Roman" w:cs="Times New Roman"/>
          <w:color w:val="000000" w:themeColor="text1"/>
          <w:sz w:val="24"/>
          <w:szCs w:val="24"/>
        </w:rPr>
        <w:t>Приложение  № 5);</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документ, выданный </w:t>
      </w:r>
      <w:r w:rsidRPr="00991E23">
        <w:rPr>
          <w:rFonts w:ascii="Times New Roman" w:hAnsi="Times New Roman" w:cs="Times New Roman"/>
          <w:color w:val="000000" w:themeColor="text1"/>
          <w:sz w:val="24"/>
          <w:szCs w:val="24"/>
        </w:rPr>
        <w:t xml:space="preserve">Администрацией </w:t>
      </w:r>
      <w:r w:rsidRPr="00991E23">
        <w:rPr>
          <w:rFonts w:ascii="Times New Roman" w:hAnsi="Times New Roman" w:cs="Times New Roman"/>
          <w:sz w:val="24"/>
          <w:szCs w:val="24"/>
        </w:rPr>
        <w:t>по результатам предоставления муниципальной услуги.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Заявление о выдаче дубликата подается заявителем (его уполномоченным представителем) одним из способов, предусмотренных </w:t>
      </w:r>
      <w:r w:rsidRPr="00991E23">
        <w:rPr>
          <w:rFonts w:ascii="Times New Roman" w:hAnsi="Times New Roman" w:cs="Times New Roman"/>
          <w:color w:val="000000" w:themeColor="text1"/>
          <w:sz w:val="24"/>
          <w:szCs w:val="24"/>
        </w:rPr>
        <w:t>пунктом 10 главы 2</w:t>
      </w:r>
      <w:r w:rsidRPr="00991E23">
        <w:rPr>
          <w:rFonts w:ascii="Times New Roman" w:hAnsi="Times New Roman" w:cs="Times New Roman"/>
          <w:sz w:val="24"/>
          <w:szCs w:val="24"/>
        </w:rPr>
        <w:t xml:space="preserve"> настоящего Административного регламента.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Документы, </w:t>
      </w:r>
      <w:r w:rsidRPr="00991E23">
        <w:rPr>
          <w:rFonts w:ascii="Times New Roman" w:hAnsi="Times New Roman" w:cs="Times New Roman"/>
          <w:color w:val="000000" w:themeColor="text1"/>
          <w:sz w:val="24"/>
          <w:szCs w:val="24"/>
        </w:rPr>
        <w:t>предусмотренные пунктом</w:t>
      </w:r>
      <w:r w:rsidR="007124C1">
        <w:rPr>
          <w:rFonts w:ascii="Times New Roman" w:hAnsi="Times New Roman" w:cs="Times New Roman"/>
          <w:color w:val="000000" w:themeColor="text1"/>
          <w:sz w:val="24"/>
          <w:szCs w:val="24"/>
        </w:rPr>
        <w:t xml:space="preserve">38 </w:t>
      </w:r>
      <w:r w:rsidRPr="00991E23">
        <w:rPr>
          <w:rFonts w:ascii="Times New Roman" w:hAnsi="Times New Roman" w:cs="Times New Roman"/>
          <w:color w:val="000000" w:themeColor="text1"/>
          <w:sz w:val="24"/>
          <w:szCs w:val="24"/>
        </w:rPr>
        <w:t xml:space="preserve"> главы 3 настоящего</w:t>
      </w:r>
      <w:r w:rsidRPr="00991E23">
        <w:rPr>
          <w:rFonts w:ascii="Times New Roman" w:hAnsi="Times New Roman" w:cs="Times New Roman"/>
          <w:sz w:val="24"/>
          <w:szCs w:val="24"/>
        </w:rPr>
        <w:t>Административного</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регламента, регистрируются </w:t>
      </w:r>
      <w:r w:rsidRPr="00991E23">
        <w:rPr>
          <w:rFonts w:ascii="Times New Roman" w:hAnsi="Times New Roman" w:cs="Times New Roman"/>
          <w:color w:val="000000" w:themeColor="text1"/>
          <w:sz w:val="24"/>
          <w:szCs w:val="24"/>
        </w:rPr>
        <w:t xml:space="preserve">в </w:t>
      </w:r>
      <w:r w:rsidR="007124C1" w:rsidRPr="00991E23">
        <w:rPr>
          <w:rFonts w:ascii="Times New Roman" w:hAnsi="Times New Roman" w:cs="Times New Roman"/>
          <w:color w:val="000000" w:themeColor="text1"/>
          <w:sz w:val="24"/>
          <w:szCs w:val="24"/>
        </w:rPr>
        <w:t>Администраци</w:t>
      </w:r>
      <w:r w:rsidR="007124C1">
        <w:rPr>
          <w:rFonts w:ascii="Times New Roman" w:hAnsi="Times New Roman" w:cs="Times New Roman"/>
          <w:color w:val="000000" w:themeColor="text1"/>
          <w:sz w:val="24"/>
          <w:szCs w:val="24"/>
        </w:rPr>
        <w:t>и</w:t>
      </w:r>
      <w:r w:rsidR="007124C1" w:rsidRPr="00991E23">
        <w:rPr>
          <w:rFonts w:ascii="Times New Roman" w:hAnsi="Times New Roman" w:cs="Times New Roman"/>
          <w:color w:val="000000" w:themeColor="text1"/>
          <w:sz w:val="24"/>
          <w:szCs w:val="24"/>
        </w:rPr>
        <w:t xml:space="preserve"> в</w:t>
      </w:r>
      <w:r w:rsidRPr="00991E23">
        <w:rPr>
          <w:rFonts w:ascii="Times New Roman" w:hAnsi="Times New Roman" w:cs="Times New Roman"/>
          <w:sz w:val="24"/>
          <w:szCs w:val="24"/>
        </w:rPr>
        <w:t xml:space="preserve"> день их поступления.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991E23">
        <w:rPr>
          <w:rFonts w:ascii="Times New Roman" w:hAnsi="Times New Roman" w:cs="Times New Roman"/>
          <w:sz w:val="24"/>
          <w:szCs w:val="24"/>
        </w:rPr>
        <w:t xml:space="preserve"> Решение о выдаче дубликата </w:t>
      </w:r>
      <w:r w:rsidRPr="00991E23">
        <w:rPr>
          <w:rFonts w:ascii="Times New Roman" w:hAnsi="Times New Roman" w:cs="Times New Roman"/>
          <w:color w:val="000000" w:themeColor="text1"/>
          <w:sz w:val="24"/>
          <w:szCs w:val="24"/>
        </w:rPr>
        <w:t>принимается  председателем межведомственной комиссии.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Основания для отказа в выдаче дубликата документа, выданного по результатам предоставления муниципальной услуги, не предусмотрены.</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Срок выдачи дубликата документа, выданного по результатам предоставления муниципальной услуги, не может превышать 5 рабочих дней с момента регистрации заявления о выдаче дубликата.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При подаче документов, предусмотренных </w:t>
      </w:r>
      <w:r w:rsidRPr="00991E23">
        <w:rPr>
          <w:rFonts w:ascii="Times New Roman" w:hAnsi="Times New Roman" w:cs="Times New Roman"/>
          <w:color w:val="000000" w:themeColor="text1"/>
          <w:sz w:val="24"/>
          <w:szCs w:val="24"/>
        </w:rPr>
        <w:t>пунктом 26 главы 3 настоящего</w:t>
      </w:r>
      <w:r w:rsidRPr="00991E23">
        <w:rPr>
          <w:rFonts w:ascii="Times New Roman" w:hAnsi="Times New Roman" w:cs="Times New Roman"/>
          <w:sz w:val="24"/>
          <w:szCs w:val="24"/>
        </w:rPr>
        <w:t xml:space="preserve"> Административного регламента, в ходе личного приема, посредством почтового отправления заявитель по своему выбору вправе получить дубликат документа, выданного </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по результатам предоставления муниципальной услуги, на бумажном носителе или в форме электронного документа, подписанного </w:t>
      </w:r>
      <w:r w:rsidRPr="00991E23">
        <w:rPr>
          <w:rFonts w:ascii="Times New Roman" w:hAnsi="Times New Roman" w:cs="Times New Roman"/>
          <w:color w:val="000000" w:themeColor="text1"/>
          <w:sz w:val="24"/>
          <w:szCs w:val="24"/>
        </w:rPr>
        <w:t>председателем межведомственной комиссии.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t>39. Порядок оставления запроса заявителя о предоставлении муниципальной услуги без рассмотрения.</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bdr w:val="none" w:sz="0" w:space="0" w:color="auto" w:frame="1"/>
        </w:rPr>
      </w:pPr>
      <w:r w:rsidRPr="00991E23">
        <w:rPr>
          <w:rFonts w:ascii="Times New Roman" w:hAnsi="Times New Roman" w:cs="Times New Roman"/>
          <w:color w:val="050505"/>
          <w:sz w:val="24"/>
          <w:szCs w:val="24"/>
          <w:bdr w:val="none" w:sz="0" w:space="0" w:color="auto" w:frame="1"/>
        </w:rPr>
        <w:t xml:space="preserve">Оставление запроса о предоставлении муниципальной услуги без рассмотрения осуществляется на основании соответствующего </w:t>
      </w:r>
      <w:r w:rsidRPr="00991E23">
        <w:rPr>
          <w:rFonts w:ascii="Times New Roman" w:hAnsi="Times New Roman" w:cs="Times New Roman"/>
          <w:color w:val="000000" w:themeColor="text1"/>
          <w:sz w:val="24"/>
          <w:szCs w:val="24"/>
          <w:bdr w:val="none" w:sz="0" w:space="0" w:color="auto" w:frame="1"/>
        </w:rPr>
        <w:t>заявления (Приложение 6).</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00000" w:themeColor="text1"/>
          <w:sz w:val="24"/>
          <w:szCs w:val="24"/>
          <w:bdr w:val="none" w:sz="0" w:space="0" w:color="auto" w:frame="1"/>
        </w:rPr>
      </w:pPr>
      <w:r w:rsidRPr="00991E23">
        <w:rPr>
          <w:rFonts w:ascii="Times New Roman" w:hAnsi="Times New Roman" w:cs="Times New Roman"/>
          <w:color w:val="000000" w:themeColor="text1"/>
          <w:sz w:val="24"/>
          <w:szCs w:val="24"/>
          <w:bdr w:val="none" w:sz="0" w:space="0" w:color="auto" w:frame="1"/>
        </w:rPr>
        <w:t>Извещение заявителя об оставлении его запроса о предоставлении муниципальной услуги без рассмотрения осуществляется в письменной форме в трехдневный срок со дня регистрации заявления об оставлении запроса о предоставлении муниципальн6ой услуги без рассмотрения.</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222222"/>
          <w:sz w:val="24"/>
          <w:szCs w:val="24"/>
          <w:shd w:val="clear" w:color="auto" w:fill="FFFFFF"/>
        </w:rPr>
      </w:pPr>
    </w:p>
    <w:p w:rsidR="00FD7352" w:rsidRPr="00991E23" w:rsidRDefault="00991E23" w:rsidP="00991E23">
      <w:pPr>
        <w:shd w:val="clear" w:color="auto" w:fill="FFFFFF"/>
        <w:spacing w:after="0" w:line="360" w:lineRule="auto"/>
        <w:jc w:val="center"/>
        <w:textAlignment w:val="baseline"/>
        <w:rPr>
          <w:rStyle w:val="af6"/>
          <w:rFonts w:ascii="Times New Roman" w:hAnsi="Times New Roman"/>
          <w:bCs/>
          <w:i w:val="0"/>
          <w:iCs w:val="0"/>
          <w:caps/>
          <w:color w:val="050505"/>
          <w:sz w:val="24"/>
          <w:szCs w:val="24"/>
          <w:bdr w:val="none" w:sz="0" w:space="0" w:color="auto" w:frame="1"/>
        </w:rPr>
      </w:pPr>
      <w:r w:rsidRPr="00991E23">
        <w:rPr>
          <w:rStyle w:val="af6"/>
          <w:rFonts w:ascii="Times New Roman" w:hAnsi="Times New Roman"/>
          <w:bCs/>
          <w:i w:val="0"/>
          <w:iCs w:val="0"/>
          <w:caps/>
          <w:color w:val="050505"/>
          <w:sz w:val="24"/>
          <w:szCs w:val="24"/>
          <w:bdr w:val="none" w:sz="0" w:space="0" w:color="auto" w:frame="1"/>
        </w:rPr>
        <w:t>ГЛАВА 4.</w:t>
      </w:r>
      <w:r w:rsidR="00FD7352" w:rsidRPr="00991E23">
        <w:rPr>
          <w:rStyle w:val="af6"/>
          <w:rFonts w:ascii="Times New Roman" w:hAnsi="Times New Roman"/>
          <w:bCs/>
          <w:i w:val="0"/>
          <w:iCs w:val="0"/>
          <w:caps/>
          <w:color w:val="050505"/>
          <w:sz w:val="24"/>
          <w:szCs w:val="24"/>
          <w:bdr w:val="none" w:sz="0" w:space="0" w:color="auto" w:frame="1"/>
        </w:rPr>
        <w:t xml:space="preserve"> Формы контроля за предоставлением муниципальной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b/>
          <w:color w:val="050505"/>
          <w:sz w:val="24"/>
          <w:szCs w:val="24"/>
        </w:rPr>
      </w:pPr>
      <w:r w:rsidRPr="00991E23">
        <w:rPr>
          <w:rStyle w:val="a7"/>
          <w:rFonts w:ascii="Times New Roman" w:hAnsi="Times New Roman" w:cs="Times New Roman"/>
          <w:b w:val="0"/>
          <w:bCs w:val="0"/>
          <w:color w:val="050505"/>
          <w:sz w:val="24"/>
          <w:szCs w:val="24"/>
          <w:bdr w:val="none" w:sz="0" w:space="0" w:color="auto" w:frame="1"/>
        </w:rPr>
        <w:t>40.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lastRenderedPageBreak/>
        <w:t xml:space="preserve">Контроль полноты и качества предоставления услуги, а также текущий </w:t>
      </w:r>
      <w:proofErr w:type="gramStart"/>
      <w:r w:rsidRPr="00991E23">
        <w:rPr>
          <w:rFonts w:ascii="Times New Roman" w:hAnsi="Times New Roman" w:cs="Times New Roman"/>
          <w:color w:val="050505"/>
          <w:sz w:val="24"/>
          <w:szCs w:val="24"/>
          <w:bdr w:val="none" w:sz="0" w:space="0" w:color="auto" w:frame="1"/>
        </w:rPr>
        <w:t>контроль за</w:t>
      </w:r>
      <w:proofErr w:type="gramEnd"/>
      <w:r w:rsidRPr="00991E23">
        <w:rPr>
          <w:rFonts w:ascii="Times New Roman" w:hAnsi="Times New Roman" w:cs="Times New Roman"/>
          <w:color w:val="050505"/>
          <w:sz w:val="24"/>
          <w:szCs w:val="24"/>
          <w:bdr w:val="none" w:sz="0" w:space="0" w:color="auto" w:frame="1"/>
        </w:rPr>
        <w:t xml:space="preserve"> исполнением  Административного регламента осуществляет начальник Управления.</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Контроль включает в себя:</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уполномоченного органа.</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bCs/>
          <w:color w:val="050505"/>
          <w:sz w:val="24"/>
          <w:szCs w:val="24"/>
          <w:bdr w:val="none" w:sz="0" w:space="0" w:color="auto" w:frame="1"/>
        </w:rPr>
      </w:pPr>
      <w:r w:rsidRPr="00991E23">
        <w:rPr>
          <w:rStyle w:val="a7"/>
          <w:rFonts w:ascii="Times New Roman" w:hAnsi="Times New Roman" w:cs="Times New Roman"/>
          <w:b w:val="0"/>
          <w:bCs w:val="0"/>
          <w:color w:val="050505"/>
          <w:sz w:val="24"/>
          <w:szCs w:val="24"/>
          <w:bdr w:val="none" w:sz="0" w:space="0" w:color="auto" w:frame="1"/>
        </w:rPr>
        <w:t>41.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xml:space="preserve">Плановые проверки проводятся в соответствии с планом работы </w:t>
      </w:r>
      <w:proofErr w:type="gramStart"/>
      <w:r w:rsidRPr="00991E23">
        <w:rPr>
          <w:rFonts w:ascii="Times New Roman" w:hAnsi="Times New Roman" w:cs="Times New Roman"/>
          <w:color w:val="050505"/>
          <w:sz w:val="24"/>
          <w:szCs w:val="24"/>
          <w:bdr w:val="none" w:sz="0" w:space="0" w:color="auto" w:frame="1"/>
        </w:rPr>
        <w:t>Администрации</w:t>
      </w:r>
      <w:proofErr w:type="gramEnd"/>
      <w:r w:rsidRPr="00991E23">
        <w:rPr>
          <w:rFonts w:ascii="Times New Roman" w:hAnsi="Times New Roman" w:cs="Times New Roman"/>
          <w:color w:val="050505"/>
          <w:sz w:val="24"/>
          <w:szCs w:val="24"/>
          <w:bdr w:val="none" w:sz="0" w:space="0" w:color="auto" w:frame="1"/>
        </w:rPr>
        <w:t xml:space="preserve"> но не чаще одного раза в три года.</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xml:space="preserve"> 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По результатам проведенных проверок в случае выявления нарушений исполнения  Административного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b/>
          <w:color w:val="050505"/>
          <w:sz w:val="24"/>
          <w:szCs w:val="24"/>
        </w:rPr>
      </w:pPr>
      <w:r w:rsidRPr="00991E23">
        <w:rPr>
          <w:rStyle w:val="a7"/>
          <w:rFonts w:ascii="Times New Roman" w:hAnsi="Times New Roman" w:cs="Times New Roman"/>
          <w:b w:val="0"/>
          <w:bCs w:val="0"/>
          <w:color w:val="050505"/>
          <w:sz w:val="24"/>
          <w:szCs w:val="24"/>
          <w:bdr w:val="none" w:sz="0" w:space="0" w:color="auto" w:frame="1"/>
        </w:rPr>
        <w:t>42. Ответственность должностных лиц за решения и действия (бездействие), принимаемые (осуществляемые) ими в ходе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Глава Администрации и иные работники, ответственные за предоставление услуги, в установленном законом порядке несут ответственность:</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t>- за выполнение административных действий (административных процедур) в соответствии с настоящим  Административным регламентом;</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за несоблюдение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за достоверность информации, представляемой в ходе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за решения и действия (бездействие), принимаемые (осуществляемые) ими в ходе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за качество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b/>
          <w:color w:val="050505"/>
          <w:sz w:val="24"/>
          <w:szCs w:val="24"/>
        </w:rPr>
      </w:pPr>
      <w:r w:rsidRPr="00991E23">
        <w:rPr>
          <w:rStyle w:val="a7"/>
          <w:rFonts w:ascii="Times New Roman" w:hAnsi="Times New Roman" w:cs="Times New Roman"/>
          <w:b w:val="0"/>
          <w:bCs w:val="0"/>
          <w:color w:val="050505"/>
          <w:sz w:val="24"/>
          <w:szCs w:val="24"/>
          <w:bdr w:val="none" w:sz="0" w:space="0" w:color="auto" w:frame="1"/>
        </w:rPr>
        <w:t>43.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xml:space="preserve">Контроль за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w:t>
      </w:r>
      <w:r w:rsidRPr="00991E23">
        <w:rPr>
          <w:rFonts w:ascii="Times New Roman" w:hAnsi="Times New Roman" w:cs="Times New Roman"/>
          <w:color w:val="050505"/>
          <w:sz w:val="24"/>
          <w:szCs w:val="24"/>
          <w:bdr w:val="none" w:sz="0" w:space="0" w:color="auto" w:frame="1"/>
        </w:rPr>
        <w:lastRenderedPageBreak/>
        <w:t>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 в вышестоящий орган (в порядке подчиненности).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Граждане, их объединения и организации вправе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Граждане, их объединения и организации также вправе:</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направлять замечания и предложения по улучшению доступности и качества предоставления услуги;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вносить предложения о мерах по устранению нарушений  Административного регламента.</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Style w:val="a7"/>
          <w:rFonts w:ascii="Times New Roman" w:hAnsi="Times New Roman" w:cs="Times New Roman"/>
          <w:bCs w:val="0"/>
          <w:color w:val="050505"/>
          <w:sz w:val="24"/>
          <w:szCs w:val="24"/>
          <w:bdr w:val="none" w:sz="0" w:space="0" w:color="auto" w:frame="1"/>
        </w:rPr>
        <w:t> </w:t>
      </w:r>
    </w:p>
    <w:p w:rsidR="00FD7352" w:rsidRPr="007124C1" w:rsidRDefault="007124C1" w:rsidP="00991E23">
      <w:pPr>
        <w:shd w:val="clear" w:color="auto" w:fill="FFFFFF"/>
        <w:spacing w:after="0" w:line="360" w:lineRule="auto"/>
        <w:jc w:val="center"/>
        <w:textAlignment w:val="baseline"/>
        <w:rPr>
          <w:rStyle w:val="af6"/>
          <w:rFonts w:ascii="Times New Roman" w:hAnsi="Times New Roman"/>
          <w:bCs/>
          <w:i w:val="0"/>
          <w:iCs w:val="0"/>
          <w:caps/>
          <w:color w:val="050505"/>
          <w:sz w:val="24"/>
          <w:szCs w:val="24"/>
          <w:bdr w:val="none" w:sz="0" w:space="0" w:color="auto" w:frame="1"/>
        </w:rPr>
      </w:pPr>
      <w:r w:rsidRPr="007124C1">
        <w:rPr>
          <w:rStyle w:val="af6"/>
          <w:rFonts w:ascii="Times New Roman" w:hAnsi="Times New Roman"/>
          <w:bCs/>
          <w:i w:val="0"/>
          <w:iCs w:val="0"/>
          <w:caps/>
          <w:color w:val="050505"/>
          <w:sz w:val="24"/>
          <w:szCs w:val="24"/>
          <w:bdr w:val="none" w:sz="0" w:space="0" w:color="auto" w:frame="1"/>
        </w:rPr>
        <w:t xml:space="preserve">ГЛАВА 5. </w:t>
      </w:r>
      <w:r w:rsidR="00FD7352" w:rsidRPr="007124C1">
        <w:rPr>
          <w:rStyle w:val="af6"/>
          <w:rFonts w:ascii="Times New Roman" w:hAnsi="Times New Roman"/>
          <w:bCs/>
          <w:i w:val="0"/>
          <w:iCs w:val="0"/>
          <w:caps/>
          <w:color w:val="050505"/>
          <w:sz w:val="24"/>
          <w:szCs w:val="24"/>
          <w:bdr w:val="none" w:sz="0" w:space="0" w:color="auto" w:frame="1"/>
        </w:rPr>
        <w:t xml:space="preserve"> Досудебный (внесудебный)</w:t>
      </w:r>
      <w:r w:rsidR="00FD7352" w:rsidRPr="007124C1">
        <w:rPr>
          <w:rStyle w:val="apple-converted-space"/>
          <w:rFonts w:ascii="Times New Roman" w:hAnsi="Times New Roman"/>
          <w:bCs/>
          <w:i/>
          <w:iCs/>
          <w:caps/>
          <w:color w:val="050505"/>
          <w:sz w:val="24"/>
          <w:szCs w:val="24"/>
          <w:bdr w:val="none" w:sz="0" w:space="0" w:color="auto" w:frame="1"/>
        </w:rPr>
        <w:t> </w:t>
      </w:r>
      <w:r w:rsidR="00FD7352" w:rsidRPr="007124C1">
        <w:rPr>
          <w:rStyle w:val="af6"/>
          <w:rFonts w:ascii="Times New Roman" w:hAnsi="Times New Roman"/>
          <w:bCs/>
          <w:i w:val="0"/>
          <w:iCs w:val="0"/>
          <w:caps/>
          <w:color w:val="050505"/>
          <w:sz w:val="24"/>
          <w:szCs w:val="24"/>
          <w:bdr w:val="none" w:sz="0" w:space="0" w:color="auto" w:frame="1"/>
        </w:rPr>
        <w:t>порядок обжалования действий (бездействия) и решений, осуществляемых (принятых) в ходе предоставления муниципальной услуги.</w:t>
      </w:r>
    </w:p>
    <w:p w:rsidR="00FD7352" w:rsidRPr="00991E23" w:rsidRDefault="00FD7352" w:rsidP="00991E23">
      <w:pPr>
        <w:shd w:val="clear" w:color="auto" w:fill="FFFFFF"/>
        <w:spacing w:after="0" w:line="360" w:lineRule="auto"/>
        <w:jc w:val="center"/>
        <w:textAlignment w:val="baseline"/>
        <w:rPr>
          <w:rFonts w:ascii="Times New Roman" w:hAnsi="Times New Roman" w:cs="Times New Roman"/>
          <w:i/>
          <w:color w:val="050505"/>
          <w:sz w:val="24"/>
          <w:szCs w:val="24"/>
        </w:rPr>
      </w:pP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          44. При предоставлении муниципальной услуги заявитель и иные заинтересованные лица имеют право подать жалобу на действие (бездействие)  специалистов и решения должностных лиц, осуществляемых  (принятых) в ходе предоставления муниципальной услуги (далее - жалоба).</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Заявитель может обратиться с жалобой в том числе в следующих случаях:</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в многофункциональный центр при однократном обращении заявителя о предоставлении нескольких государственных и (или) муниципальных услуг;</w:t>
      </w:r>
    </w:p>
    <w:p w:rsidR="00FD7352" w:rsidRPr="00991E23" w:rsidRDefault="00FD7352" w:rsidP="00991E23">
      <w:pPr>
        <w:autoSpaceDE w:val="0"/>
        <w:autoSpaceDN w:val="0"/>
        <w:adjustRightInd w:val="0"/>
        <w:spacing w:after="0" w:line="360" w:lineRule="auto"/>
        <w:ind w:firstLine="720"/>
        <w:rPr>
          <w:rFonts w:ascii="Times New Roman" w:hAnsi="Times New Roman" w:cs="Times New Roman"/>
          <w:sz w:val="24"/>
          <w:szCs w:val="24"/>
        </w:rPr>
      </w:pPr>
      <w:r w:rsidRPr="00991E23">
        <w:rPr>
          <w:rFonts w:ascii="Times New Roman" w:hAnsi="Times New Roman" w:cs="Times New Roman"/>
          <w:sz w:val="24"/>
          <w:szCs w:val="24"/>
        </w:rPr>
        <w:t>2) нарушение срока предоставления муниципальной услуги;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срока таких исправлений;</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8) нарушение срока или порядка выдачи документов по результатам предоставления</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муниципальной услуги;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91E2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10) требование у заявителя при предоставлении муниципальной услуги документов</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от 27.07.2010 N 210-ФЗ "Об организации предоставления государственных и муниципальных услуг".</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44.1. Жалоба должна содержать:</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2) фамилию, имя, отчество (последнее - при наличии), сведения о месте жительства</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352" w:rsidRPr="00991E23" w:rsidRDefault="00FD7352" w:rsidP="00991E23">
      <w:pPr>
        <w:autoSpaceDE w:val="0"/>
        <w:autoSpaceDN w:val="0"/>
        <w:adjustRightInd w:val="0"/>
        <w:spacing w:after="0" w:line="360" w:lineRule="auto"/>
        <w:ind w:firstLine="720"/>
        <w:rPr>
          <w:rFonts w:ascii="Times New Roman" w:hAnsi="Times New Roman" w:cs="Times New Roman"/>
          <w:sz w:val="24"/>
          <w:szCs w:val="24"/>
        </w:rPr>
      </w:pPr>
      <w:r w:rsidRPr="00991E23">
        <w:rPr>
          <w:rFonts w:ascii="Times New Roman" w:hAnsi="Times New Roman" w:cs="Times New Roman"/>
          <w:sz w:val="24"/>
          <w:szCs w:val="24"/>
        </w:rPr>
        <w:t>3) сведения об обжалуемых решениях и действиях (бездействии) органа,</w:t>
      </w:r>
    </w:p>
    <w:p w:rsidR="00FD7352" w:rsidRPr="00991E23" w:rsidRDefault="00FD7352" w:rsidP="00991E23">
      <w:pPr>
        <w:autoSpaceDE w:val="0"/>
        <w:autoSpaceDN w:val="0"/>
        <w:adjustRightInd w:val="0"/>
        <w:spacing w:after="0" w:line="360" w:lineRule="auto"/>
        <w:rPr>
          <w:rFonts w:ascii="Times New Roman" w:hAnsi="Times New Roman" w:cs="Times New Roman"/>
          <w:sz w:val="24"/>
          <w:szCs w:val="24"/>
        </w:rPr>
      </w:pPr>
      <w:r w:rsidRPr="00991E23">
        <w:rPr>
          <w:rFonts w:ascii="Times New Roman" w:hAnsi="Times New Roman" w:cs="Times New Roman"/>
          <w:sz w:val="24"/>
          <w:szCs w:val="24"/>
        </w:rPr>
        <w:t>предоставляющего муниципальную услугу, или муниципального служащего;</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w:t>
      </w:r>
      <w:r w:rsidRPr="00991E23">
        <w:rPr>
          <w:rFonts w:ascii="Times New Roman" w:hAnsi="Times New Roman" w:cs="Times New Roman"/>
          <w:sz w:val="24"/>
          <w:szCs w:val="24"/>
        </w:rPr>
        <w:lastRenderedPageBreak/>
        <w:t>служащего. Заявителем могут быть представлены документы (при наличии), подтверждающие доводы заявителя, либо их копии.</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t>44.2. Жалоба может быть направлена в виде:</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bdr w:val="none" w:sz="0" w:space="0" w:color="auto" w:frame="1"/>
        </w:rPr>
      </w:pPr>
      <w:r w:rsidRPr="00991E23">
        <w:rPr>
          <w:rFonts w:ascii="Times New Roman" w:hAnsi="Times New Roman" w:cs="Times New Roman"/>
          <w:color w:val="050505"/>
          <w:sz w:val="24"/>
          <w:szCs w:val="24"/>
          <w:bdr w:val="none" w:sz="0" w:space="0" w:color="auto" w:frame="1"/>
        </w:rPr>
        <w:t>- почтового отправления по адресу: ул.</w:t>
      </w:r>
      <w:r w:rsidRPr="00991E23">
        <w:rPr>
          <w:rStyle w:val="apple-converted-space"/>
          <w:rFonts w:ascii="Times New Roman" w:hAnsi="Times New Roman"/>
          <w:color w:val="050505"/>
          <w:sz w:val="24"/>
          <w:szCs w:val="24"/>
          <w:bdr w:val="none" w:sz="0" w:space="0" w:color="auto" w:frame="1"/>
        </w:rPr>
        <w:t> </w:t>
      </w:r>
      <w:r w:rsidRPr="00991E23">
        <w:rPr>
          <w:rFonts w:ascii="Times New Roman" w:hAnsi="Times New Roman" w:cs="Times New Roman"/>
          <w:color w:val="050505"/>
          <w:sz w:val="24"/>
          <w:szCs w:val="24"/>
          <w:bdr w:val="none" w:sz="0" w:space="0" w:color="auto" w:frame="1"/>
        </w:rPr>
        <w:t xml:space="preserve">Металлургов, д.2, г. </w:t>
      </w:r>
      <w:proofErr w:type="spellStart"/>
      <w:r w:rsidRPr="00991E23">
        <w:rPr>
          <w:rFonts w:ascii="Times New Roman" w:hAnsi="Times New Roman" w:cs="Times New Roman"/>
          <w:color w:val="050505"/>
          <w:sz w:val="24"/>
          <w:szCs w:val="24"/>
          <w:bdr w:val="none" w:sz="0" w:space="0" w:color="auto" w:frame="1"/>
        </w:rPr>
        <w:t>Сатка</w:t>
      </w:r>
      <w:proofErr w:type="spellEnd"/>
      <w:r w:rsidRPr="00991E23">
        <w:rPr>
          <w:rFonts w:ascii="Times New Roman" w:hAnsi="Times New Roman" w:cs="Times New Roman"/>
          <w:color w:val="050505"/>
          <w:sz w:val="24"/>
          <w:szCs w:val="24"/>
          <w:bdr w:val="none" w:sz="0" w:space="0" w:color="auto" w:frame="1"/>
        </w:rPr>
        <w:t>, Челябинская область,  456910, Россия;</w:t>
      </w:r>
    </w:p>
    <w:p w:rsidR="00FD7352" w:rsidRPr="00991E23" w:rsidRDefault="00FD7352" w:rsidP="00991E23">
      <w:pPr>
        <w:shd w:val="clear" w:color="auto" w:fill="FFFFFF"/>
        <w:spacing w:after="0" w:line="360" w:lineRule="auto"/>
        <w:ind w:firstLine="709"/>
        <w:jc w:val="both"/>
        <w:textAlignment w:val="baseline"/>
        <w:rPr>
          <w:rStyle w:val="apple-converted-space"/>
          <w:rFonts w:ascii="Times New Roman" w:hAnsi="Times New Roman"/>
          <w:b/>
          <w:color w:val="000000" w:themeColor="text1"/>
          <w:sz w:val="24"/>
          <w:szCs w:val="24"/>
          <w:bdr w:val="none" w:sz="0" w:space="0" w:color="auto" w:frame="1"/>
          <w:shd w:val="clear" w:color="auto" w:fill="FFFFFF"/>
        </w:rPr>
      </w:pPr>
      <w:r w:rsidRPr="00991E23">
        <w:rPr>
          <w:rFonts w:ascii="Times New Roman" w:hAnsi="Times New Roman" w:cs="Times New Roman"/>
          <w:color w:val="050505"/>
          <w:sz w:val="24"/>
          <w:szCs w:val="24"/>
          <w:bdr w:val="none" w:sz="0" w:space="0" w:color="auto" w:frame="1"/>
        </w:rPr>
        <w:t>-</w:t>
      </w:r>
      <w:r w:rsidRPr="00991E23">
        <w:rPr>
          <w:rStyle w:val="apple-converted-space"/>
          <w:rFonts w:ascii="Times New Roman" w:hAnsi="Times New Roman"/>
          <w:color w:val="050505"/>
          <w:sz w:val="24"/>
          <w:szCs w:val="24"/>
          <w:bdr w:val="none" w:sz="0" w:space="0" w:color="auto" w:frame="1"/>
        </w:rPr>
        <w:t> </w:t>
      </w:r>
      <w:r w:rsidRPr="00991E23">
        <w:rPr>
          <w:rFonts w:ascii="Times New Roman" w:hAnsi="Times New Roman" w:cs="Times New Roman"/>
          <w:color w:val="050505"/>
          <w:sz w:val="24"/>
          <w:szCs w:val="24"/>
          <w:bdr w:val="none" w:sz="0" w:space="0" w:color="auto" w:frame="1"/>
        </w:rPr>
        <w:t>электронного сообщения, направленного по электронной почте:</w:t>
      </w:r>
      <w:r w:rsidRPr="00991E23">
        <w:rPr>
          <w:rStyle w:val="apple-converted-space"/>
          <w:rFonts w:ascii="Times New Roman" w:hAnsi="Times New Roman"/>
          <w:color w:val="050505"/>
          <w:sz w:val="24"/>
          <w:szCs w:val="24"/>
          <w:bdr w:val="none" w:sz="0" w:space="0" w:color="auto" w:frame="1"/>
        </w:rPr>
        <w:t> </w:t>
      </w:r>
      <w:r w:rsidRPr="00991E23">
        <w:rPr>
          <w:rFonts w:ascii="Times New Roman" w:hAnsi="Times New Roman" w:cs="Times New Roman"/>
          <w:color w:val="050505"/>
          <w:sz w:val="24"/>
          <w:szCs w:val="24"/>
          <w:bdr w:val="none" w:sz="0" w:space="0" w:color="auto" w:frame="1"/>
        </w:rPr>
        <w:t>адрес электронной почты</w:t>
      </w:r>
      <w:r w:rsidRPr="00991E23">
        <w:rPr>
          <w:rFonts w:ascii="Times New Roman" w:hAnsi="Times New Roman" w:cs="Times New Roman"/>
          <w:b/>
          <w:color w:val="000000" w:themeColor="text1"/>
          <w:sz w:val="24"/>
          <w:szCs w:val="24"/>
          <w:bdr w:val="none" w:sz="0" w:space="0" w:color="auto" w:frame="1"/>
        </w:rPr>
        <w:t>:</w:t>
      </w:r>
      <w:r w:rsidRPr="00991E23">
        <w:rPr>
          <w:rStyle w:val="apple-converted-space"/>
          <w:rFonts w:ascii="Times New Roman" w:hAnsi="Times New Roman"/>
          <w:b/>
          <w:color w:val="000000" w:themeColor="text1"/>
          <w:sz w:val="24"/>
          <w:szCs w:val="24"/>
          <w:bdr w:val="none" w:sz="0" w:space="0" w:color="auto" w:frame="1"/>
        </w:rPr>
        <w:t> </w:t>
      </w:r>
      <w:hyperlink r:id="rId12" w:history="1">
        <w:r w:rsidRPr="00991E23">
          <w:rPr>
            <w:rStyle w:val="a5"/>
            <w:rFonts w:ascii="Times New Roman" w:hAnsi="Times New Roman" w:cs="Times New Roman"/>
            <w:b/>
            <w:color w:val="000000" w:themeColor="text1"/>
            <w:sz w:val="24"/>
            <w:szCs w:val="24"/>
            <w:u w:val="none"/>
            <w:bdr w:val="none" w:sz="0" w:space="0" w:color="auto" w:frame="1"/>
            <w:lang w:val="en-US"/>
          </w:rPr>
          <w:t>admsatka</w:t>
        </w:r>
        <w:r w:rsidRPr="00991E23">
          <w:rPr>
            <w:rStyle w:val="a5"/>
            <w:rFonts w:ascii="Times New Roman" w:hAnsi="Times New Roman" w:cs="Times New Roman"/>
            <w:b/>
            <w:color w:val="000000" w:themeColor="text1"/>
            <w:sz w:val="24"/>
            <w:szCs w:val="24"/>
            <w:u w:val="none"/>
            <w:bdr w:val="none" w:sz="0" w:space="0" w:color="auto" w:frame="1"/>
          </w:rPr>
          <w:t>@</w:t>
        </w:r>
        <w:r w:rsidRPr="00991E23">
          <w:rPr>
            <w:rStyle w:val="a5"/>
            <w:rFonts w:ascii="Times New Roman" w:hAnsi="Times New Roman" w:cs="Times New Roman"/>
            <w:b/>
            <w:color w:val="000000" w:themeColor="text1"/>
            <w:sz w:val="24"/>
            <w:szCs w:val="24"/>
            <w:u w:val="none"/>
            <w:bdr w:val="none" w:sz="0" w:space="0" w:color="auto" w:frame="1"/>
            <w:lang w:val="en-US"/>
          </w:rPr>
          <w:t>yandex</w:t>
        </w:r>
        <w:r w:rsidRPr="00991E23">
          <w:rPr>
            <w:rStyle w:val="a5"/>
            <w:rFonts w:ascii="Times New Roman" w:hAnsi="Times New Roman" w:cs="Times New Roman"/>
            <w:b/>
            <w:color w:val="000000" w:themeColor="text1"/>
            <w:sz w:val="24"/>
            <w:szCs w:val="24"/>
            <w:u w:val="none"/>
            <w:bdr w:val="none" w:sz="0" w:space="0" w:color="auto" w:frame="1"/>
          </w:rPr>
          <w:t>.</w:t>
        </w:r>
        <w:r w:rsidRPr="00991E23">
          <w:rPr>
            <w:rStyle w:val="a5"/>
            <w:rFonts w:ascii="Times New Roman" w:hAnsi="Times New Roman" w:cs="Times New Roman"/>
            <w:b/>
            <w:color w:val="000000" w:themeColor="text1"/>
            <w:sz w:val="24"/>
            <w:szCs w:val="24"/>
            <w:u w:val="none"/>
            <w:bdr w:val="none" w:sz="0" w:space="0" w:color="auto" w:frame="1"/>
            <w:lang w:val="en-US"/>
          </w:rPr>
          <w:t>ru</w:t>
        </w:r>
      </w:hyperlink>
      <w:r w:rsidRPr="00991E23">
        <w:rPr>
          <w:rFonts w:ascii="Times New Roman" w:hAnsi="Times New Roman" w:cs="Times New Roman"/>
          <w:color w:val="050505"/>
          <w:sz w:val="24"/>
          <w:szCs w:val="24"/>
          <w:bdr w:val="none" w:sz="0" w:space="0" w:color="auto" w:frame="1"/>
        </w:rPr>
        <w:t xml:space="preserve"> или</w:t>
      </w:r>
      <w:hyperlink r:id="rId13" w:history="1">
        <w:r w:rsidRPr="00991E23">
          <w:rPr>
            <w:rStyle w:val="a5"/>
            <w:rFonts w:ascii="Times New Roman" w:hAnsi="Times New Roman" w:cs="Times New Roman"/>
            <w:b/>
            <w:color w:val="000000" w:themeColor="text1"/>
            <w:sz w:val="24"/>
            <w:szCs w:val="24"/>
            <w:u w:val="none"/>
            <w:bdr w:val="none" w:sz="0" w:space="0" w:color="auto" w:frame="1"/>
            <w:lang w:val="en-US"/>
          </w:rPr>
          <w:t>musagu</w:t>
        </w:r>
        <w:r w:rsidRPr="00991E23">
          <w:rPr>
            <w:rStyle w:val="a5"/>
            <w:rFonts w:ascii="Times New Roman" w:hAnsi="Times New Roman" w:cs="Times New Roman"/>
            <w:b/>
            <w:color w:val="000000" w:themeColor="text1"/>
            <w:sz w:val="24"/>
            <w:szCs w:val="24"/>
            <w:u w:val="none"/>
            <w:bdr w:val="none" w:sz="0" w:space="0" w:color="auto" w:frame="1"/>
          </w:rPr>
          <w:t>@</w:t>
        </w:r>
        <w:r w:rsidRPr="00991E23">
          <w:rPr>
            <w:rStyle w:val="a5"/>
            <w:rFonts w:ascii="Times New Roman" w:hAnsi="Times New Roman" w:cs="Times New Roman"/>
            <w:b/>
            <w:color w:val="000000" w:themeColor="text1"/>
            <w:sz w:val="24"/>
            <w:szCs w:val="24"/>
            <w:u w:val="none"/>
            <w:bdr w:val="none" w:sz="0" w:space="0" w:color="auto" w:frame="1"/>
            <w:lang w:val="en-US"/>
          </w:rPr>
          <w:t>mail</w:t>
        </w:r>
        <w:r w:rsidRPr="00991E23">
          <w:rPr>
            <w:rStyle w:val="a5"/>
            <w:rFonts w:ascii="Times New Roman" w:hAnsi="Times New Roman" w:cs="Times New Roman"/>
            <w:b/>
            <w:color w:val="000000" w:themeColor="text1"/>
            <w:sz w:val="24"/>
            <w:szCs w:val="24"/>
            <w:u w:val="none"/>
            <w:bdr w:val="none" w:sz="0" w:space="0" w:color="auto" w:frame="1"/>
          </w:rPr>
          <w:t>.</w:t>
        </w:r>
        <w:r w:rsidRPr="00991E23">
          <w:rPr>
            <w:rStyle w:val="a5"/>
            <w:rFonts w:ascii="Times New Roman" w:hAnsi="Times New Roman" w:cs="Times New Roman"/>
            <w:b/>
            <w:color w:val="000000" w:themeColor="text1"/>
            <w:sz w:val="24"/>
            <w:szCs w:val="24"/>
            <w:u w:val="none"/>
            <w:bdr w:val="none" w:sz="0" w:space="0" w:color="auto" w:frame="1"/>
            <w:lang w:val="en-US"/>
          </w:rPr>
          <w:t>ru</w:t>
        </w:r>
      </w:hyperlink>
      <w:r w:rsidRPr="00991E23">
        <w:rPr>
          <w:rStyle w:val="apple-converted-space"/>
          <w:rFonts w:ascii="Times New Roman" w:hAnsi="Times New Roman"/>
          <w:b/>
          <w:color w:val="000000" w:themeColor="text1"/>
          <w:sz w:val="24"/>
          <w:szCs w:val="24"/>
          <w:bdr w:val="none" w:sz="0" w:space="0" w:color="auto" w:frame="1"/>
          <w:shd w:val="clear" w:color="auto" w:fill="FFFFFF"/>
          <w:lang w:val="en-US"/>
        </w:rPr>
        <w:t> </w:t>
      </w:r>
    </w:p>
    <w:p w:rsidR="00FD7352" w:rsidRPr="00991E23" w:rsidRDefault="00FD7352" w:rsidP="00991E23">
      <w:pPr>
        <w:shd w:val="clear" w:color="auto" w:fill="FFFFFF"/>
        <w:spacing w:after="0" w:line="360" w:lineRule="auto"/>
        <w:ind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факсимильного сообщения: 8 (351-61) 4-35-41;</w:t>
      </w:r>
    </w:p>
    <w:p w:rsidR="00FD7352" w:rsidRPr="00991E23" w:rsidRDefault="00FD7352" w:rsidP="00991E23">
      <w:pPr>
        <w:shd w:val="clear" w:color="auto" w:fill="FFFFFF"/>
        <w:spacing w:after="0" w:line="360" w:lineRule="auto"/>
        <w:ind w:right="20"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в форме устного личного обращения к</w:t>
      </w:r>
      <w:r w:rsidRPr="00991E23">
        <w:rPr>
          <w:rStyle w:val="apple-converted-space"/>
          <w:rFonts w:ascii="Times New Roman" w:hAnsi="Times New Roman"/>
          <w:color w:val="050505"/>
          <w:sz w:val="24"/>
          <w:szCs w:val="24"/>
          <w:bdr w:val="none" w:sz="0" w:space="0" w:color="auto" w:frame="1"/>
        </w:rPr>
        <w:t> </w:t>
      </w:r>
      <w:r w:rsidRPr="00991E23">
        <w:rPr>
          <w:rFonts w:ascii="Times New Roman" w:hAnsi="Times New Roman" w:cs="Times New Roman"/>
          <w:color w:val="050505"/>
          <w:sz w:val="24"/>
          <w:szCs w:val="24"/>
          <w:bdr w:val="none" w:sz="0" w:space="0" w:color="auto" w:frame="1"/>
        </w:rPr>
        <w:t>главе Администрации  на личном приеме.</w:t>
      </w:r>
    </w:p>
    <w:p w:rsidR="00FD7352" w:rsidRPr="00991E23" w:rsidRDefault="00FD7352" w:rsidP="00991E23">
      <w:pPr>
        <w:shd w:val="clear" w:color="auto" w:fill="FFFFFF"/>
        <w:spacing w:after="0" w:line="360" w:lineRule="auto"/>
        <w:ind w:right="20"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Уточнить график приема и записаться на личный прием можно по телефону</w:t>
      </w:r>
      <w:r w:rsidRPr="00991E23">
        <w:rPr>
          <w:rStyle w:val="apple-converted-space"/>
          <w:rFonts w:ascii="Times New Roman" w:hAnsi="Times New Roman"/>
          <w:color w:val="050505"/>
          <w:sz w:val="24"/>
          <w:szCs w:val="24"/>
          <w:bdr w:val="none" w:sz="0" w:space="0" w:color="auto" w:frame="1"/>
        </w:rPr>
        <w:t> </w:t>
      </w:r>
      <w:r w:rsidRPr="00991E23">
        <w:rPr>
          <w:rFonts w:ascii="Times New Roman" w:hAnsi="Times New Roman" w:cs="Times New Roman"/>
          <w:color w:val="050505"/>
          <w:sz w:val="24"/>
          <w:szCs w:val="24"/>
          <w:bdr w:val="none" w:sz="0" w:space="0" w:color="auto" w:frame="1"/>
        </w:rPr>
        <w:t>8 (351-61) 4-38-21.</w:t>
      </w:r>
    </w:p>
    <w:p w:rsidR="00FD7352" w:rsidRPr="00991E23" w:rsidRDefault="00FD7352" w:rsidP="00991E23">
      <w:pPr>
        <w:shd w:val="clear" w:color="auto" w:fill="FFFFFF"/>
        <w:spacing w:after="0" w:line="360" w:lineRule="auto"/>
        <w:ind w:right="20"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Информацию о порядке подачи жалобы можно получить по телефону: 8 (351-61) 4-38-21.</w:t>
      </w:r>
    </w:p>
    <w:p w:rsidR="00FD7352" w:rsidRPr="00991E23" w:rsidRDefault="00FD7352" w:rsidP="00991E23">
      <w:pPr>
        <w:autoSpaceDE w:val="0"/>
        <w:autoSpaceDN w:val="0"/>
        <w:adjustRightInd w:val="0"/>
        <w:spacing w:after="0" w:line="360" w:lineRule="auto"/>
        <w:ind w:firstLine="709"/>
        <w:rPr>
          <w:rFonts w:ascii="Times New Roman" w:hAnsi="Times New Roman" w:cs="Times New Roman"/>
          <w:sz w:val="24"/>
          <w:szCs w:val="24"/>
        </w:rPr>
      </w:pPr>
      <w:r w:rsidRPr="00991E23">
        <w:rPr>
          <w:rFonts w:ascii="Times New Roman" w:hAnsi="Times New Roman" w:cs="Times New Roman"/>
          <w:sz w:val="24"/>
          <w:szCs w:val="24"/>
        </w:rPr>
        <w:t>44.3. Сроки рассмотрения жалобы</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991E23">
        <w:rPr>
          <w:rFonts w:ascii="Times New Roman" w:hAnsi="Times New Roman" w:cs="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7352" w:rsidRPr="00991E23" w:rsidRDefault="00FD7352" w:rsidP="00991E23">
      <w:pPr>
        <w:autoSpaceDE w:val="0"/>
        <w:autoSpaceDN w:val="0"/>
        <w:adjustRightInd w:val="0"/>
        <w:spacing w:after="0" w:line="360" w:lineRule="auto"/>
        <w:ind w:firstLine="720"/>
        <w:rPr>
          <w:rFonts w:ascii="Times New Roman" w:hAnsi="Times New Roman" w:cs="Times New Roman"/>
          <w:sz w:val="24"/>
          <w:szCs w:val="24"/>
        </w:rPr>
      </w:pPr>
      <w:r w:rsidRPr="00991E23">
        <w:rPr>
          <w:rFonts w:ascii="Times New Roman" w:hAnsi="Times New Roman" w:cs="Times New Roman"/>
          <w:sz w:val="24"/>
          <w:szCs w:val="24"/>
        </w:rPr>
        <w:t>44.4. Результат рассмотрения жалобы</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В случае признания жалобы не подлежащей удовлетворению в ответе заявителю</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 44.5. По результатам рассмотрения жалобы Администрация принимает одно из следующих решений:</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lastRenderedPageBreak/>
        <w:t>правовыми актами субъектов Российской Федерации, муниципальными правовыми актами, а также в иных формах;</w:t>
      </w:r>
    </w:p>
    <w:p w:rsidR="00FD7352" w:rsidRPr="00991E23" w:rsidRDefault="00FD7352" w:rsidP="00991E23">
      <w:pPr>
        <w:autoSpaceDE w:val="0"/>
        <w:autoSpaceDN w:val="0"/>
        <w:adjustRightInd w:val="0"/>
        <w:spacing w:after="0" w:line="360" w:lineRule="auto"/>
        <w:ind w:firstLine="720"/>
        <w:rPr>
          <w:rFonts w:ascii="Times New Roman" w:hAnsi="Times New Roman" w:cs="Times New Roman"/>
          <w:sz w:val="24"/>
          <w:szCs w:val="24"/>
        </w:rPr>
      </w:pPr>
      <w:r w:rsidRPr="00991E23">
        <w:rPr>
          <w:rFonts w:ascii="Times New Roman" w:hAnsi="Times New Roman" w:cs="Times New Roman"/>
          <w:sz w:val="24"/>
          <w:szCs w:val="24"/>
        </w:rPr>
        <w:t>2) отказывает в удовлетворении жалобы в случаях:</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           - наличия вступившего в законную силу решения суда, арбитражного суда по жалобе о том же предмете и по тем же основаниям;</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          -  подачи жалобы лицом, полномочия которого не подтверждены в порядке, установленном законодательством Российской Федерации;</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          - наличия решения по жалобе, принятого ранее в соответствии с требованиями Федерального закона от 27.07.2010 N 210-ФЗ "Об организации предоставления государственных и муниципальных услуг" в отношении того же заявителя и по тому же предмету;</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 xml:space="preserve">         - признания жалобы необоснованной (решения и действия (бездействие) признаны законными, отсутствует нарушение прав заявителя);</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3) не дает ответ на жалобу в случае, если в жалобе не указаны фамилия заявителя</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или почтовый адрес, по которому должен быть направлен ответ заявителю;</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5) сообщает заявителю, что текст жалобы не поддается прочтению, и не дает ответ</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на жалобу заявителю, если жалоба не поддается прочтению;</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6) 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FD7352" w:rsidRPr="00991E23" w:rsidRDefault="00FD7352" w:rsidP="002C0418">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w:t>
      </w:r>
    </w:p>
    <w:p w:rsidR="00FD7352" w:rsidRPr="00991E23" w:rsidRDefault="00FD7352" w:rsidP="00991E23">
      <w:pPr>
        <w:autoSpaceDE w:val="0"/>
        <w:autoSpaceDN w:val="0"/>
        <w:adjustRightInd w:val="0"/>
        <w:spacing w:after="0" w:line="360" w:lineRule="auto"/>
        <w:ind w:firstLine="720"/>
        <w:jc w:val="both"/>
        <w:rPr>
          <w:rFonts w:ascii="Times New Roman" w:hAnsi="Times New Roman" w:cs="Times New Roman"/>
          <w:sz w:val="24"/>
          <w:szCs w:val="24"/>
        </w:rPr>
      </w:pPr>
      <w:r w:rsidRPr="00991E23">
        <w:rPr>
          <w:rFonts w:ascii="Times New Roman" w:hAnsi="Times New Roman" w:cs="Times New Roman"/>
          <w:sz w:val="24"/>
          <w:szCs w:val="24"/>
        </w:rPr>
        <w:t xml:space="preserve">Не позднее дня, следующего за днем принятия решения, указанного в пункте </w:t>
      </w:r>
      <w:r w:rsidRPr="00991E23">
        <w:rPr>
          <w:rFonts w:ascii="Times New Roman" w:hAnsi="Times New Roman" w:cs="Times New Roman"/>
          <w:color w:val="000000" w:themeColor="text1"/>
          <w:sz w:val="24"/>
          <w:szCs w:val="24"/>
        </w:rPr>
        <w:t>32.5. пункта 32 главы 5</w:t>
      </w:r>
      <w:r w:rsidRPr="00991E23">
        <w:rPr>
          <w:rFonts w:ascii="Times New Roman" w:hAnsi="Times New Roman" w:cs="Times New Roman"/>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w:t>
      </w:r>
    </w:p>
    <w:p w:rsidR="00FD7352" w:rsidRPr="00991E23" w:rsidRDefault="00FD7352" w:rsidP="00991E23">
      <w:pPr>
        <w:autoSpaceDE w:val="0"/>
        <w:autoSpaceDN w:val="0"/>
        <w:adjustRightInd w:val="0"/>
        <w:spacing w:after="0" w:line="360" w:lineRule="auto"/>
        <w:jc w:val="both"/>
        <w:rPr>
          <w:rFonts w:ascii="Times New Roman" w:hAnsi="Times New Roman" w:cs="Times New Roman"/>
          <w:sz w:val="24"/>
          <w:szCs w:val="24"/>
        </w:rPr>
      </w:pPr>
      <w:r w:rsidRPr="00991E23">
        <w:rPr>
          <w:rFonts w:ascii="Times New Roman" w:hAnsi="Times New Roman" w:cs="Times New Roman"/>
          <w:sz w:val="24"/>
          <w:szCs w:val="24"/>
        </w:rPr>
        <w:t>результатах рассмотрения жалобы за подписью должностного лица, наделенного полномочиями по рассмотрению жалоб.</w:t>
      </w:r>
    </w:p>
    <w:p w:rsidR="00FD7352" w:rsidRPr="00991E23" w:rsidRDefault="00FD7352" w:rsidP="00991E23">
      <w:pPr>
        <w:shd w:val="clear" w:color="auto" w:fill="FFFFFF"/>
        <w:spacing w:after="0" w:line="360" w:lineRule="auto"/>
        <w:ind w:right="20" w:firstLine="709"/>
        <w:jc w:val="both"/>
        <w:textAlignment w:val="baseline"/>
        <w:rPr>
          <w:rFonts w:ascii="Times New Roman" w:hAnsi="Times New Roman" w:cs="Times New Roman"/>
          <w:color w:val="050505"/>
          <w:sz w:val="24"/>
          <w:szCs w:val="24"/>
        </w:rPr>
      </w:pPr>
      <w:r w:rsidRPr="00991E23">
        <w:rPr>
          <w:rFonts w:ascii="Times New Roman" w:hAnsi="Times New Roman" w:cs="Times New Roman"/>
          <w:color w:val="050505"/>
          <w:sz w:val="24"/>
          <w:szCs w:val="24"/>
          <w:bdr w:val="none" w:sz="0" w:space="0" w:color="auto" w:frame="1"/>
        </w:rPr>
        <w:t xml:space="preserve">45. 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 </w:t>
      </w:r>
      <w:r w:rsidRPr="00991E23">
        <w:rPr>
          <w:rFonts w:ascii="Times New Roman" w:hAnsi="Times New Roman" w:cs="Times New Roman"/>
          <w:color w:val="050505"/>
          <w:sz w:val="24"/>
          <w:szCs w:val="24"/>
          <w:bdr w:val="none" w:sz="0" w:space="0" w:color="auto" w:frame="1"/>
        </w:rPr>
        <w:lastRenderedPageBreak/>
        <w:t>действий (бездействия) органа местного самоуправления, должностного лица или муниципального служащего в течение трех месяцев со дня, когда ему стало известно о нарушении его прав и свобод.</w:t>
      </w:r>
    </w:p>
    <w:p w:rsidR="00FD7352" w:rsidRPr="00991E23" w:rsidRDefault="00FD7352" w:rsidP="00991E23">
      <w:pPr>
        <w:pStyle w:val="a6"/>
        <w:shd w:val="clear" w:color="auto" w:fill="FFFFFF"/>
        <w:spacing w:before="0" w:beforeAutospacing="0" w:after="0" w:afterAutospacing="0" w:line="360" w:lineRule="auto"/>
        <w:ind w:firstLine="709"/>
        <w:jc w:val="both"/>
        <w:textAlignment w:val="baseline"/>
        <w:rPr>
          <w:color w:val="050505"/>
        </w:rPr>
      </w:pPr>
      <w:r w:rsidRPr="00991E23">
        <w:rPr>
          <w:color w:val="050505"/>
          <w:bdr w:val="none" w:sz="0" w:space="0" w:color="auto" w:frame="1"/>
        </w:rPr>
        <w:t>46. Порядок подачи, порядок рассмотрения и порядок разрешения жалоб, направляемых в суды, определяется законодательством Российской Федерации.</w:t>
      </w:r>
    </w:p>
    <w:p w:rsidR="00564C9D" w:rsidRPr="00991E23" w:rsidRDefault="00564C9D" w:rsidP="00991E23">
      <w:pPr>
        <w:shd w:val="clear" w:color="auto" w:fill="FFFFFF"/>
        <w:spacing w:after="0" w:line="360" w:lineRule="auto"/>
        <w:jc w:val="both"/>
        <w:rPr>
          <w:rFonts w:ascii="Times New Roman" w:eastAsia="Times New Roman" w:hAnsi="Times New Roman" w:cs="Times New Roman"/>
          <w:sz w:val="24"/>
          <w:szCs w:val="24"/>
          <w:lang w:eastAsia="ru-RU"/>
        </w:rPr>
      </w:pPr>
    </w:p>
    <w:p w:rsidR="00991E23" w:rsidRDefault="007E6512" w:rsidP="00E45E75">
      <w:pPr>
        <w:shd w:val="clear" w:color="auto" w:fill="FFFFFF"/>
        <w:spacing w:after="0" w:line="360" w:lineRule="auto"/>
        <w:jc w:val="both"/>
        <w:rPr>
          <w:rFonts w:ascii="Times New Roman" w:eastAsia="Times New Roman" w:hAnsi="Times New Roman" w:cs="Times New Roman"/>
          <w:sz w:val="24"/>
          <w:szCs w:val="24"/>
          <w:lang w:eastAsia="ru-RU"/>
        </w:rPr>
      </w:pPr>
      <w:r w:rsidRPr="00991E23">
        <w:rPr>
          <w:rFonts w:ascii="Times New Roman" w:eastAsia="Times New Roman" w:hAnsi="Times New Roman" w:cs="Times New Roman"/>
          <w:sz w:val="24"/>
          <w:szCs w:val="24"/>
          <w:lang w:eastAsia="ru-RU"/>
        </w:rPr>
        <w:t> </w:t>
      </w:r>
      <w:r w:rsidR="00564C9D" w:rsidRPr="00991E23">
        <w:rPr>
          <w:rFonts w:ascii="Times New Roman" w:eastAsia="Times New Roman" w:hAnsi="Times New Roman" w:cs="Times New Roman"/>
          <w:sz w:val="24"/>
          <w:szCs w:val="24"/>
          <w:lang w:eastAsia="ru-RU"/>
        </w:rPr>
        <w:tab/>
      </w:r>
    </w:p>
    <w:p w:rsidR="00E45E75" w:rsidRDefault="00E45E75" w:rsidP="00E45E75">
      <w:pPr>
        <w:shd w:val="clear" w:color="auto" w:fill="FFFFFF"/>
        <w:spacing w:after="0" w:line="360" w:lineRule="auto"/>
        <w:jc w:val="both"/>
        <w:rPr>
          <w:rFonts w:ascii="Times New Roman" w:eastAsia="Times New Roman" w:hAnsi="Times New Roman" w:cs="Times New Roman"/>
          <w:sz w:val="24"/>
          <w:szCs w:val="24"/>
          <w:lang w:eastAsia="ru-RU"/>
        </w:rPr>
      </w:pPr>
    </w:p>
    <w:p w:rsidR="00E45E75" w:rsidRPr="00991E23" w:rsidRDefault="00E45E75" w:rsidP="00E45E75">
      <w:pPr>
        <w:shd w:val="clear" w:color="auto" w:fill="FFFFFF"/>
        <w:spacing w:after="0" w:line="360" w:lineRule="auto"/>
        <w:jc w:val="both"/>
        <w:rPr>
          <w:rFonts w:ascii="Times New Roman" w:eastAsia="Times New Roman" w:hAnsi="Times New Roman" w:cs="Times New Roman"/>
          <w:iCs/>
          <w:caps/>
          <w:sz w:val="24"/>
          <w:szCs w:val="24"/>
          <w:lang w:eastAsia="ru-RU"/>
        </w:rPr>
      </w:pPr>
    </w:p>
    <w:p w:rsidR="00991E23" w:rsidRDefault="00991E23"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2C0418" w:rsidRDefault="002C0418"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991E23" w:rsidRDefault="00991E23" w:rsidP="002B76D0">
      <w:pPr>
        <w:shd w:val="clear" w:color="auto" w:fill="FFFFFF"/>
        <w:spacing w:before="100" w:beforeAutospacing="1" w:after="100" w:afterAutospacing="1" w:line="240" w:lineRule="auto"/>
        <w:jc w:val="right"/>
        <w:rPr>
          <w:rFonts w:ascii="Times New Roman" w:eastAsia="Times New Roman" w:hAnsi="Times New Roman" w:cs="Times New Roman"/>
          <w:iCs/>
          <w:caps/>
          <w:sz w:val="24"/>
          <w:szCs w:val="24"/>
          <w:lang w:eastAsia="ru-RU"/>
        </w:rPr>
      </w:pPr>
    </w:p>
    <w:p w:rsidR="00DB3765" w:rsidRPr="002B76D0" w:rsidRDefault="00DB3765" w:rsidP="002C0418">
      <w:pPr>
        <w:shd w:val="clear" w:color="auto" w:fill="FFFFFF"/>
        <w:spacing w:before="100" w:beforeAutospacing="1" w:after="100" w:afterAutospacing="1" w:line="240" w:lineRule="auto"/>
        <w:ind w:left="5103"/>
        <w:jc w:val="center"/>
        <w:rPr>
          <w:rFonts w:ascii="Times New Roman" w:eastAsia="Times New Roman" w:hAnsi="Times New Roman" w:cs="Times New Roman"/>
          <w:sz w:val="24"/>
          <w:szCs w:val="24"/>
          <w:lang w:eastAsia="ru-RU"/>
        </w:rPr>
      </w:pPr>
      <w:r w:rsidRPr="00852688">
        <w:rPr>
          <w:rFonts w:ascii="Times New Roman" w:eastAsia="Times New Roman" w:hAnsi="Times New Roman" w:cs="Times New Roman"/>
          <w:iCs/>
          <w:caps/>
          <w:sz w:val="24"/>
          <w:szCs w:val="24"/>
          <w:lang w:eastAsia="ru-RU"/>
        </w:rPr>
        <w:lastRenderedPageBreak/>
        <w:t>Приложение 1</w:t>
      </w:r>
      <w:r w:rsidRPr="002B76D0">
        <w:rPr>
          <w:rFonts w:ascii="Times New Roman" w:eastAsia="Times New Roman" w:hAnsi="Times New Roman" w:cs="Times New Roman"/>
          <w:iCs/>
          <w:sz w:val="24"/>
          <w:szCs w:val="24"/>
          <w:lang w:eastAsia="ru-RU"/>
        </w:rPr>
        <w:br/>
        <w:t xml:space="preserve">к </w:t>
      </w:r>
      <w:r w:rsidR="00B87477">
        <w:rPr>
          <w:rFonts w:ascii="Times New Roman" w:eastAsia="Times New Roman" w:hAnsi="Times New Roman" w:cs="Times New Roman"/>
          <w:iCs/>
          <w:sz w:val="24"/>
          <w:szCs w:val="24"/>
          <w:lang w:eastAsia="ru-RU"/>
        </w:rPr>
        <w:t>А</w:t>
      </w:r>
      <w:r w:rsidRPr="002B76D0">
        <w:rPr>
          <w:rFonts w:ascii="Times New Roman" w:eastAsia="Times New Roman" w:hAnsi="Times New Roman" w:cs="Times New Roman"/>
          <w:iCs/>
          <w:sz w:val="24"/>
          <w:szCs w:val="24"/>
          <w:lang w:eastAsia="ru-RU"/>
        </w:rPr>
        <w:t>дминистративному регламенту</w:t>
      </w:r>
    </w:p>
    <w:p w:rsidR="00DB3765" w:rsidRPr="002B76D0" w:rsidRDefault="002B76D0" w:rsidP="00B87477">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Глав</w:t>
      </w:r>
      <w:r w:rsidR="00B87477">
        <w:rPr>
          <w:rFonts w:ascii="Times New Roman" w:eastAsia="Times New Roman" w:hAnsi="Times New Roman" w:cs="Times New Roman"/>
          <w:sz w:val="24"/>
          <w:szCs w:val="24"/>
          <w:lang w:eastAsia="ru-RU"/>
        </w:rPr>
        <w:t xml:space="preserve">е </w:t>
      </w:r>
      <w:proofErr w:type="spellStart"/>
      <w:r w:rsidRPr="002B76D0">
        <w:rPr>
          <w:rFonts w:ascii="Times New Roman" w:eastAsia="Times New Roman" w:hAnsi="Times New Roman" w:cs="Times New Roman"/>
          <w:sz w:val="24"/>
          <w:szCs w:val="24"/>
          <w:lang w:eastAsia="ru-RU"/>
        </w:rPr>
        <w:t>Саткинского</w:t>
      </w:r>
      <w:proofErr w:type="spellEnd"/>
      <w:r w:rsidRPr="002B76D0">
        <w:rPr>
          <w:rFonts w:ascii="Times New Roman" w:eastAsia="Times New Roman" w:hAnsi="Times New Roman" w:cs="Times New Roman"/>
          <w:sz w:val="24"/>
          <w:szCs w:val="24"/>
          <w:lang w:eastAsia="ru-RU"/>
        </w:rPr>
        <w:t xml:space="preserve"> муниципального района</w:t>
      </w:r>
    </w:p>
    <w:p w:rsidR="002B76D0" w:rsidRPr="002B76D0" w:rsidRDefault="002B76D0" w:rsidP="002B76D0">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_________________________________________</w:t>
      </w:r>
    </w:p>
    <w:p w:rsidR="002B76D0" w:rsidRPr="00B87477" w:rsidRDefault="002B76D0" w:rsidP="00852688">
      <w:pPr>
        <w:shd w:val="clear" w:color="auto" w:fill="FFFFFF"/>
        <w:spacing w:after="0" w:line="240" w:lineRule="auto"/>
        <w:jc w:val="right"/>
        <w:rPr>
          <w:rFonts w:ascii="Times New Roman" w:eastAsia="Times New Roman" w:hAnsi="Times New Roman" w:cs="Times New Roman"/>
          <w:sz w:val="20"/>
          <w:szCs w:val="20"/>
          <w:lang w:eastAsia="ru-RU"/>
        </w:rPr>
      </w:pPr>
      <w:r w:rsidRPr="00B87477">
        <w:rPr>
          <w:rFonts w:ascii="Times New Roman" w:eastAsia="Times New Roman" w:hAnsi="Times New Roman" w:cs="Times New Roman"/>
          <w:sz w:val="20"/>
          <w:szCs w:val="20"/>
          <w:lang w:eastAsia="ru-RU"/>
        </w:rPr>
        <w:t>(Ф.И.О. полностью)</w:t>
      </w:r>
    </w:p>
    <w:p w:rsidR="00852688" w:rsidRDefault="00DB3765" w:rsidP="00852688">
      <w:pPr>
        <w:shd w:val="clear" w:color="auto" w:fill="FFFFFF"/>
        <w:tabs>
          <w:tab w:val="left" w:pos="2410"/>
          <w:tab w:val="left" w:pos="3119"/>
        </w:tabs>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от______________________________________,</w:t>
      </w:r>
    </w:p>
    <w:p w:rsidR="00DB3765" w:rsidRPr="002B76D0" w:rsidRDefault="00DB3765" w:rsidP="00852688">
      <w:pPr>
        <w:shd w:val="clear" w:color="auto" w:fill="FFFFFF"/>
        <w:tabs>
          <w:tab w:val="left" w:pos="2410"/>
          <w:tab w:val="left" w:pos="3119"/>
        </w:tabs>
        <w:spacing w:after="0" w:line="240" w:lineRule="auto"/>
        <w:jc w:val="right"/>
        <w:rPr>
          <w:rFonts w:ascii="Times New Roman" w:eastAsia="Times New Roman" w:hAnsi="Times New Roman" w:cs="Times New Roman"/>
          <w:sz w:val="24"/>
          <w:szCs w:val="24"/>
          <w:lang w:eastAsia="ru-RU"/>
        </w:rPr>
      </w:pPr>
      <w:r w:rsidRPr="00B87477">
        <w:rPr>
          <w:rFonts w:ascii="Times New Roman" w:eastAsia="Times New Roman" w:hAnsi="Times New Roman" w:cs="Times New Roman"/>
          <w:sz w:val="20"/>
          <w:szCs w:val="20"/>
          <w:lang w:eastAsia="ru-RU"/>
        </w:rPr>
        <w:t>(Ф.И.О. полностью)</w:t>
      </w:r>
      <w:r w:rsidRPr="002B76D0">
        <w:rPr>
          <w:rFonts w:ascii="Times New Roman" w:eastAsia="Times New Roman" w:hAnsi="Times New Roman" w:cs="Times New Roman"/>
          <w:sz w:val="24"/>
          <w:szCs w:val="24"/>
          <w:lang w:eastAsia="ru-RU"/>
        </w:rPr>
        <w:br/>
        <w:t>паспорт:_________________________________</w:t>
      </w:r>
      <w:r w:rsidRPr="002B76D0">
        <w:rPr>
          <w:rFonts w:ascii="Times New Roman" w:eastAsia="Times New Roman" w:hAnsi="Times New Roman" w:cs="Times New Roman"/>
          <w:sz w:val="24"/>
          <w:szCs w:val="24"/>
          <w:lang w:eastAsia="ru-RU"/>
        </w:rPr>
        <w:br/>
      </w:r>
      <w:r w:rsidRPr="00B87477">
        <w:rPr>
          <w:rFonts w:ascii="Times New Roman" w:eastAsia="Times New Roman" w:hAnsi="Times New Roman" w:cs="Times New Roman"/>
          <w:sz w:val="20"/>
          <w:szCs w:val="20"/>
          <w:lang w:eastAsia="ru-RU"/>
        </w:rPr>
        <w:t>(серия, №, когда и кем выдан)</w:t>
      </w:r>
      <w:r w:rsidRPr="00B87477">
        <w:rPr>
          <w:rFonts w:ascii="Times New Roman" w:eastAsia="Times New Roman" w:hAnsi="Times New Roman" w:cs="Times New Roman"/>
          <w:sz w:val="20"/>
          <w:szCs w:val="20"/>
          <w:lang w:eastAsia="ru-RU"/>
        </w:rPr>
        <w:br/>
      </w:r>
      <w:r w:rsidRPr="002B76D0">
        <w:rPr>
          <w:rFonts w:ascii="Times New Roman" w:eastAsia="Times New Roman" w:hAnsi="Times New Roman" w:cs="Times New Roman"/>
          <w:sz w:val="24"/>
          <w:szCs w:val="24"/>
          <w:lang w:eastAsia="ru-RU"/>
        </w:rPr>
        <w:t>________________________________________,</w:t>
      </w:r>
      <w:r w:rsidRPr="002B76D0">
        <w:rPr>
          <w:rFonts w:ascii="Times New Roman" w:eastAsia="Times New Roman" w:hAnsi="Times New Roman" w:cs="Times New Roman"/>
          <w:sz w:val="24"/>
          <w:szCs w:val="24"/>
          <w:lang w:eastAsia="ru-RU"/>
        </w:rPr>
        <w:br/>
        <w:t>Почтовый адрес:__________________________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Адрес электронной почты:_________________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Контактный телефон:_____________________,</w:t>
      </w:r>
    </w:p>
    <w:p w:rsidR="00DB3765" w:rsidRPr="002B76D0" w:rsidRDefault="00DB3765" w:rsidP="002B76D0">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действующего по доверенности от 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________________________________________</w:t>
      </w:r>
    </w:p>
    <w:p w:rsidR="00DB3765" w:rsidRPr="00140C87" w:rsidRDefault="00DB3765" w:rsidP="00DB3765">
      <w:pPr>
        <w:shd w:val="clear" w:color="auto" w:fill="FFFFFF"/>
        <w:spacing w:before="100" w:beforeAutospacing="1" w:after="100" w:afterAutospacing="1" w:line="240" w:lineRule="auto"/>
        <w:jc w:val="center"/>
        <w:rPr>
          <w:rFonts w:ascii="Times New Roman" w:eastAsia="Times New Roman" w:hAnsi="Times New Roman" w:cs="Times New Roman"/>
          <w:caps/>
          <w:sz w:val="24"/>
          <w:szCs w:val="24"/>
          <w:lang w:eastAsia="ru-RU"/>
        </w:rPr>
      </w:pPr>
      <w:r w:rsidRPr="00140C87">
        <w:rPr>
          <w:rFonts w:ascii="Times New Roman" w:eastAsia="Times New Roman" w:hAnsi="Times New Roman" w:cs="Times New Roman"/>
          <w:bCs/>
          <w:caps/>
          <w:sz w:val="24"/>
          <w:szCs w:val="24"/>
          <w:lang w:eastAsia="ru-RU"/>
        </w:rPr>
        <w:t>заявление.</w:t>
      </w:r>
    </w:p>
    <w:p w:rsidR="00DB3765" w:rsidRPr="002B76D0" w:rsidRDefault="00DB3765" w:rsidP="00C64A96">
      <w:pPr>
        <w:shd w:val="clear" w:color="auto" w:fill="FFFFFF"/>
        <w:spacing w:before="100" w:beforeAutospacing="1" w:after="100" w:afterAutospacing="1" w:line="360" w:lineRule="auto"/>
        <w:ind w:firstLine="708"/>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Прошу признать   садовый домжилым домом /жилой дом садовым домом.</w:t>
      </w:r>
      <w:r w:rsidRPr="002B76D0">
        <w:rPr>
          <w:rFonts w:ascii="Times New Roman" w:eastAsia="Times New Roman" w:hAnsi="Times New Roman" w:cs="Times New Roman"/>
          <w:sz w:val="24"/>
          <w:szCs w:val="24"/>
          <w:lang w:eastAsia="ru-RU"/>
        </w:rPr>
        <w:br/>
      </w:r>
      <w:r w:rsidRPr="00B87477">
        <w:rPr>
          <w:rFonts w:ascii="Times New Roman" w:eastAsia="Times New Roman" w:hAnsi="Times New Roman" w:cs="Times New Roman"/>
          <w:sz w:val="20"/>
          <w:szCs w:val="20"/>
          <w:lang w:eastAsia="ru-RU"/>
        </w:rPr>
        <w:t>                                                                (ненужное зачеркнуть)</w:t>
      </w:r>
      <w:r w:rsidRPr="00B87477">
        <w:rPr>
          <w:rFonts w:ascii="Times New Roman" w:eastAsia="Times New Roman" w:hAnsi="Times New Roman" w:cs="Times New Roman"/>
          <w:sz w:val="20"/>
          <w:szCs w:val="20"/>
          <w:lang w:eastAsia="ru-RU"/>
        </w:rPr>
        <w:br/>
      </w:r>
      <w:r w:rsidRPr="002B76D0">
        <w:rPr>
          <w:rFonts w:ascii="Times New Roman" w:eastAsia="Times New Roman" w:hAnsi="Times New Roman" w:cs="Times New Roman"/>
          <w:sz w:val="24"/>
          <w:szCs w:val="24"/>
          <w:lang w:eastAsia="ru-RU"/>
        </w:rPr>
        <w:t>Кадастровый номер садового дома или жилого дома ________________________________</w:t>
      </w:r>
    </w:p>
    <w:p w:rsidR="00DB3765" w:rsidRPr="002B76D0" w:rsidRDefault="00852688" w:rsidP="00C64A96">
      <w:pPr>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 xml:space="preserve">Кадастровый </w:t>
      </w:r>
      <w:r>
        <w:rPr>
          <w:rFonts w:ascii="Times New Roman" w:eastAsia="Times New Roman" w:hAnsi="Times New Roman" w:cs="Times New Roman"/>
          <w:sz w:val="24"/>
          <w:szCs w:val="24"/>
          <w:lang w:eastAsia="ru-RU"/>
        </w:rPr>
        <w:t>номер</w:t>
      </w:r>
      <w:r w:rsidR="00DB3765" w:rsidRPr="002B76D0">
        <w:rPr>
          <w:rFonts w:ascii="Times New Roman" w:eastAsia="Times New Roman" w:hAnsi="Times New Roman" w:cs="Times New Roman"/>
          <w:sz w:val="24"/>
          <w:szCs w:val="24"/>
          <w:lang w:eastAsia="ru-RU"/>
        </w:rPr>
        <w:t xml:space="preserve">земельногоучастка, на </w:t>
      </w:r>
      <w:proofErr w:type="gramStart"/>
      <w:r w:rsidR="00DB3765" w:rsidRPr="002B76D0">
        <w:rPr>
          <w:rFonts w:ascii="Times New Roman" w:eastAsia="Times New Roman" w:hAnsi="Times New Roman" w:cs="Times New Roman"/>
          <w:sz w:val="24"/>
          <w:szCs w:val="24"/>
          <w:lang w:eastAsia="ru-RU"/>
        </w:rPr>
        <w:t>котором</w:t>
      </w:r>
      <w:proofErr w:type="gramEnd"/>
      <w:r w:rsidR="00DB3765" w:rsidRPr="002B76D0">
        <w:rPr>
          <w:rFonts w:ascii="Times New Roman" w:eastAsia="Times New Roman" w:hAnsi="Times New Roman" w:cs="Times New Roman"/>
          <w:sz w:val="24"/>
          <w:szCs w:val="24"/>
          <w:lang w:eastAsia="ru-RU"/>
        </w:rPr>
        <w:t xml:space="preserve"> расположен садовый дом или жилой дом __________________________________________________________________________</w:t>
      </w:r>
    </w:p>
    <w:p w:rsidR="00DB3765" w:rsidRPr="002B76D0" w:rsidRDefault="00DB3765" w:rsidP="002B76D0">
      <w:pPr>
        <w:pStyle w:val="a3"/>
        <w:shd w:val="clear" w:color="auto" w:fill="FFFFFF"/>
        <w:spacing w:before="100" w:beforeAutospacing="1" w:after="100" w:afterAutospacing="1" w:line="360" w:lineRule="auto"/>
        <w:ind w:left="360"/>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Способ получения результатов (нужное указать):</w:t>
      </w:r>
      <w:r w:rsidRPr="002B76D0">
        <w:rPr>
          <w:rFonts w:ascii="Times New Roman" w:eastAsia="Times New Roman" w:hAnsi="Times New Roman" w:cs="Times New Roman"/>
          <w:sz w:val="24"/>
          <w:szCs w:val="24"/>
          <w:lang w:eastAsia="ru-RU"/>
        </w:rPr>
        <w:br/>
        <w:t>- почтовое отправление с уведомлением о вручении;</w:t>
      </w:r>
      <w:r w:rsidRPr="002B76D0">
        <w:rPr>
          <w:rFonts w:ascii="Times New Roman" w:eastAsia="Times New Roman" w:hAnsi="Times New Roman" w:cs="Times New Roman"/>
          <w:sz w:val="24"/>
          <w:szCs w:val="24"/>
          <w:lang w:eastAsia="ru-RU"/>
        </w:rPr>
        <w:br/>
        <w:t>- электронная почта;</w:t>
      </w:r>
      <w:r w:rsidRPr="002B76D0">
        <w:rPr>
          <w:rFonts w:ascii="Times New Roman" w:eastAsia="Times New Roman" w:hAnsi="Times New Roman" w:cs="Times New Roman"/>
          <w:sz w:val="24"/>
          <w:szCs w:val="24"/>
          <w:lang w:eastAsia="ru-RU"/>
        </w:rPr>
        <w:br/>
        <w:t>- получение лично в многофункциональном центре;</w:t>
      </w:r>
      <w:r w:rsidRPr="002B76D0">
        <w:rPr>
          <w:rFonts w:ascii="Times New Roman" w:eastAsia="Times New Roman" w:hAnsi="Times New Roman" w:cs="Times New Roman"/>
          <w:sz w:val="24"/>
          <w:szCs w:val="24"/>
          <w:lang w:eastAsia="ru-RU"/>
        </w:rPr>
        <w:br/>
        <w:t xml:space="preserve">- получение лично в </w:t>
      </w:r>
      <w:r w:rsidR="002B76D0" w:rsidRPr="002B76D0">
        <w:rPr>
          <w:rFonts w:ascii="Times New Roman" w:eastAsia="Times New Roman" w:hAnsi="Times New Roman" w:cs="Times New Roman"/>
          <w:sz w:val="24"/>
          <w:szCs w:val="24"/>
          <w:lang w:eastAsia="ru-RU"/>
        </w:rPr>
        <w:t>У</w:t>
      </w:r>
      <w:r w:rsidRPr="002B76D0">
        <w:rPr>
          <w:rFonts w:ascii="Times New Roman" w:eastAsia="Times New Roman" w:hAnsi="Times New Roman" w:cs="Times New Roman"/>
          <w:sz w:val="24"/>
          <w:szCs w:val="24"/>
          <w:lang w:eastAsia="ru-RU"/>
        </w:rPr>
        <w:t xml:space="preserve">правлении </w:t>
      </w:r>
      <w:r w:rsidR="002B76D0" w:rsidRPr="002B76D0">
        <w:rPr>
          <w:rFonts w:ascii="Times New Roman" w:eastAsia="Times New Roman" w:hAnsi="Times New Roman" w:cs="Times New Roman"/>
          <w:sz w:val="24"/>
          <w:szCs w:val="24"/>
          <w:lang w:eastAsia="ru-RU"/>
        </w:rPr>
        <w:t xml:space="preserve">строительства и </w:t>
      </w:r>
      <w:r w:rsidRPr="002B76D0">
        <w:rPr>
          <w:rFonts w:ascii="Times New Roman" w:eastAsia="Times New Roman" w:hAnsi="Times New Roman" w:cs="Times New Roman"/>
          <w:sz w:val="24"/>
          <w:szCs w:val="24"/>
          <w:lang w:eastAsia="ru-RU"/>
        </w:rPr>
        <w:t>архитектуры</w:t>
      </w:r>
      <w:r w:rsidR="002B76D0" w:rsidRPr="002B76D0">
        <w:rPr>
          <w:rFonts w:ascii="Times New Roman" w:eastAsia="Times New Roman" w:hAnsi="Times New Roman" w:cs="Times New Roman"/>
          <w:sz w:val="24"/>
          <w:szCs w:val="24"/>
          <w:lang w:eastAsia="ru-RU"/>
        </w:rPr>
        <w:t xml:space="preserve"> администрации </w:t>
      </w:r>
      <w:proofErr w:type="spellStart"/>
      <w:r w:rsidR="002B76D0" w:rsidRPr="002B76D0">
        <w:rPr>
          <w:rFonts w:ascii="Times New Roman" w:eastAsia="Times New Roman" w:hAnsi="Times New Roman" w:cs="Times New Roman"/>
          <w:sz w:val="24"/>
          <w:szCs w:val="24"/>
          <w:lang w:eastAsia="ru-RU"/>
        </w:rPr>
        <w:t>Саткинского</w:t>
      </w:r>
      <w:proofErr w:type="spellEnd"/>
      <w:r w:rsidR="002B76D0" w:rsidRPr="002B76D0">
        <w:rPr>
          <w:rFonts w:ascii="Times New Roman" w:eastAsia="Times New Roman" w:hAnsi="Times New Roman" w:cs="Times New Roman"/>
          <w:sz w:val="24"/>
          <w:szCs w:val="24"/>
          <w:lang w:eastAsia="ru-RU"/>
        </w:rPr>
        <w:t xml:space="preserve"> муниципального района </w:t>
      </w:r>
      <w:r w:rsidRPr="002B76D0">
        <w:rPr>
          <w:rFonts w:ascii="Times New Roman" w:eastAsia="Times New Roman" w:hAnsi="Times New Roman" w:cs="Times New Roman"/>
          <w:sz w:val="24"/>
          <w:szCs w:val="24"/>
          <w:lang w:eastAsia="ru-RU"/>
        </w:rPr>
        <w:t>.</w:t>
      </w:r>
    </w:p>
    <w:p w:rsidR="00DB3765" w:rsidRPr="002B76D0" w:rsidRDefault="00DB3765" w:rsidP="002B76D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Для рассмотрения указанного заявления представляю следующие документы:</w:t>
      </w:r>
      <w:r w:rsidRPr="002B76D0">
        <w:rPr>
          <w:rFonts w:ascii="Times New Roman" w:eastAsia="Times New Roman" w:hAnsi="Times New Roman" w:cs="Times New Roman"/>
          <w:sz w:val="24"/>
          <w:szCs w:val="24"/>
          <w:lang w:eastAsia="ru-RU"/>
        </w:rPr>
        <w:br/>
        <w:t>______________________________________________________________________________</w:t>
      </w:r>
      <w:r w:rsidRPr="002B76D0">
        <w:rPr>
          <w:rFonts w:ascii="Times New Roman" w:eastAsia="Times New Roman" w:hAnsi="Times New Roman" w:cs="Times New Roman"/>
          <w:sz w:val="24"/>
          <w:szCs w:val="24"/>
          <w:lang w:eastAsia="ru-RU"/>
        </w:rPr>
        <w:br/>
        <w:t>______________________________________________________________________________</w:t>
      </w:r>
    </w:p>
    <w:p w:rsidR="00DB3765" w:rsidRDefault="00DB3765" w:rsidP="002B76D0">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     </w:t>
      </w:r>
      <w:r w:rsidRPr="002B76D0">
        <w:rPr>
          <w:rFonts w:ascii="Times New Roman" w:eastAsia="Times New Roman" w:hAnsi="Times New Roman" w:cs="Times New Roman"/>
          <w:sz w:val="24"/>
          <w:szCs w:val="24"/>
          <w:lang w:eastAsia="ru-RU"/>
        </w:rPr>
        <w:br/>
        <w:t>Подпись _________________________                    ____________________</w:t>
      </w:r>
      <w:r w:rsidRPr="002B76D0">
        <w:rPr>
          <w:rFonts w:ascii="Times New Roman" w:eastAsia="Times New Roman" w:hAnsi="Times New Roman" w:cs="Times New Roman"/>
          <w:sz w:val="24"/>
          <w:szCs w:val="24"/>
          <w:lang w:eastAsia="ru-RU"/>
        </w:rPr>
        <w:br/>
        <w:t>                                 (Ф.И.О.)                                                        (подпись)</w:t>
      </w:r>
      <w:r w:rsidRPr="002B76D0">
        <w:rPr>
          <w:rFonts w:ascii="Times New Roman" w:eastAsia="Times New Roman" w:hAnsi="Times New Roman" w:cs="Times New Roman"/>
          <w:sz w:val="24"/>
          <w:szCs w:val="24"/>
          <w:lang w:eastAsia="ru-RU"/>
        </w:rPr>
        <w:br/>
        <w:t>      Дата      «_____» _______________ 20_____ г.</w:t>
      </w:r>
    </w:p>
    <w:p w:rsidR="00704180" w:rsidRPr="00B825DB" w:rsidRDefault="00704180" w:rsidP="00852688">
      <w:pPr>
        <w:pStyle w:val="af"/>
        <w:pageBreakBefore/>
        <w:tabs>
          <w:tab w:val="left" w:pos="5529"/>
          <w:tab w:val="left" w:pos="9496"/>
        </w:tabs>
        <w:spacing w:line="276" w:lineRule="auto"/>
        <w:ind w:right="990"/>
        <w:jc w:val="left"/>
        <w:outlineLvl w:val="0"/>
        <w:rPr>
          <w:rFonts w:ascii="Times New Roman" w:hAnsi="Times New Roman"/>
        </w:rPr>
      </w:pPr>
    </w:p>
    <w:p w:rsidR="00462377" w:rsidRDefault="00462377" w:rsidP="00462377">
      <w:pPr>
        <w:spacing w:after="0" w:line="240" w:lineRule="auto"/>
        <w:ind w:left="5103"/>
        <w:rPr>
          <w:rFonts w:ascii="Times New Roman" w:hAnsi="Times New Roman"/>
          <w:sz w:val="24"/>
        </w:rPr>
      </w:pPr>
      <w:r w:rsidRPr="00462377">
        <w:rPr>
          <w:rFonts w:ascii="Times New Roman" w:eastAsia="Times New Roman" w:hAnsi="Times New Roman" w:cs="Times New Roman"/>
          <w:caps/>
          <w:sz w:val="24"/>
          <w:szCs w:val="24"/>
          <w:lang w:eastAsia="ru-RU"/>
        </w:rPr>
        <w:t xml:space="preserve">Приложение  </w:t>
      </w:r>
      <w:r w:rsidR="00852688">
        <w:rPr>
          <w:rFonts w:ascii="Times New Roman" w:eastAsia="Times New Roman" w:hAnsi="Times New Roman" w:cs="Times New Roman"/>
          <w:caps/>
          <w:sz w:val="24"/>
          <w:szCs w:val="24"/>
          <w:lang w:eastAsia="ru-RU"/>
        </w:rPr>
        <w:t>2</w:t>
      </w:r>
      <w:r w:rsidRPr="00462377">
        <w:rPr>
          <w:rFonts w:ascii="Times New Roman" w:eastAsia="Times New Roman" w:hAnsi="Times New Roman" w:cs="Times New Roman"/>
          <w:caps/>
          <w:sz w:val="24"/>
          <w:szCs w:val="24"/>
          <w:lang w:eastAsia="ru-RU"/>
        </w:rPr>
        <w:br/>
      </w:r>
      <w:r w:rsidRPr="002B5868">
        <w:rPr>
          <w:rFonts w:ascii="Times New Roman" w:hAnsi="Times New Roman"/>
          <w:sz w:val="24"/>
        </w:rPr>
        <w:t xml:space="preserve">к </w:t>
      </w:r>
      <w:r>
        <w:rPr>
          <w:rFonts w:ascii="Times New Roman" w:hAnsi="Times New Roman"/>
          <w:sz w:val="24"/>
        </w:rPr>
        <w:t xml:space="preserve"> Административному</w:t>
      </w:r>
      <w:r w:rsidRPr="002B5868">
        <w:rPr>
          <w:rFonts w:ascii="Times New Roman" w:hAnsi="Times New Roman"/>
          <w:sz w:val="24"/>
        </w:rPr>
        <w:t xml:space="preserve"> регламент</w:t>
      </w:r>
      <w:r>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rsidR="00462377" w:rsidRPr="00462377" w:rsidRDefault="00462377" w:rsidP="00462377">
      <w:pPr>
        <w:autoSpaceDE w:val="0"/>
        <w:autoSpaceDN w:val="0"/>
        <w:spacing w:after="120" w:line="240" w:lineRule="auto"/>
        <w:ind w:left="5443"/>
        <w:rPr>
          <w:rFonts w:ascii="Times New Roman" w:eastAsia="Times New Roman" w:hAnsi="Times New Roman" w:cs="Times New Roman"/>
          <w:bCs/>
          <w:sz w:val="24"/>
          <w:szCs w:val="24"/>
          <w:lang w:eastAsia="ru-RU"/>
        </w:rPr>
      </w:pPr>
      <w:r w:rsidRPr="00462377">
        <w:rPr>
          <w:rFonts w:ascii="Times New Roman" w:eastAsia="Times New Roman" w:hAnsi="Times New Roman" w:cs="Times New Roman"/>
          <w:bCs/>
          <w:sz w:val="24"/>
          <w:szCs w:val="24"/>
          <w:lang w:eastAsia="ru-RU"/>
        </w:rPr>
        <w:t xml:space="preserve"> (форма)</w:t>
      </w:r>
    </w:p>
    <w:p w:rsidR="00462377" w:rsidRPr="00462377" w:rsidRDefault="00462377" w:rsidP="00462377">
      <w:pPr>
        <w:autoSpaceDE w:val="0"/>
        <w:autoSpaceDN w:val="0"/>
        <w:spacing w:after="240" w:line="240" w:lineRule="auto"/>
        <w:rPr>
          <w:rFonts w:ascii="Times New Roman" w:eastAsia="Times New Roman" w:hAnsi="Times New Roman" w:cs="Times New Roman"/>
          <w:bCs/>
          <w:sz w:val="24"/>
          <w:szCs w:val="24"/>
          <w:lang w:eastAsia="ru-RU"/>
        </w:rPr>
      </w:pPr>
      <w:r w:rsidRPr="00462377">
        <w:rPr>
          <w:rFonts w:ascii="Times New Roman" w:eastAsia="Times New Roman" w:hAnsi="Times New Roman" w:cs="Times New Roman"/>
          <w:bCs/>
          <w:sz w:val="24"/>
          <w:szCs w:val="24"/>
          <w:lang w:eastAsia="ru-RU"/>
        </w:rPr>
        <w:t>(Бланк уполномоченного</w:t>
      </w:r>
      <w:r w:rsidRPr="00462377">
        <w:rPr>
          <w:rFonts w:ascii="Times New Roman" w:eastAsia="Times New Roman" w:hAnsi="Times New Roman" w:cs="Times New Roman"/>
          <w:bCs/>
          <w:sz w:val="24"/>
          <w:szCs w:val="24"/>
          <w:lang w:eastAsia="ru-RU"/>
        </w:rPr>
        <w:br/>
        <w:t>органа местного самоуправления)</w:t>
      </w:r>
    </w:p>
    <w:p w:rsidR="00462377" w:rsidRPr="00462377" w:rsidRDefault="00462377" w:rsidP="00462377">
      <w:pPr>
        <w:autoSpaceDE w:val="0"/>
        <w:autoSpaceDN w:val="0"/>
        <w:spacing w:after="60" w:line="240" w:lineRule="auto"/>
        <w:jc w:val="center"/>
        <w:rPr>
          <w:rFonts w:ascii="Times New Roman" w:eastAsia="Times New Roman" w:hAnsi="Times New Roman" w:cs="Times New Roman"/>
          <w:bCs/>
          <w:spacing w:val="60"/>
          <w:sz w:val="24"/>
          <w:szCs w:val="24"/>
          <w:lang w:eastAsia="ru-RU"/>
        </w:rPr>
      </w:pPr>
      <w:r w:rsidRPr="00462377">
        <w:rPr>
          <w:rFonts w:ascii="Times New Roman" w:eastAsia="Times New Roman" w:hAnsi="Times New Roman" w:cs="Times New Roman"/>
          <w:bCs/>
          <w:spacing w:val="60"/>
          <w:sz w:val="24"/>
          <w:szCs w:val="24"/>
          <w:lang w:eastAsia="ru-RU"/>
        </w:rPr>
        <w:t>РЕШЕНИЕ</w:t>
      </w:r>
    </w:p>
    <w:p w:rsidR="00462377" w:rsidRPr="00462377" w:rsidRDefault="00462377" w:rsidP="00462377">
      <w:pPr>
        <w:autoSpaceDE w:val="0"/>
        <w:autoSpaceDN w:val="0"/>
        <w:spacing w:after="240" w:line="240" w:lineRule="auto"/>
        <w:jc w:val="center"/>
        <w:rPr>
          <w:rFonts w:ascii="Times New Roman" w:eastAsia="Times New Roman" w:hAnsi="Times New Roman" w:cs="Times New Roman"/>
          <w:sz w:val="24"/>
          <w:szCs w:val="24"/>
          <w:lang w:eastAsia="ru-RU"/>
        </w:rPr>
      </w:pPr>
      <w:r w:rsidRPr="00462377">
        <w:rPr>
          <w:rFonts w:ascii="Times New Roman" w:eastAsia="Times New Roman" w:hAnsi="Times New Roman" w:cs="Times New Roman"/>
          <w:snapToGrid w:val="0"/>
          <w:sz w:val="24"/>
          <w:szCs w:val="24"/>
          <w:lang w:eastAsia="ru-RU"/>
        </w:rPr>
        <w:t>о признании садового дома жилым домом</w:t>
      </w:r>
      <w:r w:rsidRPr="00462377">
        <w:rPr>
          <w:rFonts w:ascii="Times New Roman" w:eastAsia="Times New Roman" w:hAnsi="Times New Roman" w:cs="Times New Roman"/>
          <w:snapToGrid w:val="0"/>
          <w:sz w:val="24"/>
          <w:szCs w:val="24"/>
          <w:lang w:eastAsia="ru-RU"/>
        </w:rPr>
        <w:br/>
        <w:t>и жилого дома садовым домом</w:t>
      </w:r>
    </w:p>
    <w:p w:rsidR="00462377" w:rsidRPr="00462377" w:rsidRDefault="00462377" w:rsidP="00462377">
      <w:pPr>
        <w:autoSpaceDE w:val="0"/>
        <w:autoSpaceDN w:val="0"/>
        <w:spacing w:after="120" w:line="240" w:lineRule="auto"/>
        <w:jc w:val="center"/>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Дата, номер</w:t>
      </w:r>
    </w:p>
    <w:p w:rsidR="00462377" w:rsidRPr="00462377" w:rsidRDefault="00462377" w:rsidP="00462377">
      <w:pPr>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 xml:space="preserve">В связи с обращением  </w:t>
      </w:r>
    </w:p>
    <w:p w:rsidR="00462377" w:rsidRPr="00462377" w:rsidRDefault="00462377" w:rsidP="00462377">
      <w:pPr>
        <w:widowControl w:val="0"/>
        <w:pBdr>
          <w:top w:val="single" w:sz="4" w:space="1" w:color="auto"/>
        </w:pBdr>
        <w:autoSpaceDE w:val="0"/>
        <w:autoSpaceDN w:val="0"/>
        <w:spacing w:after="0" w:line="240" w:lineRule="auto"/>
        <w:ind w:left="2380"/>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462377" w:rsidRPr="00462377" w:rsidRDefault="00462377" w:rsidP="00462377">
      <w:pPr>
        <w:widowControl w:val="0"/>
        <w:autoSpaceDE w:val="0"/>
        <w:autoSpaceDN w:val="0"/>
        <w:spacing w:after="0" w:line="240" w:lineRule="auto"/>
        <w:jc w:val="both"/>
        <w:rPr>
          <w:rFonts w:ascii="Times New Roman" w:eastAsia="Times New Roman" w:hAnsi="Times New Roman" w:cs="Times New Roman"/>
          <w:sz w:val="2"/>
          <w:szCs w:val="2"/>
          <w:lang w:eastAsia="ru-RU"/>
        </w:rPr>
      </w:pPr>
      <w:r w:rsidRPr="00462377">
        <w:rPr>
          <w:rFonts w:ascii="Times New Roman" w:eastAsia="Times New Roman" w:hAnsi="Times New Roman" w:cs="Times New Roman"/>
          <w:sz w:val="24"/>
          <w:szCs w:val="24"/>
          <w:lang w:eastAsia="ru-RU"/>
        </w:rPr>
        <w:t xml:space="preserve">о намерении признать </w:t>
      </w:r>
      <w:r w:rsidRPr="00462377">
        <w:rPr>
          <w:rFonts w:ascii="Times New Roman" w:eastAsia="Times New Roman" w:hAnsi="Times New Roman" w:cs="Times New Roman"/>
          <w:sz w:val="24"/>
          <w:szCs w:val="24"/>
          <w:u w:val="single"/>
          <w:lang w:eastAsia="ru-RU"/>
        </w:rPr>
        <w:t>садовый дом жилым домом/жилой дом садовым домом</w:t>
      </w:r>
      <w:r w:rsidRPr="00462377">
        <w:rPr>
          <w:rFonts w:ascii="Times New Roman" w:eastAsia="Times New Roman" w:hAnsi="Times New Roman" w:cs="Times New Roman"/>
          <w:sz w:val="24"/>
          <w:szCs w:val="24"/>
          <w:lang w:eastAsia="ru-RU"/>
        </w:rPr>
        <w:t>,</w:t>
      </w:r>
      <w:r w:rsidRPr="00462377">
        <w:rPr>
          <w:rFonts w:ascii="Times New Roman" w:eastAsia="Times New Roman" w:hAnsi="Times New Roman" w:cs="Times New Roman"/>
          <w:sz w:val="24"/>
          <w:szCs w:val="24"/>
          <w:lang w:eastAsia="ru-RU"/>
        </w:rPr>
        <w:br/>
      </w:r>
    </w:p>
    <w:p w:rsidR="00462377" w:rsidRPr="00462377" w:rsidRDefault="00462377" w:rsidP="00462377">
      <w:pPr>
        <w:widowControl w:val="0"/>
        <w:autoSpaceDE w:val="0"/>
        <w:autoSpaceDN w:val="0"/>
        <w:spacing w:after="0" w:line="240" w:lineRule="auto"/>
        <w:ind w:left="2968"/>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(ненужное зачеркнуть)</w:t>
      </w:r>
    </w:p>
    <w:p w:rsidR="00462377" w:rsidRPr="00462377" w:rsidRDefault="00462377" w:rsidP="00462377">
      <w:pPr>
        <w:widowControl w:val="0"/>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 xml:space="preserve">расположенный по адресу:  </w:t>
      </w:r>
    </w:p>
    <w:p w:rsidR="00462377" w:rsidRPr="00462377" w:rsidRDefault="00462377" w:rsidP="00462377">
      <w:pPr>
        <w:widowControl w:val="0"/>
        <w:pBdr>
          <w:top w:val="single" w:sz="4" w:space="1" w:color="auto"/>
        </w:pBdr>
        <w:autoSpaceDE w:val="0"/>
        <w:autoSpaceDN w:val="0"/>
        <w:spacing w:after="0" w:line="240" w:lineRule="auto"/>
        <w:ind w:left="2870"/>
        <w:rPr>
          <w:rFonts w:ascii="Times New Roman" w:eastAsia="Times New Roman" w:hAnsi="Times New Roman" w:cs="Times New Roman"/>
          <w:sz w:val="2"/>
          <w:szCs w:val="2"/>
          <w:lang w:eastAsia="ru-RU"/>
        </w:rPr>
      </w:pPr>
    </w:p>
    <w:p w:rsidR="00462377" w:rsidRPr="00462377" w:rsidRDefault="00462377" w:rsidP="00462377">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ab/>
        <w:t>,</w:t>
      </w:r>
    </w:p>
    <w:p w:rsidR="00462377" w:rsidRPr="00462377" w:rsidRDefault="00462377" w:rsidP="00462377">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462377" w:rsidRPr="00462377" w:rsidRDefault="00462377" w:rsidP="0046237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462377">
        <w:rPr>
          <w:rFonts w:ascii="Times New Roman" w:eastAsia="Times New Roman" w:hAnsi="Times New Roman" w:cs="Times New Roman"/>
          <w:sz w:val="24"/>
          <w:szCs w:val="24"/>
          <w:lang w:eastAsia="ru-RU"/>
        </w:rPr>
        <w:br/>
      </w:r>
    </w:p>
    <w:p w:rsidR="00462377" w:rsidRPr="00462377" w:rsidRDefault="00462377" w:rsidP="00462377">
      <w:pPr>
        <w:widowControl w:val="0"/>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462377" w:rsidRPr="00462377" w:rsidRDefault="00462377" w:rsidP="00462377">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ab/>
        <w:t>,</w:t>
      </w:r>
    </w:p>
    <w:p w:rsidR="00462377" w:rsidRPr="00462377" w:rsidRDefault="00462377" w:rsidP="00462377">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462377" w:rsidRPr="00462377" w:rsidRDefault="00462377" w:rsidP="00462377">
      <w:pPr>
        <w:widowControl w:val="0"/>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 xml:space="preserve">на основании  </w:t>
      </w:r>
    </w:p>
    <w:p w:rsidR="00462377" w:rsidRPr="00462377" w:rsidRDefault="00462377" w:rsidP="00462377">
      <w:pPr>
        <w:widowControl w:val="0"/>
        <w:pBdr>
          <w:top w:val="single" w:sz="4" w:space="1" w:color="auto"/>
        </w:pBdr>
        <w:autoSpaceDE w:val="0"/>
        <w:autoSpaceDN w:val="0"/>
        <w:spacing w:after="0" w:line="240" w:lineRule="auto"/>
        <w:ind w:left="1503"/>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(наименование и реквизиты правоустанавливающего документа)</w:t>
      </w:r>
    </w:p>
    <w:p w:rsidR="00462377" w:rsidRPr="00462377" w:rsidRDefault="00462377" w:rsidP="00462377">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ab/>
        <w:t>,</w:t>
      </w:r>
    </w:p>
    <w:p w:rsidR="00462377" w:rsidRPr="00462377" w:rsidRDefault="00462377" w:rsidP="00462377">
      <w:pPr>
        <w:widowControl w:val="0"/>
        <w:pBdr>
          <w:top w:val="single" w:sz="4" w:space="1" w:color="auto"/>
        </w:pBdr>
        <w:autoSpaceDE w:val="0"/>
        <w:autoSpaceDN w:val="0"/>
        <w:spacing w:after="0" w:line="240" w:lineRule="auto"/>
        <w:ind w:right="113"/>
        <w:rPr>
          <w:rFonts w:ascii="Times New Roman" w:eastAsia="Times New Roman" w:hAnsi="Times New Roman" w:cs="Times New Roman"/>
          <w:sz w:val="2"/>
          <w:szCs w:val="2"/>
          <w:lang w:eastAsia="ru-RU"/>
        </w:rPr>
      </w:pPr>
    </w:p>
    <w:p w:rsidR="00462377" w:rsidRPr="00462377" w:rsidRDefault="00462377" w:rsidP="00462377">
      <w:pPr>
        <w:widowControl w:val="0"/>
        <w:autoSpaceDE w:val="0"/>
        <w:autoSpaceDN w:val="0"/>
        <w:spacing w:after="12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462377" w:rsidRPr="00462377" w:rsidRDefault="00462377" w:rsidP="00462377">
      <w:pPr>
        <w:widowControl w:val="0"/>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 xml:space="preserve">Признать  </w:t>
      </w:r>
    </w:p>
    <w:p w:rsidR="00462377" w:rsidRPr="00462377" w:rsidRDefault="00462377" w:rsidP="00462377">
      <w:pPr>
        <w:widowControl w:val="0"/>
        <w:pBdr>
          <w:top w:val="single" w:sz="4" w:space="1" w:color="auto"/>
        </w:pBdr>
        <w:autoSpaceDE w:val="0"/>
        <w:autoSpaceDN w:val="0"/>
        <w:spacing w:after="0" w:line="240" w:lineRule="auto"/>
        <w:ind w:left="1078"/>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(садовый дом жилым домом/жилой дом садовым домом - нужное указать)</w:t>
      </w:r>
    </w:p>
    <w:p w:rsidR="00462377" w:rsidRPr="00462377" w:rsidRDefault="00462377" w:rsidP="00462377">
      <w:pPr>
        <w:widowControl w:val="0"/>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ab/>
        <w:t>.</w:t>
      </w:r>
    </w:p>
    <w:p w:rsidR="00462377" w:rsidRPr="00462377" w:rsidRDefault="00462377" w:rsidP="00462377">
      <w:pPr>
        <w:widowControl w:val="0"/>
        <w:pBdr>
          <w:top w:val="single" w:sz="4" w:space="1" w:color="auto"/>
        </w:pBdr>
        <w:autoSpaceDE w:val="0"/>
        <w:autoSpaceDN w:val="0"/>
        <w:spacing w:after="240" w:line="240" w:lineRule="auto"/>
        <w:ind w:right="113"/>
        <w:rPr>
          <w:rFonts w:ascii="Times New Roman" w:eastAsia="Times New Roman" w:hAnsi="Times New Roman" w:cs="Times New Roman"/>
          <w:sz w:val="2"/>
          <w:szCs w:val="2"/>
          <w:lang w:eastAsia="ru-RU"/>
        </w:rPr>
      </w:pPr>
    </w:p>
    <w:p w:rsidR="00462377" w:rsidRPr="00462377" w:rsidRDefault="00462377" w:rsidP="00462377">
      <w:pPr>
        <w:widowControl w:val="0"/>
        <w:autoSpaceDE w:val="0"/>
        <w:autoSpaceDN w:val="0"/>
        <w:spacing w:after="0" w:line="240" w:lineRule="auto"/>
        <w:ind w:right="5685"/>
        <w:jc w:val="center"/>
        <w:rPr>
          <w:rFonts w:ascii="Times New Roman" w:eastAsia="Times New Roman" w:hAnsi="Times New Roman" w:cs="Times New Roman"/>
          <w:sz w:val="24"/>
          <w:szCs w:val="24"/>
          <w:lang w:eastAsia="ru-RU"/>
        </w:rPr>
      </w:pPr>
    </w:p>
    <w:p w:rsidR="00462377" w:rsidRPr="00462377" w:rsidRDefault="00462377" w:rsidP="00462377">
      <w:pPr>
        <w:widowControl w:val="0"/>
        <w:pBdr>
          <w:top w:val="single" w:sz="4" w:space="1" w:color="auto"/>
        </w:pBdr>
        <w:autoSpaceDE w:val="0"/>
        <w:autoSpaceDN w:val="0"/>
        <w:spacing w:after="0" w:line="240" w:lineRule="auto"/>
        <w:ind w:right="5685"/>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(должность)</w:t>
      </w:r>
    </w:p>
    <w:tbl>
      <w:tblPr>
        <w:tblW w:w="9924" w:type="dxa"/>
        <w:tblLayout w:type="fixed"/>
        <w:tblCellMar>
          <w:left w:w="28" w:type="dxa"/>
          <w:right w:w="28" w:type="dxa"/>
        </w:tblCellMar>
        <w:tblLook w:val="0000"/>
      </w:tblPr>
      <w:tblGrid>
        <w:gridCol w:w="4253"/>
        <w:gridCol w:w="1418"/>
        <w:gridCol w:w="4253"/>
      </w:tblGrid>
      <w:tr w:rsidR="00462377" w:rsidRPr="00462377" w:rsidTr="00C64A96">
        <w:tc>
          <w:tcPr>
            <w:tcW w:w="4253" w:type="dxa"/>
            <w:tcBorders>
              <w:top w:val="nil"/>
              <w:left w:val="nil"/>
              <w:bottom w:val="single" w:sz="4" w:space="0" w:color="auto"/>
              <w:right w:val="nil"/>
            </w:tcBorders>
            <w:vAlign w:val="bottom"/>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462377" w:rsidRPr="00462377" w:rsidRDefault="00462377" w:rsidP="00462377">
            <w:pPr>
              <w:autoSpaceDE w:val="0"/>
              <w:autoSpaceDN w:val="0"/>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4"/>
                <w:szCs w:val="24"/>
                <w:lang w:eastAsia="ru-RU"/>
              </w:rPr>
            </w:pPr>
          </w:p>
        </w:tc>
      </w:tr>
      <w:tr w:rsidR="00462377" w:rsidRPr="00462377" w:rsidTr="00C64A96">
        <w:tc>
          <w:tcPr>
            <w:tcW w:w="4253"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 xml:space="preserve">(Ф.И.О. должностного лица органа </w:t>
            </w:r>
            <w:r w:rsidRPr="00462377">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462377">
              <w:rPr>
                <w:rFonts w:ascii="Times New Roman" w:eastAsia="Times New Roman" w:hAnsi="Times New Roman" w:cs="Times New Roman"/>
                <w:sz w:val="20"/>
                <w:szCs w:val="20"/>
                <w:lang w:eastAsia="ru-RU"/>
              </w:rPr>
              <w:br/>
              <w:t>расположен садовый дом или жилой дом)</w:t>
            </w:r>
          </w:p>
        </w:tc>
        <w:tc>
          <w:tcPr>
            <w:tcW w:w="1418"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4253"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 xml:space="preserve">(подпись должностного лица органа </w:t>
            </w:r>
            <w:r w:rsidRPr="00462377">
              <w:rPr>
                <w:rFonts w:ascii="Times New Roman" w:eastAsia="Times New Roman" w:hAnsi="Times New Roman" w:cs="Times New Roman"/>
                <w:sz w:val="20"/>
                <w:szCs w:val="20"/>
                <w:lang w:eastAsia="ru-RU"/>
              </w:rPr>
              <w:br/>
              <w:t xml:space="preserve">местного самоуправления муниципального образования, в границах которого </w:t>
            </w:r>
            <w:r w:rsidRPr="00462377">
              <w:rPr>
                <w:rFonts w:ascii="Times New Roman" w:eastAsia="Times New Roman" w:hAnsi="Times New Roman" w:cs="Times New Roman"/>
                <w:sz w:val="20"/>
                <w:szCs w:val="20"/>
                <w:lang w:eastAsia="ru-RU"/>
              </w:rPr>
              <w:br/>
              <w:t>расположен садовый дом или жилой дом)</w:t>
            </w:r>
          </w:p>
        </w:tc>
      </w:tr>
    </w:tbl>
    <w:p w:rsidR="00462377" w:rsidRPr="00462377" w:rsidRDefault="00462377" w:rsidP="002179AD">
      <w:pPr>
        <w:widowControl w:val="0"/>
        <w:autoSpaceDE w:val="0"/>
        <w:autoSpaceDN w:val="0"/>
        <w:spacing w:before="120" w:after="24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462377" w:rsidRPr="00462377" w:rsidTr="00C64A96">
        <w:tc>
          <w:tcPr>
            <w:tcW w:w="1134" w:type="dxa"/>
            <w:tcBorders>
              <w:top w:val="nil"/>
              <w:left w:val="nil"/>
              <w:bottom w:val="nil"/>
              <w:right w:val="nil"/>
            </w:tcBorders>
            <w:vAlign w:val="bottom"/>
          </w:tcPr>
          <w:p w:rsidR="00462377" w:rsidRPr="00462377" w:rsidRDefault="00462377" w:rsidP="00462377">
            <w:pPr>
              <w:keepNext/>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462377" w:rsidRPr="00462377" w:rsidRDefault="00462377" w:rsidP="00462377">
            <w:pPr>
              <w:keepNext/>
              <w:autoSpaceDE w:val="0"/>
              <w:autoSpaceDN w:val="0"/>
              <w:spacing w:after="0" w:line="240" w:lineRule="auto"/>
              <w:jc w:val="right"/>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62377" w:rsidRPr="00462377" w:rsidRDefault="00462377" w:rsidP="00462377">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62377" w:rsidRPr="00462377" w:rsidRDefault="00462377" w:rsidP="00462377">
            <w:pPr>
              <w:keepNext/>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462377" w:rsidRPr="00462377" w:rsidRDefault="00462377" w:rsidP="00462377">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462377" w:rsidRPr="00462377" w:rsidRDefault="00462377" w:rsidP="00462377">
            <w:pPr>
              <w:keepNext/>
              <w:autoSpaceDE w:val="0"/>
              <w:autoSpaceDN w:val="0"/>
              <w:spacing w:after="0" w:line="240" w:lineRule="auto"/>
              <w:jc w:val="right"/>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462377" w:rsidRPr="00462377" w:rsidRDefault="00462377" w:rsidP="00462377">
            <w:pPr>
              <w:keepNext/>
              <w:autoSpaceDE w:val="0"/>
              <w:autoSpaceDN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462377" w:rsidRPr="00462377" w:rsidRDefault="00462377" w:rsidP="00462377">
            <w:pPr>
              <w:keepNext/>
              <w:autoSpaceDE w:val="0"/>
              <w:autoSpaceDN w:val="0"/>
              <w:spacing w:after="0" w:line="240" w:lineRule="auto"/>
              <w:ind w:left="57"/>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г.</w:t>
            </w:r>
          </w:p>
        </w:tc>
        <w:tc>
          <w:tcPr>
            <w:tcW w:w="2552" w:type="dxa"/>
            <w:tcBorders>
              <w:top w:val="nil"/>
              <w:left w:val="nil"/>
              <w:bottom w:val="single" w:sz="4" w:space="0" w:color="auto"/>
              <w:right w:val="nil"/>
            </w:tcBorders>
            <w:vAlign w:val="bottom"/>
          </w:tcPr>
          <w:p w:rsidR="00462377" w:rsidRPr="00462377" w:rsidRDefault="00462377" w:rsidP="00462377">
            <w:pPr>
              <w:keepNext/>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462377" w:rsidRPr="00462377" w:rsidRDefault="00462377" w:rsidP="00462377">
            <w:pPr>
              <w:keepNext/>
              <w:autoSpaceDE w:val="0"/>
              <w:autoSpaceDN w:val="0"/>
              <w:spacing w:after="0" w:line="240" w:lineRule="auto"/>
              <w:rPr>
                <w:rFonts w:ascii="Times New Roman" w:eastAsia="Times New Roman" w:hAnsi="Times New Roman" w:cs="Times New Roman"/>
                <w:sz w:val="20"/>
                <w:szCs w:val="20"/>
                <w:lang w:eastAsia="ru-RU"/>
              </w:rPr>
            </w:pPr>
          </w:p>
        </w:tc>
        <w:tc>
          <w:tcPr>
            <w:tcW w:w="1588" w:type="dxa"/>
            <w:tcBorders>
              <w:top w:val="nil"/>
              <w:left w:val="nil"/>
              <w:right w:val="nil"/>
            </w:tcBorders>
            <w:vAlign w:val="bottom"/>
          </w:tcPr>
          <w:p w:rsidR="002179AD" w:rsidRDefault="002179AD" w:rsidP="00462377">
            <w:pPr>
              <w:keepNext/>
              <w:autoSpaceDE w:val="0"/>
              <w:autoSpaceDN w:val="0"/>
              <w:spacing w:after="0" w:line="240" w:lineRule="auto"/>
              <w:jc w:val="center"/>
              <w:rPr>
                <w:rFonts w:ascii="Times New Roman" w:eastAsia="Times New Roman" w:hAnsi="Times New Roman" w:cs="Times New Roman"/>
                <w:sz w:val="20"/>
                <w:szCs w:val="20"/>
                <w:lang w:eastAsia="ru-RU"/>
              </w:rPr>
            </w:pPr>
          </w:p>
          <w:p w:rsidR="00462377" w:rsidRPr="00462377" w:rsidRDefault="00462377" w:rsidP="00462377">
            <w:pPr>
              <w:keepNext/>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(заполняется</w:t>
            </w:r>
          </w:p>
        </w:tc>
      </w:tr>
      <w:tr w:rsidR="00462377" w:rsidRPr="00462377" w:rsidTr="00C64A96">
        <w:tc>
          <w:tcPr>
            <w:tcW w:w="1134"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187"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462377" w:rsidRPr="00462377" w:rsidRDefault="00462377" w:rsidP="00462377">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tcPr>
          <w:p w:rsidR="00462377" w:rsidRPr="00462377" w:rsidRDefault="00462377" w:rsidP="00462377">
            <w:pPr>
              <w:autoSpaceDE w:val="0"/>
              <w:autoSpaceDN w:val="0"/>
              <w:spacing w:after="0" w:line="240" w:lineRule="auto"/>
              <w:ind w:left="57"/>
              <w:rPr>
                <w:rFonts w:ascii="Times New Roman" w:eastAsia="Times New Roman" w:hAnsi="Times New Roman" w:cs="Times New Roman"/>
                <w:sz w:val="20"/>
                <w:szCs w:val="20"/>
                <w:lang w:eastAsia="ru-RU"/>
              </w:rPr>
            </w:pPr>
          </w:p>
        </w:tc>
        <w:tc>
          <w:tcPr>
            <w:tcW w:w="2552"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(подпись заявителя)</w:t>
            </w:r>
          </w:p>
        </w:tc>
        <w:tc>
          <w:tcPr>
            <w:tcW w:w="794" w:type="dxa"/>
            <w:tcBorders>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1588" w:type="dxa"/>
            <w:tcBorders>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в случае получения решения лично)</w:t>
            </w:r>
          </w:p>
        </w:tc>
      </w:tr>
    </w:tbl>
    <w:p w:rsidR="00462377" w:rsidRPr="00462377" w:rsidRDefault="00462377" w:rsidP="00462377">
      <w:pPr>
        <w:widowControl w:val="0"/>
        <w:autoSpaceDE w:val="0"/>
        <w:autoSpaceDN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462377" w:rsidRPr="00462377" w:rsidTr="00C64A96">
        <w:tc>
          <w:tcPr>
            <w:tcW w:w="5387" w:type="dxa"/>
            <w:tcBorders>
              <w:top w:val="nil"/>
              <w:left w:val="nil"/>
              <w:bottom w:val="nil"/>
              <w:right w:val="nil"/>
            </w:tcBorders>
            <w:vAlign w:val="bottom"/>
          </w:tcPr>
          <w:p w:rsidR="00462377" w:rsidRPr="00462377" w:rsidRDefault="00462377" w:rsidP="00462377">
            <w:pPr>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462377" w:rsidRPr="00462377" w:rsidRDefault="00462377" w:rsidP="00462377">
            <w:pPr>
              <w:autoSpaceDE w:val="0"/>
              <w:autoSpaceDN w:val="0"/>
              <w:spacing w:after="0" w:line="240" w:lineRule="auto"/>
              <w:jc w:val="right"/>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462377" w:rsidRPr="00462377" w:rsidRDefault="00462377" w:rsidP="00462377">
            <w:pPr>
              <w:autoSpaceDE w:val="0"/>
              <w:autoSpaceDN w:val="0"/>
              <w:spacing w:after="0" w:line="240" w:lineRule="auto"/>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462377" w:rsidRPr="00462377" w:rsidRDefault="00462377" w:rsidP="00462377">
            <w:pPr>
              <w:autoSpaceDE w:val="0"/>
              <w:autoSpaceDN w:val="0"/>
              <w:spacing w:after="0" w:line="240" w:lineRule="auto"/>
              <w:jc w:val="right"/>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462377" w:rsidRPr="00462377" w:rsidRDefault="00462377" w:rsidP="00462377">
            <w:pPr>
              <w:autoSpaceDE w:val="0"/>
              <w:autoSpaceDN w:val="0"/>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462377" w:rsidRPr="00462377" w:rsidRDefault="00462377" w:rsidP="00462377">
            <w:pPr>
              <w:autoSpaceDE w:val="0"/>
              <w:autoSpaceDN w:val="0"/>
              <w:spacing w:after="0" w:line="240" w:lineRule="auto"/>
              <w:ind w:left="57"/>
              <w:rPr>
                <w:rFonts w:ascii="Times New Roman" w:eastAsia="Times New Roman" w:hAnsi="Times New Roman" w:cs="Times New Roman"/>
                <w:sz w:val="24"/>
                <w:szCs w:val="24"/>
                <w:lang w:eastAsia="ru-RU"/>
              </w:rPr>
            </w:pPr>
            <w:r w:rsidRPr="00462377">
              <w:rPr>
                <w:rFonts w:ascii="Times New Roman" w:eastAsia="Times New Roman" w:hAnsi="Times New Roman" w:cs="Times New Roman"/>
                <w:sz w:val="24"/>
                <w:szCs w:val="24"/>
                <w:lang w:eastAsia="ru-RU"/>
              </w:rPr>
              <w:t>г.</w:t>
            </w:r>
          </w:p>
        </w:tc>
      </w:tr>
      <w:tr w:rsidR="00462377" w:rsidRPr="00462377" w:rsidTr="00C64A96">
        <w:tc>
          <w:tcPr>
            <w:tcW w:w="5387"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(заполняется в случае направления решения по почте)</w:t>
            </w:r>
          </w:p>
        </w:tc>
        <w:tc>
          <w:tcPr>
            <w:tcW w:w="284"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454"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nil"/>
              <w:right w:val="nil"/>
            </w:tcBorders>
          </w:tcPr>
          <w:p w:rsidR="00462377" w:rsidRPr="00462377" w:rsidRDefault="00462377" w:rsidP="00462377">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tcPr>
          <w:p w:rsidR="00462377" w:rsidRPr="00462377" w:rsidRDefault="00462377" w:rsidP="00462377">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462377" w:rsidRPr="00462377" w:rsidRDefault="00462377" w:rsidP="00462377">
            <w:pPr>
              <w:autoSpaceDE w:val="0"/>
              <w:autoSpaceDN w:val="0"/>
              <w:spacing w:after="0" w:line="240" w:lineRule="auto"/>
              <w:rPr>
                <w:rFonts w:ascii="Times New Roman" w:eastAsia="Times New Roman" w:hAnsi="Times New Roman" w:cs="Times New Roman"/>
                <w:sz w:val="20"/>
                <w:szCs w:val="20"/>
                <w:lang w:eastAsia="ru-RU"/>
              </w:rPr>
            </w:pPr>
          </w:p>
        </w:tc>
        <w:tc>
          <w:tcPr>
            <w:tcW w:w="392" w:type="dxa"/>
            <w:tcBorders>
              <w:top w:val="nil"/>
              <w:left w:val="nil"/>
              <w:bottom w:val="nil"/>
              <w:right w:val="nil"/>
            </w:tcBorders>
          </w:tcPr>
          <w:p w:rsidR="00462377" w:rsidRPr="00462377" w:rsidRDefault="00462377" w:rsidP="00462377">
            <w:pPr>
              <w:autoSpaceDE w:val="0"/>
              <w:autoSpaceDN w:val="0"/>
              <w:spacing w:after="0" w:line="240" w:lineRule="auto"/>
              <w:ind w:left="57"/>
              <w:rPr>
                <w:rFonts w:ascii="Times New Roman" w:eastAsia="Times New Roman" w:hAnsi="Times New Roman" w:cs="Times New Roman"/>
                <w:sz w:val="20"/>
                <w:szCs w:val="20"/>
                <w:lang w:eastAsia="ru-RU"/>
              </w:rPr>
            </w:pPr>
          </w:p>
        </w:tc>
      </w:tr>
    </w:tbl>
    <w:p w:rsidR="00462377" w:rsidRPr="00462377" w:rsidRDefault="00462377" w:rsidP="00462377">
      <w:pPr>
        <w:widowControl w:val="0"/>
        <w:autoSpaceDE w:val="0"/>
        <w:autoSpaceDN w:val="0"/>
        <w:spacing w:before="120" w:after="0" w:line="240" w:lineRule="auto"/>
        <w:ind w:left="5387"/>
        <w:rPr>
          <w:rFonts w:ascii="Times New Roman" w:eastAsia="Times New Roman" w:hAnsi="Times New Roman" w:cs="Times New Roman"/>
          <w:sz w:val="24"/>
          <w:szCs w:val="24"/>
          <w:lang w:eastAsia="ru-RU"/>
        </w:rPr>
      </w:pPr>
    </w:p>
    <w:p w:rsidR="00462377" w:rsidRPr="00462377" w:rsidRDefault="00462377" w:rsidP="00462377">
      <w:pPr>
        <w:widowControl w:val="0"/>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462377">
        <w:rPr>
          <w:rFonts w:ascii="Times New Roman" w:eastAsia="Times New Roman" w:hAnsi="Times New Roman" w:cs="Times New Roman"/>
          <w:sz w:val="20"/>
          <w:szCs w:val="20"/>
          <w:lang w:eastAsia="ru-RU"/>
        </w:rPr>
        <w:t xml:space="preserve">(Ф.И.О., подпись должностного лица, </w:t>
      </w:r>
      <w:r w:rsidRPr="00462377">
        <w:rPr>
          <w:rFonts w:ascii="Times New Roman" w:eastAsia="Times New Roman" w:hAnsi="Times New Roman" w:cs="Times New Roman"/>
          <w:sz w:val="20"/>
          <w:szCs w:val="20"/>
          <w:lang w:eastAsia="ru-RU"/>
        </w:rPr>
        <w:br/>
        <w:t>направившего решение в адрес заявителя)</w:t>
      </w:r>
    </w:p>
    <w:p w:rsidR="00462377" w:rsidRPr="00462377" w:rsidRDefault="00462377" w:rsidP="00462377">
      <w:pPr>
        <w:autoSpaceDE w:val="0"/>
        <w:autoSpaceDN w:val="0"/>
        <w:spacing w:after="0" w:line="240" w:lineRule="auto"/>
        <w:rPr>
          <w:rFonts w:ascii="Times New Roman" w:eastAsia="Times New Roman" w:hAnsi="Times New Roman" w:cs="Times New Roman"/>
          <w:sz w:val="2"/>
          <w:szCs w:val="2"/>
          <w:lang w:eastAsia="ru-RU"/>
        </w:rPr>
      </w:pPr>
    </w:p>
    <w:p w:rsidR="00704180" w:rsidRDefault="00704180" w:rsidP="00704180">
      <w:pPr>
        <w:autoSpaceDE w:val="0"/>
        <w:autoSpaceDN w:val="0"/>
        <w:adjustRightInd w:val="0"/>
        <w:spacing w:after="0" w:line="240" w:lineRule="auto"/>
        <w:ind w:firstLine="567"/>
        <w:jc w:val="both"/>
        <w:rPr>
          <w:rFonts w:ascii="Times New Roman" w:hAnsi="Times New Roman"/>
          <w:sz w:val="20"/>
          <w:szCs w:val="20"/>
          <w:lang w:eastAsia="ru-RU"/>
        </w:rPr>
      </w:pPr>
      <w:r w:rsidRPr="0037612F">
        <w:rPr>
          <w:rFonts w:ascii="Times New Roman" w:hAnsi="Times New Roman"/>
          <w:sz w:val="20"/>
          <w:szCs w:val="20"/>
          <w:lang w:eastAsia="ru-RU"/>
        </w:rPr>
        <w:t>Форма решения</w:t>
      </w:r>
      <w:r>
        <w:rPr>
          <w:rFonts w:ascii="Times New Roman" w:hAnsi="Times New Roman"/>
          <w:sz w:val="20"/>
          <w:szCs w:val="20"/>
          <w:lang w:eastAsia="ru-RU"/>
        </w:rPr>
        <w:t xml:space="preserve"> о</w:t>
      </w:r>
      <w:r w:rsidRPr="0037612F">
        <w:rPr>
          <w:rFonts w:ascii="Times New Roman" w:hAnsi="Times New Roman"/>
          <w:sz w:val="20"/>
          <w:szCs w:val="20"/>
        </w:rPr>
        <w:t>признании садового дома жилым домоми жилого дома садовым домом у</w:t>
      </w:r>
      <w:r w:rsidRPr="0037612F">
        <w:rPr>
          <w:rFonts w:ascii="Times New Roman" w:hAnsi="Times New Roman"/>
          <w:sz w:val="20"/>
          <w:szCs w:val="20"/>
          <w:lang w:eastAsia="ru-RU"/>
        </w:rPr>
        <w:t xml:space="preserve">тверждена </w:t>
      </w:r>
      <w:r w:rsidRPr="0037612F">
        <w:rPr>
          <w:rFonts w:ascii="Times New Roman" w:hAnsi="Times New Roman"/>
          <w:sz w:val="20"/>
          <w:szCs w:val="20"/>
        </w:rPr>
        <w:t>п</w:t>
      </w:r>
      <w:r>
        <w:rPr>
          <w:rFonts w:ascii="Times New Roman" w:hAnsi="Times New Roman"/>
          <w:sz w:val="20"/>
          <w:szCs w:val="20"/>
          <w:lang w:eastAsia="ru-RU"/>
        </w:rPr>
        <w:t>остановлением Правительства</w:t>
      </w:r>
      <w:r w:rsidRPr="0037612F">
        <w:rPr>
          <w:rFonts w:ascii="Times New Roman" w:hAnsi="Times New Roman"/>
          <w:sz w:val="20"/>
          <w:szCs w:val="20"/>
          <w:lang w:eastAsia="ru-RU"/>
        </w:rPr>
        <w:t xml:space="preserve">Российской Федерации от 28 </w:t>
      </w:r>
      <w:r w:rsidRPr="0037612F">
        <w:rPr>
          <w:rFonts w:ascii="Times New Roman" w:hAnsi="Times New Roman"/>
          <w:sz w:val="20"/>
          <w:szCs w:val="20"/>
        </w:rPr>
        <w:t>01.</w:t>
      </w:r>
      <w:r w:rsidRPr="0037612F">
        <w:rPr>
          <w:rFonts w:ascii="Times New Roman" w:hAnsi="Times New Roman"/>
          <w:sz w:val="20"/>
          <w:szCs w:val="20"/>
          <w:lang w:eastAsia="ru-RU"/>
        </w:rPr>
        <w:t xml:space="preserve">2006 </w:t>
      </w:r>
      <w:r w:rsidRPr="0037612F">
        <w:rPr>
          <w:rFonts w:ascii="Times New Roman" w:hAnsi="Times New Roman"/>
          <w:sz w:val="20"/>
          <w:szCs w:val="20"/>
        </w:rPr>
        <w:t>№</w:t>
      </w:r>
      <w:r w:rsidRPr="0037612F">
        <w:rPr>
          <w:rFonts w:ascii="Times New Roman" w:hAnsi="Times New Roman"/>
          <w:sz w:val="20"/>
          <w:szCs w:val="20"/>
          <w:lang w:eastAsia="ru-RU"/>
        </w:rPr>
        <w:t xml:space="preserve"> 47</w:t>
      </w:r>
      <w:r>
        <w:rPr>
          <w:rFonts w:ascii="Times New Roman" w:hAnsi="Times New Roman"/>
        </w:rPr>
        <w:t xml:space="preserve"> «</w:t>
      </w:r>
      <w:r>
        <w:rPr>
          <w:rFonts w:ascii="Times New Roman" w:hAnsi="Times New Roman"/>
          <w:sz w:val="20"/>
          <w:szCs w:val="20"/>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04180" w:rsidRPr="002179AD" w:rsidRDefault="00704180" w:rsidP="00704180">
      <w:pPr>
        <w:pStyle w:val="1"/>
        <w:pageBreakBefore/>
        <w:ind w:left="5103"/>
        <w:rPr>
          <w:rFonts w:ascii="Times New Roman" w:hAnsi="Times New Roman" w:cs="Times New Roman"/>
          <w:b/>
          <w:i/>
          <w:caps/>
          <w:color w:val="auto"/>
          <w:sz w:val="24"/>
          <w:szCs w:val="24"/>
        </w:rPr>
      </w:pPr>
      <w:bookmarkStart w:id="0" w:name="_Toc7009412"/>
      <w:bookmarkStart w:id="1" w:name="_Toc8635018"/>
      <w:r w:rsidRPr="002179AD">
        <w:rPr>
          <w:rFonts w:ascii="Times New Roman" w:hAnsi="Times New Roman" w:cs="Times New Roman"/>
          <w:caps/>
          <w:color w:val="auto"/>
          <w:sz w:val="24"/>
          <w:szCs w:val="24"/>
        </w:rPr>
        <w:lastRenderedPageBreak/>
        <w:t xml:space="preserve">Приложение </w:t>
      </w:r>
      <w:bookmarkEnd w:id="0"/>
      <w:bookmarkEnd w:id="1"/>
      <w:r w:rsidR="002179AD">
        <w:rPr>
          <w:rFonts w:ascii="Times New Roman" w:hAnsi="Times New Roman" w:cs="Times New Roman"/>
          <w:caps/>
          <w:color w:val="auto"/>
          <w:sz w:val="24"/>
          <w:szCs w:val="24"/>
        </w:rPr>
        <w:t>3</w:t>
      </w:r>
    </w:p>
    <w:p w:rsidR="00704180" w:rsidRDefault="00704180" w:rsidP="00704180">
      <w:pPr>
        <w:spacing w:after="0" w:line="240" w:lineRule="auto"/>
        <w:ind w:left="5103"/>
        <w:rPr>
          <w:rFonts w:ascii="Times New Roman" w:hAnsi="Times New Roman"/>
          <w:sz w:val="24"/>
        </w:rPr>
      </w:pPr>
      <w:r w:rsidRPr="002B5868">
        <w:rPr>
          <w:rFonts w:ascii="Times New Roman" w:hAnsi="Times New Roman"/>
          <w:sz w:val="24"/>
        </w:rPr>
        <w:t>к  Административно</w:t>
      </w:r>
      <w:r w:rsidR="00B30EE5">
        <w:rPr>
          <w:rFonts w:ascii="Times New Roman" w:hAnsi="Times New Roman"/>
          <w:sz w:val="24"/>
        </w:rPr>
        <w:t>му</w:t>
      </w:r>
      <w:r w:rsidRPr="002B5868">
        <w:rPr>
          <w:rFonts w:ascii="Times New Roman" w:hAnsi="Times New Roman"/>
          <w:sz w:val="24"/>
        </w:rPr>
        <w:t xml:space="preserve"> регламент</w:t>
      </w:r>
      <w:r w:rsidR="00B30EE5">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rsidR="00704180" w:rsidRDefault="00704180" w:rsidP="00704180">
      <w:pPr>
        <w:spacing w:after="0" w:line="240" w:lineRule="auto"/>
        <w:ind w:left="5103"/>
        <w:rPr>
          <w:rFonts w:ascii="Times New Roman" w:hAnsi="Times New Roman"/>
          <w:sz w:val="24"/>
        </w:rPr>
      </w:pPr>
    </w:p>
    <w:p w:rsidR="00704180" w:rsidRDefault="00704180" w:rsidP="00704180">
      <w:pPr>
        <w:pStyle w:val="1-"/>
        <w:spacing w:before="0" w:after="0" w:line="240" w:lineRule="auto"/>
        <w:outlineLvl w:val="9"/>
        <w:rPr>
          <w:sz w:val="24"/>
          <w:szCs w:val="24"/>
        </w:rPr>
      </w:pPr>
    </w:p>
    <w:p w:rsidR="00704180" w:rsidRPr="00574C45" w:rsidRDefault="00704180" w:rsidP="00704180">
      <w:pPr>
        <w:pStyle w:val="ConsPlusNonformat"/>
        <w:jc w:val="center"/>
        <w:rPr>
          <w:rFonts w:ascii="Times New Roman" w:hAnsi="Times New Roman"/>
          <w:sz w:val="24"/>
        </w:rPr>
      </w:pPr>
      <w:r w:rsidRPr="00574C45">
        <w:rPr>
          <w:rFonts w:ascii="Times New Roman" w:hAnsi="Times New Roman" w:cs="Times New Roman"/>
          <w:sz w:val="24"/>
          <w:szCs w:val="24"/>
        </w:rPr>
        <w:t>Форма решения об отказе в признании садового дома жилым домом</w:t>
      </w:r>
    </w:p>
    <w:p w:rsidR="00704180" w:rsidRPr="00574C45" w:rsidRDefault="00704180" w:rsidP="00704180">
      <w:pPr>
        <w:pStyle w:val="ConsPlusNonformat"/>
        <w:jc w:val="center"/>
        <w:rPr>
          <w:rFonts w:ascii="Times New Roman" w:hAnsi="Times New Roman" w:cs="Times New Roman"/>
          <w:sz w:val="24"/>
          <w:szCs w:val="24"/>
        </w:rPr>
      </w:pPr>
      <w:r w:rsidRPr="00574C45">
        <w:rPr>
          <w:rFonts w:ascii="Times New Roman" w:hAnsi="Times New Roman" w:cs="Times New Roman"/>
          <w:sz w:val="24"/>
          <w:szCs w:val="24"/>
        </w:rPr>
        <w:t>и жилого дома садовым домом</w:t>
      </w:r>
    </w:p>
    <w:p w:rsidR="00704180" w:rsidRPr="00D11625" w:rsidRDefault="00704180" w:rsidP="00704180">
      <w:pPr>
        <w:spacing w:after="0" w:line="240" w:lineRule="auto"/>
        <w:ind w:left="5245"/>
        <w:rPr>
          <w:rFonts w:ascii="Times New Roman" w:hAnsi="Times New Roman"/>
          <w:sz w:val="24"/>
          <w:szCs w:val="24"/>
        </w:rPr>
      </w:pPr>
    </w:p>
    <w:p w:rsidR="00704180" w:rsidRPr="00D11625" w:rsidRDefault="00704180" w:rsidP="00704180">
      <w:pPr>
        <w:spacing w:after="0" w:line="240" w:lineRule="auto"/>
        <w:ind w:left="5245"/>
        <w:rPr>
          <w:rFonts w:ascii="Times New Roman" w:hAnsi="Times New Roman"/>
          <w:sz w:val="24"/>
          <w:szCs w:val="24"/>
        </w:rPr>
      </w:pPr>
      <w:r w:rsidRPr="00D11625">
        <w:rPr>
          <w:rFonts w:ascii="Times New Roman" w:hAnsi="Times New Roman"/>
          <w:sz w:val="24"/>
          <w:szCs w:val="24"/>
        </w:rPr>
        <w:t xml:space="preserve">Кому </w:t>
      </w:r>
    </w:p>
    <w:p w:rsidR="00704180" w:rsidRPr="002635F4" w:rsidRDefault="00704180" w:rsidP="00704180">
      <w:pPr>
        <w:pBdr>
          <w:top w:val="single" w:sz="4" w:space="1" w:color="auto"/>
        </w:pBdr>
        <w:spacing w:after="0" w:line="240" w:lineRule="auto"/>
        <w:ind w:left="5898"/>
        <w:jc w:val="center"/>
        <w:rPr>
          <w:rFonts w:ascii="Times New Roman" w:hAnsi="Times New Roman"/>
          <w:sz w:val="20"/>
          <w:szCs w:val="20"/>
        </w:rPr>
      </w:pPr>
      <w:r w:rsidRPr="002635F4">
        <w:rPr>
          <w:rFonts w:ascii="Times New Roman" w:hAnsi="Times New Roman"/>
          <w:sz w:val="20"/>
          <w:szCs w:val="20"/>
        </w:rPr>
        <w:t xml:space="preserve">(фамилия, имя, отчество (при наличии) – </w:t>
      </w:r>
    </w:p>
    <w:p w:rsidR="00704180" w:rsidRPr="002635F4" w:rsidRDefault="00704180" w:rsidP="00704180">
      <w:pPr>
        <w:spacing w:after="0" w:line="240" w:lineRule="auto"/>
        <w:ind w:left="5245"/>
        <w:rPr>
          <w:rFonts w:ascii="Times New Roman" w:hAnsi="Times New Roman"/>
          <w:sz w:val="20"/>
          <w:szCs w:val="20"/>
        </w:rPr>
      </w:pPr>
    </w:p>
    <w:p w:rsidR="00704180" w:rsidRPr="002635F4" w:rsidRDefault="00704180" w:rsidP="00704180">
      <w:pPr>
        <w:pBdr>
          <w:top w:val="single" w:sz="4" w:space="1" w:color="auto"/>
        </w:pBdr>
        <w:spacing w:after="0" w:line="240" w:lineRule="auto"/>
        <w:ind w:left="5245"/>
        <w:jc w:val="center"/>
        <w:rPr>
          <w:rFonts w:ascii="Times New Roman" w:hAnsi="Times New Roman"/>
          <w:sz w:val="20"/>
          <w:szCs w:val="20"/>
        </w:rPr>
      </w:pPr>
      <w:r w:rsidRPr="002635F4">
        <w:rPr>
          <w:rFonts w:ascii="Times New Roman" w:hAnsi="Times New Roman"/>
          <w:sz w:val="20"/>
          <w:szCs w:val="20"/>
        </w:rPr>
        <w:t>для граждан;</w:t>
      </w:r>
    </w:p>
    <w:p w:rsidR="00704180" w:rsidRPr="00D11625" w:rsidRDefault="00704180" w:rsidP="00704180">
      <w:pPr>
        <w:spacing w:after="0" w:line="240" w:lineRule="auto"/>
        <w:ind w:left="5245"/>
        <w:rPr>
          <w:rFonts w:ascii="Times New Roman" w:hAnsi="Times New Roman"/>
        </w:rPr>
      </w:pPr>
    </w:p>
    <w:p w:rsidR="00704180" w:rsidRPr="002635F4" w:rsidRDefault="00704180" w:rsidP="00704180">
      <w:pPr>
        <w:pBdr>
          <w:top w:val="single" w:sz="4" w:space="1" w:color="auto"/>
        </w:pBdr>
        <w:spacing w:after="0" w:line="240" w:lineRule="auto"/>
        <w:ind w:left="5245"/>
        <w:jc w:val="center"/>
        <w:rPr>
          <w:rFonts w:ascii="Times New Roman" w:hAnsi="Times New Roman"/>
          <w:sz w:val="20"/>
          <w:szCs w:val="20"/>
        </w:rPr>
      </w:pPr>
      <w:r w:rsidRPr="002635F4">
        <w:rPr>
          <w:rFonts w:ascii="Times New Roman" w:hAnsi="Times New Roman"/>
          <w:sz w:val="20"/>
          <w:szCs w:val="20"/>
        </w:rPr>
        <w:t xml:space="preserve">полное наименование организации – </w:t>
      </w:r>
    </w:p>
    <w:p w:rsidR="00704180" w:rsidRPr="00D11625" w:rsidRDefault="00704180" w:rsidP="00704180">
      <w:pPr>
        <w:spacing w:after="0" w:line="240" w:lineRule="auto"/>
        <w:ind w:left="5245"/>
        <w:rPr>
          <w:rFonts w:ascii="Times New Roman" w:hAnsi="Times New Roman"/>
          <w:sz w:val="24"/>
          <w:szCs w:val="24"/>
        </w:rPr>
      </w:pPr>
    </w:p>
    <w:p w:rsidR="00704180" w:rsidRPr="002635F4" w:rsidRDefault="00704180" w:rsidP="00704180">
      <w:pPr>
        <w:pBdr>
          <w:top w:val="single" w:sz="4" w:space="1" w:color="auto"/>
        </w:pBdr>
        <w:spacing w:after="0" w:line="240" w:lineRule="auto"/>
        <w:ind w:left="5245"/>
        <w:jc w:val="center"/>
        <w:rPr>
          <w:rFonts w:ascii="Times New Roman" w:hAnsi="Times New Roman"/>
          <w:sz w:val="20"/>
          <w:szCs w:val="20"/>
        </w:rPr>
      </w:pPr>
      <w:r w:rsidRPr="002635F4">
        <w:rPr>
          <w:rFonts w:ascii="Times New Roman" w:hAnsi="Times New Roman"/>
          <w:sz w:val="20"/>
          <w:szCs w:val="20"/>
        </w:rPr>
        <w:t>для юридических лиц)</w:t>
      </w:r>
    </w:p>
    <w:p w:rsidR="00704180" w:rsidRPr="00D11625" w:rsidRDefault="00704180" w:rsidP="00704180">
      <w:pPr>
        <w:spacing w:after="0" w:line="240" w:lineRule="auto"/>
        <w:ind w:left="5245"/>
        <w:rPr>
          <w:rFonts w:ascii="Times New Roman" w:hAnsi="Times New Roman"/>
          <w:sz w:val="24"/>
          <w:szCs w:val="24"/>
        </w:rPr>
      </w:pPr>
      <w:r w:rsidRPr="00D11625">
        <w:rPr>
          <w:rFonts w:ascii="Times New Roman" w:hAnsi="Times New Roman"/>
          <w:sz w:val="24"/>
          <w:szCs w:val="24"/>
        </w:rPr>
        <w:t xml:space="preserve">Куда  </w:t>
      </w:r>
    </w:p>
    <w:p w:rsidR="00704180" w:rsidRPr="002635F4" w:rsidRDefault="00704180" w:rsidP="00704180">
      <w:pPr>
        <w:pBdr>
          <w:top w:val="single" w:sz="4" w:space="1" w:color="auto"/>
        </w:pBdr>
        <w:spacing w:after="0" w:line="240" w:lineRule="auto"/>
        <w:ind w:left="5868"/>
        <w:jc w:val="center"/>
        <w:rPr>
          <w:rFonts w:ascii="Times New Roman" w:hAnsi="Times New Roman"/>
          <w:sz w:val="20"/>
          <w:szCs w:val="20"/>
        </w:rPr>
      </w:pPr>
      <w:r w:rsidRPr="002635F4">
        <w:rPr>
          <w:rFonts w:ascii="Times New Roman" w:hAnsi="Times New Roman"/>
          <w:sz w:val="20"/>
          <w:szCs w:val="20"/>
        </w:rPr>
        <w:t>(почтовый индекс и адрес</w:t>
      </w:r>
    </w:p>
    <w:p w:rsidR="00704180" w:rsidRPr="00D11625" w:rsidRDefault="00704180" w:rsidP="00704180">
      <w:pPr>
        <w:spacing w:after="0" w:line="240" w:lineRule="auto"/>
        <w:ind w:left="5245"/>
        <w:rPr>
          <w:rFonts w:ascii="Times New Roman" w:hAnsi="Times New Roman"/>
          <w:sz w:val="24"/>
          <w:szCs w:val="24"/>
        </w:rPr>
      </w:pPr>
    </w:p>
    <w:p w:rsidR="00704180" w:rsidRPr="002635F4" w:rsidRDefault="00704180" w:rsidP="00704180">
      <w:pPr>
        <w:pBdr>
          <w:top w:val="single" w:sz="4" w:space="1" w:color="auto"/>
        </w:pBdr>
        <w:spacing w:after="0" w:line="240" w:lineRule="auto"/>
        <w:ind w:left="5245"/>
        <w:jc w:val="center"/>
        <w:rPr>
          <w:rFonts w:ascii="Times New Roman" w:hAnsi="Times New Roman"/>
          <w:sz w:val="20"/>
          <w:szCs w:val="20"/>
        </w:rPr>
      </w:pPr>
      <w:r w:rsidRPr="002635F4">
        <w:rPr>
          <w:rFonts w:ascii="Times New Roman" w:hAnsi="Times New Roman"/>
          <w:sz w:val="20"/>
          <w:szCs w:val="20"/>
        </w:rPr>
        <w:t>Заявителя (представителя Заявителя) согласно заявлению</w:t>
      </w:r>
    </w:p>
    <w:p w:rsidR="00704180" w:rsidRPr="00D11625" w:rsidRDefault="00704180" w:rsidP="00704180">
      <w:pPr>
        <w:spacing w:after="0" w:line="240" w:lineRule="auto"/>
        <w:ind w:left="5245"/>
        <w:rPr>
          <w:rFonts w:ascii="Times New Roman" w:hAnsi="Times New Roman"/>
          <w:sz w:val="24"/>
          <w:szCs w:val="24"/>
        </w:rPr>
      </w:pPr>
    </w:p>
    <w:p w:rsidR="00704180" w:rsidRPr="00D11625" w:rsidRDefault="00704180" w:rsidP="00704180">
      <w:pPr>
        <w:pBdr>
          <w:top w:val="single" w:sz="4" w:space="1" w:color="auto"/>
        </w:pBdr>
        <w:spacing w:after="0" w:line="240" w:lineRule="auto"/>
        <w:ind w:left="5245"/>
        <w:rPr>
          <w:rFonts w:ascii="Times New Roman" w:hAnsi="Times New Roman"/>
          <w:sz w:val="2"/>
          <w:szCs w:val="2"/>
        </w:rPr>
      </w:pPr>
    </w:p>
    <w:p w:rsidR="00704180" w:rsidRPr="00B825DB" w:rsidRDefault="00704180" w:rsidP="00704180">
      <w:pPr>
        <w:pBdr>
          <w:top w:val="single" w:sz="4" w:space="1" w:color="auto"/>
        </w:pBdr>
        <w:spacing w:after="0" w:line="240" w:lineRule="auto"/>
        <w:ind w:left="5245"/>
        <w:rPr>
          <w:rFonts w:ascii="Times New Roman" w:hAnsi="Times New Roman"/>
          <w:sz w:val="2"/>
        </w:rPr>
      </w:pPr>
    </w:p>
    <w:p w:rsidR="00704180" w:rsidRPr="00B825DB" w:rsidRDefault="00704180" w:rsidP="00704180">
      <w:pPr>
        <w:spacing w:after="0"/>
        <w:ind w:left="142"/>
        <w:rPr>
          <w:rFonts w:ascii="Times New Roman" w:hAnsi="Times New Roman"/>
          <w:sz w:val="24"/>
        </w:rPr>
      </w:pPr>
    </w:p>
    <w:p w:rsidR="00704180" w:rsidRPr="00574C45" w:rsidRDefault="00704180" w:rsidP="00704180">
      <w:pPr>
        <w:pStyle w:val="ConsPlusNonformat"/>
        <w:jc w:val="center"/>
        <w:rPr>
          <w:rFonts w:ascii="Times New Roman" w:hAnsi="Times New Roman"/>
          <w:sz w:val="24"/>
          <w:szCs w:val="24"/>
        </w:rPr>
      </w:pPr>
      <w:r w:rsidRPr="00574C45">
        <w:rPr>
          <w:rFonts w:ascii="Times New Roman" w:hAnsi="Times New Roman" w:cs="Times New Roman"/>
          <w:sz w:val="24"/>
          <w:szCs w:val="24"/>
        </w:rPr>
        <w:t>РЕШЕНИЕ</w:t>
      </w:r>
    </w:p>
    <w:p w:rsidR="00704180" w:rsidRPr="00574C45" w:rsidRDefault="00704180" w:rsidP="00704180">
      <w:pPr>
        <w:pStyle w:val="ConsPlusNonformat"/>
        <w:jc w:val="center"/>
        <w:rPr>
          <w:rFonts w:ascii="Times New Roman" w:hAnsi="Times New Roman" w:cs="Times New Roman"/>
          <w:sz w:val="24"/>
          <w:szCs w:val="24"/>
        </w:rPr>
      </w:pPr>
      <w:r w:rsidRPr="00574C45">
        <w:rPr>
          <w:rFonts w:ascii="Times New Roman" w:hAnsi="Times New Roman" w:cs="Times New Roman"/>
          <w:sz w:val="24"/>
          <w:szCs w:val="24"/>
        </w:rPr>
        <w:t>об отказе в признании садового дома жилым домом</w:t>
      </w:r>
    </w:p>
    <w:p w:rsidR="00704180" w:rsidRPr="00574C45" w:rsidRDefault="00704180" w:rsidP="00704180">
      <w:pPr>
        <w:pStyle w:val="ConsPlusNonformat"/>
        <w:jc w:val="center"/>
        <w:rPr>
          <w:rFonts w:ascii="Times New Roman" w:hAnsi="Times New Roman" w:cs="Times New Roman"/>
          <w:sz w:val="24"/>
          <w:szCs w:val="24"/>
        </w:rPr>
      </w:pPr>
      <w:r w:rsidRPr="00574C45">
        <w:rPr>
          <w:rFonts w:ascii="Times New Roman" w:hAnsi="Times New Roman" w:cs="Times New Roman"/>
          <w:sz w:val="24"/>
          <w:szCs w:val="24"/>
        </w:rPr>
        <w:t>и жилого дома садовым домом</w:t>
      </w: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center"/>
        <w:rPr>
          <w:rFonts w:ascii="Times New Roman" w:hAnsi="Times New Roman" w:cs="Times New Roman"/>
          <w:sz w:val="24"/>
          <w:szCs w:val="24"/>
        </w:rPr>
      </w:pPr>
      <w:r w:rsidRPr="00B34F88">
        <w:rPr>
          <w:rFonts w:ascii="Times New Roman" w:hAnsi="Times New Roman" w:cs="Times New Roman"/>
          <w:sz w:val="24"/>
          <w:szCs w:val="24"/>
        </w:rPr>
        <w:t>Дата, номер</w:t>
      </w: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В связи с обращением ______________________________________________________</w:t>
      </w:r>
      <w:r w:rsidR="00452186">
        <w:rPr>
          <w:rFonts w:ascii="Times New Roman" w:hAnsi="Times New Roman" w:cs="Times New Roman"/>
          <w:sz w:val="24"/>
          <w:szCs w:val="24"/>
        </w:rPr>
        <w:t>_________</w:t>
      </w:r>
    </w:p>
    <w:p w:rsidR="002179AD" w:rsidRDefault="00704180" w:rsidP="002635F4">
      <w:pPr>
        <w:pStyle w:val="ConsPlusNonformat"/>
        <w:ind w:left="2460"/>
        <w:jc w:val="both"/>
        <w:rPr>
          <w:rFonts w:ascii="Times New Roman" w:hAnsi="Times New Roman" w:cs="Times New Roman"/>
        </w:rPr>
      </w:pPr>
      <w:r w:rsidRPr="002635F4">
        <w:rPr>
          <w:rFonts w:ascii="Times New Roman" w:hAnsi="Times New Roman" w:cs="Times New Roman"/>
        </w:rPr>
        <w:t xml:space="preserve">(Ф.И.О. физического лица, наименование юридическоголица – Заявителя </w:t>
      </w:r>
    </w:p>
    <w:p w:rsidR="00704180" w:rsidRPr="002635F4" w:rsidRDefault="00704180" w:rsidP="002635F4">
      <w:pPr>
        <w:pStyle w:val="ConsPlusNonformat"/>
        <w:ind w:left="2460"/>
        <w:jc w:val="both"/>
        <w:rPr>
          <w:rFonts w:ascii="Times New Roman" w:hAnsi="Times New Roman" w:cs="Times New Roman"/>
        </w:rPr>
      </w:pPr>
      <w:r w:rsidRPr="002635F4">
        <w:rPr>
          <w:rFonts w:ascii="Times New Roman" w:hAnsi="Times New Roman" w:cs="Times New Roman"/>
        </w:rPr>
        <w:t>(представителя Заявителя))</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о намерении в </w:t>
      </w:r>
      <w:r w:rsidR="00B30EE5" w:rsidRPr="00B34F88">
        <w:rPr>
          <w:rFonts w:ascii="Times New Roman" w:hAnsi="Times New Roman" w:cs="Times New Roman"/>
          <w:sz w:val="24"/>
          <w:szCs w:val="24"/>
        </w:rPr>
        <w:t>признании садовогодома жилым домом/жило</w:t>
      </w:r>
      <w:r w:rsidR="00B30EE5">
        <w:rPr>
          <w:rFonts w:ascii="Times New Roman" w:hAnsi="Times New Roman" w:cs="Times New Roman"/>
          <w:sz w:val="24"/>
          <w:szCs w:val="24"/>
        </w:rPr>
        <w:t>го</w:t>
      </w:r>
      <w:r w:rsidR="00B30EE5" w:rsidRPr="00B34F88">
        <w:rPr>
          <w:rFonts w:ascii="Times New Roman" w:hAnsi="Times New Roman" w:cs="Times New Roman"/>
          <w:sz w:val="24"/>
          <w:szCs w:val="24"/>
        </w:rPr>
        <w:t xml:space="preserve">  дом</w:t>
      </w:r>
      <w:r w:rsidR="00B30EE5">
        <w:rPr>
          <w:rFonts w:ascii="Times New Roman" w:hAnsi="Times New Roman" w:cs="Times New Roman"/>
          <w:sz w:val="24"/>
          <w:szCs w:val="24"/>
        </w:rPr>
        <w:t>а</w:t>
      </w:r>
      <w:r w:rsidR="00B30EE5" w:rsidRPr="00B34F88">
        <w:rPr>
          <w:rFonts w:ascii="Times New Roman" w:hAnsi="Times New Roman" w:cs="Times New Roman"/>
          <w:sz w:val="24"/>
          <w:szCs w:val="24"/>
        </w:rPr>
        <w:t xml:space="preserve">  садовым домом,</w:t>
      </w:r>
      <w:r w:rsidR="00452186">
        <w:rPr>
          <w:rFonts w:ascii="Times New Roman" w:hAnsi="Times New Roman" w:cs="Times New Roman"/>
          <w:sz w:val="24"/>
          <w:szCs w:val="24"/>
        </w:rPr>
        <w:t>____________________________________________________</w:t>
      </w:r>
      <w:r w:rsidR="00B30EE5">
        <w:rPr>
          <w:rFonts w:ascii="Times New Roman" w:hAnsi="Times New Roman" w:cs="Times New Roman"/>
          <w:sz w:val="24"/>
          <w:szCs w:val="24"/>
        </w:rPr>
        <w:t>______________________________</w:t>
      </w:r>
    </w:p>
    <w:p w:rsidR="00704180" w:rsidRPr="00B30EE5" w:rsidRDefault="00704180" w:rsidP="00B30EE5">
      <w:pPr>
        <w:pStyle w:val="ConsPlusNonformat"/>
        <w:jc w:val="center"/>
        <w:rPr>
          <w:rFonts w:ascii="Times New Roman" w:hAnsi="Times New Roman" w:cs="Times New Roman"/>
        </w:rPr>
      </w:pPr>
      <w:r w:rsidRPr="00B30EE5">
        <w:rPr>
          <w:rFonts w:ascii="Times New Roman" w:hAnsi="Times New Roman" w:cs="Times New Roman"/>
        </w:rPr>
        <w:t>(ненужное зачеркнуть)</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расположенн</w:t>
      </w:r>
      <w:r w:rsidR="00B30EE5">
        <w:rPr>
          <w:rFonts w:ascii="Times New Roman" w:hAnsi="Times New Roman" w:cs="Times New Roman"/>
          <w:sz w:val="24"/>
          <w:szCs w:val="24"/>
        </w:rPr>
        <w:t>ого</w:t>
      </w:r>
      <w:r w:rsidRPr="00B34F88">
        <w:rPr>
          <w:rFonts w:ascii="Times New Roman" w:hAnsi="Times New Roman" w:cs="Times New Roman"/>
          <w:sz w:val="24"/>
          <w:szCs w:val="24"/>
        </w:rPr>
        <w:t xml:space="preserve"> по адресу: __________________________________________________</w:t>
      </w:r>
      <w:r w:rsidR="00452186">
        <w:rPr>
          <w:rFonts w:ascii="Times New Roman" w:hAnsi="Times New Roman" w:cs="Times New Roman"/>
          <w:sz w:val="24"/>
          <w:szCs w:val="24"/>
        </w:rPr>
        <w:t>_________</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r w:rsidR="00452186">
        <w:rPr>
          <w:rFonts w:ascii="Times New Roman" w:hAnsi="Times New Roman" w:cs="Times New Roman"/>
          <w:sz w:val="24"/>
          <w:szCs w:val="24"/>
        </w:rPr>
        <w:t>________</w:t>
      </w:r>
      <w:r w:rsidRPr="00B34F88">
        <w:rPr>
          <w:rFonts w:ascii="Times New Roman" w:hAnsi="Times New Roman" w:cs="Times New Roman"/>
          <w:sz w:val="24"/>
          <w:szCs w:val="24"/>
        </w:rPr>
        <w:t>,</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кадастровый номер земельного участка, в пределах которого расположен дом:</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___________________________________________________________________________</w:t>
      </w:r>
      <w:r w:rsidR="00B30EE5">
        <w:rPr>
          <w:rFonts w:ascii="Times New Roman" w:hAnsi="Times New Roman" w:cs="Times New Roman"/>
          <w:sz w:val="24"/>
          <w:szCs w:val="24"/>
        </w:rPr>
        <w:t>_______</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r w:rsidR="00B30EE5">
        <w:rPr>
          <w:rFonts w:ascii="Times New Roman" w:hAnsi="Times New Roman" w:cs="Times New Roman"/>
          <w:sz w:val="24"/>
          <w:szCs w:val="24"/>
        </w:rPr>
        <w:t>________</w:t>
      </w:r>
      <w:r w:rsidRPr="00B34F88">
        <w:rPr>
          <w:rFonts w:ascii="Times New Roman" w:hAnsi="Times New Roman" w:cs="Times New Roman"/>
          <w:sz w:val="24"/>
          <w:szCs w:val="24"/>
        </w:rPr>
        <w:t>,</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на основании ______________________________________________________________</w:t>
      </w:r>
      <w:r w:rsidR="00B30EE5">
        <w:rPr>
          <w:rFonts w:ascii="Times New Roman" w:hAnsi="Times New Roman" w:cs="Times New Roman"/>
          <w:sz w:val="24"/>
          <w:szCs w:val="24"/>
        </w:rPr>
        <w:t>________</w:t>
      </w:r>
    </w:p>
    <w:p w:rsidR="00704180" w:rsidRPr="00452186" w:rsidRDefault="00704180" w:rsidP="00704180">
      <w:pPr>
        <w:pStyle w:val="ConsPlusNonformat"/>
        <w:jc w:val="both"/>
        <w:rPr>
          <w:rFonts w:ascii="Times New Roman" w:hAnsi="Times New Roman" w:cs="Times New Roman"/>
        </w:rPr>
      </w:pPr>
      <w:r w:rsidRPr="00452186">
        <w:rPr>
          <w:rFonts w:ascii="Times New Roman" w:hAnsi="Times New Roman" w:cs="Times New Roman"/>
        </w:rPr>
        <w:t xml:space="preserve">  (наименование и реквизиты правоустанавливающего документа)</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__________________________________________________________________________</w:t>
      </w:r>
      <w:r w:rsidR="00B30EE5">
        <w:rPr>
          <w:rFonts w:ascii="Times New Roman" w:hAnsi="Times New Roman" w:cs="Times New Roman"/>
          <w:sz w:val="24"/>
          <w:szCs w:val="24"/>
        </w:rPr>
        <w:t>________</w:t>
      </w:r>
      <w:r w:rsidRPr="00B34F88">
        <w:rPr>
          <w:rFonts w:ascii="Times New Roman" w:hAnsi="Times New Roman" w:cs="Times New Roman"/>
          <w:sz w:val="24"/>
          <w:szCs w:val="24"/>
        </w:rPr>
        <w:t>,</w:t>
      </w: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 результатам рассмотрения представленных документов принято решение:</w:t>
      </w:r>
    </w:p>
    <w:p w:rsidR="00704180" w:rsidRDefault="00704180" w:rsidP="00704180">
      <w:pPr>
        <w:spacing w:after="0" w:line="240" w:lineRule="auto"/>
        <w:jc w:val="both"/>
        <w:rPr>
          <w:rFonts w:ascii="Times New Roman" w:hAnsi="Times New Roman"/>
          <w:sz w:val="24"/>
          <w:szCs w:val="24"/>
        </w:rPr>
      </w:pPr>
      <w:r w:rsidRPr="00B34F88">
        <w:rPr>
          <w:rFonts w:ascii="Times New Roman" w:hAnsi="Times New Roman"/>
          <w:sz w:val="24"/>
          <w:szCs w:val="24"/>
        </w:rPr>
        <w:t>Отказать в признании указанного дома из садового (жилого) в жилой (садовый)</w:t>
      </w:r>
      <w:r w:rsidRPr="00B34F88">
        <w:rPr>
          <w:rFonts w:ascii="Times New Roman" w:hAnsi="Times New Roman"/>
          <w:sz w:val="24"/>
          <w:szCs w:val="24"/>
        </w:rPr>
        <w:br/>
        <w:t>в связи с: __________________________________________________________________</w:t>
      </w:r>
      <w:r w:rsidR="00452186">
        <w:rPr>
          <w:rFonts w:ascii="Times New Roman" w:hAnsi="Times New Roman"/>
          <w:sz w:val="24"/>
          <w:szCs w:val="24"/>
        </w:rPr>
        <w:t>________</w:t>
      </w:r>
    </w:p>
    <w:p w:rsidR="00704180" w:rsidRPr="00452186" w:rsidRDefault="00704180" w:rsidP="00704180">
      <w:pPr>
        <w:pStyle w:val="ConsPlusNonformat"/>
        <w:jc w:val="both"/>
        <w:rPr>
          <w:rFonts w:ascii="Times New Roman" w:hAnsi="Times New Roman" w:cs="Times New Roman"/>
        </w:rPr>
      </w:pPr>
      <w:r w:rsidRPr="00452186">
        <w:rPr>
          <w:rFonts w:ascii="Times New Roman" w:hAnsi="Times New Roman" w:cs="Times New Roman"/>
        </w:rPr>
        <w:t xml:space="preserve">(садовый дом жилым домом/жилой дом садовым домом - нужное </w:t>
      </w:r>
      <w:r w:rsidR="002179AD">
        <w:rPr>
          <w:rFonts w:ascii="Times New Roman" w:hAnsi="Times New Roman" w:cs="Times New Roman"/>
        </w:rPr>
        <w:t>подчеркнуть</w:t>
      </w:r>
      <w:r w:rsidRPr="00452186">
        <w:rPr>
          <w:rFonts w:ascii="Times New Roman" w:hAnsi="Times New Roman" w:cs="Times New Roman"/>
        </w:rPr>
        <w:t>)</w:t>
      </w:r>
    </w:p>
    <w:p w:rsidR="00704180"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____________________________________   ____________________________________</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w:t>
      </w:r>
      <w:proofErr w:type="gramStart"/>
      <w:r w:rsidRPr="00B30EE5">
        <w:rPr>
          <w:rFonts w:ascii="Times New Roman" w:hAnsi="Times New Roman" w:cs="Times New Roman"/>
        </w:rPr>
        <w:t xml:space="preserve">(Ф.И.О. должностного лица органа                      </w:t>
      </w:r>
      <w:r w:rsidR="002179AD" w:rsidRPr="00B30EE5">
        <w:rPr>
          <w:rFonts w:ascii="Times New Roman" w:hAnsi="Times New Roman" w:cs="Times New Roman"/>
        </w:rPr>
        <w:t>(</w:t>
      </w:r>
      <w:r w:rsidRPr="00B30EE5">
        <w:rPr>
          <w:rFonts w:ascii="Times New Roman" w:hAnsi="Times New Roman" w:cs="Times New Roman"/>
        </w:rPr>
        <w:t>подпись должностного лица органа</w:t>
      </w:r>
      <w:proofErr w:type="gramEnd"/>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местного самоуправления                                        местного самоуправления</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муниципального образования, в                           муниципального образования, в</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lastRenderedPageBreak/>
        <w:t xml:space="preserve">    границах которого расположен                               границах которого расположен</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w:t>
      </w:r>
      <w:proofErr w:type="gramStart"/>
      <w:r w:rsidRPr="00B30EE5">
        <w:rPr>
          <w:rFonts w:ascii="Times New Roman" w:hAnsi="Times New Roman" w:cs="Times New Roman"/>
        </w:rPr>
        <w:t>садовый дом или жилой дом)     садовый дом или жилой дом)</w:t>
      </w:r>
      <w:proofErr w:type="gramEnd"/>
    </w:p>
    <w:p w:rsidR="00704180" w:rsidRPr="00B30EE5" w:rsidRDefault="00704180" w:rsidP="00704180">
      <w:pPr>
        <w:pStyle w:val="ConsPlusNonformat"/>
        <w:jc w:val="both"/>
        <w:rPr>
          <w:rFonts w:ascii="Times New Roman" w:hAnsi="Times New Roman" w:cs="Times New Roman"/>
        </w:rPr>
      </w:pPr>
    </w:p>
    <w:p w:rsidR="00704180" w:rsidRPr="00B34F88" w:rsidRDefault="00704180" w:rsidP="002179AD">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М.П.</w:t>
      </w:r>
    </w:p>
    <w:p w:rsidR="00704180" w:rsidRPr="00B34F88" w:rsidRDefault="00704180" w:rsidP="00704180">
      <w:pPr>
        <w:pStyle w:val="ConsPlusNonformat"/>
        <w:jc w:val="both"/>
        <w:rPr>
          <w:rFonts w:ascii="Times New Roman" w:hAnsi="Times New Roman" w:cs="Times New Roman"/>
          <w:sz w:val="24"/>
          <w:szCs w:val="24"/>
        </w:rPr>
      </w:pPr>
    </w:p>
    <w:p w:rsidR="00B30EE5"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Получил: "__" ____________ 20_</w:t>
      </w:r>
      <w:r w:rsidR="00B30EE5">
        <w:rPr>
          <w:rFonts w:ascii="Times New Roman" w:hAnsi="Times New Roman" w:cs="Times New Roman"/>
          <w:sz w:val="24"/>
          <w:szCs w:val="24"/>
        </w:rPr>
        <w:t>_ г.  ___________________________________</w:t>
      </w:r>
      <w:r w:rsidR="002179AD">
        <w:rPr>
          <w:rFonts w:ascii="Times New Roman" w:hAnsi="Times New Roman" w:cs="Times New Roman"/>
          <w:sz w:val="24"/>
          <w:szCs w:val="24"/>
        </w:rPr>
        <w:t>________</w:t>
      </w:r>
    </w:p>
    <w:p w:rsid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(подпись Заявителя </w:t>
      </w:r>
      <w:r w:rsidRPr="00B30EE5">
        <w:rPr>
          <w:rFonts w:ascii="Times New Roman" w:hAnsi="Times New Roman"/>
        </w:rPr>
        <w:t>(представителя Заявителя)</w:t>
      </w:r>
      <w:r w:rsidRPr="00B30EE5">
        <w:rPr>
          <w:rFonts w:ascii="Times New Roman" w:hAnsi="Times New Roman" w:cs="Times New Roman"/>
        </w:rPr>
        <w:t xml:space="preserve">) </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в случае получения решения лично)</w:t>
      </w:r>
    </w:p>
    <w:p w:rsidR="00704180" w:rsidRPr="00B30EE5" w:rsidRDefault="00704180" w:rsidP="00704180">
      <w:pPr>
        <w:pStyle w:val="ConsPlusNonformat"/>
        <w:jc w:val="both"/>
        <w:rPr>
          <w:rFonts w:ascii="Times New Roman" w:hAnsi="Times New Roman" w:cs="Times New Roman"/>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Решение направлено в адрес </w:t>
      </w:r>
      <w:r w:rsidR="002179AD" w:rsidRPr="00B34F88">
        <w:rPr>
          <w:rFonts w:ascii="Times New Roman" w:hAnsi="Times New Roman" w:cs="Times New Roman"/>
          <w:sz w:val="24"/>
          <w:szCs w:val="24"/>
        </w:rPr>
        <w:t>Заявителя (</w:t>
      </w:r>
      <w:r w:rsidRPr="000F4B2D">
        <w:rPr>
          <w:rFonts w:ascii="Times New Roman" w:hAnsi="Times New Roman" w:cs="Times New Roman"/>
          <w:sz w:val="24"/>
          <w:szCs w:val="24"/>
        </w:rPr>
        <w:t xml:space="preserve">представителя </w:t>
      </w:r>
      <w:r w:rsidR="002179AD" w:rsidRPr="000F4B2D">
        <w:rPr>
          <w:rFonts w:ascii="Times New Roman" w:hAnsi="Times New Roman" w:cs="Times New Roman"/>
          <w:sz w:val="24"/>
          <w:szCs w:val="24"/>
        </w:rPr>
        <w:t>Заявителя)</w:t>
      </w:r>
      <w:r w:rsidRPr="00B34F88">
        <w:rPr>
          <w:rFonts w:ascii="Times New Roman" w:hAnsi="Times New Roman" w:cs="Times New Roman"/>
          <w:sz w:val="24"/>
          <w:szCs w:val="24"/>
        </w:rPr>
        <w:t xml:space="preserve">             "__" _______ 20__ г.</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(заполняется в случае направления решения по почте)</w:t>
      </w:r>
    </w:p>
    <w:p w:rsidR="00704180" w:rsidRPr="00B30EE5" w:rsidRDefault="00704180" w:rsidP="00704180">
      <w:pPr>
        <w:pStyle w:val="ConsPlusNonformat"/>
        <w:jc w:val="both"/>
        <w:rPr>
          <w:rFonts w:ascii="Times New Roman" w:hAnsi="Times New Roman" w:cs="Times New Roman"/>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B34F88" w:rsidRDefault="00704180" w:rsidP="00704180">
      <w:pPr>
        <w:pStyle w:val="ConsPlusNonformat"/>
        <w:jc w:val="both"/>
        <w:rPr>
          <w:rFonts w:ascii="Times New Roman" w:hAnsi="Times New Roman" w:cs="Times New Roman"/>
          <w:sz w:val="24"/>
          <w:szCs w:val="24"/>
        </w:rPr>
      </w:pPr>
    </w:p>
    <w:p w:rsidR="00704180" w:rsidRPr="00EB20C0" w:rsidRDefault="00704180" w:rsidP="00704180">
      <w:pPr>
        <w:pStyle w:val="ConsPlusNonformat"/>
        <w:jc w:val="both"/>
        <w:rPr>
          <w:rFonts w:ascii="Times New Roman" w:hAnsi="Times New Roman" w:cs="Times New Roman"/>
          <w:sz w:val="24"/>
          <w:szCs w:val="24"/>
        </w:rPr>
      </w:pPr>
      <w:r w:rsidRPr="00B34F88">
        <w:rPr>
          <w:rFonts w:ascii="Times New Roman" w:hAnsi="Times New Roman" w:cs="Times New Roman"/>
          <w:sz w:val="24"/>
          <w:szCs w:val="24"/>
        </w:rPr>
        <w:t xml:space="preserve">                                   ________________________________________</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(Ф.И.О., подпись должностного лица,</w:t>
      </w:r>
    </w:p>
    <w:p w:rsidR="00704180" w:rsidRPr="00B30EE5" w:rsidRDefault="00704180" w:rsidP="00704180">
      <w:pPr>
        <w:pStyle w:val="ConsPlusNonformat"/>
        <w:jc w:val="both"/>
        <w:rPr>
          <w:rFonts w:ascii="Times New Roman" w:hAnsi="Times New Roman" w:cs="Times New Roman"/>
        </w:rPr>
      </w:pPr>
      <w:r w:rsidRPr="00B30EE5">
        <w:rPr>
          <w:rFonts w:ascii="Times New Roman" w:hAnsi="Times New Roman" w:cs="Times New Roman"/>
        </w:rPr>
        <w:t xml:space="preserve">  направившего решение в адрес Заявителя)</w:t>
      </w:r>
    </w:p>
    <w:p w:rsidR="005B008D" w:rsidRPr="00B30EE5" w:rsidRDefault="005B008D" w:rsidP="00704180">
      <w:pPr>
        <w:pStyle w:val="ConsPlusNonformat"/>
        <w:jc w:val="both"/>
        <w:rPr>
          <w:rFonts w:ascii="Times New Roman" w:hAnsi="Times New Roman" w:cs="Times New Roman"/>
        </w:rPr>
      </w:pPr>
    </w:p>
    <w:p w:rsidR="005B008D" w:rsidRPr="00EB20C0" w:rsidRDefault="005B008D" w:rsidP="00704180">
      <w:pPr>
        <w:pStyle w:val="ConsPlusNonformat"/>
        <w:jc w:val="both"/>
        <w:rPr>
          <w:rFonts w:ascii="Times New Roman" w:hAnsi="Times New Roman" w:cs="Times New Roman"/>
          <w:sz w:val="24"/>
          <w:szCs w:val="24"/>
        </w:rPr>
      </w:pPr>
    </w:p>
    <w:p w:rsidR="00704180" w:rsidRDefault="00704180"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574C45" w:rsidRDefault="00574C45" w:rsidP="00704180">
      <w:pPr>
        <w:autoSpaceDE w:val="0"/>
        <w:autoSpaceDN w:val="0"/>
        <w:adjustRightInd w:val="0"/>
        <w:spacing w:after="0" w:line="240" w:lineRule="auto"/>
        <w:ind w:firstLine="567"/>
        <w:jc w:val="both"/>
        <w:rPr>
          <w:rFonts w:ascii="Times New Roman" w:hAnsi="Times New Roman"/>
          <w:sz w:val="20"/>
          <w:szCs w:val="20"/>
          <w:lang w:eastAsia="ru-RU"/>
        </w:rPr>
      </w:pPr>
    </w:p>
    <w:p w:rsidR="00704180" w:rsidRDefault="00704180" w:rsidP="00704180">
      <w:pPr>
        <w:pStyle w:val="ConsPlusNonformat"/>
        <w:jc w:val="both"/>
        <w:rPr>
          <w:rFonts w:ascii="Times New Roman" w:hAnsi="Times New Roman"/>
        </w:rPr>
      </w:pPr>
    </w:p>
    <w:p w:rsidR="005B008D" w:rsidRPr="005B008D" w:rsidRDefault="005B008D" w:rsidP="005B008D">
      <w:pPr>
        <w:pStyle w:val="1"/>
        <w:ind w:left="4962"/>
        <w:rPr>
          <w:rFonts w:ascii="Times New Roman" w:hAnsi="Times New Roman" w:cs="Times New Roman"/>
          <w:caps/>
          <w:color w:val="auto"/>
          <w:sz w:val="24"/>
          <w:szCs w:val="24"/>
        </w:rPr>
      </w:pPr>
      <w:bookmarkStart w:id="2" w:name="_Toc7009419"/>
      <w:r w:rsidRPr="005B008D">
        <w:rPr>
          <w:rFonts w:ascii="Times New Roman" w:hAnsi="Times New Roman" w:cs="Times New Roman"/>
          <w:caps/>
          <w:color w:val="auto"/>
          <w:sz w:val="24"/>
          <w:szCs w:val="24"/>
        </w:rPr>
        <w:t xml:space="preserve">Приложение </w:t>
      </w:r>
      <w:bookmarkEnd w:id="2"/>
      <w:r w:rsidR="00BD736F">
        <w:rPr>
          <w:rFonts w:ascii="Times New Roman" w:hAnsi="Times New Roman" w:cs="Times New Roman"/>
          <w:caps/>
          <w:color w:val="auto"/>
          <w:sz w:val="24"/>
          <w:szCs w:val="24"/>
        </w:rPr>
        <w:t>4</w:t>
      </w:r>
    </w:p>
    <w:p w:rsidR="005B008D" w:rsidRPr="00B825DB" w:rsidRDefault="00934B2C" w:rsidP="005B008D">
      <w:pPr>
        <w:spacing w:after="0" w:line="240" w:lineRule="auto"/>
        <w:ind w:left="4962"/>
        <w:rPr>
          <w:rFonts w:ascii="Times New Roman" w:hAnsi="Times New Roman"/>
        </w:rPr>
      </w:pPr>
      <w:r w:rsidRPr="00B825DB">
        <w:rPr>
          <w:rFonts w:ascii="Times New Roman" w:hAnsi="Times New Roman"/>
        </w:rPr>
        <w:t>к Административномурегламенту</w:t>
      </w:r>
      <w:r w:rsidR="005B008D" w:rsidRPr="00B825DB">
        <w:rPr>
          <w:rFonts w:ascii="Times New Roman" w:hAnsi="Times New Roman"/>
        </w:rPr>
        <w:t xml:space="preserve"> по предоставлению Муниципальной услуги</w:t>
      </w:r>
    </w:p>
    <w:p w:rsidR="005B008D" w:rsidRPr="00B825DB" w:rsidRDefault="005B008D" w:rsidP="005B008D">
      <w:pPr>
        <w:pStyle w:val="aa"/>
      </w:pPr>
    </w:p>
    <w:p w:rsidR="005B008D" w:rsidRPr="00B825DB" w:rsidRDefault="005B008D" w:rsidP="005B008D">
      <w:pPr>
        <w:pStyle w:val="aa"/>
      </w:pPr>
    </w:p>
    <w:p w:rsidR="005B008D" w:rsidRPr="00574C45" w:rsidRDefault="005B008D" w:rsidP="005B008D">
      <w:pPr>
        <w:pStyle w:val="ac"/>
        <w:rPr>
          <w:b w:val="0"/>
        </w:rPr>
      </w:pPr>
      <w:r w:rsidRPr="00574C45">
        <w:rPr>
          <w:b w:val="0"/>
        </w:rPr>
        <w:t>Форма решения об отказе в приеме документов, необходимых для предоставления Муниципальной услуги</w:t>
      </w:r>
    </w:p>
    <w:p w:rsidR="005B008D" w:rsidRPr="003B1A97" w:rsidRDefault="005B008D" w:rsidP="005B008D">
      <w:pPr>
        <w:autoSpaceDE w:val="0"/>
        <w:autoSpaceDN w:val="0"/>
        <w:adjustRightInd w:val="0"/>
        <w:spacing w:after="0" w:line="240" w:lineRule="auto"/>
        <w:ind w:left="5529"/>
        <w:jc w:val="both"/>
        <w:rPr>
          <w:rFonts w:ascii="Times New Roman" w:hAnsi="Times New Roman"/>
          <w:sz w:val="24"/>
          <w:szCs w:val="24"/>
          <w:lang w:eastAsia="ru-RU"/>
        </w:rPr>
      </w:pPr>
    </w:p>
    <w:p w:rsidR="005B008D" w:rsidRPr="003B1A97" w:rsidRDefault="005B008D" w:rsidP="005B008D">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r w:rsidR="001E25B9">
        <w:rPr>
          <w:rFonts w:ascii="Times New Roman" w:hAnsi="Times New Roman"/>
          <w:sz w:val="24"/>
          <w:szCs w:val="24"/>
          <w:lang w:eastAsia="ru-RU"/>
        </w:rPr>
        <w:t>____</w:t>
      </w:r>
    </w:p>
    <w:p w:rsidR="005B008D" w:rsidRPr="001E25B9" w:rsidRDefault="005B008D" w:rsidP="001E25B9">
      <w:pPr>
        <w:autoSpaceDE w:val="0"/>
        <w:autoSpaceDN w:val="0"/>
        <w:adjustRightInd w:val="0"/>
        <w:spacing w:after="0" w:line="240" w:lineRule="auto"/>
        <w:ind w:left="5529"/>
        <w:jc w:val="center"/>
        <w:rPr>
          <w:rFonts w:ascii="Times New Roman" w:hAnsi="Times New Roman"/>
          <w:sz w:val="20"/>
          <w:szCs w:val="20"/>
          <w:lang w:eastAsia="ru-RU"/>
        </w:rPr>
      </w:pPr>
      <w:r w:rsidRPr="001E25B9">
        <w:rPr>
          <w:rFonts w:ascii="Times New Roman" w:hAnsi="Times New Roman"/>
          <w:sz w:val="20"/>
          <w:szCs w:val="20"/>
          <w:lang w:eastAsia="ru-RU"/>
        </w:rPr>
        <w:t>(фамилия, имя, отчество физического лица, индивидуального предпринимателя или наименование юридического лица)</w:t>
      </w:r>
    </w:p>
    <w:p w:rsidR="005B008D" w:rsidRPr="001E25B9" w:rsidRDefault="005B008D" w:rsidP="001E25B9">
      <w:pPr>
        <w:tabs>
          <w:tab w:val="left" w:pos="1440"/>
          <w:tab w:val="num" w:pos="5954"/>
        </w:tabs>
        <w:autoSpaceDE w:val="0"/>
        <w:autoSpaceDN w:val="0"/>
        <w:adjustRightInd w:val="0"/>
        <w:spacing w:after="0"/>
        <w:ind w:left="5812"/>
        <w:jc w:val="center"/>
        <w:rPr>
          <w:rFonts w:ascii="Times New Roman" w:hAnsi="Times New Roman"/>
          <w:sz w:val="20"/>
          <w:szCs w:val="20"/>
        </w:rPr>
      </w:pPr>
    </w:p>
    <w:p w:rsidR="005B008D" w:rsidRPr="00B825DB" w:rsidRDefault="005B008D" w:rsidP="00BD736F">
      <w:pPr>
        <w:spacing w:after="0" w:line="360" w:lineRule="auto"/>
        <w:jc w:val="center"/>
        <w:rPr>
          <w:rFonts w:ascii="Times New Roman" w:hAnsi="Times New Roman"/>
          <w:b/>
          <w:sz w:val="20"/>
        </w:rPr>
      </w:pPr>
    </w:p>
    <w:p w:rsidR="005B008D" w:rsidRPr="00B34F88" w:rsidRDefault="005B008D" w:rsidP="00BD736F">
      <w:pPr>
        <w:spacing w:after="0" w:line="36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РЕШЕНИЕ </w:t>
      </w:r>
    </w:p>
    <w:p w:rsidR="005B008D" w:rsidRPr="00B34F88" w:rsidRDefault="005B008D" w:rsidP="00BD736F">
      <w:pPr>
        <w:spacing w:after="0" w:line="360" w:lineRule="auto"/>
        <w:jc w:val="center"/>
        <w:rPr>
          <w:rFonts w:ascii="Times New Roman" w:hAnsi="Times New Roman"/>
          <w:sz w:val="24"/>
          <w:szCs w:val="24"/>
          <w:lang w:eastAsia="ru-RU"/>
        </w:rPr>
      </w:pPr>
      <w:r w:rsidRPr="000F4B2D">
        <w:rPr>
          <w:rFonts w:ascii="Times New Roman" w:hAnsi="Times New Roman"/>
          <w:sz w:val="24"/>
          <w:szCs w:val="24"/>
          <w:lang w:eastAsia="ru-RU"/>
        </w:rPr>
        <w:t xml:space="preserve">об отказе в приеме документов, необходимых для предоставления </w:t>
      </w:r>
    </w:p>
    <w:p w:rsidR="005B008D" w:rsidRPr="00B34F88" w:rsidRDefault="005B008D" w:rsidP="00BD736F">
      <w:pPr>
        <w:spacing w:after="0" w:line="360" w:lineRule="auto"/>
        <w:jc w:val="center"/>
        <w:rPr>
          <w:rFonts w:ascii="Times New Roman" w:hAnsi="Times New Roman"/>
          <w:sz w:val="24"/>
          <w:szCs w:val="24"/>
          <w:lang w:eastAsia="ru-RU"/>
        </w:rPr>
      </w:pPr>
      <w:r w:rsidRPr="000F4B2D">
        <w:rPr>
          <w:rFonts w:ascii="Times New Roman" w:hAnsi="Times New Roman"/>
          <w:sz w:val="24"/>
          <w:szCs w:val="24"/>
          <w:lang w:eastAsia="ru-RU"/>
        </w:rPr>
        <w:t>Муниципальной услуги</w:t>
      </w:r>
    </w:p>
    <w:p w:rsidR="005B008D" w:rsidRPr="00950F9E" w:rsidRDefault="005B008D" w:rsidP="00BD736F">
      <w:pPr>
        <w:spacing w:after="0" w:line="360" w:lineRule="auto"/>
        <w:jc w:val="center"/>
        <w:rPr>
          <w:rFonts w:ascii="Times New Roman" w:hAnsi="Times New Roman"/>
          <w:sz w:val="24"/>
          <w:szCs w:val="24"/>
          <w:lang w:eastAsia="ru-RU"/>
        </w:rPr>
      </w:pPr>
      <w:r w:rsidRPr="00B34F88">
        <w:rPr>
          <w:rFonts w:ascii="Times New Roman" w:hAnsi="Times New Roman"/>
          <w:sz w:val="24"/>
          <w:szCs w:val="24"/>
          <w:lang w:eastAsia="ru-RU"/>
        </w:rPr>
        <w:t>«</w:t>
      </w:r>
      <w:r w:rsidRPr="00B34F88">
        <w:rPr>
          <w:rFonts w:ascii="Times New Roman" w:hAnsi="Times New Roman"/>
        </w:rPr>
        <w:t>Признание садового дома жилым домом и жилого</w:t>
      </w:r>
      <w:r>
        <w:rPr>
          <w:rFonts w:ascii="Times New Roman" w:hAnsi="Times New Roman"/>
        </w:rPr>
        <w:t xml:space="preserve"> дома садовым домом на территории </w:t>
      </w:r>
      <w:proofErr w:type="spellStart"/>
      <w:r>
        <w:rPr>
          <w:rFonts w:ascii="Times New Roman" w:hAnsi="Times New Roman"/>
        </w:rPr>
        <w:t>Саткинского</w:t>
      </w:r>
      <w:proofErr w:type="spellEnd"/>
      <w:r>
        <w:rPr>
          <w:rFonts w:ascii="Times New Roman" w:hAnsi="Times New Roman"/>
        </w:rPr>
        <w:t xml:space="preserve"> городского поселения»</w:t>
      </w:r>
    </w:p>
    <w:p w:rsidR="005B008D" w:rsidRPr="003B1A97" w:rsidRDefault="005B008D" w:rsidP="00BD736F">
      <w:pPr>
        <w:spacing w:after="0" w:line="360" w:lineRule="auto"/>
        <w:jc w:val="center"/>
        <w:rPr>
          <w:rFonts w:ascii="Times New Roman" w:hAnsi="Times New Roman"/>
          <w:b/>
          <w:lang w:eastAsia="ru-RU"/>
        </w:rPr>
      </w:pPr>
    </w:p>
    <w:p w:rsidR="005B008D" w:rsidRDefault="005B008D" w:rsidP="00BD736F">
      <w:pPr>
        <w:spacing w:after="0" w:line="360" w:lineRule="auto"/>
        <w:ind w:firstLine="284"/>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Pr>
          <w:rFonts w:ascii="Times New Roman" w:hAnsi="Times New Roman"/>
          <w:sz w:val="24"/>
          <w:szCs w:val="24"/>
        </w:rPr>
        <w:t>Муниципальной</w:t>
      </w:r>
      <w:r w:rsidRPr="003B1A97">
        <w:rPr>
          <w:rFonts w:ascii="Times New Roman" w:hAnsi="Times New Roman"/>
          <w:sz w:val="24"/>
          <w:szCs w:val="24"/>
        </w:rPr>
        <w:t xml:space="preserve"> услуги «</w:t>
      </w:r>
      <w:r>
        <w:rPr>
          <w:rFonts w:ascii="Times New Roman" w:hAnsi="Times New Roman"/>
        </w:rPr>
        <w:t>Признание садового дома жилым домом и</w:t>
      </w:r>
      <w:r w:rsidRPr="00B825DB">
        <w:rPr>
          <w:rFonts w:ascii="Times New Roman" w:hAnsi="Times New Roman"/>
        </w:rPr>
        <w:t xml:space="preserve"> жилого </w:t>
      </w:r>
      <w:r>
        <w:rPr>
          <w:rFonts w:ascii="Times New Roman" w:hAnsi="Times New Roman"/>
        </w:rPr>
        <w:t xml:space="preserve">дома садовым домом на территории </w:t>
      </w:r>
      <w:proofErr w:type="spellStart"/>
      <w:r>
        <w:rPr>
          <w:rFonts w:ascii="Times New Roman" w:hAnsi="Times New Roman"/>
        </w:rPr>
        <w:t>Саткинского</w:t>
      </w:r>
      <w:proofErr w:type="spellEnd"/>
      <w:r>
        <w:rPr>
          <w:rFonts w:ascii="Times New Roman" w:hAnsi="Times New Roman"/>
        </w:rPr>
        <w:t xml:space="preserve"> городского </w:t>
      </w:r>
      <w:r w:rsidR="00934B2C">
        <w:rPr>
          <w:rFonts w:ascii="Times New Roman" w:hAnsi="Times New Roman"/>
        </w:rPr>
        <w:t xml:space="preserve">поселения» </w:t>
      </w:r>
      <w:r w:rsidR="00934B2C" w:rsidRPr="003B1A97">
        <w:rPr>
          <w:rFonts w:ascii="Times New Roman" w:hAnsi="Times New Roman"/>
          <w:sz w:val="24"/>
          <w:szCs w:val="24"/>
        </w:rPr>
        <w:t>Вам</w:t>
      </w:r>
      <w:r w:rsidRPr="003B1A97">
        <w:rPr>
          <w:rFonts w:ascii="Times New Roman" w:hAnsi="Times New Roman"/>
          <w:sz w:val="24"/>
          <w:szCs w:val="24"/>
        </w:rPr>
        <w:t xml:space="preserve"> отказано по следующим основаниям:</w:t>
      </w:r>
    </w:p>
    <w:p w:rsidR="005B008D" w:rsidRPr="003B1A97" w:rsidRDefault="00934B2C" w:rsidP="00BD736F">
      <w:pPr>
        <w:spacing w:after="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5B008D" w:rsidRDefault="005B008D" w:rsidP="00BD736F">
      <w:pPr>
        <w:tabs>
          <w:tab w:val="left" w:pos="1496"/>
        </w:tabs>
        <w:autoSpaceDE w:val="0"/>
        <w:autoSpaceDN w:val="0"/>
        <w:adjustRightInd w:val="0"/>
        <w:spacing w:after="0" w:line="360" w:lineRule="auto"/>
        <w:ind w:left="-142" w:hanging="142"/>
        <w:jc w:val="both"/>
        <w:rPr>
          <w:rFonts w:ascii="Times New Roman" w:hAnsi="Times New Roman"/>
          <w:sz w:val="24"/>
          <w:szCs w:val="24"/>
          <w:lang w:eastAsia="ru-RU"/>
        </w:rPr>
      </w:pPr>
    </w:p>
    <w:p w:rsidR="005B008D" w:rsidRPr="003B1A97" w:rsidRDefault="005B008D" w:rsidP="00BD736F">
      <w:pPr>
        <w:tabs>
          <w:tab w:val="left" w:pos="1496"/>
        </w:tabs>
        <w:autoSpaceDE w:val="0"/>
        <w:autoSpaceDN w:val="0"/>
        <w:adjustRightInd w:val="0"/>
        <w:spacing w:after="0" w:line="360" w:lineRule="auto"/>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5B008D" w:rsidRPr="003B1A97" w:rsidRDefault="005B008D" w:rsidP="00BD736F">
      <w:pPr>
        <w:tabs>
          <w:tab w:val="left" w:pos="1496"/>
        </w:tabs>
        <w:autoSpaceDE w:val="0"/>
        <w:autoSpaceDN w:val="0"/>
        <w:adjustRightInd w:val="0"/>
        <w:spacing w:after="0" w:line="360" w:lineRule="auto"/>
        <w:ind w:left="142" w:firstLine="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w:t>
      </w:r>
    </w:p>
    <w:p w:rsidR="00934B2C" w:rsidRDefault="005B008D" w:rsidP="005B008D">
      <w:pPr>
        <w:autoSpaceDE w:val="0"/>
        <w:autoSpaceDN w:val="0"/>
        <w:adjustRightInd w:val="0"/>
        <w:spacing w:after="0" w:line="240" w:lineRule="auto"/>
        <w:ind w:left="-142" w:hanging="142"/>
        <w:jc w:val="center"/>
        <w:rPr>
          <w:rFonts w:ascii="Times New Roman" w:hAnsi="Times New Roman"/>
          <w:sz w:val="20"/>
        </w:rPr>
      </w:pPr>
      <w:r w:rsidRPr="00B825DB">
        <w:rPr>
          <w:rFonts w:ascii="Times New Roman" w:hAnsi="Times New Roman"/>
          <w:sz w:val="20"/>
        </w:rPr>
        <w:t xml:space="preserve">(указывается информация, необходимая для устранения причин отказа в приеме и регистрации документов, </w:t>
      </w:r>
    </w:p>
    <w:p w:rsidR="005B008D" w:rsidRDefault="005B008D" w:rsidP="005B008D">
      <w:pPr>
        <w:autoSpaceDE w:val="0"/>
        <w:autoSpaceDN w:val="0"/>
        <w:adjustRightInd w:val="0"/>
        <w:spacing w:after="0" w:line="240" w:lineRule="auto"/>
        <w:ind w:left="-142" w:hanging="142"/>
        <w:jc w:val="center"/>
        <w:rPr>
          <w:rFonts w:ascii="Times New Roman" w:hAnsi="Times New Roman"/>
          <w:sz w:val="20"/>
        </w:rPr>
      </w:pPr>
      <w:r w:rsidRPr="00B825DB">
        <w:rPr>
          <w:rFonts w:ascii="Times New Roman" w:hAnsi="Times New Roman"/>
          <w:sz w:val="20"/>
        </w:rPr>
        <w:t>необходимых для предоставления Муниципальной услуги, а также иная дополнительная информация при наличии)</w:t>
      </w:r>
    </w:p>
    <w:p w:rsidR="005B008D" w:rsidRDefault="005B008D" w:rsidP="005B008D">
      <w:pPr>
        <w:autoSpaceDE w:val="0"/>
        <w:autoSpaceDN w:val="0"/>
        <w:adjustRightInd w:val="0"/>
        <w:spacing w:after="0" w:line="240" w:lineRule="auto"/>
        <w:ind w:left="-142" w:hanging="142"/>
        <w:jc w:val="center"/>
        <w:rPr>
          <w:rFonts w:ascii="Times New Roman" w:hAnsi="Times New Roman"/>
          <w:sz w:val="20"/>
        </w:rPr>
      </w:pPr>
    </w:p>
    <w:p w:rsidR="005B008D" w:rsidRDefault="005B008D" w:rsidP="005B008D">
      <w:pPr>
        <w:autoSpaceDE w:val="0"/>
        <w:autoSpaceDN w:val="0"/>
        <w:adjustRightInd w:val="0"/>
        <w:spacing w:after="0" w:line="240" w:lineRule="auto"/>
        <w:ind w:left="-142" w:hanging="142"/>
        <w:jc w:val="center"/>
        <w:rPr>
          <w:rFonts w:ascii="Times New Roman" w:hAnsi="Times New Roman"/>
          <w:sz w:val="20"/>
        </w:rPr>
      </w:pPr>
    </w:p>
    <w:p w:rsidR="005B008D" w:rsidRPr="00B825DB" w:rsidRDefault="005B008D" w:rsidP="005B008D">
      <w:pPr>
        <w:autoSpaceDE w:val="0"/>
        <w:autoSpaceDN w:val="0"/>
        <w:adjustRightInd w:val="0"/>
        <w:spacing w:after="0" w:line="240" w:lineRule="auto"/>
        <w:ind w:left="-142" w:hanging="142"/>
        <w:jc w:val="center"/>
        <w:rPr>
          <w:rFonts w:ascii="Times New Roman" w:hAnsi="Times New Roman"/>
          <w:sz w:val="20"/>
        </w:rPr>
      </w:pPr>
    </w:p>
    <w:tbl>
      <w:tblPr>
        <w:tblStyle w:val="ad"/>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5B008D" w:rsidRPr="003B1A97" w:rsidTr="00C64A96">
        <w:tc>
          <w:tcPr>
            <w:tcW w:w="5382" w:type="dxa"/>
          </w:tcPr>
          <w:p w:rsidR="005B008D" w:rsidRPr="003B1A97" w:rsidRDefault="005B008D" w:rsidP="00C64A96">
            <w:pPr>
              <w:autoSpaceDE w:val="0"/>
              <w:autoSpaceDN w:val="0"/>
              <w:adjustRightInd w:val="0"/>
              <w:jc w:val="both"/>
              <w:rPr>
                <w:sz w:val="24"/>
                <w:szCs w:val="24"/>
              </w:rPr>
            </w:pPr>
            <w:r w:rsidRPr="003B1A97">
              <w:rPr>
                <w:sz w:val="24"/>
                <w:szCs w:val="24"/>
              </w:rPr>
              <w:t>___________________________________________</w:t>
            </w:r>
          </w:p>
          <w:p w:rsidR="005B008D" w:rsidRPr="005B008D" w:rsidRDefault="005B008D" w:rsidP="00C64A96">
            <w:pPr>
              <w:autoSpaceDE w:val="0"/>
              <w:autoSpaceDN w:val="0"/>
              <w:adjustRightInd w:val="0"/>
              <w:jc w:val="both"/>
            </w:pPr>
            <w:r w:rsidRPr="005B008D">
              <w:t>(уполномоченное должностное лицо Администрации)</w:t>
            </w:r>
          </w:p>
        </w:tc>
        <w:tc>
          <w:tcPr>
            <w:tcW w:w="4820" w:type="dxa"/>
          </w:tcPr>
          <w:p w:rsidR="005B008D" w:rsidRPr="00B825DB" w:rsidRDefault="005B008D" w:rsidP="00C64A96">
            <w:pPr>
              <w:autoSpaceDE w:val="0"/>
              <w:autoSpaceDN w:val="0"/>
              <w:adjustRightInd w:val="0"/>
              <w:jc w:val="right"/>
              <w:rPr>
                <w:sz w:val="24"/>
              </w:rPr>
            </w:pPr>
            <w:r w:rsidRPr="003B1A97">
              <w:rPr>
                <w:sz w:val="24"/>
                <w:szCs w:val="24"/>
              </w:rPr>
              <w:t>___________________________</w:t>
            </w:r>
          </w:p>
          <w:p w:rsidR="005B008D" w:rsidRPr="005B008D" w:rsidRDefault="005B008D" w:rsidP="00C64A96">
            <w:pPr>
              <w:autoSpaceDE w:val="0"/>
              <w:autoSpaceDN w:val="0"/>
              <w:adjustRightInd w:val="0"/>
              <w:jc w:val="right"/>
            </w:pPr>
            <w:r w:rsidRPr="005B008D">
              <w:t>(подпись, фамилия, инициалы)</w:t>
            </w:r>
          </w:p>
        </w:tc>
      </w:tr>
    </w:tbl>
    <w:p w:rsidR="005B008D" w:rsidRPr="003B1A97" w:rsidRDefault="005B008D" w:rsidP="005B008D">
      <w:pPr>
        <w:spacing w:after="0" w:line="240" w:lineRule="auto"/>
        <w:rPr>
          <w:rFonts w:ascii="Times New Roman" w:hAnsi="Times New Roman"/>
          <w:i/>
          <w:sz w:val="24"/>
          <w:szCs w:val="24"/>
          <w:lang w:eastAsia="ru-RU"/>
        </w:rPr>
      </w:pPr>
    </w:p>
    <w:p w:rsidR="005B008D" w:rsidRDefault="005B008D" w:rsidP="005B008D">
      <w:pPr>
        <w:spacing w:after="0" w:line="240" w:lineRule="auto"/>
        <w:rPr>
          <w:rFonts w:eastAsia="Calibri"/>
        </w:rPr>
      </w:pPr>
    </w:p>
    <w:p w:rsidR="005B008D" w:rsidRDefault="005B008D" w:rsidP="005B008D">
      <w:pPr>
        <w:spacing w:after="0" w:line="240" w:lineRule="auto"/>
        <w:rPr>
          <w:rFonts w:eastAsia="Calibri"/>
        </w:rPr>
      </w:pPr>
    </w:p>
    <w:p w:rsidR="00934B2C" w:rsidRDefault="005B008D" w:rsidP="005B008D">
      <w:pPr>
        <w:spacing w:after="0" w:line="240" w:lineRule="auto"/>
        <w:rPr>
          <w:rFonts w:ascii="Times New Roman" w:eastAsia="Calibri" w:hAnsi="Times New Roman" w:cs="Times New Roman"/>
          <w:sz w:val="24"/>
          <w:szCs w:val="24"/>
        </w:rPr>
      </w:pPr>
      <w:r w:rsidRPr="005B008D">
        <w:rPr>
          <w:rFonts w:ascii="Times New Roman" w:eastAsia="Calibri" w:hAnsi="Times New Roman" w:cs="Times New Roman"/>
          <w:sz w:val="24"/>
          <w:szCs w:val="24"/>
        </w:rPr>
        <w:t>«____»_______________20__г.</w:t>
      </w:r>
    </w:p>
    <w:p w:rsidR="00AC7B1E" w:rsidRDefault="005B008D" w:rsidP="00934B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М.П.</w:t>
      </w:r>
    </w:p>
    <w:p w:rsidR="00934B2C" w:rsidRDefault="00934B2C" w:rsidP="00934B2C">
      <w:pPr>
        <w:spacing w:after="0" w:line="240" w:lineRule="auto"/>
      </w:pPr>
    </w:p>
    <w:p w:rsidR="00BD736F" w:rsidRPr="00BD736F" w:rsidRDefault="00BD736F" w:rsidP="00BD736F">
      <w:pPr>
        <w:pStyle w:val="1"/>
        <w:pageBreakBefore/>
        <w:ind w:left="5103"/>
        <w:rPr>
          <w:rFonts w:ascii="Times New Roman" w:hAnsi="Times New Roman" w:cs="Times New Roman"/>
          <w:caps/>
          <w:color w:val="auto"/>
          <w:sz w:val="24"/>
          <w:szCs w:val="24"/>
        </w:rPr>
      </w:pPr>
      <w:r w:rsidRPr="00BD736F">
        <w:rPr>
          <w:rFonts w:ascii="Times New Roman" w:hAnsi="Times New Roman" w:cs="Times New Roman"/>
          <w:caps/>
          <w:color w:val="auto"/>
          <w:sz w:val="24"/>
          <w:szCs w:val="24"/>
        </w:rPr>
        <w:lastRenderedPageBreak/>
        <w:t>Приложение 5</w:t>
      </w:r>
    </w:p>
    <w:p w:rsidR="00BD736F" w:rsidRPr="001E3E65" w:rsidRDefault="00BD736F" w:rsidP="00BD736F">
      <w:pPr>
        <w:spacing w:after="0" w:line="240" w:lineRule="auto"/>
        <w:ind w:left="5103"/>
        <w:rPr>
          <w:rFonts w:ascii="Times New Roman" w:hAnsi="Times New Roman"/>
          <w:sz w:val="24"/>
        </w:rPr>
      </w:pPr>
      <w:r w:rsidRPr="001E3E65">
        <w:rPr>
          <w:rFonts w:ascii="Times New Roman" w:hAnsi="Times New Roman"/>
          <w:sz w:val="24"/>
        </w:rPr>
        <w:t>к типовой форме Административного регламента по предоставлению Муниципальной услуги</w:t>
      </w:r>
    </w:p>
    <w:p w:rsidR="00BD736F" w:rsidRPr="00B825DB" w:rsidRDefault="00BD736F" w:rsidP="00BD736F">
      <w:pPr>
        <w:spacing w:after="0" w:line="240" w:lineRule="auto"/>
        <w:ind w:left="5103"/>
        <w:rPr>
          <w:rFonts w:ascii="Times New Roman" w:hAnsi="Times New Roman"/>
          <w:sz w:val="24"/>
        </w:rPr>
      </w:pPr>
    </w:p>
    <w:p w:rsidR="00BD736F" w:rsidRPr="00716A5D" w:rsidRDefault="00BD736F" w:rsidP="00BD736F">
      <w:pPr>
        <w:pStyle w:val="1-"/>
        <w:spacing w:before="0" w:after="0" w:line="240" w:lineRule="auto"/>
        <w:jc w:val="left"/>
        <w:outlineLvl w:val="9"/>
        <w:rPr>
          <w:sz w:val="24"/>
          <w:szCs w:val="24"/>
        </w:rPr>
      </w:pPr>
    </w:p>
    <w:p w:rsidR="00BD736F" w:rsidRPr="00574C45" w:rsidRDefault="00BD736F" w:rsidP="00BD736F">
      <w:pPr>
        <w:jc w:val="center"/>
        <w:rPr>
          <w:rFonts w:ascii="Times New Roman" w:hAnsi="Times New Roman"/>
          <w:sz w:val="24"/>
          <w:szCs w:val="24"/>
        </w:rPr>
      </w:pPr>
      <w:r w:rsidRPr="00574C45">
        <w:rPr>
          <w:rFonts w:ascii="Times New Roman" w:hAnsi="Times New Roman"/>
          <w:bCs/>
          <w:sz w:val="24"/>
          <w:szCs w:val="24"/>
        </w:rPr>
        <w:t xml:space="preserve">Форма решения </w:t>
      </w:r>
      <w:r w:rsidRPr="00574C45">
        <w:rPr>
          <w:rFonts w:ascii="Times New Roman" w:hAnsi="Times New Roman"/>
          <w:sz w:val="24"/>
          <w:szCs w:val="24"/>
        </w:rPr>
        <w:t>об отказе в предоставлении Муниципальной услуги</w:t>
      </w:r>
      <w:r w:rsidRPr="00574C45">
        <w:rPr>
          <w:rFonts w:ascii="Times New Roman" w:hAnsi="Times New Roman"/>
          <w:bCs/>
          <w:sz w:val="24"/>
          <w:szCs w:val="24"/>
        </w:rPr>
        <w:br/>
      </w:r>
    </w:p>
    <w:p w:rsidR="00BD736F" w:rsidRPr="003B1A97" w:rsidRDefault="00BD736F" w:rsidP="00BD736F">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BD736F" w:rsidRPr="003B1A97" w:rsidRDefault="00BD736F" w:rsidP="00BD736F">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D736F" w:rsidRPr="003B1A97" w:rsidRDefault="00BD736F" w:rsidP="00BD736F">
      <w:pPr>
        <w:tabs>
          <w:tab w:val="left" w:pos="1440"/>
          <w:tab w:val="num" w:pos="5954"/>
        </w:tabs>
        <w:autoSpaceDE w:val="0"/>
        <w:autoSpaceDN w:val="0"/>
        <w:adjustRightInd w:val="0"/>
        <w:spacing w:after="0"/>
        <w:ind w:left="5812"/>
        <w:jc w:val="center"/>
        <w:rPr>
          <w:rFonts w:ascii="Times New Roman" w:hAnsi="Times New Roman"/>
          <w:sz w:val="20"/>
          <w:szCs w:val="20"/>
        </w:rPr>
      </w:pPr>
    </w:p>
    <w:p w:rsidR="00BD736F" w:rsidRPr="003B1A97" w:rsidRDefault="00BD736F" w:rsidP="00BD736F">
      <w:pPr>
        <w:spacing w:after="0"/>
        <w:jc w:val="center"/>
        <w:rPr>
          <w:rFonts w:ascii="Times New Roman" w:hAnsi="Times New Roman"/>
          <w:b/>
          <w:sz w:val="20"/>
          <w:szCs w:val="20"/>
          <w:lang w:eastAsia="ru-RU"/>
        </w:rPr>
      </w:pPr>
    </w:p>
    <w:p w:rsidR="00BD736F" w:rsidRPr="003B1A97" w:rsidRDefault="00BD736F" w:rsidP="00BD736F">
      <w:pPr>
        <w:spacing w:after="0"/>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BD736F" w:rsidRPr="003B1A97" w:rsidRDefault="00BD736F" w:rsidP="00BD736F">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предоставления </w:t>
      </w:r>
      <w:r>
        <w:rPr>
          <w:rFonts w:ascii="Times New Roman" w:hAnsi="Times New Roman"/>
          <w:sz w:val="24"/>
          <w:szCs w:val="24"/>
          <w:lang w:eastAsia="ru-RU"/>
        </w:rPr>
        <w:t>Муниципальной</w:t>
      </w:r>
      <w:r w:rsidRPr="003B1A97">
        <w:rPr>
          <w:rFonts w:ascii="Times New Roman" w:hAnsi="Times New Roman"/>
          <w:sz w:val="24"/>
          <w:szCs w:val="24"/>
          <w:lang w:eastAsia="ru-RU"/>
        </w:rPr>
        <w:t xml:space="preserve"> услуги </w:t>
      </w:r>
    </w:p>
    <w:p w:rsidR="00BD736F" w:rsidRPr="003B1A97" w:rsidRDefault="00BD736F" w:rsidP="00BD736F">
      <w:pPr>
        <w:spacing w:after="0" w:line="240" w:lineRule="auto"/>
        <w:jc w:val="center"/>
        <w:rPr>
          <w:rFonts w:ascii="Times New Roman" w:hAnsi="Times New Roman"/>
          <w:sz w:val="24"/>
          <w:szCs w:val="24"/>
          <w:lang w:eastAsia="ru-RU"/>
        </w:rPr>
      </w:pPr>
    </w:p>
    <w:p w:rsidR="00BD736F" w:rsidRPr="00BD736F" w:rsidRDefault="00BD736F" w:rsidP="00BD736F">
      <w:pPr>
        <w:widowControl w:val="0"/>
        <w:autoSpaceDE w:val="0"/>
        <w:autoSpaceDN w:val="0"/>
        <w:adjustRightInd w:val="0"/>
        <w:spacing w:after="0" w:line="360" w:lineRule="auto"/>
        <w:ind w:firstLine="708"/>
        <w:jc w:val="both"/>
        <w:rPr>
          <w:rFonts w:ascii="Times New Roman" w:eastAsia="Times New Roman" w:hAnsi="Times New Roman"/>
          <w:sz w:val="24"/>
          <w:szCs w:val="24"/>
          <w:lang w:eastAsia="ru-RU"/>
        </w:rPr>
      </w:pPr>
      <w:r w:rsidRPr="00BD736F">
        <w:rPr>
          <w:rFonts w:ascii="Times New Roman" w:eastAsia="Times New Roman" w:hAnsi="Times New Roman"/>
          <w:sz w:val="24"/>
          <w:szCs w:val="24"/>
          <w:lang w:eastAsia="ru-RU"/>
        </w:rPr>
        <w:t xml:space="preserve">Администрация </w:t>
      </w:r>
      <w:proofErr w:type="spellStart"/>
      <w:r w:rsidRPr="00BD736F">
        <w:rPr>
          <w:rFonts w:ascii="Times New Roman" w:eastAsia="Times New Roman" w:hAnsi="Times New Roman"/>
          <w:sz w:val="24"/>
          <w:szCs w:val="24"/>
          <w:lang w:eastAsia="ru-RU"/>
        </w:rPr>
        <w:t>Саткинского</w:t>
      </w:r>
      <w:proofErr w:type="spellEnd"/>
      <w:r w:rsidRPr="00BD736F">
        <w:rPr>
          <w:rFonts w:ascii="Times New Roman" w:eastAsia="Times New Roman" w:hAnsi="Times New Roman"/>
          <w:sz w:val="24"/>
          <w:szCs w:val="24"/>
          <w:lang w:eastAsia="ru-RU"/>
        </w:rPr>
        <w:t xml:space="preserve"> муниципального района приняла решение об отказе в предоставлении Муниципальной услуги: </w:t>
      </w:r>
    </w:p>
    <w:p w:rsidR="00BD736F" w:rsidRPr="00BD736F" w:rsidRDefault="00BD736F" w:rsidP="00BD736F">
      <w:pPr>
        <w:widowControl w:val="0"/>
        <w:autoSpaceDE w:val="0"/>
        <w:autoSpaceDN w:val="0"/>
        <w:adjustRightInd w:val="0"/>
        <w:spacing w:after="0" w:line="360" w:lineRule="auto"/>
        <w:jc w:val="center"/>
        <w:rPr>
          <w:rFonts w:ascii="Times New Roman" w:eastAsia="Times New Roman" w:hAnsi="Times New Roman"/>
          <w:sz w:val="24"/>
          <w:szCs w:val="24"/>
          <w:lang w:eastAsia="ru-RU"/>
        </w:rPr>
      </w:pPr>
      <w:r w:rsidRPr="00BD736F">
        <w:rPr>
          <w:rFonts w:ascii="Times New Roman" w:hAnsi="Times New Roman"/>
          <w:bCs/>
          <w:sz w:val="24"/>
          <w:szCs w:val="24"/>
        </w:rPr>
        <w:t>«Признание садового дома жилым домом и жилого дома садовым домом»</w:t>
      </w:r>
    </w:p>
    <w:p w:rsidR="00BD736F" w:rsidRPr="00BD736F" w:rsidRDefault="00BD736F" w:rsidP="00BD736F">
      <w:pPr>
        <w:spacing w:after="0" w:line="360" w:lineRule="auto"/>
        <w:rPr>
          <w:rFonts w:ascii="Times New Roman" w:hAnsi="Times New Roman"/>
          <w:bCs/>
          <w:sz w:val="24"/>
          <w:szCs w:val="24"/>
        </w:rPr>
      </w:pPr>
      <w:r>
        <w:rPr>
          <w:rFonts w:ascii="Times New Roman" w:hAnsi="Times New Roman"/>
          <w:bCs/>
          <w:sz w:val="24"/>
          <w:szCs w:val="24"/>
        </w:rPr>
        <w:t>п</w:t>
      </w:r>
      <w:r w:rsidRPr="00BD736F">
        <w:rPr>
          <w:rFonts w:ascii="Times New Roman" w:hAnsi="Times New Roman"/>
          <w:bCs/>
          <w:sz w:val="24"/>
          <w:szCs w:val="24"/>
        </w:rPr>
        <w:t>о следующим причинам:</w:t>
      </w:r>
    </w:p>
    <w:p w:rsidR="00BD736F" w:rsidRPr="00BD736F" w:rsidRDefault="00BD736F" w:rsidP="00BD736F">
      <w:pPr>
        <w:spacing w:after="0" w:line="36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BD736F">
        <w:rPr>
          <w:rFonts w:ascii="Times New Roman" w:hAnsi="Times New Roman"/>
          <w:bCs/>
          <w:sz w:val="24"/>
          <w:szCs w:val="24"/>
        </w:rPr>
        <w:tab/>
      </w:r>
    </w:p>
    <w:p w:rsidR="00BD736F" w:rsidRPr="00BD736F" w:rsidRDefault="00BD736F" w:rsidP="00BD736F">
      <w:pPr>
        <w:spacing w:after="0" w:line="360" w:lineRule="auto"/>
        <w:ind w:firstLine="708"/>
        <w:jc w:val="both"/>
        <w:rPr>
          <w:rFonts w:ascii="Times New Roman" w:hAnsi="Times New Roman"/>
          <w:sz w:val="24"/>
          <w:szCs w:val="24"/>
        </w:rPr>
      </w:pPr>
      <w:r w:rsidRPr="00BD736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BD736F" w:rsidRPr="00BD736F" w:rsidRDefault="00BD736F" w:rsidP="00BD736F">
      <w:pPr>
        <w:spacing w:after="0" w:line="360" w:lineRule="auto"/>
        <w:jc w:val="both"/>
        <w:rPr>
          <w:rFonts w:ascii="Times New Roman" w:hAnsi="Times New Roman"/>
          <w:bCs/>
          <w:sz w:val="24"/>
          <w:szCs w:val="24"/>
        </w:rPr>
      </w:pPr>
      <w:r w:rsidRPr="00BD736F">
        <w:rPr>
          <w:rFonts w:ascii="Times New Roman" w:hAnsi="Times New Roman"/>
          <w:sz w:val="24"/>
          <w:szCs w:val="24"/>
        </w:rPr>
        <w:tab/>
        <w:t xml:space="preserve">Данный отказ может быть обжалован в досудебном порядке путем направления жалобы в Администрацию в соответствии с разделом </w:t>
      </w:r>
      <w:r>
        <w:rPr>
          <w:rFonts w:ascii="Times New Roman" w:hAnsi="Times New Roman"/>
          <w:sz w:val="24"/>
          <w:szCs w:val="24"/>
        </w:rPr>
        <w:t>5</w:t>
      </w:r>
      <w:r w:rsidRPr="00BD736F">
        <w:rPr>
          <w:rFonts w:ascii="Times New Roman" w:hAnsi="Times New Roman"/>
          <w:sz w:val="24"/>
          <w:szCs w:val="24"/>
        </w:rPr>
        <w:t xml:space="preserve"> настоящего Административного регламента, а также в судебном порядке. </w:t>
      </w:r>
    </w:p>
    <w:p w:rsidR="00BD736F" w:rsidRPr="00BD736F" w:rsidRDefault="00BD736F" w:rsidP="00BD736F">
      <w:pPr>
        <w:spacing w:after="0" w:line="360" w:lineRule="auto"/>
        <w:rPr>
          <w:rFonts w:ascii="Times New Roman" w:hAnsi="Times New Roman"/>
          <w:bCs/>
          <w:sz w:val="24"/>
          <w:szCs w:val="24"/>
        </w:rPr>
      </w:pPr>
    </w:p>
    <w:p w:rsidR="00BD736F" w:rsidRPr="003B1A97" w:rsidRDefault="00BD736F" w:rsidP="00BD736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BD736F" w:rsidRPr="003B1A97" w:rsidRDefault="00BD736F" w:rsidP="00BD736F">
      <w:pPr>
        <w:tabs>
          <w:tab w:val="left" w:pos="1496"/>
        </w:tabs>
        <w:autoSpaceDE w:val="0"/>
        <w:autoSpaceDN w:val="0"/>
        <w:adjustRightInd w:val="0"/>
        <w:spacing w:after="0" w:line="240" w:lineRule="auto"/>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lang w:eastAsia="ru-RU"/>
        </w:rPr>
        <w:t>___</w:t>
      </w:r>
    </w:p>
    <w:p w:rsidR="00BD736F" w:rsidRDefault="00BD736F" w:rsidP="00BD736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Pr>
          <w:rFonts w:ascii="Times New Roman" w:hAnsi="Times New Roman"/>
          <w:sz w:val="20"/>
          <w:szCs w:val="20"/>
          <w:lang w:eastAsia="ru-RU"/>
        </w:rPr>
        <w:t>Муниципальной</w:t>
      </w:r>
      <w:r w:rsidRPr="003B1A97">
        <w:rPr>
          <w:rFonts w:ascii="Times New Roman" w:hAnsi="Times New Roman"/>
          <w:sz w:val="20"/>
          <w:szCs w:val="20"/>
          <w:lang w:eastAsia="ru-RU"/>
        </w:rPr>
        <w:t xml:space="preserve"> услуги,</w:t>
      </w:r>
    </w:p>
    <w:p w:rsidR="00BD736F" w:rsidRDefault="00BD736F" w:rsidP="00BD736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а также иная дополнительная информация при наличии)</w:t>
      </w:r>
    </w:p>
    <w:p w:rsidR="00BD736F" w:rsidRDefault="00BD736F" w:rsidP="00BD736F">
      <w:pPr>
        <w:autoSpaceDE w:val="0"/>
        <w:autoSpaceDN w:val="0"/>
        <w:adjustRightInd w:val="0"/>
        <w:spacing w:after="0" w:line="240" w:lineRule="auto"/>
        <w:ind w:left="-142" w:hanging="142"/>
        <w:jc w:val="both"/>
        <w:rPr>
          <w:rFonts w:ascii="Times New Roman" w:hAnsi="Times New Roman"/>
          <w:sz w:val="20"/>
          <w:szCs w:val="20"/>
          <w:lang w:eastAsia="ru-RU"/>
        </w:rPr>
      </w:pPr>
    </w:p>
    <w:p w:rsidR="00BD736F" w:rsidRPr="003B1A97" w:rsidRDefault="00BD736F" w:rsidP="00BD736F">
      <w:pPr>
        <w:autoSpaceDE w:val="0"/>
        <w:autoSpaceDN w:val="0"/>
        <w:adjustRightInd w:val="0"/>
        <w:spacing w:after="0" w:line="240" w:lineRule="auto"/>
        <w:ind w:left="-142" w:hanging="142"/>
        <w:jc w:val="both"/>
        <w:rPr>
          <w:rFonts w:ascii="Times New Roman" w:hAnsi="Times New Roman"/>
          <w:sz w:val="20"/>
          <w:szCs w:val="20"/>
          <w:lang w:eastAsia="ru-RU"/>
        </w:rPr>
      </w:pPr>
    </w:p>
    <w:tbl>
      <w:tblPr>
        <w:tblStyle w:val="a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77"/>
        <w:gridCol w:w="1110"/>
        <w:gridCol w:w="3720"/>
      </w:tblGrid>
      <w:tr w:rsidR="00BD736F" w:rsidRPr="003B1A97" w:rsidTr="00C64A96">
        <w:tc>
          <w:tcPr>
            <w:tcW w:w="5377" w:type="dxa"/>
          </w:tcPr>
          <w:p w:rsidR="00BD736F" w:rsidRPr="003B1A97" w:rsidRDefault="00BD736F" w:rsidP="00C64A96">
            <w:pPr>
              <w:autoSpaceDE w:val="0"/>
              <w:autoSpaceDN w:val="0"/>
              <w:adjustRightInd w:val="0"/>
              <w:jc w:val="both"/>
              <w:rPr>
                <w:sz w:val="24"/>
                <w:szCs w:val="24"/>
              </w:rPr>
            </w:pPr>
            <w:r w:rsidRPr="003B1A97">
              <w:rPr>
                <w:sz w:val="24"/>
                <w:szCs w:val="24"/>
              </w:rPr>
              <w:t>___________________________________________</w:t>
            </w:r>
          </w:p>
          <w:p w:rsidR="00BD736F" w:rsidRPr="00B825DB" w:rsidRDefault="00BD736F" w:rsidP="00C64A96">
            <w:pPr>
              <w:autoSpaceDE w:val="0"/>
              <w:autoSpaceDN w:val="0"/>
              <w:adjustRightInd w:val="0"/>
              <w:jc w:val="both"/>
            </w:pPr>
            <w:r w:rsidRPr="003B1A97">
              <w:rPr>
                <w:sz w:val="24"/>
                <w:szCs w:val="24"/>
              </w:rPr>
              <w:t xml:space="preserve">(уполномоченное должностное лицо </w:t>
            </w:r>
            <w:r>
              <w:rPr>
                <w:sz w:val="24"/>
                <w:szCs w:val="24"/>
              </w:rPr>
              <w:t>Администрации</w:t>
            </w:r>
            <w:r w:rsidRPr="003B1A97">
              <w:rPr>
                <w:sz w:val="24"/>
                <w:szCs w:val="24"/>
              </w:rPr>
              <w:t>)</w:t>
            </w:r>
          </w:p>
        </w:tc>
        <w:tc>
          <w:tcPr>
            <w:tcW w:w="1110" w:type="dxa"/>
          </w:tcPr>
          <w:p w:rsidR="00BD736F" w:rsidRPr="00B825DB" w:rsidRDefault="00BD736F" w:rsidP="00C64A96">
            <w:pPr>
              <w:autoSpaceDE w:val="0"/>
              <w:autoSpaceDN w:val="0"/>
              <w:adjustRightInd w:val="0"/>
              <w:jc w:val="right"/>
              <w:rPr>
                <w:sz w:val="24"/>
              </w:rPr>
            </w:pPr>
          </w:p>
        </w:tc>
        <w:tc>
          <w:tcPr>
            <w:tcW w:w="3720" w:type="dxa"/>
          </w:tcPr>
          <w:p w:rsidR="00BD736F" w:rsidRPr="003B1A97" w:rsidRDefault="00BD736F" w:rsidP="00C64A96">
            <w:pPr>
              <w:autoSpaceDE w:val="0"/>
              <w:autoSpaceDN w:val="0"/>
              <w:adjustRightInd w:val="0"/>
              <w:jc w:val="right"/>
              <w:rPr>
                <w:sz w:val="24"/>
                <w:szCs w:val="24"/>
              </w:rPr>
            </w:pPr>
            <w:r w:rsidRPr="003B1A97">
              <w:rPr>
                <w:sz w:val="24"/>
                <w:szCs w:val="24"/>
              </w:rPr>
              <w:t>___________________________</w:t>
            </w:r>
          </w:p>
          <w:p w:rsidR="00BD736F" w:rsidRPr="00B825DB" w:rsidRDefault="00BD736F" w:rsidP="00C64A96">
            <w:pPr>
              <w:autoSpaceDE w:val="0"/>
              <w:autoSpaceDN w:val="0"/>
              <w:adjustRightInd w:val="0"/>
              <w:jc w:val="right"/>
            </w:pPr>
            <w:r w:rsidRPr="00B825DB">
              <w:rPr>
                <w:sz w:val="24"/>
              </w:rPr>
              <w:t>(подпись</w:t>
            </w:r>
            <w:r w:rsidRPr="003B1A97">
              <w:rPr>
                <w:sz w:val="24"/>
                <w:szCs w:val="24"/>
              </w:rPr>
              <w:t>, фамилия, инициалы</w:t>
            </w:r>
            <w:r w:rsidRPr="00B825DB">
              <w:rPr>
                <w:sz w:val="24"/>
              </w:rPr>
              <w:t>)</w:t>
            </w:r>
          </w:p>
        </w:tc>
      </w:tr>
    </w:tbl>
    <w:p w:rsidR="00BD736F" w:rsidRDefault="00BD736F" w:rsidP="00BD736F">
      <w:pPr>
        <w:spacing w:after="0" w:line="240" w:lineRule="auto"/>
        <w:rPr>
          <w:rFonts w:ascii="Times New Roman" w:hAnsi="Times New Roman"/>
          <w:i/>
          <w:sz w:val="24"/>
          <w:szCs w:val="24"/>
          <w:lang w:eastAsia="ru-RU"/>
        </w:rPr>
      </w:pPr>
    </w:p>
    <w:p w:rsidR="00BD736F" w:rsidRDefault="00BD736F" w:rsidP="00BD736F">
      <w:pPr>
        <w:spacing w:after="0" w:line="240" w:lineRule="auto"/>
        <w:rPr>
          <w:rFonts w:ascii="Times New Roman" w:hAnsi="Times New Roman"/>
          <w:i/>
          <w:sz w:val="24"/>
          <w:szCs w:val="24"/>
          <w:lang w:eastAsia="ru-RU"/>
        </w:rPr>
      </w:pPr>
    </w:p>
    <w:p w:rsidR="00BD736F" w:rsidRDefault="00BD736F" w:rsidP="00BD736F">
      <w:pPr>
        <w:spacing w:after="0" w:line="240" w:lineRule="auto"/>
        <w:rPr>
          <w:rFonts w:ascii="Times New Roman" w:eastAsia="Calibri" w:hAnsi="Times New Roman" w:cs="Times New Roman"/>
          <w:sz w:val="24"/>
          <w:szCs w:val="24"/>
        </w:rPr>
      </w:pPr>
      <w:r w:rsidRPr="00BD736F">
        <w:rPr>
          <w:rFonts w:ascii="Times New Roman" w:eastAsia="Calibri" w:hAnsi="Times New Roman" w:cs="Times New Roman"/>
          <w:sz w:val="24"/>
          <w:szCs w:val="24"/>
        </w:rPr>
        <w:t xml:space="preserve">«____»_______________20__г.  </w:t>
      </w:r>
    </w:p>
    <w:p w:rsidR="00BD736F" w:rsidRDefault="00BD736F" w:rsidP="00BD736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М.П.</w:t>
      </w:r>
    </w:p>
    <w:p w:rsidR="007F5983" w:rsidRPr="0047199D" w:rsidRDefault="007F5983" w:rsidP="007F5983">
      <w:pPr>
        <w:pStyle w:val="1"/>
        <w:pageBreakBefore/>
        <w:ind w:left="5103"/>
        <w:rPr>
          <w:rFonts w:ascii="Times New Roman" w:hAnsi="Times New Roman" w:cs="Times New Roman"/>
          <w:caps/>
          <w:color w:val="auto"/>
          <w:sz w:val="24"/>
          <w:szCs w:val="24"/>
        </w:rPr>
      </w:pPr>
      <w:bookmarkStart w:id="3" w:name="_Toc8635022"/>
      <w:bookmarkStart w:id="4" w:name="_Toc7009417"/>
      <w:r w:rsidRPr="0047199D">
        <w:rPr>
          <w:rFonts w:ascii="Times New Roman" w:hAnsi="Times New Roman" w:cs="Times New Roman"/>
          <w:caps/>
          <w:color w:val="auto"/>
          <w:sz w:val="24"/>
          <w:szCs w:val="24"/>
        </w:rPr>
        <w:lastRenderedPageBreak/>
        <w:t xml:space="preserve">Приложение </w:t>
      </w:r>
      <w:bookmarkEnd w:id="3"/>
      <w:bookmarkEnd w:id="4"/>
      <w:r w:rsidR="0047199D" w:rsidRPr="0047199D">
        <w:rPr>
          <w:rFonts w:ascii="Times New Roman" w:hAnsi="Times New Roman" w:cs="Times New Roman"/>
          <w:caps/>
          <w:color w:val="auto"/>
          <w:sz w:val="24"/>
          <w:szCs w:val="24"/>
        </w:rPr>
        <w:t>6</w:t>
      </w:r>
    </w:p>
    <w:p w:rsidR="007F5983" w:rsidRDefault="007F5983" w:rsidP="007F5983">
      <w:pPr>
        <w:spacing w:after="0" w:line="240" w:lineRule="auto"/>
        <w:ind w:left="5103"/>
        <w:rPr>
          <w:rFonts w:ascii="Times New Roman" w:hAnsi="Times New Roman"/>
          <w:sz w:val="24"/>
        </w:rPr>
      </w:pPr>
      <w:r w:rsidRPr="00105041">
        <w:rPr>
          <w:rFonts w:ascii="Times New Roman" w:hAnsi="Times New Roman"/>
          <w:sz w:val="24"/>
        </w:rPr>
        <w:t>к  Административно</w:t>
      </w:r>
      <w:r w:rsidR="0047199D">
        <w:rPr>
          <w:rFonts w:ascii="Times New Roman" w:hAnsi="Times New Roman"/>
          <w:sz w:val="24"/>
        </w:rPr>
        <w:t>му</w:t>
      </w:r>
      <w:r w:rsidRPr="00105041">
        <w:rPr>
          <w:rFonts w:ascii="Times New Roman" w:hAnsi="Times New Roman"/>
          <w:sz w:val="24"/>
        </w:rPr>
        <w:t xml:space="preserve"> регламент</w:t>
      </w:r>
      <w:r w:rsidR="0047199D">
        <w:rPr>
          <w:rFonts w:ascii="Times New Roman" w:hAnsi="Times New Roman"/>
          <w:sz w:val="24"/>
        </w:rPr>
        <w:t>у</w:t>
      </w:r>
      <w:r w:rsidRPr="00105041">
        <w:rPr>
          <w:rFonts w:ascii="Times New Roman" w:hAnsi="Times New Roman"/>
          <w:sz w:val="24"/>
        </w:rPr>
        <w:t xml:space="preserve"> по предоставлению Муниципальной услуги</w:t>
      </w:r>
    </w:p>
    <w:p w:rsidR="007F5983" w:rsidRDefault="007F5983" w:rsidP="007F5983">
      <w:pPr>
        <w:pStyle w:val="1"/>
      </w:pPr>
    </w:p>
    <w:p w:rsidR="007F5983" w:rsidRPr="0078696C" w:rsidRDefault="007F5983" w:rsidP="007F5983">
      <w:pPr>
        <w:keepLines/>
        <w:widowControl w:val="0"/>
        <w:suppressAutoHyphens/>
        <w:spacing w:before="120"/>
        <w:ind w:left="142" w:firstLine="357"/>
        <w:jc w:val="center"/>
        <w:rPr>
          <w:rFonts w:ascii="Times New Roman" w:hAnsi="Times New Roman" w:cs="Times New Roman"/>
          <w:color w:val="000000" w:themeColor="text1"/>
          <w:sz w:val="24"/>
          <w:szCs w:val="24"/>
        </w:rPr>
      </w:pPr>
      <w:r w:rsidRPr="0078696C">
        <w:rPr>
          <w:rFonts w:ascii="Times New Roman" w:eastAsia="Times New Roman" w:hAnsi="Times New Roman" w:cs="Times New Roman"/>
          <w:color w:val="000000" w:themeColor="text1"/>
          <w:sz w:val="24"/>
          <w:szCs w:val="24"/>
          <w:lang w:eastAsia="zh-CN"/>
        </w:rPr>
        <w:t>Основные требования к заключению по обследованию технического состояния объекта</w:t>
      </w:r>
    </w:p>
    <w:p w:rsidR="007F5983" w:rsidRPr="0078696C" w:rsidRDefault="007F5983" w:rsidP="007F5983">
      <w:pPr>
        <w:jc w:val="center"/>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14" w:history="1">
        <w:r w:rsidRPr="0078696C">
          <w:rPr>
            <w:rStyle w:val="a5"/>
            <w:rFonts w:ascii="Times New Roman" w:eastAsia="Times New Roman" w:hAnsi="Times New Roman" w:cs="Times New Roman"/>
            <w:color w:val="000000" w:themeColor="text1"/>
            <w:sz w:val="24"/>
            <w:szCs w:val="24"/>
            <w:u w:val="none"/>
            <w:lang w:eastAsia="zh-CN"/>
          </w:rPr>
          <w:t>частью 2 статьи 5</w:t>
        </w:r>
      </w:hyperlink>
      <w:r w:rsidRPr="0078696C">
        <w:rPr>
          <w:rFonts w:ascii="Times New Roman" w:eastAsia="Times New Roman" w:hAnsi="Times New Roman" w:cs="Times New Roman"/>
          <w:color w:val="000000" w:themeColor="text1"/>
          <w:sz w:val="24"/>
          <w:szCs w:val="24"/>
          <w:lang w:eastAsia="zh-CN"/>
        </w:rPr>
        <w:t xml:space="preserve">, </w:t>
      </w:r>
      <w:hyperlink r:id="rId15" w:history="1">
        <w:r w:rsidRPr="0078696C">
          <w:rPr>
            <w:rStyle w:val="a5"/>
            <w:rFonts w:ascii="Times New Roman" w:eastAsia="Times New Roman" w:hAnsi="Times New Roman" w:cs="Times New Roman"/>
            <w:color w:val="000000" w:themeColor="text1"/>
            <w:sz w:val="24"/>
            <w:szCs w:val="24"/>
            <w:u w:val="none"/>
            <w:lang w:eastAsia="zh-CN"/>
          </w:rPr>
          <w:t>статьями 7</w:t>
        </w:r>
      </w:hyperlink>
      <w:r w:rsidRPr="0078696C">
        <w:rPr>
          <w:rFonts w:ascii="Times New Roman" w:eastAsia="Times New Roman" w:hAnsi="Times New Roman" w:cs="Times New Roman"/>
          <w:color w:val="000000" w:themeColor="text1"/>
          <w:sz w:val="24"/>
          <w:szCs w:val="24"/>
          <w:lang w:eastAsia="zh-CN"/>
        </w:rPr>
        <w:t xml:space="preserve">, </w:t>
      </w:r>
      <w:hyperlink r:id="rId16" w:history="1">
        <w:r w:rsidRPr="0078696C">
          <w:rPr>
            <w:rStyle w:val="a5"/>
            <w:rFonts w:ascii="Times New Roman" w:eastAsia="Times New Roman" w:hAnsi="Times New Roman" w:cs="Times New Roman"/>
            <w:color w:val="000000" w:themeColor="text1"/>
            <w:sz w:val="24"/>
            <w:szCs w:val="24"/>
            <w:u w:val="none"/>
            <w:lang w:eastAsia="zh-CN"/>
          </w:rPr>
          <w:t>8</w:t>
        </w:r>
      </w:hyperlink>
      <w:r w:rsidRPr="0078696C">
        <w:rPr>
          <w:rFonts w:ascii="Times New Roman" w:eastAsia="Times New Roman" w:hAnsi="Times New Roman" w:cs="Times New Roman"/>
          <w:color w:val="000000" w:themeColor="text1"/>
          <w:sz w:val="24"/>
          <w:szCs w:val="24"/>
          <w:lang w:eastAsia="zh-CN"/>
        </w:rPr>
        <w:t xml:space="preserve"> и </w:t>
      </w:r>
      <w:hyperlink r:id="rId17" w:history="1">
        <w:r w:rsidRPr="0078696C">
          <w:rPr>
            <w:rStyle w:val="a5"/>
            <w:rFonts w:ascii="Times New Roman" w:eastAsia="Times New Roman" w:hAnsi="Times New Roman" w:cs="Times New Roman"/>
            <w:color w:val="000000" w:themeColor="text1"/>
            <w:sz w:val="24"/>
            <w:szCs w:val="24"/>
            <w:u w:val="none"/>
            <w:lang w:eastAsia="zh-CN"/>
          </w:rPr>
          <w:t>10</w:t>
        </w:r>
      </w:hyperlink>
      <w:r w:rsidRPr="0078696C">
        <w:rPr>
          <w:rFonts w:ascii="Times New Roman" w:eastAsia="Times New Roman" w:hAnsi="Times New Roman" w:cs="Times New Roman"/>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47199D" w:rsidRDefault="007F5983" w:rsidP="00346C0D">
      <w:pPr>
        <w:pStyle w:val="a3"/>
        <w:keepLines/>
        <w:widowControl w:val="0"/>
        <w:numPr>
          <w:ilvl w:val="0"/>
          <w:numId w:val="18"/>
        </w:numPr>
        <w:suppressAutoHyphens/>
        <w:spacing w:after="0" w:line="360" w:lineRule="auto"/>
        <w:ind w:left="-142" w:firstLine="502"/>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7F5983" w:rsidRPr="0047199D" w:rsidRDefault="0047199D" w:rsidP="0047199D">
      <w:pPr>
        <w:pStyle w:val="a3"/>
        <w:keepLines/>
        <w:widowControl w:val="0"/>
        <w:suppressAutoHyphens/>
        <w:spacing w:after="0" w:line="360" w:lineRule="auto"/>
        <w:ind w:left="-142" w:firstLine="50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2. </w:t>
      </w:r>
      <w:r w:rsidR="007F5983" w:rsidRPr="0047199D">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7F5983" w:rsidRPr="00D033F6" w:rsidRDefault="0047199D" w:rsidP="0047199D">
      <w:pPr>
        <w:keepLines/>
        <w:widowControl w:val="0"/>
        <w:suppressAutoHyphens/>
        <w:spacing w:after="0" w:line="360" w:lineRule="auto"/>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2.1. </w:t>
      </w:r>
      <w:r w:rsidR="007F5983" w:rsidRPr="00105041">
        <w:rPr>
          <w:rFonts w:ascii="Times New Roman" w:eastAsia="Times New Roman" w:hAnsi="Times New Roman"/>
          <w:color w:val="000000" w:themeColor="text1"/>
          <w:sz w:val="24"/>
          <w:szCs w:val="24"/>
          <w:lang w:eastAsia="zh-CN"/>
        </w:rPr>
        <w:t xml:space="preserve"> разрушения отдельных несущих строительных конструкций или их частей;</w:t>
      </w:r>
    </w:p>
    <w:p w:rsidR="007F5983" w:rsidRPr="00D033F6" w:rsidRDefault="0047199D" w:rsidP="0047199D">
      <w:pPr>
        <w:keepLines/>
        <w:widowControl w:val="0"/>
        <w:suppressAutoHyphens/>
        <w:spacing w:after="0" w:line="360" w:lineRule="auto"/>
        <w:ind w:left="142" w:hanging="207"/>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2.2. </w:t>
      </w:r>
      <w:r w:rsidR="007F5983" w:rsidRPr="00105041">
        <w:rPr>
          <w:rFonts w:ascii="Times New Roman" w:eastAsia="Times New Roman" w:hAnsi="Times New Roman"/>
          <w:color w:val="000000" w:themeColor="text1"/>
          <w:sz w:val="24"/>
          <w:szCs w:val="24"/>
          <w:lang w:eastAsia="zh-CN"/>
        </w:rPr>
        <w:t xml:space="preserve"> разрушения всего здания, сооружения или их части;</w:t>
      </w:r>
    </w:p>
    <w:p w:rsidR="007F5983" w:rsidRPr="00D033F6" w:rsidRDefault="0047199D" w:rsidP="0047199D">
      <w:pPr>
        <w:keepLines/>
        <w:widowControl w:val="0"/>
        <w:suppressAutoHyphens/>
        <w:spacing w:after="0" w:line="360" w:lineRule="auto"/>
        <w:ind w:left="-142" w:firstLine="77"/>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2.3. </w:t>
      </w:r>
      <w:r w:rsidR="007F5983" w:rsidRPr="00105041">
        <w:rPr>
          <w:rFonts w:ascii="Times New Roman" w:eastAsia="Times New Roman" w:hAnsi="Times New Roman"/>
          <w:color w:val="000000" w:themeColor="text1"/>
          <w:sz w:val="24"/>
          <w:szCs w:val="24"/>
          <w:lang w:eastAsia="zh-CN"/>
        </w:rPr>
        <w:t>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7F5983" w:rsidRPr="00D033F6" w:rsidRDefault="0047199D" w:rsidP="0047199D">
      <w:pPr>
        <w:keepLines/>
        <w:widowControl w:val="0"/>
        <w:suppressAutoHyphens/>
        <w:spacing w:after="0" w:line="360" w:lineRule="auto"/>
        <w:ind w:left="-142" w:hanging="207"/>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2.4. </w:t>
      </w:r>
      <w:r w:rsidR="007F5983" w:rsidRPr="00105041">
        <w:rPr>
          <w:rFonts w:ascii="Times New Roman" w:eastAsia="Times New Roman" w:hAnsi="Times New Roman"/>
          <w:color w:val="000000" w:themeColor="text1"/>
          <w:sz w:val="24"/>
          <w:szCs w:val="24"/>
          <w:lang w:eastAsia="zh-CN"/>
        </w:rPr>
        <w:t xml:space="preserve">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7F5983" w:rsidRPr="0047199D" w:rsidRDefault="0047199D" w:rsidP="0047199D">
      <w:pPr>
        <w:pStyle w:val="a3"/>
        <w:keepLines/>
        <w:widowControl w:val="0"/>
        <w:suppressAutoHyphens/>
        <w:spacing w:after="0" w:line="360" w:lineRule="auto"/>
        <w:ind w:left="-142" w:firstLine="42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 </w:t>
      </w:r>
      <w:r w:rsidR="007F5983" w:rsidRPr="0047199D">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lastRenderedPageBreak/>
        <w:t xml:space="preserve"> 3.1.</w:t>
      </w:r>
      <w:r w:rsidR="007F5983" w:rsidRPr="00105041">
        <w:rPr>
          <w:rFonts w:ascii="Times New Roman" w:eastAsia="Times New Roman" w:hAnsi="Times New Roman"/>
          <w:color w:val="000000" w:themeColor="text1"/>
          <w:sz w:val="24"/>
          <w:szCs w:val="24"/>
          <w:lang w:eastAsia="zh-CN"/>
        </w:rPr>
        <w:t xml:space="preserve">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3.2.</w:t>
      </w:r>
      <w:r w:rsidR="007F5983" w:rsidRPr="00105041">
        <w:rPr>
          <w:rFonts w:ascii="Times New Roman" w:eastAsia="Times New Roman" w:hAnsi="Times New Roman"/>
          <w:color w:val="000000" w:themeColor="text1"/>
          <w:sz w:val="24"/>
          <w:szCs w:val="24"/>
          <w:lang w:eastAsia="zh-CN"/>
        </w:rPr>
        <w:t xml:space="preserve"> ограничение образования и распространения опасных факторов пожара в пределах очага пожара;</w:t>
      </w:r>
    </w:p>
    <w:p w:rsidR="007F5983" w:rsidRPr="00D033F6" w:rsidRDefault="0047199D" w:rsidP="0047199D">
      <w:pPr>
        <w:keepLines/>
        <w:widowControl w:val="0"/>
        <w:suppressAutoHyphens/>
        <w:spacing w:after="0" w:line="360" w:lineRule="auto"/>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3.3. </w:t>
      </w:r>
      <w:r w:rsidR="007F5983" w:rsidRPr="00105041">
        <w:rPr>
          <w:rFonts w:ascii="Times New Roman" w:eastAsia="Times New Roman" w:hAnsi="Times New Roman"/>
          <w:color w:val="000000" w:themeColor="text1"/>
          <w:sz w:val="24"/>
          <w:szCs w:val="24"/>
          <w:lang w:eastAsia="zh-CN"/>
        </w:rPr>
        <w:t xml:space="preserve"> нераспространение пожара на соседние здания и сооружения;</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3.4. </w:t>
      </w:r>
      <w:r w:rsidR="007F5983" w:rsidRPr="00105041">
        <w:rPr>
          <w:rFonts w:ascii="Times New Roman" w:eastAsia="Times New Roman" w:hAnsi="Times New Roman"/>
          <w:color w:val="000000" w:themeColor="text1"/>
          <w:sz w:val="24"/>
          <w:szCs w:val="24"/>
          <w:lang w:eastAsia="zh-CN"/>
        </w:rPr>
        <w:t xml:space="preserve">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3.5.</w:t>
      </w:r>
      <w:r w:rsidR="007F5983" w:rsidRPr="00105041">
        <w:rPr>
          <w:rFonts w:ascii="Times New Roman" w:eastAsia="Times New Roman" w:hAnsi="Times New Roman"/>
          <w:color w:val="000000" w:themeColor="text1"/>
          <w:sz w:val="24"/>
          <w:szCs w:val="24"/>
          <w:lang w:eastAsia="zh-CN"/>
        </w:rPr>
        <w:t xml:space="preserve">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3.6.</w:t>
      </w:r>
      <w:r w:rsidR="007F5983" w:rsidRPr="00105041">
        <w:rPr>
          <w:rFonts w:ascii="Times New Roman" w:eastAsia="Times New Roman" w:hAnsi="Times New Roman"/>
          <w:color w:val="000000" w:themeColor="text1"/>
          <w:sz w:val="24"/>
          <w:szCs w:val="24"/>
          <w:lang w:eastAsia="zh-CN"/>
        </w:rPr>
        <w:t xml:space="preserve"> возможность подачи огнетушащих веществ в очаг пожара;</w:t>
      </w:r>
    </w:p>
    <w:p w:rsidR="007F5983" w:rsidRPr="00D033F6" w:rsidRDefault="0047199D" w:rsidP="0047199D">
      <w:pPr>
        <w:keepLines/>
        <w:widowControl w:val="0"/>
        <w:suppressAutoHyphens/>
        <w:spacing w:after="0" w:line="360" w:lineRule="auto"/>
        <w:ind w:left="142" w:firstLine="142"/>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3.7  </w:t>
      </w:r>
      <w:r w:rsidR="007F5983" w:rsidRPr="00105041">
        <w:rPr>
          <w:rFonts w:ascii="Times New Roman" w:eastAsia="Times New Roman" w:hAnsi="Times New Roman"/>
          <w:color w:val="000000" w:themeColor="text1"/>
          <w:sz w:val="24"/>
          <w:szCs w:val="24"/>
          <w:lang w:eastAsia="zh-CN"/>
        </w:rPr>
        <w:t>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47199D" w:rsidRDefault="007F5983" w:rsidP="00346C0D">
      <w:pPr>
        <w:pStyle w:val="a3"/>
        <w:keepLines/>
        <w:widowControl w:val="0"/>
        <w:numPr>
          <w:ilvl w:val="0"/>
          <w:numId w:val="19"/>
        </w:numPr>
        <w:suppressAutoHyphens/>
        <w:spacing w:after="0" w:line="360" w:lineRule="auto"/>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 xml:space="preserve">Здание или сооружение должно быть спроектировано и построено таким образом, чтобы </w:t>
      </w:r>
    </w:p>
    <w:p w:rsidR="0047199D" w:rsidRDefault="007F5983" w:rsidP="0047199D">
      <w:pPr>
        <w:keepLines/>
        <w:widowControl w:val="0"/>
        <w:suppressAutoHyphens/>
        <w:spacing w:after="0" w:line="360" w:lineRule="auto"/>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при проживании и пребывании человека в здании или сооружении не возникало вредного</w:t>
      </w:r>
    </w:p>
    <w:p w:rsidR="0047199D" w:rsidRDefault="007F5983" w:rsidP="0047199D">
      <w:pPr>
        <w:keepLines/>
        <w:widowControl w:val="0"/>
        <w:suppressAutoHyphens/>
        <w:spacing w:after="0" w:line="360" w:lineRule="auto"/>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 xml:space="preserve">воздействия на человека в результате физических, биологических, химических, радиационных </w:t>
      </w:r>
    </w:p>
    <w:p w:rsidR="007F5983" w:rsidRPr="0047199D" w:rsidRDefault="007F5983" w:rsidP="0047199D">
      <w:pPr>
        <w:keepLines/>
        <w:widowControl w:val="0"/>
        <w:suppressAutoHyphens/>
        <w:spacing w:after="0" w:line="360" w:lineRule="auto"/>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и иных воздействий.</w:t>
      </w:r>
    </w:p>
    <w:p w:rsidR="007F5983" w:rsidRPr="0047199D" w:rsidRDefault="007F5983" w:rsidP="00346C0D">
      <w:pPr>
        <w:pStyle w:val="a3"/>
        <w:keepLines/>
        <w:widowControl w:val="0"/>
        <w:numPr>
          <w:ilvl w:val="0"/>
          <w:numId w:val="19"/>
        </w:numPr>
        <w:suppressAutoHyphens/>
        <w:spacing w:before="120" w:after="0" w:line="276" w:lineRule="auto"/>
        <w:ind w:left="142" w:firstLine="338"/>
        <w:jc w:val="both"/>
        <w:rPr>
          <w:rFonts w:ascii="Times New Roman" w:eastAsia="Times New Roman" w:hAnsi="Times New Roman"/>
          <w:color w:val="000000" w:themeColor="text1"/>
          <w:sz w:val="24"/>
          <w:szCs w:val="24"/>
          <w:lang w:eastAsia="zh-CN"/>
        </w:rPr>
      </w:pPr>
      <w:r w:rsidRPr="0047199D">
        <w:rPr>
          <w:rFonts w:ascii="Times New Roman" w:eastAsia="Times New Roman" w:hAnsi="Times New Roman"/>
          <w:color w:val="000000" w:themeColor="text1"/>
          <w:sz w:val="24"/>
          <w:szCs w:val="24"/>
          <w:lang w:eastAsia="zh-CN"/>
        </w:rPr>
        <w:t xml:space="preserve">Здание или сооружение должно быть спроектировано и построено таким образом, чтобы в процессе </w:t>
      </w:r>
      <w:r w:rsidR="00630AA4">
        <w:rPr>
          <w:rFonts w:ascii="Times New Roman" w:eastAsia="Times New Roman" w:hAnsi="Times New Roman"/>
          <w:color w:val="000000" w:themeColor="text1"/>
          <w:sz w:val="24"/>
          <w:szCs w:val="24"/>
          <w:lang w:eastAsia="zh-CN"/>
        </w:rPr>
        <w:t xml:space="preserve">его </w:t>
      </w:r>
      <w:r w:rsidRPr="0047199D">
        <w:rPr>
          <w:rFonts w:ascii="Times New Roman" w:eastAsia="Times New Roman" w:hAnsi="Times New Roman"/>
          <w:color w:val="000000" w:themeColor="text1"/>
          <w:sz w:val="24"/>
          <w:szCs w:val="24"/>
          <w:lang w:eastAsia="zh-CN"/>
        </w:rPr>
        <w:t xml:space="preserve">эксплуатации обеспечивались безопасные условия для проживания и пребывания человека в </w:t>
      </w:r>
      <w:r w:rsidR="00630AA4">
        <w:rPr>
          <w:rFonts w:ascii="Times New Roman" w:eastAsia="Times New Roman" w:hAnsi="Times New Roman"/>
          <w:color w:val="000000" w:themeColor="text1"/>
          <w:sz w:val="24"/>
          <w:szCs w:val="24"/>
          <w:lang w:eastAsia="zh-CN"/>
        </w:rPr>
        <w:t xml:space="preserve">них </w:t>
      </w:r>
      <w:r w:rsidRPr="0047199D">
        <w:rPr>
          <w:rFonts w:ascii="Times New Roman" w:eastAsia="Times New Roman" w:hAnsi="Times New Roman"/>
          <w:color w:val="000000" w:themeColor="text1"/>
          <w:sz w:val="24"/>
          <w:szCs w:val="24"/>
          <w:lang w:eastAsia="zh-CN"/>
        </w:rPr>
        <w:t>по следующим показателям:</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5.1.</w:t>
      </w:r>
      <w:r w:rsidR="007F5983" w:rsidRPr="00105041">
        <w:rPr>
          <w:rFonts w:ascii="Times New Roman" w:eastAsia="Times New Roman" w:hAnsi="Times New Roman"/>
          <w:color w:val="000000" w:themeColor="text1"/>
          <w:sz w:val="24"/>
          <w:szCs w:val="24"/>
          <w:lang w:eastAsia="zh-CN"/>
        </w:rPr>
        <w:t xml:space="preserve"> качество воздуха в производственных, жилых и иных помещениях зданий и сооружений и в рабочих зонах производственных зданий и сооружений;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7F5983" w:rsidRPr="00105041">
        <w:rPr>
          <w:rFonts w:ascii="Times New Roman" w:eastAsia="Times New Roman" w:hAnsi="Times New Roman"/>
          <w:color w:val="000000" w:themeColor="text1"/>
          <w:sz w:val="24"/>
          <w:szCs w:val="24"/>
          <w:lang w:eastAsia="zh-CN"/>
        </w:rPr>
        <w:t>2</w:t>
      </w:r>
      <w:r>
        <w:rPr>
          <w:rFonts w:ascii="Times New Roman" w:eastAsia="Times New Roman" w:hAnsi="Times New Roman"/>
          <w:color w:val="000000" w:themeColor="text1"/>
          <w:sz w:val="24"/>
          <w:szCs w:val="24"/>
          <w:lang w:eastAsia="zh-CN"/>
        </w:rPr>
        <w:t xml:space="preserve">. </w:t>
      </w:r>
      <w:r w:rsidR="007F5983" w:rsidRPr="00105041">
        <w:rPr>
          <w:rFonts w:ascii="Times New Roman" w:eastAsia="Times New Roman" w:hAnsi="Times New Roman"/>
          <w:color w:val="000000" w:themeColor="text1"/>
          <w:sz w:val="24"/>
          <w:szCs w:val="24"/>
          <w:lang w:eastAsia="zh-CN"/>
        </w:rPr>
        <w:t xml:space="preserve"> качество воды, используемой в качестве питьевой и для хозяйственно-бытовых нужд;</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5.3.</w:t>
      </w:r>
      <w:r w:rsidR="007F5983" w:rsidRPr="00105041">
        <w:rPr>
          <w:rFonts w:ascii="Times New Roman" w:eastAsia="Times New Roman" w:hAnsi="Times New Roman"/>
          <w:color w:val="000000" w:themeColor="text1"/>
          <w:sz w:val="24"/>
          <w:szCs w:val="24"/>
          <w:lang w:eastAsia="zh-CN"/>
        </w:rPr>
        <w:t xml:space="preserve"> инсоляция и солнцезащита помещений жилых, общественных и производственных зданий;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5.4. </w:t>
      </w:r>
      <w:r w:rsidR="007F5983" w:rsidRPr="00105041">
        <w:rPr>
          <w:rFonts w:ascii="Times New Roman" w:eastAsia="Times New Roman" w:hAnsi="Times New Roman"/>
          <w:color w:val="000000" w:themeColor="text1"/>
          <w:sz w:val="24"/>
          <w:szCs w:val="24"/>
          <w:lang w:eastAsia="zh-CN"/>
        </w:rPr>
        <w:t xml:space="preserve"> естественное и искусственное освещение помещений;</w:t>
      </w:r>
    </w:p>
    <w:p w:rsidR="007F5983" w:rsidRPr="00D033F6" w:rsidRDefault="007F5983"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sidRPr="00105041">
        <w:rPr>
          <w:rFonts w:ascii="Times New Roman" w:eastAsia="Times New Roman" w:hAnsi="Times New Roman"/>
          <w:color w:val="000000" w:themeColor="text1"/>
          <w:sz w:val="24"/>
          <w:szCs w:val="24"/>
          <w:lang w:eastAsia="zh-CN"/>
        </w:rPr>
        <w:t>5</w:t>
      </w:r>
      <w:r w:rsidR="00630AA4">
        <w:rPr>
          <w:rFonts w:ascii="Times New Roman" w:eastAsia="Times New Roman" w:hAnsi="Times New Roman"/>
          <w:color w:val="000000" w:themeColor="text1"/>
          <w:sz w:val="24"/>
          <w:szCs w:val="24"/>
          <w:lang w:eastAsia="zh-CN"/>
        </w:rPr>
        <w:t xml:space="preserve">.5. </w:t>
      </w:r>
      <w:r w:rsidRPr="00105041">
        <w:rPr>
          <w:rFonts w:ascii="Times New Roman" w:eastAsia="Times New Roman" w:hAnsi="Times New Roman"/>
          <w:color w:val="000000" w:themeColor="text1"/>
          <w:sz w:val="24"/>
          <w:szCs w:val="24"/>
          <w:lang w:eastAsia="zh-CN"/>
        </w:rPr>
        <w:t>защита от шума в помещениях жилых и общественных зданий и в рабочих зонах производственных зданий и сооружений;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7F5983" w:rsidRPr="00105041">
        <w:rPr>
          <w:rFonts w:ascii="Times New Roman" w:eastAsia="Times New Roman" w:hAnsi="Times New Roman"/>
          <w:color w:val="000000" w:themeColor="text1"/>
          <w:sz w:val="24"/>
          <w:szCs w:val="24"/>
          <w:lang w:eastAsia="zh-CN"/>
        </w:rPr>
        <w:t>6</w:t>
      </w:r>
      <w:r>
        <w:rPr>
          <w:rFonts w:ascii="Times New Roman" w:eastAsia="Times New Roman" w:hAnsi="Times New Roman"/>
          <w:color w:val="000000" w:themeColor="text1"/>
          <w:sz w:val="24"/>
          <w:szCs w:val="24"/>
          <w:lang w:eastAsia="zh-CN"/>
        </w:rPr>
        <w:t>.</w:t>
      </w:r>
      <w:r w:rsidR="007F5983" w:rsidRPr="00105041">
        <w:rPr>
          <w:rFonts w:ascii="Times New Roman" w:eastAsia="Times New Roman" w:hAnsi="Times New Roman"/>
          <w:color w:val="000000" w:themeColor="text1"/>
          <w:sz w:val="24"/>
          <w:szCs w:val="24"/>
          <w:lang w:eastAsia="zh-CN"/>
        </w:rPr>
        <w:t xml:space="preserve"> микроклимат помещений;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7F5983" w:rsidRPr="00105041">
        <w:rPr>
          <w:rFonts w:ascii="Times New Roman" w:eastAsia="Times New Roman" w:hAnsi="Times New Roman"/>
          <w:color w:val="000000" w:themeColor="text1"/>
          <w:sz w:val="24"/>
          <w:szCs w:val="24"/>
          <w:lang w:eastAsia="zh-CN"/>
        </w:rPr>
        <w:t>7</w:t>
      </w:r>
      <w:r>
        <w:rPr>
          <w:rFonts w:ascii="Times New Roman" w:eastAsia="Times New Roman" w:hAnsi="Times New Roman"/>
          <w:color w:val="000000" w:themeColor="text1"/>
          <w:sz w:val="24"/>
          <w:szCs w:val="24"/>
          <w:lang w:eastAsia="zh-CN"/>
        </w:rPr>
        <w:t>.</w:t>
      </w:r>
      <w:r w:rsidR="007F5983" w:rsidRPr="00105041">
        <w:rPr>
          <w:rFonts w:ascii="Times New Roman" w:eastAsia="Times New Roman" w:hAnsi="Times New Roman"/>
          <w:color w:val="000000" w:themeColor="text1"/>
          <w:sz w:val="24"/>
          <w:szCs w:val="24"/>
          <w:lang w:eastAsia="zh-CN"/>
        </w:rPr>
        <w:t xml:space="preserve"> регулирование влажности на поверхности и внутри строительных конструкций;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7F5983" w:rsidRPr="00105041">
        <w:rPr>
          <w:rFonts w:ascii="Times New Roman" w:eastAsia="Times New Roman" w:hAnsi="Times New Roman"/>
          <w:color w:val="000000" w:themeColor="text1"/>
          <w:sz w:val="24"/>
          <w:szCs w:val="24"/>
          <w:lang w:eastAsia="zh-CN"/>
        </w:rPr>
        <w:t>8</w:t>
      </w:r>
      <w:r>
        <w:rPr>
          <w:rFonts w:ascii="Times New Roman" w:eastAsia="Times New Roman" w:hAnsi="Times New Roman"/>
          <w:color w:val="000000" w:themeColor="text1"/>
          <w:sz w:val="24"/>
          <w:szCs w:val="24"/>
          <w:lang w:eastAsia="zh-CN"/>
        </w:rPr>
        <w:t>.</w:t>
      </w:r>
      <w:r w:rsidR="007F5983" w:rsidRPr="00105041">
        <w:rPr>
          <w:rFonts w:ascii="Times New Roman" w:eastAsia="Times New Roman" w:hAnsi="Times New Roman"/>
          <w:color w:val="000000" w:themeColor="text1"/>
          <w:sz w:val="24"/>
          <w:szCs w:val="24"/>
          <w:lang w:eastAsia="zh-CN"/>
        </w:rPr>
        <w:t xml:space="preserve">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5.</w:t>
      </w:r>
      <w:r w:rsidR="007F5983" w:rsidRPr="00105041">
        <w:rPr>
          <w:rFonts w:ascii="Times New Roman" w:eastAsia="Times New Roman" w:hAnsi="Times New Roman"/>
          <w:color w:val="000000" w:themeColor="text1"/>
          <w:sz w:val="24"/>
          <w:szCs w:val="24"/>
          <w:lang w:eastAsia="zh-CN"/>
        </w:rPr>
        <w:t>9</w:t>
      </w:r>
      <w:r>
        <w:rPr>
          <w:rFonts w:ascii="Times New Roman" w:eastAsia="Times New Roman" w:hAnsi="Times New Roman"/>
          <w:color w:val="000000" w:themeColor="text1"/>
          <w:sz w:val="24"/>
          <w:szCs w:val="24"/>
          <w:lang w:eastAsia="zh-CN"/>
        </w:rPr>
        <w:t>.</w:t>
      </w:r>
      <w:r w:rsidR="007F5983" w:rsidRPr="00105041">
        <w:rPr>
          <w:rFonts w:ascii="Times New Roman" w:eastAsia="Times New Roman" w:hAnsi="Times New Roman"/>
          <w:color w:val="000000" w:themeColor="text1"/>
          <w:sz w:val="24"/>
          <w:szCs w:val="24"/>
          <w:lang w:eastAsia="zh-CN"/>
        </w:rPr>
        <w:t xml:space="preserve">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7F5983" w:rsidRPr="00D033F6" w:rsidRDefault="00630AA4" w:rsidP="00630AA4">
      <w:pPr>
        <w:keepLines/>
        <w:widowControl w:val="0"/>
        <w:suppressAutoHyphens/>
        <w:ind w:left="142" w:firstLine="338"/>
        <w:jc w:val="both"/>
        <w:rPr>
          <w:rFonts w:ascii="Times New Roman" w:eastAsia="Times New Roman" w:hAnsi="Times New Roman"/>
          <w:color w:val="000000" w:themeColor="text1"/>
          <w:sz w:val="24"/>
          <w:szCs w:val="24"/>
          <w:highlight w:val="yellow"/>
          <w:lang w:eastAsia="zh-CN"/>
        </w:rPr>
      </w:pPr>
      <w:r>
        <w:rPr>
          <w:rFonts w:ascii="Times New Roman" w:eastAsia="Times New Roman" w:hAnsi="Times New Roman"/>
          <w:color w:val="000000" w:themeColor="text1"/>
          <w:sz w:val="24"/>
          <w:szCs w:val="24"/>
          <w:lang w:eastAsia="zh-CN"/>
        </w:rPr>
        <w:lastRenderedPageBreak/>
        <w:t>5.</w:t>
      </w:r>
      <w:r w:rsidR="007F5983" w:rsidRPr="00105041">
        <w:rPr>
          <w:rFonts w:ascii="Times New Roman" w:eastAsia="Times New Roman" w:hAnsi="Times New Roman"/>
          <w:color w:val="000000" w:themeColor="text1"/>
          <w:sz w:val="24"/>
          <w:szCs w:val="24"/>
          <w:lang w:eastAsia="zh-CN"/>
        </w:rPr>
        <w:t>10</w:t>
      </w:r>
      <w:r>
        <w:rPr>
          <w:rFonts w:ascii="Times New Roman" w:eastAsia="Times New Roman" w:hAnsi="Times New Roman"/>
          <w:color w:val="000000" w:themeColor="text1"/>
          <w:sz w:val="24"/>
          <w:szCs w:val="24"/>
          <w:lang w:eastAsia="zh-CN"/>
        </w:rPr>
        <w:t>.</w:t>
      </w:r>
      <w:r w:rsidR="007F5983" w:rsidRPr="00105041">
        <w:rPr>
          <w:rFonts w:ascii="Times New Roman" w:eastAsia="Times New Roman" w:hAnsi="Times New Roman"/>
          <w:color w:val="000000" w:themeColor="text1"/>
          <w:sz w:val="24"/>
          <w:szCs w:val="24"/>
          <w:lang w:eastAsia="zh-CN"/>
        </w:rPr>
        <w:t xml:space="preserve">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7F5983" w:rsidRPr="0078696C" w:rsidRDefault="007F5983" w:rsidP="00630AA4">
      <w:pPr>
        <w:keepLines/>
        <w:widowControl w:val="0"/>
        <w:suppressAutoHyphens/>
        <w:spacing w:after="200" w:line="276" w:lineRule="auto"/>
        <w:ind w:left="360"/>
        <w:jc w:val="both"/>
        <w:rPr>
          <w:rFonts w:ascii="Times New Roman" w:eastAsia="Times New Roman" w:hAnsi="Times New Roman"/>
          <w:color w:val="000000" w:themeColor="text1"/>
          <w:sz w:val="24"/>
          <w:szCs w:val="24"/>
          <w:lang w:eastAsia="zh-CN"/>
        </w:rPr>
      </w:pPr>
      <w:r w:rsidRPr="0078696C">
        <w:rPr>
          <w:rFonts w:ascii="Times New Roman" w:eastAsia="Times New Roman" w:hAnsi="Times New Roman"/>
          <w:color w:val="000000" w:themeColor="text1"/>
          <w:sz w:val="24"/>
          <w:szCs w:val="24"/>
          <w:lang w:eastAsia="zh-CN"/>
        </w:rPr>
        <w:t>Общие требования, установленные СП 55.13330-2016 "СНиП 31-02-2001 Дома жилые одноквартирные"</w:t>
      </w:r>
      <w:r w:rsidR="0078696C">
        <w:rPr>
          <w:rFonts w:ascii="Times New Roman" w:eastAsia="Times New Roman" w:hAnsi="Times New Roman"/>
          <w:color w:val="000000" w:themeColor="text1"/>
          <w:sz w:val="24"/>
          <w:szCs w:val="24"/>
          <w:lang w:eastAsia="zh-CN"/>
        </w:rPr>
        <w:t xml:space="preserve">, </w:t>
      </w:r>
      <w:r w:rsidRPr="0078696C">
        <w:rPr>
          <w:rFonts w:ascii="Times New Roman" w:eastAsia="Times New Roman" w:hAnsi="Times New Roman"/>
          <w:color w:val="000000" w:themeColor="text1"/>
          <w:sz w:val="24"/>
          <w:szCs w:val="24"/>
          <w:lang w:eastAsia="zh-CN"/>
        </w:rPr>
        <w:t xml:space="preserve"> которым должен соответствовать жилой дом:</w:t>
      </w:r>
    </w:p>
    <w:p w:rsidR="007F5983" w:rsidRPr="00630AA4" w:rsidRDefault="007F5983" w:rsidP="00346C0D">
      <w:pPr>
        <w:pStyle w:val="a3"/>
        <w:keepLines/>
        <w:widowControl w:val="0"/>
        <w:numPr>
          <w:ilvl w:val="0"/>
          <w:numId w:val="17"/>
        </w:numPr>
        <w:suppressAutoHyphens/>
        <w:spacing w:before="120"/>
        <w:rPr>
          <w:rFonts w:ascii="Times New Roman" w:eastAsia="Times New Roman" w:hAnsi="Times New Roman"/>
          <w:color w:val="000000" w:themeColor="text1"/>
          <w:sz w:val="24"/>
          <w:szCs w:val="24"/>
          <w:lang w:eastAsia="zh-CN"/>
        </w:rPr>
      </w:pPr>
      <w:r w:rsidRPr="00630AA4">
        <w:rPr>
          <w:rFonts w:ascii="Times New Roman" w:eastAsia="Times New Roman" w:hAnsi="Times New Roman"/>
          <w:color w:val="000000" w:themeColor="text1"/>
          <w:sz w:val="24"/>
          <w:szCs w:val="24"/>
          <w:lang w:eastAsia="zh-CN"/>
        </w:rPr>
        <w:t>Общие положения</w:t>
      </w:r>
    </w:p>
    <w:p w:rsidR="007F5983" w:rsidRPr="00630AA4" w:rsidRDefault="00630AA4" w:rsidP="00630AA4">
      <w:pPr>
        <w:pStyle w:val="a3"/>
        <w:keepLines/>
        <w:widowControl w:val="0"/>
        <w:suppressAutoHyphens/>
        <w:spacing w:after="0" w:line="360" w:lineRule="auto"/>
        <w:ind w:left="360" w:firstLine="348"/>
        <w:jc w:val="both"/>
        <w:rPr>
          <w:rFonts w:ascii="Times New Roman" w:eastAsia="Times New Roman" w:hAnsi="Times New Roman" w:cs="Times New Roman"/>
          <w:color w:val="000000" w:themeColor="text1"/>
          <w:sz w:val="24"/>
          <w:szCs w:val="24"/>
          <w:lang w:eastAsia="zh-CN"/>
        </w:rPr>
      </w:pPr>
      <w:proofErr w:type="gramStart"/>
      <w:r>
        <w:rPr>
          <w:rFonts w:ascii="Times New Roman" w:eastAsia="Times New Roman" w:hAnsi="Times New Roman"/>
          <w:color w:val="000000" w:themeColor="text1"/>
          <w:sz w:val="24"/>
          <w:szCs w:val="24"/>
          <w:lang w:eastAsia="zh-CN"/>
        </w:rPr>
        <w:t>1.1.</w:t>
      </w:r>
      <w:r w:rsidR="007F5983" w:rsidRPr="00105041">
        <w:rPr>
          <w:rFonts w:ascii="Times New Roman" w:eastAsia="Times New Roman" w:hAnsi="Times New Roman"/>
          <w:color w:val="000000" w:themeColor="text1"/>
          <w:sz w:val="24"/>
          <w:szCs w:val="24"/>
          <w:lang w:eastAsia="zh-CN"/>
        </w:rPr>
        <w:t xml:space="preserve">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w:t>
      </w:r>
      <w:r w:rsidR="007F5983" w:rsidRPr="00630AA4">
        <w:rPr>
          <w:rFonts w:ascii="Times New Roman" w:eastAsia="Times New Roman" w:hAnsi="Times New Roman" w:cs="Times New Roman"/>
          <w:color w:val="000000" w:themeColor="text1"/>
          <w:sz w:val="24"/>
          <w:szCs w:val="24"/>
          <w:lang w:eastAsia="zh-CN"/>
        </w:rPr>
        <w:t>использования.</w:t>
      </w:r>
      <w:proofErr w:type="gramEnd"/>
    </w:p>
    <w:p w:rsidR="007F5983" w:rsidRPr="00630AA4" w:rsidRDefault="00630AA4" w:rsidP="00630AA4">
      <w:pPr>
        <w:keepLines/>
        <w:widowControl w:val="0"/>
        <w:suppressAutoHyphens/>
        <w:spacing w:after="0" w:line="360" w:lineRule="auto"/>
        <w:ind w:left="284" w:firstLine="424"/>
        <w:jc w:val="both"/>
        <w:rPr>
          <w:rFonts w:ascii="Times New Roman" w:eastAsia="Times New Roman" w:hAnsi="Times New Roman" w:cs="Times New Roman"/>
          <w:color w:val="000000" w:themeColor="text1"/>
          <w:sz w:val="24"/>
          <w:szCs w:val="24"/>
          <w:lang w:eastAsia="zh-CN"/>
        </w:rPr>
      </w:pPr>
      <w:r w:rsidRPr="00630AA4">
        <w:rPr>
          <w:rFonts w:ascii="Times New Roman" w:eastAsia="Times New Roman" w:hAnsi="Times New Roman" w:cs="Times New Roman"/>
          <w:color w:val="000000" w:themeColor="text1"/>
          <w:sz w:val="24"/>
          <w:szCs w:val="24"/>
          <w:lang w:eastAsia="zh-CN"/>
        </w:rPr>
        <w:t>1.2.</w:t>
      </w:r>
      <w:r w:rsidR="007F5983" w:rsidRPr="00630AA4">
        <w:rPr>
          <w:rFonts w:ascii="Times New Roman" w:eastAsia="Times New Roman" w:hAnsi="Times New Roman" w:cs="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18" w:history="1">
        <w:r w:rsidR="007F5983" w:rsidRPr="00630AA4">
          <w:rPr>
            <w:rStyle w:val="a5"/>
            <w:rFonts w:ascii="Times New Roman" w:eastAsia="Times New Roman" w:hAnsi="Times New Roman" w:cs="Times New Roman"/>
            <w:color w:val="000000" w:themeColor="text1"/>
            <w:sz w:val="24"/>
            <w:szCs w:val="24"/>
            <w:u w:val="none"/>
            <w:lang w:eastAsia="zh-CN"/>
          </w:rPr>
          <w:t>СанПиН 2.1.2.2645</w:t>
        </w:r>
      </w:hyperlink>
      <w:r w:rsidR="007F5983" w:rsidRPr="00630AA4">
        <w:rPr>
          <w:rFonts w:ascii="Times New Roman" w:eastAsia="Times New Roman" w:hAnsi="Times New Roman" w:cs="Times New Roman"/>
          <w:color w:val="000000" w:themeColor="text1"/>
          <w:sz w:val="24"/>
          <w:szCs w:val="24"/>
          <w:lang w:eastAsia="zh-CN"/>
        </w:rPr>
        <w:t xml:space="preserve"> и </w:t>
      </w:r>
      <w:hyperlink r:id="rId19" w:history="1">
        <w:r w:rsidR="007F5983" w:rsidRPr="00630AA4">
          <w:rPr>
            <w:rStyle w:val="a5"/>
            <w:rFonts w:ascii="Times New Roman" w:eastAsia="Times New Roman" w:hAnsi="Times New Roman" w:cs="Times New Roman"/>
            <w:color w:val="000000" w:themeColor="text1"/>
            <w:sz w:val="24"/>
            <w:szCs w:val="24"/>
            <w:u w:val="none"/>
            <w:lang w:eastAsia="zh-CN"/>
          </w:rPr>
          <w:t>ГОСТ 30494</w:t>
        </w:r>
      </w:hyperlink>
      <w:r w:rsidR="007F5983" w:rsidRPr="00630AA4">
        <w:rPr>
          <w:rFonts w:ascii="Times New Roman" w:eastAsia="Times New Roman" w:hAnsi="Times New Roman" w:cs="Times New Roman"/>
          <w:color w:val="000000" w:themeColor="text1"/>
          <w:sz w:val="24"/>
          <w:szCs w:val="24"/>
          <w:lang w:eastAsia="zh-CN"/>
        </w:rPr>
        <w:t xml:space="preserve"> и помещений общественного назначения согласно </w:t>
      </w:r>
      <w:hyperlink r:id="rId20" w:history="1">
        <w:r w:rsidR="007F5983" w:rsidRPr="00630AA4">
          <w:rPr>
            <w:rStyle w:val="a5"/>
            <w:rFonts w:ascii="Times New Roman" w:eastAsia="Times New Roman" w:hAnsi="Times New Roman" w:cs="Times New Roman"/>
            <w:color w:val="000000" w:themeColor="text1"/>
            <w:sz w:val="24"/>
            <w:szCs w:val="24"/>
            <w:u w:val="none"/>
            <w:lang w:eastAsia="zh-CN"/>
          </w:rPr>
          <w:t>СП 118.13330</w:t>
        </w:r>
      </w:hyperlink>
      <w:r w:rsidR="007F5983" w:rsidRPr="00630AA4">
        <w:rPr>
          <w:rFonts w:ascii="Times New Roman" w:eastAsia="Times New Roman" w:hAnsi="Times New Roman" w:cs="Times New Roman"/>
          <w:color w:val="000000" w:themeColor="text1"/>
          <w:sz w:val="24"/>
          <w:szCs w:val="24"/>
          <w:lang w:eastAsia="zh-CN"/>
        </w:rPr>
        <w:t xml:space="preserve"> и (или) многофункционального назначения согласно </w:t>
      </w:r>
      <w:hyperlink r:id="rId21" w:history="1">
        <w:r w:rsidR="007F5983" w:rsidRPr="00630AA4">
          <w:rPr>
            <w:rStyle w:val="a5"/>
            <w:rFonts w:ascii="Times New Roman" w:eastAsia="Times New Roman" w:hAnsi="Times New Roman" w:cs="Times New Roman"/>
            <w:color w:val="000000" w:themeColor="text1"/>
            <w:sz w:val="24"/>
            <w:szCs w:val="24"/>
            <w:u w:val="none"/>
            <w:lang w:eastAsia="zh-CN"/>
          </w:rPr>
          <w:t>СП 160.1325800</w:t>
        </w:r>
      </w:hyperlink>
      <w:r w:rsidR="007F5983" w:rsidRPr="00630AA4">
        <w:rPr>
          <w:rFonts w:ascii="Times New Roman" w:eastAsia="Times New Roman" w:hAnsi="Times New Roman" w:cs="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22" w:history="1">
        <w:r w:rsidR="007F5983" w:rsidRPr="00630AA4">
          <w:rPr>
            <w:rStyle w:val="a5"/>
            <w:rFonts w:ascii="Times New Roman" w:eastAsia="Times New Roman" w:hAnsi="Times New Roman" w:cs="Times New Roman"/>
            <w:color w:val="000000" w:themeColor="text1"/>
            <w:sz w:val="24"/>
            <w:szCs w:val="24"/>
            <w:u w:val="none"/>
            <w:lang w:eastAsia="zh-CN"/>
          </w:rPr>
          <w:t>СП 56.13330</w:t>
        </w:r>
      </w:hyperlink>
      <w:r w:rsidR="007F5983" w:rsidRPr="00630AA4">
        <w:rPr>
          <w:rFonts w:ascii="Times New Roman" w:eastAsia="Times New Roman" w:hAnsi="Times New Roman" w:cs="Times New Roman"/>
          <w:color w:val="000000" w:themeColor="text1"/>
          <w:sz w:val="24"/>
          <w:szCs w:val="24"/>
          <w:lang w:eastAsia="zh-CN"/>
        </w:rPr>
        <w:t xml:space="preserve">, сельскохозяйственного назначения - требования </w:t>
      </w:r>
      <w:hyperlink r:id="rId23" w:history="1">
        <w:r w:rsidR="007F5983" w:rsidRPr="00630AA4">
          <w:rPr>
            <w:rStyle w:val="a5"/>
            <w:rFonts w:ascii="Times New Roman" w:eastAsia="Times New Roman" w:hAnsi="Times New Roman" w:cs="Times New Roman"/>
            <w:color w:val="000000" w:themeColor="text1"/>
            <w:sz w:val="24"/>
            <w:szCs w:val="24"/>
            <w:u w:val="none"/>
            <w:lang w:eastAsia="zh-CN"/>
          </w:rPr>
          <w:t>СП 105.13330</w:t>
        </w:r>
      </w:hyperlink>
      <w:r w:rsidR="007F5983" w:rsidRPr="00630AA4">
        <w:rPr>
          <w:rFonts w:ascii="Times New Roman" w:eastAsia="Times New Roman" w:hAnsi="Times New Roman" w:cs="Times New Roman"/>
          <w:color w:val="000000" w:themeColor="text1"/>
          <w:sz w:val="24"/>
          <w:szCs w:val="24"/>
          <w:lang w:eastAsia="zh-CN"/>
        </w:rPr>
        <w:t xml:space="preserve">, </w:t>
      </w:r>
      <w:hyperlink r:id="rId24" w:history="1">
        <w:r w:rsidR="007F5983" w:rsidRPr="00630AA4">
          <w:rPr>
            <w:rStyle w:val="a5"/>
            <w:rFonts w:ascii="Times New Roman" w:eastAsia="Times New Roman" w:hAnsi="Times New Roman" w:cs="Times New Roman"/>
            <w:color w:val="000000" w:themeColor="text1"/>
            <w:sz w:val="24"/>
            <w:szCs w:val="24"/>
            <w:u w:val="none"/>
            <w:lang w:eastAsia="zh-CN"/>
          </w:rPr>
          <w:t>СП 106.13330</w:t>
        </w:r>
      </w:hyperlink>
      <w:r w:rsidR="007F5983" w:rsidRPr="00630AA4">
        <w:rPr>
          <w:rFonts w:ascii="Times New Roman" w:eastAsia="Times New Roman" w:hAnsi="Times New Roman" w:cs="Times New Roman"/>
          <w:color w:val="000000" w:themeColor="text1"/>
          <w:sz w:val="24"/>
          <w:szCs w:val="24"/>
          <w:lang w:eastAsia="zh-CN"/>
        </w:rPr>
        <w:t xml:space="preserve">, </w:t>
      </w:r>
      <w:hyperlink r:id="rId25" w:history="1">
        <w:r w:rsidR="007F5983" w:rsidRPr="00630AA4">
          <w:rPr>
            <w:rStyle w:val="a5"/>
            <w:rFonts w:ascii="Times New Roman" w:eastAsia="Times New Roman" w:hAnsi="Times New Roman" w:cs="Times New Roman"/>
            <w:color w:val="000000" w:themeColor="text1"/>
            <w:sz w:val="24"/>
            <w:szCs w:val="24"/>
            <w:u w:val="none"/>
            <w:lang w:eastAsia="zh-CN"/>
          </w:rPr>
          <w:t>СП 44.13330</w:t>
        </w:r>
      </w:hyperlink>
      <w:r w:rsidR="007F5983" w:rsidRPr="00630AA4">
        <w:rPr>
          <w:rFonts w:ascii="Times New Roman" w:eastAsia="Times New Roman" w:hAnsi="Times New Roman" w:cs="Times New Roman"/>
          <w:color w:val="000000" w:themeColor="text1"/>
          <w:sz w:val="24"/>
          <w:szCs w:val="24"/>
          <w:lang w:eastAsia="zh-CN"/>
        </w:rPr>
        <w:t xml:space="preserve">, помещений стоянки при доме - требования </w:t>
      </w:r>
      <w:hyperlink r:id="rId26" w:history="1">
        <w:r w:rsidR="007F5983" w:rsidRPr="00630AA4">
          <w:rPr>
            <w:rStyle w:val="a5"/>
            <w:rFonts w:ascii="Times New Roman" w:eastAsia="Times New Roman" w:hAnsi="Times New Roman" w:cs="Times New Roman"/>
            <w:color w:val="000000" w:themeColor="text1"/>
            <w:sz w:val="24"/>
            <w:szCs w:val="24"/>
            <w:u w:val="none"/>
            <w:lang w:eastAsia="zh-CN"/>
          </w:rPr>
          <w:t>СП 113.13330</w:t>
        </w:r>
      </w:hyperlink>
      <w:r w:rsidR="007F5983" w:rsidRPr="00630AA4">
        <w:rPr>
          <w:rFonts w:ascii="Times New Roman" w:eastAsia="Times New Roman" w:hAnsi="Times New Roman" w:cs="Times New Roman"/>
          <w:color w:val="000000" w:themeColor="text1"/>
          <w:sz w:val="24"/>
          <w:szCs w:val="24"/>
          <w:lang w:eastAsia="zh-CN"/>
        </w:rPr>
        <w:t xml:space="preserve">, </w:t>
      </w:r>
      <w:hyperlink r:id="rId27" w:history="1">
        <w:r w:rsidR="007F5983" w:rsidRPr="00630AA4">
          <w:rPr>
            <w:rStyle w:val="a5"/>
            <w:rFonts w:ascii="Times New Roman" w:eastAsia="Times New Roman" w:hAnsi="Times New Roman" w:cs="Times New Roman"/>
            <w:color w:val="000000" w:themeColor="text1"/>
            <w:sz w:val="24"/>
            <w:szCs w:val="24"/>
            <w:u w:val="none"/>
            <w:lang w:eastAsia="zh-CN"/>
          </w:rPr>
          <w:t>СП 154.13330</w:t>
        </w:r>
      </w:hyperlink>
      <w:r w:rsidR="007F5983" w:rsidRPr="00630AA4">
        <w:rPr>
          <w:rFonts w:ascii="Times New Roman" w:eastAsia="Times New Roman" w:hAnsi="Times New Roman" w:cs="Times New Roman"/>
          <w:color w:val="000000" w:themeColor="text1"/>
          <w:sz w:val="24"/>
          <w:szCs w:val="24"/>
          <w:lang w:eastAsia="zh-CN"/>
        </w:rPr>
        <w:t xml:space="preserve">. </w:t>
      </w:r>
    </w:p>
    <w:p w:rsidR="007F5983" w:rsidRPr="008B6E66" w:rsidRDefault="00630AA4" w:rsidP="008B6E66">
      <w:pPr>
        <w:pStyle w:val="a3"/>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630AA4">
        <w:rPr>
          <w:rFonts w:ascii="Times New Roman" w:eastAsia="Times New Roman" w:hAnsi="Times New Roman" w:cs="Times New Roman"/>
          <w:color w:val="000000" w:themeColor="text1"/>
          <w:sz w:val="24"/>
          <w:szCs w:val="24"/>
          <w:lang w:eastAsia="zh-CN"/>
        </w:rPr>
        <w:tab/>
        <w:t xml:space="preserve">1.3. </w:t>
      </w:r>
      <w:r w:rsidR="007F5983" w:rsidRPr="00630AA4">
        <w:rPr>
          <w:rFonts w:ascii="Times New Roman" w:eastAsia="Times New Roman" w:hAnsi="Times New Roman" w:cs="Times New Roman"/>
          <w:color w:val="000000" w:themeColor="text1"/>
          <w:sz w:val="24"/>
          <w:szCs w:val="24"/>
          <w:lang w:eastAsia="zh-CN"/>
        </w:rPr>
        <w:t xml:space="preserve">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w:t>
      </w:r>
      <w:r w:rsidR="007F5983" w:rsidRPr="008B6E66">
        <w:rPr>
          <w:rFonts w:ascii="Times New Roman" w:eastAsia="Times New Roman" w:hAnsi="Times New Roman" w:cs="Times New Roman"/>
          <w:color w:val="000000" w:themeColor="text1"/>
          <w:sz w:val="24"/>
          <w:szCs w:val="24"/>
          <w:lang w:eastAsia="zh-CN"/>
        </w:rPr>
        <w:t>домов, принадлежащих к государственному и муниципальному жилищному фонду, в том числе жилищному фонду социального использования.</w:t>
      </w:r>
    </w:p>
    <w:p w:rsidR="007F5983" w:rsidRPr="008B6E66" w:rsidRDefault="00630AA4" w:rsidP="008B6E66">
      <w:pPr>
        <w:pStyle w:val="a3"/>
        <w:keepLines/>
        <w:widowControl w:val="0"/>
        <w:suppressAutoHyphens/>
        <w:spacing w:after="0" w:line="360" w:lineRule="auto"/>
        <w:ind w:left="142" w:firstLine="566"/>
        <w:jc w:val="both"/>
        <w:rPr>
          <w:rFonts w:ascii="Times New Roman" w:hAnsi="Times New Roman" w:cs="Times New Roman"/>
          <w:sz w:val="24"/>
          <w:szCs w:val="24"/>
          <w:highlight w:val="yellow"/>
          <w:lang w:eastAsia="zh-CN"/>
        </w:rPr>
      </w:pPr>
      <w:r w:rsidRPr="008B6E66">
        <w:rPr>
          <w:rFonts w:ascii="Times New Roman" w:eastAsia="Times New Roman" w:hAnsi="Times New Roman" w:cs="Times New Roman"/>
          <w:color w:val="000000" w:themeColor="text1"/>
          <w:sz w:val="24"/>
          <w:szCs w:val="24"/>
          <w:lang w:eastAsia="zh-CN"/>
        </w:rPr>
        <w:t xml:space="preserve">1.4. </w:t>
      </w:r>
      <w:r w:rsidR="007F5983" w:rsidRPr="008B6E66">
        <w:rPr>
          <w:rFonts w:ascii="Times New Roman" w:eastAsia="Times New Roman" w:hAnsi="Times New Roman" w:cs="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28" w:history="1">
        <w:r w:rsidR="007F5983" w:rsidRPr="008B6E66">
          <w:rPr>
            <w:rStyle w:val="a5"/>
            <w:rFonts w:ascii="Times New Roman" w:eastAsia="Times New Roman" w:hAnsi="Times New Roman" w:cs="Times New Roman"/>
            <w:color w:val="000000" w:themeColor="text1"/>
            <w:sz w:val="24"/>
            <w:szCs w:val="24"/>
            <w:u w:val="none"/>
            <w:lang w:eastAsia="zh-CN"/>
          </w:rPr>
          <w:t>СП 113.13330</w:t>
        </w:r>
      </w:hyperlink>
      <w:r w:rsidR="007F5983" w:rsidRPr="008B6E66">
        <w:rPr>
          <w:rFonts w:ascii="Times New Roman" w:eastAsia="Times New Roman" w:hAnsi="Times New Roman" w:cs="Times New Roman"/>
          <w:color w:val="000000" w:themeColor="text1"/>
          <w:sz w:val="24"/>
          <w:szCs w:val="24"/>
          <w:lang w:eastAsia="zh-CN"/>
        </w:rPr>
        <w:t xml:space="preserve">, бассейн, правила проектирования которого изложены в </w:t>
      </w:r>
      <w:hyperlink r:id="rId29" w:history="1">
        <w:r w:rsidR="007F5983" w:rsidRPr="008B6E66">
          <w:rPr>
            <w:rStyle w:val="a5"/>
            <w:rFonts w:ascii="Times New Roman" w:eastAsia="Times New Roman" w:hAnsi="Times New Roman" w:cs="Times New Roman"/>
            <w:color w:val="000000" w:themeColor="text1"/>
            <w:sz w:val="24"/>
            <w:szCs w:val="24"/>
            <w:u w:val="none"/>
            <w:lang w:eastAsia="zh-CN"/>
          </w:rPr>
          <w:t>СП 31-113-2004</w:t>
        </w:r>
      </w:hyperlink>
      <w:r w:rsidR="007F5983" w:rsidRPr="008B6E66">
        <w:rPr>
          <w:rFonts w:ascii="Times New Roman" w:eastAsia="Times New Roman" w:hAnsi="Times New Roman" w:cs="Times New Roman"/>
          <w:color w:val="000000" w:themeColor="text1"/>
          <w:sz w:val="24"/>
          <w:szCs w:val="24"/>
          <w:lang w:eastAsia="zh-CN"/>
        </w:rPr>
        <w:t xml:space="preserve">, парная баня или сауна в соответствии с </w:t>
      </w:r>
      <w:hyperlink r:id="rId30" w:history="1">
        <w:r w:rsidR="007F5983" w:rsidRPr="008B6E66">
          <w:rPr>
            <w:rStyle w:val="a5"/>
            <w:rFonts w:ascii="Times New Roman" w:eastAsia="Times New Roman" w:hAnsi="Times New Roman" w:cs="Times New Roman"/>
            <w:color w:val="000000" w:themeColor="text1"/>
            <w:sz w:val="24"/>
            <w:szCs w:val="24"/>
            <w:u w:val="none"/>
            <w:lang w:eastAsia="zh-CN"/>
          </w:rPr>
          <w:t>СанПиН 2.1.2.3150</w:t>
        </w:r>
      </w:hyperlink>
      <w:r w:rsidR="007F5983" w:rsidRPr="008B6E66">
        <w:rPr>
          <w:rFonts w:ascii="Times New Roman" w:eastAsia="Times New Roman" w:hAnsi="Times New Roman" w:cs="Times New Roman"/>
          <w:color w:val="000000" w:themeColor="text1"/>
          <w:sz w:val="24"/>
          <w:szCs w:val="24"/>
          <w:lang w:eastAsia="zh-CN"/>
        </w:rPr>
        <w:t>.</w:t>
      </w:r>
    </w:p>
    <w:p w:rsidR="007F5983" w:rsidRPr="0078696C" w:rsidRDefault="007F5983" w:rsidP="008B6E66">
      <w:pPr>
        <w:keepLines/>
        <w:widowControl w:val="0"/>
        <w:suppressAutoHyphens/>
        <w:spacing w:after="0" w:line="360" w:lineRule="auto"/>
        <w:ind w:firstLine="708"/>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2. Требования к объемно-планировочным и конструктивным решениям</w:t>
      </w:r>
    </w:p>
    <w:p w:rsidR="007F5983" w:rsidRPr="008B6E66" w:rsidRDefault="00630AA4" w:rsidP="008B6E66">
      <w:pPr>
        <w:keepLines/>
        <w:widowControl w:val="0"/>
        <w:suppressAutoHyphens/>
        <w:spacing w:after="0" w:line="360" w:lineRule="auto"/>
        <w:ind w:left="284" w:firstLine="424"/>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lastRenderedPageBreak/>
        <w:t>2.</w:t>
      </w:r>
      <w:r w:rsidR="008B6E66" w:rsidRPr="008B6E66">
        <w:rPr>
          <w:rFonts w:ascii="Times New Roman" w:eastAsia="Times New Roman" w:hAnsi="Times New Roman" w:cs="Times New Roman"/>
          <w:color w:val="000000" w:themeColor="text1"/>
          <w:sz w:val="24"/>
          <w:szCs w:val="24"/>
          <w:lang w:eastAsia="zh-CN"/>
        </w:rPr>
        <w:t>1. Площади</w:t>
      </w:r>
      <w:r w:rsidR="007F5983" w:rsidRPr="008B6E66">
        <w:rPr>
          <w:rFonts w:ascii="Times New Roman" w:eastAsia="Times New Roman" w:hAnsi="Times New Roman" w:cs="Times New Roman"/>
          <w:color w:val="000000" w:themeColor="text1"/>
          <w:sz w:val="24"/>
          <w:szCs w:val="24"/>
          <w:lang w:eastAsia="zh-CN"/>
        </w:rPr>
        <w:t xml:space="preserve"> помещений домов, должны быть не менее: общей комнаты (или гостиной) - 12 м</w:t>
      </w:r>
      <w:r w:rsidR="007F5983" w:rsidRPr="008B6E66">
        <w:rPr>
          <w:rFonts w:ascii="Times New Roman" w:eastAsia="Times New Roman" w:hAnsi="Times New Roman" w:cs="Times New Roman"/>
          <w:color w:val="000000" w:themeColor="text1"/>
          <w:sz w:val="24"/>
          <w:szCs w:val="24"/>
          <w:vertAlign w:val="superscript"/>
          <w:lang w:eastAsia="zh-CN"/>
        </w:rPr>
        <w:t>2</w:t>
      </w:r>
      <w:r w:rsidR="007F5983" w:rsidRPr="008B6E66">
        <w:rPr>
          <w:rFonts w:ascii="Times New Roman" w:eastAsia="Times New Roman" w:hAnsi="Times New Roman" w:cs="Times New Roman"/>
          <w:color w:val="000000" w:themeColor="text1"/>
          <w:sz w:val="24"/>
          <w:szCs w:val="24"/>
          <w:lang w:eastAsia="zh-CN"/>
        </w:rPr>
        <w:t>; спальни - 8 м</w:t>
      </w:r>
      <w:r w:rsidR="007F5983" w:rsidRPr="008B6E66">
        <w:rPr>
          <w:rFonts w:ascii="Times New Roman" w:eastAsia="Times New Roman" w:hAnsi="Times New Roman" w:cs="Times New Roman"/>
          <w:color w:val="000000" w:themeColor="text1"/>
          <w:sz w:val="24"/>
          <w:szCs w:val="24"/>
          <w:vertAlign w:val="superscript"/>
          <w:lang w:eastAsia="zh-CN"/>
        </w:rPr>
        <w:t>2</w:t>
      </w:r>
      <w:r w:rsidR="007F5983" w:rsidRPr="008B6E66">
        <w:rPr>
          <w:rFonts w:ascii="Times New Roman" w:eastAsia="Times New Roman" w:hAnsi="Times New Roman" w:cs="Times New Roman"/>
          <w:color w:val="000000" w:themeColor="text1"/>
          <w:sz w:val="24"/>
          <w:szCs w:val="24"/>
          <w:lang w:eastAsia="zh-CN"/>
        </w:rPr>
        <w:t xml:space="preserve"> (при размещении ее в мансарде - 7 м</w:t>
      </w:r>
      <w:r w:rsidR="007F5983" w:rsidRPr="008B6E66">
        <w:rPr>
          <w:rFonts w:ascii="Times New Roman" w:eastAsia="Times New Roman" w:hAnsi="Times New Roman" w:cs="Times New Roman"/>
          <w:color w:val="000000" w:themeColor="text1"/>
          <w:sz w:val="24"/>
          <w:szCs w:val="24"/>
          <w:vertAlign w:val="superscript"/>
          <w:lang w:eastAsia="zh-CN"/>
        </w:rPr>
        <w:t>2</w:t>
      </w:r>
      <w:r w:rsidR="007F5983" w:rsidRPr="008B6E66">
        <w:rPr>
          <w:rFonts w:ascii="Times New Roman" w:eastAsia="Times New Roman" w:hAnsi="Times New Roman" w:cs="Times New Roman"/>
          <w:color w:val="000000" w:themeColor="text1"/>
          <w:sz w:val="24"/>
          <w:szCs w:val="24"/>
          <w:lang w:eastAsia="zh-CN"/>
        </w:rPr>
        <w:t>); кухни - 6 м</w:t>
      </w:r>
      <w:r w:rsidR="007F5983" w:rsidRPr="008B6E66">
        <w:rPr>
          <w:rFonts w:ascii="Times New Roman" w:eastAsia="Times New Roman" w:hAnsi="Times New Roman" w:cs="Times New Roman"/>
          <w:color w:val="000000" w:themeColor="text1"/>
          <w:sz w:val="24"/>
          <w:szCs w:val="24"/>
          <w:vertAlign w:val="superscript"/>
          <w:lang w:eastAsia="zh-CN"/>
        </w:rPr>
        <w:t>2</w:t>
      </w:r>
      <w:r w:rsidR="007F5983" w:rsidRPr="008B6E66">
        <w:rPr>
          <w:rFonts w:ascii="Times New Roman" w:eastAsia="Times New Roman" w:hAnsi="Times New Roman" w:cs="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7F5983" w:rsidRPr="0078696C" w:rsidRDefault="00630AA4" w:rsidP="008B6E66">
      <w:pPr>
        <w:keepLines/>
        <w:widowControl w:val="0"/>
        <w:suppressAutoHyphens/>
        <w:spacing w:after="0" w:line="360" w:lineRule="auto"/>
        <w:ind w:left="284" w:firstLine="424"/>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2.2.</w:t>
      </w:r>
      <w:r w:rsidR="007F5983" w:rsidRPr="0078696C">
        <w:rPr>
          <w:rFonts w:ascii="Times New Roman" w:eastAsia="Times New Roman" w:hAnsi="Times New Roman" w:cs="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31" w:history="1">
        <w:r w:rsidR="007F5983" w:rsidRPr="0078696C">
          <w:rPr>
            <w:rStyle w:val="a5"/>
            <w:rFonts w:ascii="Times New Roman" w:eastAsia="Times New Roman" w:hAnsi="Times New Roman" w:cs="Times New Roman"/>
            <w:color w:val="000000" w:themeColor="text1"/>
            <w:sz w:val="24"/>
            <w:szCs w:val="24"/>
            <w:u w:val="none"/>
            <w:lang w:eastAsia="zh-CN"/>
          </w:rPr>
          <w:t>СП 131.13330</w:t>
        </w:r>
      </w:hyperlink>
      <w:r w:rsidR="007F5983" w:rsidRPr="0078696C">
        <w:rPr>
          <w:rFonts w:ascii="Times New Roman" w:eastAsia="Times New Roman" w:hAnsi="Times New Roman" w:cs="Times New Roman"/>
          <w:color w:val="000000" w:themeColor="text1"/>
          <w:sz w:val="24"/>
          <w:szCs w:val="24"/>
          <w:lang w:eastAsia="zh-CN"/>
        </w:rPr>
        <w:t xml:space="preserve"> должна быть не менее 2,7 м, а в остальных - не менее 2,5 м в соответствии с </w:t>
      </w:r>
      <w:hyperlink r:id="rId32" w:history="1">
        <w:r w:rsidR="007F5983" w:rsidRPr="0078696C">
          <w:rPr>
            <w:rStyle w:val="a5"/>
            <w:rFonts w:ascii="Times New Roman" w:eastAsia="Times New Roman" w:hAnsi="Times New Roman" w:cs="Times New Roman"/>
            <w:color w:val="000000" w:themeColor="text1"/>
            <w:sz w:val="24"/>
            <w:szCs w:val="24"/>
            <w:u w:val="none"/>
            <w:lang w:eastAsia="zh-CN"/>
          </w:rPr>
          <w:t>СП 54.13330</w:t>
        </w:r>
      </w:hyperlink>
      <w:r w:rsidR="007F5983" w:rsidRPr="0078696C">
        <w:rPr>
          <w:rFonts w:ascii="Times New Roman" w:eastAsia="Times New Roman" w:hAnsi="Times New Roman" w:cs="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7F5983" w:rsidRPr="0078696C" w:rsidRDefault="00630AA4" w:rsidP="008B6E66">
      <w:pPr>
        <w:keepLines/>
        <w:widowControl w:val="0"/>
        <w:suppressAutoHyphens/>
        <w:spacing w:after="0" w:line="360" w:lineRule="auto"/>
        <w:ind w:left="284" w:firstLine="424"/>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2.</w:t>
      </w:r>
      <w:r w:rsidR="008B6E66" w:rsidRPr="0078696C">
        <w:rPr>
          <w:rFonts w:ascii="Times New Roman" w:eastAsia="Times New Roman" w:hAnsi="Times New Roman" w:cs="Times New Roman"/>
          <w:color w:val="000000" w:themeColor="text1"/>
          <w:sz w:val="24"/>
          <w:szCs w:val="24"/>
          <w:lang w:eastAsia="zh-CN"/>
        </w:rPr>
        <w:t>3. Основания</w:t>
      </w:r>
      <w:r w:rsidR="007F5983" w:rsidRPr="0078696C">
        <w:rPr>
          <w:rFonts w:ascii="Times New Roman" w:eastAsia="Times New Roman" w:hAnsi="Times New Roman" w:cs="Times New Roman"/>
          <w:color w:val="000000" w:themeColor="text1"/>
          <w:sz w:val="24"/>
          <w:szCs w:val="24"/>
          <w:lang w:eastAsia="zh-CN"/>
        </w:rPr>
        <w:t xml:space="preserve"> и несущие конструкции должны быть запроектированы и возведены</w:t>
      </w:r>
      <w:r w:rsidR="007F5983" w:rsidRPr="008B6E66">
        <w:rPr>
          <w:rFonts w:ascii="Times New Roman" w:eastAsia="Times New Roman" w:hAnsi="Times New Roman" w:cs="Times New Roman"/>
          <w:color w:val="000000" w:themeColor="text1"/>
          <w:sz w:val="24"/>
          <w:szCs w:val="24"/>
          <w:lang w:eastAsia="zh-CN"/>
        </w:rPr>
        <w:t xml:space="preserve">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w:t>
      </w:r>
      <w:r w:rsidR="007F5983" w:rsidRPr="0078696C">
        <w:rPr>
          <w:rFonts w:ascii="Times New Roman" w:eastAsia="Times New Roman" w:hAnsi="Times New Roman" w:cs="Times New Roman"/>
          <w:color w:val="000000" w:themeColor="text1"/>
          <w:sz w:val="24"/>
          <w:szCs w:val="24"/>
          <w:lang w:eastAsia="zh-CN"/>
        </w:rPr>
        <w:t xml:space="preserve">эксплуатации дома. При проектировании кровли следует руководствоваться положениями </w:t>
      </w:r>
      <w:hyperlink r:id="rId33" w:history="1">
        <w:r w:rsidR="007F5983" w:rsidRPr="0078696C">
          <w:rPr>
            <w:rStyle w:val="a5"/>
            <w:rFonts w:ascii="Times New Roman" w:eastAsia="Times New Roman" w:hAnsi="Times New Roman" w:cs="Times New Roman"/>
            <w:color w:val="000000" w:themeColor="text1"/>
            <w:sz w:val="24"/>
            <w:szCs w:val="24"/>
            <w:u w:val="none"/>
            <w:lang w:eastAsia="zh-CN"/>
          </w:rPr>
          <w:t>СП 17.13330</w:t>
        </w:r>
      </w:hyperlink>
      <w:r w:rsidR="007F5983" w:rsidRPr="0078696C">
        <w:rPr>
          <w:rFonts w:ascii="Times New Roman" w:eastAsia="Times New Roman" w:hAnsi="Times New Roman" w:cs="Times New Roman"/>
          <w:color w:val="000000" w:themeColor="text1"/>
          <w:sz w:val="24"/>
          <w:szCs w:val="24"/>
          <w:lang w:eastAsia="zh-CN"/>
        </w:rPr>
        <w:t>.</w:t>
      </w:r>
    </w:p>
    <w:p w:rsidR="007F5983" w:rsidRPr="0078696C" w:rsidRDefault="00630AA4" w:rsidP="008B6E66">
      <w:pPr>
        <w:keepLines/>
        <w:widowControl w:val="0"/>
        <w:suppressAutoHyphens/>
        <w:spacing w:after="0" w:line="360" w:lineRule="auto"/>
        <w:ind w:left="284" w:firstLine="424"/>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2.4.</w:t>
      </w:r>
      <w:r w:rsidR="007F5983" w:rsidRPr="0078696C">
        <w:rPr>
          <w:rFonts w:ascii="Times New Roman" w:eastAsia="Times New Roman" w:hAnsi="Times New Roman" w:cs="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34" w:history="1">
        <w:r w:rsidR="007F5983" w:rsidRPr="0078696C">
          <w:rPr>
            <w:rStyle w:val="a5"/>
            <w:rFonts w:ascii="Times New Roman" w:eastAsia="Times New Roman" w:hAnsi="Times New Roman" w:cs="Times New Roman"/>
            <w:color w:val="000000" w:themeColor="text1"/>
            <w:sz w:val="24"/>
            <w:szCs w:val="24"/>
            <w:u w:val="none"/>
            <w:lang w:eastAsia="zh-CN"/>
          </w:rPr>
          <w:t>ГОСТ 27751</w:t>
        </w:r>
      </w:hyperlink>
      <w:r w:rsidR="007F5983" w:rsidRPr="0078696C">
        <w:rPr>
          <w:rFonts w:ascii="Times New Roman" w:eastAsia="Times New Roman" w:hAnsi="Times New Roman" w:cs="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35" w:history="1">
        <w:r w:rsidR="007F5983" w:rsidRPr="0078696C">
          <w:rPr>
            <w:rStyle w:val="a5"/>
            <w:rFonts w:ascii="Times New Roman" w:eastAsia="Times New Roman" w:hAnsi="Times New Roman" w:cs="Times New Roman"/>
            <w:color w:val="000000" w:themeColor="text1"/>
            <w:sz w:val="24"/>
            <w:szCs w:val="24"/>
            <w:u w:val="none"/>
            <w:lang w:eastAsia="zh-CN"/>
          </w:rPr>
          <w:t>СП 20.13330</w:t>
        </w:r>
      </w:hyperlink>
      <w:r w:rsidR="007F5983" w:rsidRPr="0078696C">
        <w:rPr>
          <w:rFonts w:ascii="Times New Roman" w:eastAsia="Times New Roman" w:hAnsi="Times New Roman" w:cs="Times New Roman"/>
          <w:color w:val="000000" w:themeColor="text1"/>
          <w:sz w:val="24"/>
          <w:szCs w:val="24"/>
          <w:lang w:eastAsia="zh-CN"/>
        </w:rPr>
        <w:t>.</w:t>
      </w:r>
    </w:p>
    <w:p w:rsidR="007F5983" w:rsidRPr="008B6E66" w:rsidRDefault="007F5983" w:rsidP="008B6E66">
      <w:pPr>
        <w:pStyle w:val="a3"/>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w:t>
      </w:r>
      <w:r w:rsidRPr="008B6E66">
        <w:rPr>
          <w:rFonts w:ascii="Times New Roman" w:eastAsia="Times New Roman" w:hAnsi="Times New Roman" w:cs="Times New Roman"/>
          <w:color w:val="000000" w:themeColor="text1"/>
          <w:sz w:val="24"/>
          <w:szCs w:val="24"/>
          <w:lang w:eastAsia="zh-CN"/>
        </w:rPr>
        <w:t xml:space="preserve">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7F5983" w:rsidRPr="008B6E66" w:rsidRDefault="008B6E66" w:rsidP="008B6E66">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2.5. </w:t>
      </w:r>
      <w:r w:rsidR="007F5983" w:rsidRPr="008B6E66">
        <w:rPr>
          <w:rFonts w:ascii="Times New Roman" w:eastAsia="Times New Roman" w:hAnsi="Times New Roman" w:cs="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36" w:history="1">
        <w:r w:rsidR="007F5983" w:rsidRPr="008B6E66">
          <w:rPr>
            <w:rStyle w:val="a5"/>
            <w:rFonts w:ascii="Times New Roman" w:eastAsia="Times New Roman" w:hAnsi="Times New Roman" w:cs="Times New Roman"/>
            <w:color w:val="000000" w:themeColor="text1"/>
            <w:sz w:val="24"/>
            <w:szCs w:val="24"/>
            <w:u w:val="none"/>
            <w:lang w:eastAsia="zh-CN"/>
          </w:rPr>
          <w:t>ГОСТ 27751</w:t>
        </w:r>
      </w:hyperlink>
      <w:r w:rsidR="007F5983" w:rsidRPr="008B6E66">
        <w:rPr>
          <w:rFonts w:ascii="Times New Roman" w:eastAsia="Times New Roman" w:hAnsi="Times New Roman" w:cs="Times New Roman"/>
          <w:color w:val="000000" w:themeColor="text1"/>
          <w:sz w:val="24"/>
          <w:szCs w:val="24"/>
          <w:lang w:eastAsia="zh-CN"/>
        </w:rPr>
        <w:t xml:space="preserve"> и сводов правил на строительные конструкции из соответствующих материалов.</w:t>
      </w:r>
    </w:p>
    <w:p w:rsidR="007F5983" w:rsidRPr="008B6E66" w:rsidRDefault="008B6E66" w:rsidP="008B6E66">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2.6. </w:t>
      </w:r>
      <w:r w:rsidR="007F5983" w:rsidRPr="008B6E66">
        <w:rPr>
          <w:rFonts w:ascii="Times New Roman" w:eastAsia="Times New Roman" w:hAnsi="Times New Roman" w:cs="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37" w:history="1">
        <w:r w:rsidR="007F5983" w:rsidRPr="008B6E66">
          <w:rPr>
            <w:rStyle w:val="a5"/>
            <w:rFonts w:ascii="Times New Roman" w:eastAsia="Times New Roman" w:hAnsi="Times New Roman" w:cs="Times New Roman"/>
            <w:color w:val="000000" w:themeColor="text1"/>
            <w:sz w:val="24"/>
            <w:szCs w:val="24"/>
            <w:u w:val="none"/>
            <w:lang w:eastAsia="zh-CN"/>
          </w:rPr>
          <w:t>СП 28.13330</w:t>
        </w:r>
      </w:hyperlink>
      <w:r w:rsidR="007F5983" w:rsidRPr="008B6E66">
        <w:rPr>
          <w:rFonts w:ascii="Times New Roman" w:eastAsia="Times New Roman" w:hAnsi="Times New Roman" w:cs="Times New Roman"/>
          <w:color w:val="000000" w:themeColor="text1"/>
          <w:sz w:val="24"/>
          <w:szCs w:val="24"/>
          <w:lang w:eastAsia="zh-CN"/>
        </w:rPr>
        <w:t xml:space="preserve">. </w:t>
      </w:r>
    </w:p>
    <w:p w:rsidR="007F5983" w:rsidRPr="008B6E66" w:rsidRDefault="008B6E66" w:rsidP="008B6E66">
      <w:pPr>
        <w:pStyle w:val="a3"/>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ab/>
      </w:r>
      <w:r w:rsidR="007F5983" w:rsidRPr="008B6E66">
        <w:rPr>
          <w:rFonts w:ascii="Times New Roman" w:eastAsia="Times New Roman" w:hAnsi="Times New Roman" w:cs="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7F5983" w:rsidRPr="008B6E66" w:rsidRDefault="008B6E66" w:rsidP="008B6E66">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2.7.</w:t>
      </w:r>
      <w:r w:rsidR="007F5983" w:rsidRPr="008B6E66">
        <w:rPr>
          <w:rFonts w:ascii="Times New Roman" w:eastAsia="Times New Roman" w:hAnsi="Times New Roman" w:cs="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7F5983" w:rsidRPr="008B6E66" w:rsidRDefault="007F5983"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При устройстве бас</w:t>
      </w:r>
      <w:r w:rsidR="00C462C5">
        <w:rPr>
          <w:rFonts w:ascii="Times New Roman" w:eastAsia="Times New Roman" w:hAnsi="Times New Roman" w:cs="Times New Roman"/>
          <w:color w:val="000000" w:themeColor="text1"/>
          <w:sz w:val="24"/>
          <w:szCs w:val="24"/>
          <w:lang w:eastAsia="zh-CN"/>
        </w:rPr>
        <w:t xml:space="preserve">сейна в помещении дома следует </w:t>
      </w:r>
      <w:r w:rsidRPr="008B6E66">
        <w:rPr>
          <w:rFonts w:ascii="Times New Roman" w:eastAsia="Times New Roman" w:hAnsi="Times New Roman" w:cs="Times New Roman"/>
          <w:color w:val="000000" w:themeColor="text1"/>
          <w:sz w:val="24"/>
          <w:szCs w:val="24"/>
          <w:lang w:eastAsia="zh-CN"/>
        </w:rPr>
        <w:t xml:space="preserve"> обеспечить гигиенические требования к устройству, эксплуатации и качеству воды в соответствии с </w:t>
      </w:r>
      <w:hyperlink r:id="rId38" w:history="1">
        <w:r w:rsidRPr="00C462C5">
          <w:rPr>
            <w:rStyle w:val="a5"/>
            <w:rFonts w:ascii="Times New Roman" w:eastAsia="Times New Roman" w:hAnsi="Times New Roman" w:cs="Times New Roman"/>
            <w:color w:val="000000" w:themeColor="text1"/>
            <w:sz w:val="24"/>
            <w:szCs w:val="24"/>
            <w:u w:val="none"/>
            <w:lang w:eastAsia="zh-CN"/>
          </w:rPr>
          <w:t>СанПиН 2.1.2.1188</w:t>
        </w:r>
      </w:hyperlink>
      <w:r w:rsidRPr="008B6E66">
        <w:rPr>
          <w:rFonts w:ascii="Times New Roman" w:eastAsia="Times New Roman" w:hAnsi="Times New Roman" w:cs="Times New Roman"/>
          <w:color w:val="000000" w:themeColor="text1"/>
          <w:sz w:val="24"/>
          <w:szCs w:val="24"/>
          <w:lang w:eastAsia="zh-CN"/>
        </w:rPr>
        <w:t xml:space="preserve"> и очистке водостоков в соответствии с </w:t>
      </w:r>
      <w:hyperlink r:id="rId39" w:history="1">
        <w:r w:rsidRPr="00C462C5">
          <w:rPr>
            <w:rStyle w:val="a5"/>
            <w:rFonts w:ascii="Times New Roman" w:eastAsia="Times New Roman" w:hAnsi="Times New Roman" w:cs="Times New Roman"/>
            <w:color w:val="000000" w:themeColor="text1"/>
            <w:sz w:val="24"/>
            <w:szCs w:val="24"/>
            <w:u w:val="none"/>
            <w:lang w:eastAsia="zh-CN"/>
          </w:rPr>
          <w:t>СанПиН 2.1.5.980</w:t>
        </w:r>
      </w:hyperlink>
      <w:r w:rsidRPr="008B6E66">
        <w:rPr>
          <w:rFonts w:ascii="Times New Roman" w:eastAsia="Times New Roman" w:hAnsi="Times New Roman" w:cs="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40" w:history="1">
        <w:r w:rsidRPr="00C462C5">
          <w:rPr>
            <w:rStyle w:val="a5"/>
            <w:rFonts w:ascii="Times New Roman" w:eastAsia="Times New Roman" w:hAnsi="Times New Roman" w:cs="Times New Roman"/>
            <w:color w:val="000000" w:themeColor="text1"/>
            <w:sz w:val="24"/>
            <w:szCs w:val="24"/>
            <w:u w:val="none"/>
            <w:lang w:eastAsia="zh-CN"/>
          </w:rPr>
          <w:t>СанПиН 2.1.2.3150</w:t>
        </w:r>
      </w:hyperlink>
      <w:r w:rsidRPr="008B6E66">
        <w:rPr>
          <w:rFonts w:ascii="Times New Roman" w:eastAsia="Times New Roman" w:hAnsi="Times New Roman" w:cs="Times New Roman"/>
          <w:color w:val="000000" w:themeColor="text1"/>
          <w:sz w:val="24"/>
          <w:szCs w:val="24"/>
          <w:lang w:eastAsia="zh-CN"/>
        </w:rPr>
        <w:t xml:space="preserve"> к размещению, устройству, оборудованию и содержанию.</w:t>
      </w:r>
    </w:p>
    <w:p w:rsidR="007F5983" w:rsidRPr="0078696C" w:rsidRDefault="007F5983" w:rsidP="008B6E66">
      <w:pPr>
        <w:keepLines/>
        <w:widowControl w:val="0"/>
        <w:tabs>
          <w:tab w:val="left" w:pos="960"/>
          <w:tab w:val="left" w:pos="1500"/>
          <w:tab w:val="center" w:pos="4856"/>
        </w:tabs>
        <w:suppressAutoHyphens/>
        <w:spacing w:after="0" w:line="360" w:lineRule="auto"/>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3. Требования пожарной безопасности</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3.1.</w:t>
      </w:r>
      <w:r w:rsidR="007F5983" w:rsidRPr="008B6E66">
        <w:rPr>
          <w:rFonts w:ascii="Times New Roman" w:eastAsia="Times New Roman" w:hAnsi="Times New Roman" w:cs="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41" w:history="1">
        <w:r w:rsidR="007F5983" w:rsidRPr="0078696C">
          <w:rPr>
            <w:rStyle w:val="a5"/>
            <w:rFonts w:ascii="Times New Roman" w:eastAsia="Times New Roman" w:hAnsi="Times New Roman" w:cs="Times New Roman"/>
            <w:color w:val="000000" w:themeColor="text1"/>
            <w:sz w:val="24"/>
            <w:szCs w:val="24"/>
            <w:u w:val="none"/>
            <w:lang w:eastAsia="zh-CN"/>
          </w:rPr>
          <w:t>СП 1.13130</w:t>
        </w:r>
      </w:hyperlink>
      <w:r w:rsidR="007F5983" w:rsidRPr="0078696C">
        <w:rPr>
          <w:rFonts w:ascii="Times New Roman" w:eastAsia="Times New Roman" w:hAnsi="Times New Roman" w:cs="Times New Roman"/>
          <w:color w:val="000000" w:themeColor="text1"/>
          <w:sz w:val="24"/>
          <w:szCs w:val="24"/>
          <w:lang w:eastAsia="zh-CN"/>
        </w:rPr>
        <w:t>, а также винтовые лестницы и лестницы с забежными ступенями. Предел огнестойкости и класс пож</w:t>
      </w:r>
      <w:r w:rsidR="007F5983" w:rsidRPr="008B6E66">
        <w:rPr>
          <w:rFonts w:ascii="Times New Roman" w:eastAsia="Times New Roman" w:hAnsi="Times New Roman" w:cs="Times New Roman"/>
          <w:color w:val="000000" w:themeColor="text1"/>
          <w:sz w:val="24"/>
          <w:szCs w:val="24"/>
          <w:lang w:eastAsia="zh-CN"/>
        </w:rPr>
        <w:t>арной опасности элементов лестницы, а также ее ширина и уклон не регламентируются.</w:t>
      </w:r>
    </w:p>
    <w:p w:rsidR="007F5983" w:rsidRPr="00C462C5" w:rsidRDefault="00C462C5" w:rsidP="00C462C5">
      <w:pPr>
        <w:keepLines/>
        <w:widowControl w:val="0"/>
        <w:suppressAutoHyphens/>
        <w:spacing w:after="0" w:line="360"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ab/>
        <w:t>3.2.</w:t>
      </w:r>
      <w:r w:rsidR="007F5983" w:rsidRPr="00C462C5">
        <w:rPr>
          <w:rFonts w:ascii="Times New Roman" w:eastAsia="Times New Roman" w:hAnsi="Times New Roman" w:cs="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7F5983" w:rsidRPr="008B6E66" w:rsidRDefault="007F5983"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7F5983" w:rsidRPr="008B6E66" w:rsidRDefault="007F5983"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7F5983" w:rsidRPr="008B6E66" w:rsidRDefault="007F5983"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7F5983" w:rsidRPr="008B6E66" w:rsidRDefault="007F5983"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lastRenderedPageBreak/>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7F5983" w:rsidRPr="008B6E66" w:rsidRDefault="007F5983" w:rsidP="008B6E66">
      <w:pPr>
        <w:pStyle w:val="a3"/>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7F5983" w:rsidRPr="008B6E66" w:rsidRDefault="007F5983" w:rsidP="00C462C5">
      <w:pPr>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42" w:history="1">
        <w:r w:rsidRPr="008B6E66">
          <w:rPr>
            <w:rStyle w:val="a5"/>
            <w:rFonts w:ascii="Times New Roman" w:eastAsia="Times New Roman" w:hAnsi="Times New Roman" w:cs="Times New Roman"/>
            <w:color w:val="000000" w:themeColor="text1"/>
            <w:sz w:val="24"/>
            <w:szCs w:val="24"/>
            <w:lang w:eastAsia="zh-CN"/>
          </w:rPr>
          <w:t>таблицей 21</w:t>
        </w:r>
      </w:hyperlink>
      <w:r w:rsidRPr="008B6E66">
        <w:rPr>
          <w:rFonts w:ascii="Times New Roman" w:eastAsia="Times New Roman" w:hAnsi="Times New Roman" w:cs="Times New Roman"/>
          <w:color w:val="000000" w:themeColor="text1"/>
          <w:sz w:val="24"/>
          <w:szCs w:val="24"/>
          <w:lang w:eastAsia="zh-CN"/>
        </w:rPr>
        <w:t xml:space="preserve"> Технического регламента о требованиях пожарной безопасности.</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7F5983" w:rsidRPr="00C462C5" w:rsidRDefault="00C462C5" w:rsidP="00C462C5">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3.3. </w:t>
      </w:r>
      <w:r w:rsidR="007F5983" w:rsidRPr="008B6E66">
        <w:rPr>
          <w:rFonts w:ascii="Times New Roman" w:eastAsia="Times New Roman" w:hAnsi="Times New Roman" w:cs="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43" w:history="1">
        <w:r w:rsidR="007F5983" w:rsidRPr="00C462C5">
          <w:rPr>
            <w:rStyle w:val="a5"/>
            <w:rFonts w:ascii="Times New Roman" w:eastAsia="Times New Roman" w:hAnsi="Times New Roman" w:cs="Times New Roman"/>
            <w:color w:val="000000" w:themeColor="text1"/>
            <w:sz w:val="24"/>
            <w:szCs w:val="24"/>
            <w:u w:val="none"/>
            <w:lang w:eastAsia="zh-CN"/>
          </w:rPr>
          <w:t>СП 113.13330</w:t>
        </w:r>
      </w:hyperlink>
      <w:r w:rsidR="007F5983" w:rsidRPr="00C462C5">
        <w:rPr>
          <w:rFonts w:ascii="Times New Roman" w:eastAsia="Times New Roman" w:hAnsi="Times New Roman" w:cs="Times New Roman"/>
          <w:color w:val="000000" w:themeColor="text1"/>
          <w:sz w:val="24"/>
          <w:szCs w:val="24"/>
          <w:lang w:eastAsia="zh-CN"/>
        </w:rPr>
        <w:t xml:space="preserve">, при обеспечении требований пожарной безопасности согласно </w:t>
      </w:r>
      <w:hyperlink r:id="rId44" w:history="1">
        <w:r w:rsidR="007F5983" w:rsidRPr="00C462C5">
          <w:rPr>
            <w:rStyle w:val="a5"/>
            <w:rFonts w:ascii="Times New Roman" w:eastAsia="Times New Roman" w:hAnsi="Times New Roman" w:cs="Times New Roman"/>
            <w:color w:val="000000" w:themeColor="text1"/>
            <w:sz w:val="24"/>
            <w:szCs w:val="24"/>
            <w:u w:val="none"/>
            <w:lang w:eastAsia="zh-CN"/>
          </w:rPr>
          <w:t>СП 154.13330</w:t>
        </w:r>
      </w:hyperlink>
      <w:r w:rsidR="007F5983" w:rsidRPr="00C462C5">
        <w:rPr>
          <w:rFonts w:ascii="Times New Roman" w:eastAsia="Times New Roman" w:hAnsi="Times New Roman" w:cs="Times New Roman"/>
          <w:color w:val="000000" w:themeColor="text1"/>
          <w:sz w:val="24"/>
          <w:szCs w:val="24"/>
          <w:lang w:eastAsia="zh-CN"/>
        </w:rPr>
        <w:t xml:space="preserve"> и </w:t>
      </w:r>
      <w:hyperlink r:id="rId45" w:history="1">
        <w:r w:rsidR="007F5983" w:rsidRPr="00C462C5">
          <w:rPr>
            <w:rStyle w:val="a5"/>
            <w:rFonts w:ascii="Times New Roman" w:eastAsia="Times New Roman" w:hAnsi="Times New Roman" w:cs="Times New Roman"/>
            <w:color w:val="000000" w:themeColor="text1"/>
            <w:sz w:val="24"/>
            <w:szCs w:val="24"/>
            <w:u w:val="none"/>
            <w:lang w:eastAsia="zh-CN"/>
          </w:rPr>
          <w:t>СП 12.13130</w:t>
        </w:r>
      </w:hyperlink>
      <w:r w:rsidR="007F5983" w:rsidRPr="00C462C5">
        <w:rPr>
          <w:rFonts w:ascii="Times New Roman" w:eastAsia="Times New Roman" w:hAnsi="Times New Roman" w:cs="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46" w:history="1">
        <w:r w:rsidR="007F5983" w:rsidRPr="00C462C5">
          <w:rPr>
            <w:rStyle w:val="a5"/>
            <w:rFonts w:ascii="Times New Roman" w:eastAsia="Times New Roman" w:hAnsi="Times New Roman" w:cs="Times New Roman"/>
            <w:color w:val="000000" w:themeColor="text1"/>
            <w:sz w:val="24"/>
            <w:szCs w:val="24"/>
            <w:u w:val="none"/>
            <w:lang w:eastAsia="zh-CN"/>
          </w:rPr>
          <w:t>СП 4.13130</w:t>
        </w:r>
      </w:hyperlink>
      <w:r w:rsidR="007F5983" w:rsidRPr="00C462C5">
        <w:rPr>
          <w:rFonts w:ascii="Times New Roman" w:eastAsia="Times New Roman" w:hAnsi="Times New Roman" w:cs="Times New Roman"/>
          <w:color w:val="000000" w:themeColor="text1"/>
          <w:sz w:val="24"/>
          <w:szCs w:val="24"/>
          <w:lang w:eastAsia="zh-CN"/>
        </w:rPr>
        <w:t xml:space="preserve">.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w:t>
      </w:r>
      <w:proofErr w:type="spellStart"/>
      <w:r w:rsidR="007F5983" w:rsidRPr="00C462C5">
        <w:rPr>
          <w:rFonts w:ascii="Times New Roman" w:eastAsia="Times New Roman" w:hAnsi="Times New Roman" w:cs="Times New Roman"/>
          <w:color w:val="000000" w:themeColor="text1"/>
          <w:sz w:val="24"/>
          <w:szCs w:val="24"/>
          <w:lang w:eastAsia="zh-CN"/>
        </w:rPr>
        <w:t>самозакрывания</w:t>
      </w:r>
      <w:proofErr w:type="spellEnd"/>
      <w:r w:rsidR="007F5983" w:rsidRPr="00C462C5">
        <w:rPr>
          <w:rFonts w:ascii="Times New Roman" w:eastAsia="Times New Roman" w:hAnsi="Times New Roman" w:cs="Times New Roman"/>
          <w:color w:val="000000" w:themeColor="text1"/>
          <w:sz w:val="24"/>
          <w:szCs w:val="24"/>
          <w:lang w:eastAsia="zh-CN"/>
        </w:rPr>
        <w:t>, и не должны выходить непосредственно в комнаты.</w:t>
      </w:r>
    </w:p>
    <w:p w:rsidR="007F5983" w:rsidRPr="008B6E66" w:rsidRDefault="00C462C5" w:rsidP="00C462C5">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3.4.</w:t>
      </w:r>
      <w:r w:rsidR="007F5983" w:rsidRPr="008B6E66">
        <w:rPr>
          <w:rFonts w:ascii="Times New Roman" w:eastAsia="Times New Roman" w:hAnsi="Times New Roman" w:cs="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47" w:history="1">
        <w:r w:rsidR="007F5983" w:rsidRPr="008B6E66">
          <w:rPr>
            <w:rStyle w:val="a5"/>
            <w:rFonts w:ascii="Times New Roman" w:eastAsia="Times New Roman" w:hAnsi="Times New Roman" w:cs="Times New Roman"/>
            <w:color w:val="000000" w:themeColor="text1"/>
            <w:sz w:val="24"/>
            <w:szCs w:val="24"/>
            <w:lang w:eastAsia="zh-CN"/>
          </w:rPr>
          <w:t>СП 2.13130</w:t>
        </w:r>
      </w:hyperlink>
      <w:r w:rsidR="007F5983" w:rsidRPr="008B6E66">
        <w:rPr>
          <w:rFonts w:ascii="Times New Roman" w:eastAsia="Times New Roman" w:hAnsi="Times New Roman" w:cs="Times New Roman"/>
          <w:color w:val="000000" w:themeColor="text1"/>
          <w:sz w:val="24"/>
          <w:szCs w:val="24"/>
          <w:lang w:eastAsia="zh-CN"/>
        </w:rPr>
        <w:t>.</w:t>
      </w:r>
    </w:p>
    <w:p w:rsidR="007F5983" w:rsidRPr="00C462C5" w:rsidRDefault="00C462C5" w:rsidP="00C462C5">
      <w:pPr>
        <w:keepLines/>
        <w:widowControl w:val="0"/>
        <w:suppressAutoHyphens/>
        <w:spacing w:after="0" w:line="360" w:lineRule="auto"/>
        <w:ind w:left="780"/>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3.5.</w:t>
      </w:r>
      <w:r w:rsidRPr="00C462C5">
        <w:rPr>
          <w:rFonts w:ascii="Times New Roman" w:eastAsia="Times New Roman" w:hAnsi="Times New Roman" w:cs="Times New Roman"/>
          <w:color w:val="000000" w:themeColor="text1"/>
          <w:sz w:val="24"/>
          <w:szCs w:val="24"/>
          <w:lang w:eastAsia="zh-CN"/>
        </w:rPr>
        <w:t xml:space="preserve"> Степень</w:t>
      </w:r>
      <w:r w:rsidR="007F5983" w:rsidRPr="00C462C5">
        <w:rPr>
          <w:rFonts w:ascii="Times New Roman" w:eastAsia="Times New Roman" w:hAnsi="Times New Roman" w:cs="Times New Roman"/>
          <w:color w:val="000000" w:themeColor="text1"/>
          <w:sz w:val="24"/>
          <w:szCs w:val="24"/>
          <w:lang w:eastAsia="zh-CN"/>
        </w:rPr>
        <w:t xml:space="preserve"> огнестойкости и класс конструктивной пожарной опасности не нормируются для одноэтажных и двухэтажных домов.</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3.6.</w:t>
      </w:r>
      <w:r w:rsidR="007F5983" w:rsidRPr="008B6E66">
        <w:rPr>
          <w:rFonts w:ascii="Times New Roman" w:eastAsia="Times New Roman" w:hAnsi="Times New Roman" w:cs="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48" w:history="1">
        <w:r w:rsidR="007F5983" w:rsidRPr="008B6E66">
          <w:rPr>
            <w:rStyle w:val="a5"/>
            <w:rFonts w:ascii="Times New Roman" w:eastAsia="Times New Roman" w:hAnsi="Times New Roman" w:cs="Times New Roman"/>
            <w:color w:val="000000" w:themeColor="text1"/>
            <w:sz w:val="24"/>
            <w:szCs w:val="24"/>
            <w:lang w:eastAsia="zh-CN"/>
          </w:rPr>
          <w:t>таблице 21</w:t>
        </w:r>
      </w:hyperlink>
      <w:r w:rsidR="007F5983" w:rsidRPr="008B6E66">
        <w:rPr>
          <w:rFonts w:ascii="Times New Roman" w:eastAsia="Times New Roman" w:hAnsi="Times New Roman" w:cs="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w:t>
      </w:r>
      <w:proofErr w:type="spellStart"/>
      <w:r w:rsidR="007F5983" w:rsidRPr="008B6E66">
        <w:rPr>
          <w:rFonts w:ascii="Times New Roman" w:eastAsia="Times New Roman" w:hAnsi="Times New Roman" w:cs="Times New Roman"/>
          <w:color w:val="000000" w:themeColor="text1"/>
          <w:sz w:val="24"/>
          <w:szCs w:val="24"/>
          <w:lang w:eastAsia="zh-CN"/>
        </w:rPr>
        <w:t>бесчердачных</w:t>
      </w:r>
      <w:proofErr w:type="spellEnd"/>
      <w:r w:rsidR="007F5983" w:rsidRPr="008B6E66">
        <w:rPr>
          <w:rFonts w:ascii="Times New Roman" w:eastAsia="Times New Roman" w:hAnsi="Times New Roman" w:cs="Times New Roman"/>
          <w:color w:val="000000" w:themeColor="text1"/>
          <w:sz w:val="24"/>
          <w:szCs w:val="24"/>
          <w:lang w:eastAsia="zh-CN"/>
        </w:rPr>
        <w:t xml:space="preserve"> покрытий - RE 15, открытых ферм, балок и прогонов </w:t>
      </w:r>
      <w:proofErr w:type="spellStart"/>
      <w:r w:rsidR="007F5983" w:rsidRPr="008B6E66">
        <w:rPr>
          <w:rFonts w:ascii="Times New Roman" w:eastAsia="Times New Roman" w:hAnsi="Times New Roman" w:cs="Times New Roman"/>
          <w:color w:val="000000" w:themeColor="text1"/>
          <w:sz w:val="24"/>
          <w:szCs w:val="24"/>
          <w:lang w:eastAsia="zh-CN"/>
        </w:rPr>
        <w:t>бесчердачных</w:t>
      </w:r>
      <w:proofErr w:type="spellEnd"/>
      <w:r w:rsidR="007F5983" w:rsidRPr="008B6E66">
        <w:rPr>
          <w:rFonts w:ascii="Times New Roman" w:eastAsia="Times New Roman" w:hAnsi="Times New Roman" w:cs="Times New Roman"/>
          <w:color w:val="000000" w:themeColor="text1"/>
          <w:sz w:val="24"/>
          <w:szCs w:val="24"/>
          <w:lang w:eastAsia="zh-CN"/>
        </w:rPr>
        <w:t xml:space="preserve">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3.6.</w:t>
      </w:r>
      <w:r w:rsidR="007F5983" w:rsidRPr="008B6E66">
        <w:rPr>
          <w:rFonts w:ascii="Times New Roman" w:eastAsia="Times New Roman" w:hAnsi="Times New Roman" w:cs="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3.6.</w:t>
      </w:r>
      <w:r w:rsidR="007F5983" w:rsidRPr="008B6E66">
        <w:rPr>
          <w:rFonts w:ascii="Times New Roman" w:eastAsia="Times New Roman" w:hAnsi="Times New Roman" w:cs="Times New Roman"/>
          <w:color w:val="000000" w:themeColor="text1"/>
          <w:sz w:val="24"/>
          <w:szCs w:val="24"/>
          <w:lang w:eastAsia="zh-CN"/>
        </w:rPr>
        <w:t xml:space="preserve">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w:t>
      </w:r>
      <w:proofErr w:type="spellStart"/>
      <w:r w:rsidR="007F5983" w:rsidRPr="008B6E66">
        <w:rPr>
          <w:rFonts w:ascii="Times New Roman" w:eastAsia="Times New Roman" w:hAnsi="Times New Roman" w:cs="Times New Roman"/>
          <w:color w:val="000000" w:themeColor="text1"/>
          <w:sz w:val="24"/>
          <w:szCs w:val="24"/>
          <w:lang w:eastAsia="zh-CN"/>
        </w:rPr>
        <w:t>извещателями</w:t>
      </w:r>
      <w:proofErr w:type="spellEnd"/>
      <w:r w:rsidR="007F5983" w:rsidRPr="008B6E66">
        <w:rPr>
          <w:rFonts w:ascii="Times New Roman" w:eastAsia="Times New Roman" w:hAnsi="Times New Roman" w:cs="Times New Roman"/>
          <w:color w:val="000000" w:themeColor="text1"/>
          <w:sz w:val="24"/>
          <w:szCs w:val="24"/>
          <w:lang w:eastAsia="zh-CN"/>
        </w:rPr>
        <w:t xml:space="preserve"> или другими </w:t>
      </w:r>
      <w:proofErr w:type="spellStart"/>
      <w:r w:rsidR="007F5983" w:rsidRPr="008B6E66">
        <w:rPr>
          <w:rFonts w:ascii="Times New Roman" w:eastAsia="Times New Roman" w:hAnsi="Times New Roman" w:cs="Times New Roman"/>
          <w:color w:val="000000" w:themeColor="text1"/>
          <w:sz w:val="24"/>
          <w:szCs w:val="24"/>
          <w:lang w:eastAsia="zh-CN"/>
        </w:rPr>
        <w:t>извещателями</w:t>
      </w:r>
      <w:proofErr w:type="spellEnd"/>
      <w:r w:rsidR="007F5983" w:rsidRPr="008B6E66">
        <w:rPr>
          <w:rFonts w:ascii="Times New Roman" w:eastAsia="Times New Roman" w:hAnsi="Times New Roman" w:cs="Times New Roman"/>
          <w:color w:val="000000" w:themeColor="text1"/>
          <w:sz w:val="24"/>
          <w:szCs w:val="24"/>
          <w:lang w:eastAsia="zh-CN"/>
        </w:rPr>
        <w:t xml:space="preserve">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w:t>
      </w:r>
      <w:proofErr w:type="spellStart"/>
      <w:r w:rsidR="007F5983" w:rsidRPr="008B6E66">
        <w:rPr>
          <w:rFonts w:ascii="Times New Roman" w:eastAsia="Times New Roman" w:hAnsi="Times New Roman" w:cs="Times New Roman"/>
          <w:color w:val="000000" w:themeColor="text1"/>
          <w:sz w:val="24"/>
          <w:szCs w:val="24"/>
          <w:lang w:eastAsia="zh-CN"/>
        </w:rPr>
        <w:t>извещатель</w:t>
      </w:r>
      <w:proofErr w:type="spellEnd"/>
      <w:r w:rsidR="007F5983" w:rsidRPr="008B6E66">
        <w:rPr>
          <w:rFonts w:ascii="Times New Roman" w:eastAsia="Times New Roman" w:hAnsi="Times New Roman" w:cs="Times New Roman"/>
          <w:color w:val="000000" w:themeColor="text1"/>
          <w:sz w:val="24"/>
          <w:szCs w:val="24"/>
          <w:lang w:eastAsia="zh-CN"/>
        </w:rPr>
        <w:t xml:space="preserve">. Дымовые </w:t>
      </w:r>
      <w:proofErr w:type="spellStart"/>
      <w:r w:rsidR="007F5983" w:rsidRPr="008B6E66">
        <w:rPr>
          <w:rFonts w:ascii="Times New Roman" w:eastAsia="Times New Roman" w:hAnsi="Times New Roman" w:cs="Times New Roman"/>
          <w:color w:val="000000" w:themeColor="text1"/>
          <w:sz w:val="24"/>
          <w:szCs w:val="24"/>
          <w:lang w:eastAsia="zh-CN"/>
        </w:rPr>
        <w:t>извещатели</w:t>
      </w:r>
      <w:proofErr w:type="spellEnd"/>
      <w:r w:rsidR="007F5983" w:rsidRPr="008B6E66">
        <w:rPr>
          <w:rFonts w:ascii="Times New Roman" w:eastAsia="Times New Roman" w:hAnsi="Times New Roman" w:cs="Times New Roman"/>
          <w:color w:val="000000" w:themeColor="text1"/>
          <w:sz w:val="24"/>
          <w:szCs w:val="24"/>
          <w:lang w:eastAsia="zh-CN"/>
        </w:rPr>
        <w:t xml:space="preserve"> не следует устанавливать на кухне, а также в ванных комнатах, душевых, туалетах и т.п.</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proofErr w:type="gramStart"/>
      <w:r>
        <w:rPr>
          <w:rFonts w:ascii="Times New Roman" w:eastAsia="Times New Roman" w:hAnsi="Times New Roman" w:cs="Times New Roman"/>
          <w:color w:val="000000" w:themeColor="text1"/>
          <w:sz w:val="24"/>
          <w:szCs w:val="24"/>
          <w:lang w:eastAsia="zh-CN"/>
        </w:rPr>
        <w:t>3.7.</w:t>
      </w:r>
      <w:r w:rsidR="007F5983" w:rsidRPr="008B6E66">
        <w:rPr>
          <w:rFonts w:ascii="Times New Roman" w:eastAsia="Times New Roman" w:hAnsi="Times New Roman" w:cs="Times New Roman"/>
          <w:color w:val="000000" w:themeColor="text1"/>
          <w:sz w:val="24"/>
          <w:szCs w:val="24"/>
          <w:lang w:eastAsia="zh-CN"/>
        </w:rPr>
        <w:t xml:space="preserve">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w:t>
      </w:r>
      <w:proofErr w:type="spellStart"/>
      <w:r w:rsidR="007F5983" w:rsidRPr="008B6E66">
        <w:rPr>
          <w:rFonts w:ascii="Times New Roman" w:eastAsia="Times New Roman" w:hAnsi="Times New Roman" w:cs="Times New Roman"/>
          <w:color w:val="000000" w:themeColor="text1"/>
          <w:sz w:val="24"/>
          <w:szCs w:val="24"/>
          <w:lang w:eastAsia="zh-CN"/>
        </w:rPr>
        <w:t>теплогенераторы</w:t>
      </w:r>
      <w:proofErr w:type="spellEnd"/>
      <w:r w:rsidR="007F5983" w:rsidRPr="008B6E66">
        <w:rPr>
          <w:rFonts w:ascii="Times New Roman" w:eastAsia="Times New Roman" w:hAnsi="Times New Roman" w:cs="Times New Roman"/>
          <w:color w:val="000000" w:themeColor="text1"/>
          <w:sz w:val="24"/>
          <w:szCs w:val="24"/>
          <w:lang w:eastAsia="zh-CN"/>
        </w:rPr>
        <w:t xml:space="preserve"> полной заводской готовности.</w:t>
      </w:r>
      <w:proofErr w:type="gramEnd"/>
      <w:r w:rsidR="007F5983" w:rsidRPr="008B6E66">
        <w:rPr>
          <w:rFonts w:ascii="Times New Roman" w:eastAsia="Times New Roman" w:hAnsi="Times New Roman" w:cs="Times New Roman"/>
          <w:color w:val="000000" w:themeColor="text1"/>
          <w:sz w:val="24"/>
          <w:szCs w:val="24"/>
          <w:lang w:eastAsia="zh-CN"/>
        </w:rPr>
        <w:t xml:space="preserve"> Указанные </w:t>
      </w:r>
      <w:proofErr w:type="spellStart"/>
      <w:r w:rsidR="007F5983" w:rsidRPr="008B6E66">
        <w:rPr>
          <w:rFonts w:ascii="Times New Roman" w:eastAsia="Times New Roman" w:hAnsi="Times New Roman" w:cs="Times New Roman"/>
          <w:color w:val="000000" w:themeColor="text1"/>
          <w:sz w:val="24"/>
          <w:szCs w:val="24"/>
          <w:lang w:eastAsia="zh-CN"/>
        </w:rPr>
        <w:t>теплогенераторы</w:t>
      </w:r>
      <w:proofErr w:type="spellEnd"/>
      <w:r w:rsidR="007F5983" w:rsidRPr="008B6E66">
        <w:rPr>
          <w:rFonts w:ascii="Times New Roman" w:eastAsia="Times New Roman" w:hAnsi="Times New Roman" w:cs="Times New Roman"/>
          <w:color w:val="000000" w:themeColor="text1"/>
          <w:sz w:val="24"/>
          <w:szCs w:val="24"/>
          <w:lang w:eastAsia="zh-CN"/>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7F5983" w:rsidRPr="008B6E66" w:rsidRDefault="007F5983"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   Помещение, в котором расположен </w:t>
      </w:r>
      <w:proofErr w:type="spellStart"/>
      <w:r w:rsidRPr="008B6E66">
        <w:rPr>
          <w:rFonts w:ascii="Times New Roman" w:eastAsia="Times New Roman" w:hAnsi="Times New Roman" w:cs="Times New Roman"/>
          <w:color w:val="000000" w:themeColor="text1"/>
          <w:sz w:val="24"/>
          <w:szCs w:val="24"/>
          <w:lang w:eastAsia="zh-CN"/>
        </w:rPr>
        <w:t>теплогенератор</w:t>
      </w:r>
      <w:proofErr w:type="spellEnd"/>
      <w:r w:rsidRPr="008B6E66">
        <w:rPr>
          <w:rFonts w:ascii="Times New Roman" w:eastAsia="Times New Roman" w:hAnsi="Times New Roman" w:cs="Times New Roman"/>
          <w:color w:val="000000" w:themeColor="text1"/>
          <w:sz w:val="24"/>
          <w:szCs w:val="24"/>
          <w:lang w:eastAsia="zh-CN"/>
        </w:rPr>
        <w:t xml:space="preserve">, работающий на газовом или жидком топливе, должно соответствовать требованиям безопасности </w:t>
      </w:r>
      <w:hyperlink r:id="rId49" w:history="1">
        <w:r w:rsidRPr="008B6E66">
          <w:rPr>
            <w:rStyle w:val="a5"/>
            <w:rFonts w:ascii="Times New Roman" w:eastAsia="Times New Roman" w:hAnsi="Times New Roman" w:cs="Times New Roman"/>
            <w:color w:val="000000" w:themeColor="text1"/>
            <w:sz w:val="24"/>
            <w:szCs w:val="24"/>
            <w:lang w:eastAsia="zh-CN"/>
          </w:rPr>
          <w:t>СП 61.13330</w:t>
        </w:r>
      </w:hyperlink>
      <w:r w:rsidRPr="008B6E66">
        <w:rPr>
          <w:rFonts w:ascii="Times New Roman" w:eastAsia="Times New Roman" w:hAnsi="Times New Roman" w:cs="Times New Roman"/>
          <w:color w:val="000000" w:themeColor="text1"/>
          <w:sz w:val="24"/>
          <w:szCs w:val="24"/>
          <w:lang w:eastAsia="zh-CN"/>
        </w:rPr>
        <w:t xml:space="preserve"> и </w:t>
      </w:r>
      <w:hyperlink r:id="rId50" w:history="1">
        <w:r w:rsidRPr="008B6E66">
          <w:rPr>
            <w:rStyle w:val="a5"/>
            <w:rFonts w:ascii="Times New Roman" w:eastAsia="Times New Roman" w:hAnsi="Times New Roman" w:cs="Times New Roman"/>
            <w:color w:val="000000" w:themeColor="text1"/>
            <w:sz w:val="24"/>
            <w:szCs w:val="24"/>
            <w:lang w:eastAsia="zh-CN"/>
          </w:rPr>
          <w:t>СП 62.13330</w:t>
        </w:r>
      </w:hyperlink>
      <w:r w:rsidRPr="008B6E66">
        <w:rPr>
          <w:rFonts w:ascii="Times New Roman" w:eastAsia="Times New Roman" w:hAnsi="Times New Roman" w:cs="Times New Roman"/>
          <w:color w:val="000000" w:themeColor="text1"/>
          <w:sz w:val="24"/>
          <w:szCs w:val="24"/>
          <w:lang w:eastAsia="zh-CN"/>
        </w:rPr>
        <w:t>.</w:t>
      </w:r>
    </w:p>
    <w:p w:rsidR="007F5983" w:rsidRPr="008B6E66" w:rsidRDefault="00C462C5"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ab/>
      </w:r>
      <w:r w:rsidR="007F5983" w:rsidRPr="008B6E66">
        <w:rPr>
          <w:rFonts w:ascii="Times New Roman" w:eastAsia="Times New Roman" w:hAnsi="Times New Roman" w:cs="Times New Roman"/>
          <w:color w:val="000000" w:themeColor="text1"/>
          <w:sz w:val="24"/>
          <w:szCs w:val="24"/>
          <w:lang w:eastAsia="zh-CN"/>
        </w:rPr>
        <w:t xml:space="preserve">Ввод газопровода следует осуществлять непосредственно в кухню или в помещение </w:t>
      </w:r>
      <w:proofErr w:type="spellStart"/>
      <w:r w:rsidR="007F5983" w:rsidRPr="008B6E66">
        <w:rPr>
          <w:rFonts w:ascii="Times New Roman" w:eastAsia="Times New Roman" w:hAnsi="Times New Roman" w:cs="Times New Roman"/>
          <w:color w:val="000000" w:themeColor="text1"/>
          <w:sz w:val="24"/>
          <w:szCs w:val="24"/>
          <w:lang w:eastAsia="zh-CN"/>
        </w:rPr>
        <w:t>теплогенераторной</w:t>
      </w:r>
      <w:proofErr w:type="spellEnd"/>
      <w:r w:rsidR="007F5983" w:rsidRPr="008B6E66">
        <w:rPr>
          <w:rFonts w:ascii="Times New Roman" w:eastAsia="Times New Roman" w:hAnsi="Times New Roman" w:cs="Times New Roman"/>
          <w:color w:val="000000" w:themeColor="text1"/>
          <w:sz w:val="24"/>
          <w:szCs w:val="24"/>
          <w:lang w:eastAsia="zh-CN"/>
        </w:rPr>
        <w:t xml:space="preserve">. Внутренний газопровод в доме должен отвечать требованиям, предъявляемым к газопроводам низкого давления по </w:t>
      </w:r>
      <w:hyperlink r:id="rId51" w:history="1">
        <w:r w:rsidR="007F5983" w:rsidRPr="008B6E66">
          <w:rPr>
            <w:rStyle w:val="a5"/>
            <w:rFonts w:ascii="Times New Roman" w:eastAsia="Times New Roman" w:hAnsi="Times New Roman" w:cs="Times New Roman"/>
            <w:color w:val="000000" w:themeColor="text1"/>
            <w:sz w:val="24"/>
            <w:szCs w:val="24"/>
            <w:lang w:eastAsia="zh-CN"/>
          </w:rPr>
          <w:t>СП 62.13330</w:t>
        </w:r>
      </w:hyperlink>
      <w:r w:rsidR="007F5983" w:rsidRPr="008B6E66">
        <w:rPr>
          <w:rFonts w:ascii="Times New Roman" w:eastAsia="Times New Roman" w:hAnsi="Times New Roman" w:cs="Times New Roman"/>
          <w:color w:val="000000" w:themeColor="text1"/>
          <w:sz w:val="24"/>
          <w:szCs w:val="24"/>
          <w:lang w:eastAsia="zh-CN"/>
        </w:rPr>
        <w:t>.</w:t>
      </w:r>
    </w:p>
    <w:p w:rsidR="007F5983" w:rsidRPr="008B6E66" w:rsidRDefault="00C462C5"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ab/>
      </w:r>
      <w:r w:rsidR="007F5983" w:rsidRPr="008B6E66">
        <w:rPr>
          <w:rFonts w:ascii="Times New Roman" w:eastAsia="Times New Roman" w:hAnsi="Times New Roman" w:cs="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52" w:history="1">
        <w:r w:rsidR="007F5983" w:rsidRPr="008B6E66">
          <w:rPr>
            <w:rStyle w:val="a5"/>
            <w:rFonts w:ascii="Times New Roman" w:eastAsia="Times New Roman" w:hAnsi="Times New Roman" w:cs="Times New Roman"/>
            <w:color w:val="000000" w:themeColor="text1"/>
            <w:sz w:val="24"/>
            <w:szCs w:val="24"/>
            <w:lang w:eastAsia="zh-CN"/>
          </w:rPr>
          <w:t>СП 62.13330</w:t>
        </w:r>
      </w:hyperlink>
      <w:r w:rsidR="007F5983" w:rsidRPr="008B6E66">
        <w:rPr>
          <w:rFonts w:ascii="Times New Roman" w:eastAsia="Times New Roman" w:hAnsi="Times New Roman" w:cs="Times New Roman"/>
          <w:color w:val="000000" w:themeColor="text1"/>
          <w:sz w:val="24"/>
          <w:szCs w:val="24"/>
          <w:lang w:eastAsia="zh-CN"/>
        </w:rPr>
        <w:t>.</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3.8.</w:t>
      </w:r>
      <w:r w:rsidR="007F5983" w:rsidRPr="008B6E66">
        <w:rPr>
          <w:rFonts w:ascii="Times New Roman" w:eastAsia="Times New Roman" w:hAnsi="Times New Roman" w:cs="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w:t>
      </w:r>
      <w:r w:rsidR="007F5983" w:rsidRPr="00C462C5">
        <w:rPr>
          <w:rFonts w:ascii="Times New Roman" w:eastAsia="Times New Roman" w:hAnsi="Times New Roman" w:cs="Times New Roman"/>
          <w:color w:val="000000" w:themeColor="text1"/>
          <w:sz w:val="24"/>
          <w:szCs w:val="24"/>
          <w:lang w:eastAsia="zh-CN"/>
        </w:rPr>
        <w:t xml:space="preserve">осуществлением конструктивных мероприятий, обеспечивающих пожарную безопасность дома в соответствии с требованиями </w:t>
      </w:r>
      <w:hyperlink r:id="rId53" w:history="1">
        <w:r w:rsidR="007F5983" w:rsidRPr="00C462C5">
          <w:rPr>
            <w:rStyle w:val="a5"/>
            <w:rFonts w:ascii="Times New Roman" w:eastAsia="Times New Roman" w:hAnsi="Times New Roman" w:cs="Times New Roman"/>
            <w:color w:val="000000" w:themeColor="text1"/>
            <w:sz w:val="24"/>
            <w:szCs w:val="24"/>
            <w:u w:val="none"/>
            <w:lang w:eastAsia="zh-CN"/>
          </w:rPr>
          <w:t>СП 60.13330</w:t>
        </w:r>
      </w:hyperlink>
      <w:r w:rsidR="007F5983" w:rsidRPr="00C462C5">
        <w:rPr>
          <w:rFonts w:ascii="Times New Roman" w:eastAsia="Times New Roman" w:hAnsi="Times New Roman" w:cs="Times New Roman"/>
          <w:color w:val="000000" w:themeColor="text1"/>
          <w:sz w:val="24"/>
          <w:szCs w:val="24"/>
          <w:lang w:eastAsia="zh-CN"/>
        </w:rPr>
        <w:t xml:space="preserve"> и </w:t>
      </w:r>
      <w:hyperlink r:id="rId54" w:history="1">
        <w:r w:rsidR="007F5983" w:rsidRPr="00C462C5">
          <w:rPr>
            <w:rStyle w:val="a5"/>
            <w:rFonts w:ascii="Times New Roman" w:eastAsia="Times New Roman" w:hAnsi="Times New Roman" w:cs="Times New Roman"/>
            <w:color w:val="000000" w:themeColor="text1"/>
            <w:sz w:val="24"/>
            <w:szCs w:val="24"/>
            <w:u w:val="none"/>
            <w:lang w:eastAsia="zh-CN"/>
          </w:rPr>
          <w:t>СП 7.13130</w:t>
        </w:r>
      </w:hyperlink>
      <w:r w:rsidR="007F5983" w:rsidRPr="00C462C5">
        <w:rPr>
          <w:rFonts w:ascii="Times New Roman" w:eastAsia="Times New Roman" w:hAnsi="Times New Roman" w:cs="Times New Roman"/>
          <w:color w:val="000000" w:themeColor="text1"/>
          <w:sz w:val="24"/>
          <w:szCs w:val="24"/>
          <w:lang w:eastAsia="zh-CN"/>
        </w:rPr>
        <w:t xml:space="preserve">. </w:t>
      </w:r>
      <w:proofErr w:type="spellStart"/>
      <w:r w:rsidR="007F5983" w:rsidRPr="00C462C5">
        <w:rPr>
          <w:rFonts w:ascii="Times New Roman" w:eastAsia="Times New Roman" w:hAnsi="Times New Roman" w:cs="Times New Roman"/>
          <w:color w:val="000000" w:themeColor="text1"/>
          <w:sz w:val="24"/>
          <w:szCs w:val="24"/>
          <w:lang w:eastAsia="zh-CN"/>
        </w:rPr>
        <w:t>Теплогенераторы</w:t>
      </w:r>
      <w:proofErr w:type="spellEnd"/>
      <w:r w:rsidR="007F5983" w:rsidRPr="00C462C5">
        <w:rPr>
          <w:rFonts w:ascii="Times New Roman" w:eastAsia="Times New Roman" w:hAnsi="Times New Roman" w:cs="Times New Roman"/>
          <w:color w:val="000000" w:themeColor="text1"/>
          <w:sz w:val="24"/>
          <w:szCs w:val="24"/>
          <w:lang w:eastAsia="zh-CN"/>
        </w:rPr>
        <w:t xml:space="preserve"> и варочные плиты заводского изготовления должны быть установлены также с учетом требований безопасности, содержащихся в инструкциях</w:t>
      </w:r>
      <w:r w:rsidR="007F5983" w:rsidRPr="008B6E66">
        <w:rPr>
          <w:rFonts w:ascii="Times New Roman" w:eastAsia="Times New Roman" w:hAnsi="Times New Roman" w:cs="Times New Roman"/>
          <w:color w:val="000000" w:themeColor="text1"/>
          <w:sz w:val="24"/>
          <w:szCs w:val="24"/>
          <w:lang w:eastAsia="zh-CN"/>
        </w:rPr>
        <w:t xml:space="preserve"> предприятий-изготовителей.</w:t>
      </w:r>
    </w:p>
    <w:p w:rsidR="007F5983" w:rsidRPr="008B6E66" w:rsidRDefault="00C462C5"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ab/>
      </w:r>
      <w:r w:rsidR="007F5983" w:rsidRPr="008B6E66">
        <w:rPr>
          <w:rFonts w:ascii="Times New Roman" w:eastAsia="Times New Roman" w:hAnsi="Times New Roman" w:cs="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7F5983" w:rsidRPr="008B6E66" w:rsidRDefault="00C462C5" w:rsidP="00C462C5">
      <w:pPr>
        <w:pStyle w:val="a3"/>
        <w:keepLines/>
        <w:widowControl w:val="0"/>
        <w:tabs>
          <w:tab w:val="left" w:pos="709"/>
        </w:tabs>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3.9.</w:t>
      </w:r>
      <w:r w:rsidR="007F5983" w:rsidRPr="008B6E66">
        <w:rPr>
          <w:rFonts w:ascii="Times New Roman" w:eastAsia="Times New Roman" w:hAnsi="Times New Roman" w:cs="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55" w:history="1">
        <w:r w:rsidR="007F5983" w:rsidRPr="00C462C5">
          <w:rPr>
            <w:rStyle w:val="a5"/>
            <w:rFonts w:ascii="Times New Roman" w:eastAsia="Times New Roman" w:hAnsi="Times New Roman" w:cs="Times New Roman"/>
            <w:color w:val="000000" w:themeColor="text1"/>
            <w:sz w:val="24"/>
            <w:szCs w:val="24"/>
            <w:u w:val="none"/>
            <w:lang w:eastAsia="zh-CN"/>
          </w:rPr>
          <w:t>СП 6.13130</w:t>
        </w:r>
      </w:hyperlink>
      <w:r w:rsidR="007F5983" w:rsidRPr="008B6E66">
        <w:rPr>
          <w:rFonts w:ascii="Times New Roman" w:eastAsia="Times New Roman" w:hAnsi="Times New Roman" w:cs="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7F5983" w:rsidRPr="008B6E66" w:rsidRDefault="007F5983"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7F5983" w:rsidRPr="008B6E66" w:rsidRDefault="007F5983" w:rsidP="008B6E66">
      <w:pPr>
        <w:keepLines/>
        <w:widowControl w:val="0"/>
        <w:suppressAutoHyphens/>
        <w:spacing w:after="0" w:line="360" w:lineRule="auto"/>
        <w:ind w:left="142"/>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7F5983" w:rsidRPr="00C462C5" w:rsidRDefault="00C462C5" w:rsidP="008B6E66">
      <w:pPr>
        <w:keepLines/>
        <w:widowControl w:val="0"/>
        <w:tabs>
          <w:tab w:val="left" w:pos="1065"/>
          <w:tab w:val="left" w:pos="2040"/>
          <w:tab w:val="center" w:pos="4856"/>
        </w:tabs>
        <w:suppressAutoHyphens/>
        <w:spacing w:after="0" w:line="360" w:lineRule="auto"/>
        <w:ind w:left="142"/>
        <w:rPr>
          <w:rFonts w:ascii="Times New Roman" w:eastAsia="Times New Roman" w:hAnsi="Times New Roman" w:cs="Times New Roman"/>
          <w:color w:val="000000" w:themeColor="text1"/>
          <w:sz w:val="24"/>
          <w:szCs w:val="24"/>
          <w:lang w:eastAsia="zh-CN"/>
        </w:rPr>
      </w:pPr>
      <w:r w:rsidRPr="00C462C5">
        <w:rPr>
          <w:rFonts w:ascii="Times New Roman" w:eastAsia="Times New Roman" w:hAnsi="Times New Roman" w:cs="Times New Roman"/>
          <w:color w:val="000000" w:themeColor="text1"/>
          <w:sz w:val="24"/>
          <w:szCs w:val="24"/>
          <w:lang w:eastAsia="zh-CN"/>
        </w:rPr>
        <w:t>4</w:t>
      </w:r>
      <w:r w:rsidR="007F5983" w:rsidRPr="00C462C5">
        <w:rPr>
          <w:rFonts w:ascii="Times New Roman" w:eastAsia="Times New Roman" w:hAnsi="Times New Roman" w:cs="Times New Roman"/>
          <w:color w:val="000000" w:themeColor="text1"/>
          <w:sz w:val="24"/>
          <w:szCs w:val="24"/>
          <w:lang w:eastAsia="zh-CN"/>
        </w:rPr>
        <w:t>.Требования к безопасной эксплуатации</w:t>
      </w:r>
    </w:p>
    <w:p w:rsidR="007F5983" w:rsidRPr="008B6E66" w:rsidRDefault="00C462C5" w:rsidP="00C462C5">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4.1.</w:t>
      </w:r>
      <w:r w:rsidR="007F5983" w:rsidRPr="008B6E66">
        <w:rPr>
          <w:rFonts w:ascii="Times New Roman" w:eastAsia="Times New Roman" w:hAnsi="Times New Roman" w:cs="Times New Roman"/>
          <w:color w:val="000000" w:themeColor="text1"/>
          <w:sz w:val="24"/>
          <w:szCs w:val="24"/>
          <w:lang w:eastAsia="zh-CN"/>
        </w:rPr>
        <w:t xml:space="preserve">Уклон и ширина лестничных маршей и пандусов, высота ступеней, ширина </w:t>
      </w:r>
      <w:proofErr w:type="spellStart"/>
      <w:r w:rsidR="007F5983" w:rsidRPr="008B6E66">
        <w:rPr>
          <w:rFonts w:ascii="Times New Roman" w:eastAsia="Times New Roman" w:hAnsi="Times New Roman" w:cs="Times New Roman"/>
          <w:color w:val="000000" w:themeColor="text1"/>
          <w:sz w:val="24"/>
          <w:szCs w:val="24"/>
          <w:lang w:eastAsia="zh-CN"/>
        </w:rPr>
        <w:t>проступей</w:t>
      </w:r>
      <w:proofErr w:type="spellEnd"/>
      <w:r w:rsidR="007F5983" w:rsidRPr="008B6E66">
        <w:rPr>
          <w:rFonts w:ascii="Times New Roman" w:eastAsia="Times New Roman" w:hAnsi="Times New Roman" w:cs="Times New Roman"/>
          <w:color w:val="000000" w:themeColor="text1"/>
          <w:sz w:val="24"/>
          <w:szCs w:val="24"/>
          <w:lang w:eastAsia="zh-CN"/>
        </w:rPr>
        <w:t xml:space="preserve">,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w:t>
      </w:r>
      <w:proofErr w:type="gramStart"/>
      <w:r w:rsidR="007F5983" w:rsidRPr="008B6E66">
        <w:rPr>
          <w:rFonts w:ascii="Times New Roman" w:eastAsia="Times New Roman" w:hAnsi="Times New Roman" w:cs="Times New Roman"/>
          <w:color w:val="000000" w:themeColor="text1"/>
          <w:sz w:val="24"/>
          <w:szCs w:val="24"/>
          <w:lang w:eastAsia="zh-CN"/>
        </w:rPr>
        <w:t>передвижения</w:t>
      </w:r>
      <w:proofErr w:type="gramEnd"/>
      <w:r w:rsidR="007F5983" w:rsidRPr="008B6E66">
        <w:rPr>
          <w:rFonts w:ascii="Times New Roman" w:eastAsia="Times New Roman" w:hAnsi="Times New Roman" w:cs="Times New Roman"/>
          <w:color w:val="000000" w:themeColor="text1"/>
          <w:sz w:val="24"/>
          <w:szCs w:val="24"/>
          <w:lang w:eastAsia="zh-CN"/>
        </w:rPr>
        <w:t xml:space="preserve"> и возможность перемещения предметов мебели и внутриквартирного оборудования. Применение лестниц с разной высотой ступеней не допускается.</w:t>
      </w:r>
    </w:p>
    <w:p w:rsidR="007F5983" w:rsidRPr="008B6E66"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4.2.</w:t>
      </w:r>
      <w:r w:rsidR="007F5983" w:rsidRPr="008B6E66">
        <w:rPr>
          <w:rFonts w:ascii="Times New Roman" w:eastAsia="Times New Roman" w:hAnsi="Times New Roman" w:cs="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7F5983" w:rsidRPr="008B6E66"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lastRenderedPageBreak/>
        <w:t>4.3.</w:t>
      </w:r>
      <w:r w:rsidR="007F5983" w:rsidRPr="008B6E66">
        <w:rPr>
          <w:rFonts w:ascii="Times New Roman" w:eastAsia="Times New Roman" w:hAnsi="Times New Roman" w:cs="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7F5983" w:rsidRPr="0078696C"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4.4.</w:t>
      </w:r>
      <w:r w:rsidR="007F5983" w:rsidRPr="008B6E66">
        <w:rPr>
          <w:rFonts w:ascii="Times New Roman" w:eastAsia="Times New Roman" w:hAnsi="Times New Roman" w:cs="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w:t>
      </w:r>
      <w:r w:rsidR="007F5983" w:rsidRPr="0078696C">
        <w:rPr>
          <w:rFonts w:ascii="Times New Roman" w:eastAsia="Times New Roman" w:hAnsi="Times New Roman" w:cs="Times New Roman"/>
          <w:color w:val="000000" w:themeColor="text1"/>
          <w:sz w:val="24"/>
          <w:szCs w:val="24"/>
          <w:lang w:eastAsia="zh-CN"/>
        </w:rPr>
        <w:t xml:space="preserve">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56" w:history="1">
        <w:r w:rsidR="007F5983" w:rsidRPr="0078696C">
          <w:rPr>
            <w:rStyle w:val="a5"/>
            <w:rFonts w:ascii="Times New Roman" w:eastAsia="Times New Roman" w:hAnsi="Times New Roman" w:cs="Times New Roman"/>
            <w:color w:val="000000" w:themeColor="text1"/>
            <w:sz w:val="24"/>
            <w:szCs w:val="24"/>
            <w:u w:val="none"/>
            <w:lang w:eastAsia="zh-CN"/>
          </w:rPr>
          <w:t>СП 3.5.3.3223</w:t>
        </w:r>
      </w:hyperlink>
      <w:r w:rsidR="007F5983" w:rsidRPr="0078696C">
        <w:rPr>
          <w:rFonts w:ascii="Times New Roman" w:eastAsia="Times New Roman" w:hAnsi="Times New Roman" w:cs="Times New Roman"/>
          <w:color w:val="000000" w:themeColor="text1"/>
          <w:sz w:val="24"/>
          <w:szCs w:val="24"/>
          <w:lang w:eastAsia="zh-CN"/>
        </w:rPr>
        <w:t>.</w:t>
      </w:r>
    </w:p>
    <w:p w:rsidR="007F5983" w:rsidRPr="008B6E66"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4.5.</w:t>
      </w:r>
      <w:r w:rsidR="007F5983" w:rsidRPr="0078696C">
        <w:rPr>
          <w:rFonts w:ascii="Times New Roman" w:eastAsia="Times New Roman" w:hAnsi="Times New Roman" w:cs="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w:t>
      </w:r>
      <w:r w:rsidR="007F5983" w:rsidRPr="008B6E66">
        <w:rPr>
          <w:rFonts w:ascii="Times New Roman" w:eastAsia="Times New Roman" w:hAnsi="Times New Roman" w:cs="Times New Roman"/>
          <w:color w:val="000000" w:themeColor="text1"/>
          <w:sz w:val="24"/>
          <w:szCs w:val="24"/>
          <w:lang w:eastAsia="zh-CN"/>
        </w:rPr>
        <w:t xml:space="preserve">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7F5983" w:rsidRPr="0078696C" w:rsidRDefault="0078696C" w:rsidP="008B6E66">
      <w:pPr>
        <w:keepLines/>
        <w:widowControl w:val="0"/>
        <w:tabs>
          <w:tab w:val="left" w:pos="840"/>
          <w:tab w:val="left" w:pos="1275"/>
          <w:tab w:val="center" w:pos="4856"/>
        </w:tabs>
        <w:suppressAutoHyphens/>
        <w:spacing w:after="0" w:line="360" w:lineRule="auto"/>
        <w:ind w:left="142"/>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5</w:t>
      </w:r>
      <w:r>
        <w:rPr>
          <w:rFonts w:ascii="Times New Roman" w:eastAsia="Times New Roman" w:hAnsi="Times New Roman" w:cs="Times New Roman"/>
          <w:color w:val="000000" w:themeColor="text1"/>
          <w:sz w:val="24"/>
          <w:szCs w:val="24"/>
          <w:lang w:eastAsia="zh-CN"/>
        </w:rPr>
        <w:t>.</w:t>
      </w:r>
      <w:r w:rsidR="007F5983" w:rsidRPr="0078696C">
        <w:rPr>
          <w:rFonts w:ascii="Times New Roman" w:eastAsia="Times New Roman" w:hAnsi="Times New Roman" w:cs="Times New Roman"/>
          <w:color w:val="000000" w:themeColor="text1"/>
          <w:sz w:val="24"/>
          <w:szCs w:val="24"/>
          <w:lang w:eastAsia="zh-CN"/>
        </w:rPr>
        <w:t>Требования к внутриквартирному оборудованию</w:t>
      </w:r>
    </w:p>
    <w:p w:rsidR="0078696C"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5.1.</w:t>
      </w:r>
      <w:r w:rsidR="007F5983" w:rsidRPr="008B6E66">
        <w:rPr>
          <w:rFonts w:ascii="Times New Roman" w:eastAsia="Times New Roman" w:hAnsi="Times New Roman" w:cs="Times New Roman"/>
          <w:color w:val="000000" w:themeColor="text1"/>
          <w:sz w:val="24"/>
          <w:szCs w:val="24"/>
          <w:lang w:eastAsia="zh-CN"/>
        </w:rPr>
        <w:t xml:space="preserve">В домах допускается предусматривать индивидуальные и коллективные источники </w:t>
      </w:r>
      <w:r w:rsidR="007F5983" w:rsidRPr="0078696C">
        <w:rPr>
          <w:rFonts w:ascii="Times New Roman" w:eastAsia="Times New Roman" w:hAnsi="Times New Roman" w:cs="Times New Roman"/>
          <w:color w:val="000000" w:themeColor="text1"/>
          <w:sz w:val="24"/>
          <w:szCs w:val="24"/>
          <w:lang w:eastAsia="zh-CN"/>
        </w:rPr>
        <w:t>водоснабжения из подземных водоносных горизонтов или водоемов</w:t>
      </w:r>
      <w:r>
        <w:rPr>
          <w:rFonts w:ascii="Times New Roman" w:eastAsia="Times New Roman" w:hAnsi="Times New Roman" w:cs="Times New Roman"/>
          <w:color w:val="000000" w:themeColor="text1"/>
          <w:sz w:val="24"/>
          <w:szCs w:val="24"/>
          <w:lang w:eastAsia="zh-CN"/>
        </w:rPr>
        <w:t>.</w:t>
      </w:r>
    </w:p>
    <w:p w:rsidR="007F5983" w:rsidRPr="0078696C"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5.2.</w:t>
      </w:r>
      <w:r w:rsidR="007F5983" w:rsidRPr="0078696C">
        <w:rPr>
          <w:rFonts w:ascii="Times New Roman" w:eastAsia="Times New Roman" w:hAnsi="Times New Roman" w:cs="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57" w:history="1">
        <w:r w:rsidR="007F5983" w:rsidRPr="0078696C">
          <w:rPr>
            <w:rStyle w:val="a5"/>
            <w:rFonts w:ascii="Times New Roman" w:eastAsia="Times New Roman" w:hAnsi="Times New Roman" w:cs="Times New Roman"/>
            <w:color w:val="000000" w:themeColor="text1"/>
            <w:sz w:val="24"/>
            <w:szCs w:val="24"/>
            <w:u w:val="none"/>
            <w:lang w:eastAsia="zh-CN"/>
          </w:rPr>
          <w:t>СП 30.13330</w:t>
        </w:r>
      </w:hyperlink>
      <w:r w:rsidR="007F5983" w:rsidRPr="0078696C">
        <w:rPr>
          <w:rFonts w:ascii="Times New Roman" w:eastAsia="Times New Roman" w:hAnsi="Times New Roman" w:cs="Times New Roman"/>
          <w:color w:val="000000" w:themeColor="text1"/>
          <w:sz w:val="24"/>
          <w:szCs w:val="24"/>
          <w:lang w:eastAsia="zh-CN"/>
        </w:rPr>
        <w:t xml:space="preserve"> и </w:t>
      </w:r>
      <w:hyperlink r:id="rId58" w:history="1">
        <w:r w:rsidR="007F5983" w:rsidRPr="0078696C">
          <w:rPr>
            <w:rStyle w:val="a5"/>
            <w:rFonts w:ascii="Times New Roman" w:eastAsia="Times New Roman" w:hAnsi="Times New Roman" w:cs="Times New Roman"/>
            <w:color w:val="000000" w:themeColor="text1"/>
            <w:sz w:val="24"/>
            <w:szCs w:val="24"/>
            <w:u w:val="none"/>
            <w:lang w:eastAsia="zh-CN"/>
          </w:rPr>
          <w:t>СП 32.13330</w:t>
        </w:r>
      </w:hyperlink>
      <w:r w:rsidR="007F5983" w:rsidRPr="0078696C">
        <w:rPr>
          <w:rFonts w:ascii="Times New Roman" w:eastAsia="Times New Roman" w:hAnsi="Times New Roman" w:cs="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w:t>
      </w:r>
      <w:proofErr w:type="spellStart"/>
      <w:r w:rsidR="007F5983" w:rsidRPr="0078696C">
        <w:rPr>
          <w:rFonts w:ascii="Times New Roman" w:eastAsia="Times New Roman" w:hAnsi="Times New Roman" w:cs="Times New Roman"/>
          <w:color w:val="000000" w:themeColor="text1"/>
          <w:sz w:val="24"/>
          <w:szCs w:val="24"/>
          <w:lang w:eastAsia="zh-CN"/>
        </w:rPr>
        <w:t>биообработкой</w:t>
      </w:r>
      <w:proofErr w:type="spellEnd"/>
      <w:r w:rsidR="007F5983" w:rsidRPr="0078696C">
        <w:rPr>
          <w:rFonts w:ascii="Times New Roman" w:eastAsia="Times New Roman" w:hAnsi="Times New Roman" w:cs="Times New Roman"/>
          <w:color w:val="000000" w:themeColor="text1"/>
          <w:sz w:val="24"/>
          <w:szCs w:val="24"/>
          <w:lang w:eastAsia="zh-CN"/>
        </w:rPr>
        <w:t>.</w:t>
      </w:r>
    </w:p>
    <w:p w:rsidR="007F5983" w:rsidRPr="0078696C" w:rsidRDefault="007F5983" w:rsidP="0078696C">
      <w:pPr>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59" w:history="1">
        <w:r w:rsidRPr="0078696C">
          <w:rPr>
            <w:rStyle w:val="a5"/>
            <w:rFonts w:ascii="Times New Roman" w:eastAsia="Times New Roman" w:hAnsi="Times New Roman" w:cs="Times New Roman"/>
            <w:color w:val="000000" w:themeColor="text1"/>
            <w:sz w:val="24"/>
            <w:szCs w:val="24"/>
            <w:u w:val="none"/>
            <w:lang w:eastAsia="zh-CN"/>
          </w:rPr>
          <w:t>СанПиН 2.1.5.980</w:t>
        </w:r>
      </w:hyperlink>
      <w:r w:rsidRPr="0078696C">
        <w:rPr>
          <w:rFonts w:ascii="Times New Roman" w:eastAsia="Times New Roman" w:hAnsi="Times New Roman" w:cs="Times New Roman"/>
          <w:color w:val="000000" w:themeColor="text1"/>
          <w:sz w:val="24"/>
          <w:szCs w:val="24"/>
          <w:lang w:eastAsia="zh-CN"/>
        </w:rPr>
        <w:t>.</w:t>
      </w:r>
    </w:p>
    <w:p w:rsidR="007F5983" w:rsidRPr="0078696C" w:rsidRDefault="0078696C" w:rsidP="0078696C">
      <w:pPr>
        <w:pStyle w:val="a3"/>
        <w:keepLines/>
        <w:widowControl w:val="0"/>
        <w:suppressAutoHyphens/>
        <w:spacing w:after="0" w:line="360" w:lineRule="auto"/>
        <w:ind w:left="142" w:firstLine="566"/>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5.3.</w:t>
      </w:r>
      <w:r w:rsidR="007F5983" w:rsidRPr="0078696C">
        <w:rPr>
          <w:rFonts w:ascii="Times New Roman" w:eastAsia="Times New Roman" w:hAnsi="Times New Roman" w:cs="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60" w:history="1">
        <w:r w:rsidR="007F5983" w:rsidRPr="0078696C">
          <w:rPr>
            <w:rStyle w:val="a5"/>
            <w:rFonts w:ascii="Times New Roman" w:eastAsia="Times New Roman" w:hAnsi="Times New Roman" w:cs="Times New Roman"/>
            <w:color w:val="000000" w:themeColor="text1"/>
            <w:sz w:val="24"/>
            <w:szCs w:val="24"/>
            <w:u w:val="none"/>
            <w:lang w:eastAsia="zh-CN"/>
          </w:rPr>
          <w:t>ГОСТ 30494</w:t>
        </w:r>
      </w:hyperlink>
      <w:r w:rsidR="007F5983" w:rsidRPr="0078696C">
        <w:rPr>
          <w:rFonts w:ascii="Times New Roman" w:eastAsia="Times New Roman" w:hAnsi="Times New Roman" w:cs="Times New Roman"/>
          <w:color w:val="000000" w:themeColor="text1"/>
          <w:sz w:val="24"/>
          <w:szCs w:val="24"/>
          <w:lang w:eastAsia="zh-CN"/>
        </w:rPr>
        <w:t xml:space="preserve">, но не ниже 20 °C для всех помещений с постоянным пребыванием людей согласно </w:t>
      </w:r>
      <w:hyperlink r:id="rId61" w:history="1">
        <w:r w:rsidR="007F5983" w:rsidRPr="0078696C">
          <w:rPr>
            <w:rStyle w:val="a5"/>
            <w:rFonts w:ascii="Times New Roman" w:eastAsia="Times New Roman" w:hAnsi="Times New Roman" w:cs="Times New Roman"/>
            <w:color w:val="000000" w:themeColor="text1"/>
            <w:sz w:val="24"/>
            <w:szCs w:val="24"/>
            <w:u w:val="none"/>
            <w:lang w:eastAsia="zh-CN"/>
          </w:rPr>
          <w:t>СП 60.13330</w:t>
        </w:r>
      </w:hyperlink>
      <w:r w:rsidR="007F5983" w:rsidRPr="0078696C">
        <w:rPr>
          <w:rFonts w:ascii="Times New Roman" w:eastAsia="Times New Roman" w:hAnsi="Times New Roman" w:cs="Times New Roman"/>
          <w:color w:val="000000" w:themeColor="text1"/>
          <w:sz w:val="24"/>
          <w:szCs w:val="24"/>
          <w:lang w:eastAsia="zh-CN"/>
        </w:rPr>
        <w:t>, в кухнях (кухнях-столовых и кухнях-нишах) и туалетах - 18 °C, в ванных, душевых и санузлах - 24 °C.</w:t>
      </w:r>
    </w:p>
    <w:p w:rsidR="007F5983" w:rsidRPr="008B6E66" w:rsidRDefault="0078696C" w:rsidP="0078696C">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5.4.</w:t>
      </w:r>
      <w:r w:rsidR="007F5983" w:rsidRPr="0078696C">
        <w:rPr>
          <w:rFonts w:ascii="Times New Roman" w:eastAsia="Times New Roman" w:hAnsi="Times New Roman" w:cs="Times New Roman"/>
          <w:color w:val="000000" w:themeColor="text1"/>
          <w:sz w:val="24"/>
          <w:szCs w:val="24"/>
          <w:lang w:eastAsia="zh-CN"/>
        </w:rPr>
        <w:t xml:space="preserve">Система вентиляции в соответствии </w:t>
      </w:r>
      <w:hyperlink r:id="rId62" w:history="1">
        <w:r w:rsidR="007F5983" w:rsidRPr="0078696C">
          <w:rPr>
            <w:rStyle w:val="a5"/>
            <w:rFonts w:ascii="Times New Roman" w:eastAsia="Times New Roman" w:hAnsi="Times New Roman" w:cs="Times New Roman"/>
            <w:color w:val="000000" w:themeColor="text1"/>
            <w:sz w:val="24"/>
            <w:szCs w:val="24"/>
            <w:u w:val="none"/>
            <w:lang w:eastAsia="zh-CN"/>
          </w:rPr>
          <w:t>СП 60.13330</w:t>
        </w:r>
      </w:hyperlink>
      <w:r w:rsidR="007F5983" w:rsidRPr="0078696C">
        <w:rPr>
          <w:rFonts w:ascii="Times New Roman" w:eastAsia="Times New Roman" w:hAnsi="Times New Roman" w:cs="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w:t>
      </w:r>
      <w:r w:rsidR="007F5983" w:rsidRPr="008B6E66">
        <w:rPr>
          <w:rFonts w:ascii="Times New Roman" w:eastAsia="Times New Roman" w:hAnsi="Times New Roman" w:cs="Times New Roman"/>
          <w:color w:val="000000" w:themeColor="text1"/>
          <w:sz w:val="24"/>
          <w:szCs w:val="24"/>
          <w:lang w:eastAsia="zh-CN"/>
        </w:rPr>
        <w:t xml:space="preserve"> и распространения. Вентиляция может быть:</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с естественным побуждением удаления воздуха через вентиляционные каналы;</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lastRenderedPageBreak/>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7F5983" w:rsidRPr="008B6E66" w:rsidRDefault="0078696C" w:rsidP="0078696C">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5.5.</w:t>
      </w:r>
      <w:r w:rsidR="007F5983" w:rsidRPr="008B6E66">
        <w:rPr>
          <w:rFonts w:ascii="Times New Roman" w:eastAsia="Times New Roman" w:hAnsi="Times New Roman" w:cs="Times New Roman"/>
          <w:color w:val="000000" w:themeColor="text1"/>
          <w:sz w:val="24"/>
          <w:szCs w:val="24"/>
          <w:lang w:eastAsia="zh-CN"/>
        </w:rPr>
        <w:t>В помещениях дома следует предусматривать:</w:t>
      </w:r>
    </w:p>
    <w:p w:rsidR="007F5983" w:rsidRPr="0078696C"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 инсоляцию - в соответствии с </w:t>
      </w:r>
      <w:hyperlink r:id="rId63" w:history="1">
        <w:r w:rsidRPr="0078696C">
          <w:rPr>
            <w:rStyle w:val="a5"/>
            <w:rFonts w:ascii="Times New Roman" w:eastAsia="Times New Roman" w:hAnsi="Times New Roman" w:cs="Times New Roman"/>
            <w:color w:val="000000" w:themeColor="text1"/>
            <w:sz w:val="24"/>
            <w:szCs w:val="24"/>
            <w:u w:val="none"/>
            <w:lang w:eastAsia="zh-CN"/>
          </w:rPr>
          <w:t>СанПиН 2.2.1/2.1.1.1076</w:t>
        </w:r>
      </w:hyperlink>
      <w:r w:rsidRPr="0078696C">
        <w:rPr>
          <w:rFonts w:ascii="Times New Roman" w:eastAsia="Times New Roman" w:hAnsi="Times New Roman" w:cs="Times New Roman"/>
          <w:color w:val="000000" w:themeColor="text1"/>
          <w:sz w:val="24"/>
          <w:szCs w:val="24"/>
          <w:lang w:eastAsia="zh-CN"/>
        </w:rPr>
        <w:t>;</w:t>
      </w:r>
    </w:p>
    <w:p w:rsidR="007F5983" w:rsidRPr="0078696C"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 естественное и искусственное освещение - в соответствии с </w:t>
      </w:r>
      <w:hyperlink r:id="rId64" w:history="1">
        <w:r w:rsidRPr="0078696C">
          <w:rPr>
            <w:rStyle w:val="a5"/>
            <w:rFonts w:ascii="Times New Roman" w:eastAsia="Times New Roman" w:hAnsi="Times New Roman" w:cs="Times New Roman"/>
            <w:color w:val="000000" w:themeColor="text1"/>
            <w:sz w:val="24"/>
            <w:szCs w:val="24"/>
            <w:u w:val="none"/>
            <w:lang w:eastAsia="zh-CN"/>
          </w:rPr>
          <w:t>СП 52.13330</w:t>
        </w:r>
      </w:hyperlink>
      <w:r w:rsidRPr="0078696C">
        <w:rPr>
          <w:rFonts w:ascii="Times New Roman" w:eastAsia="Times New Roman" w:hAnsi="Times New Roman" w:cs="Times New Roman"/>
          <w:color w:val="000000" w:themeColor="text1"/>
          <w:sz w:val="24"/>
          <w:szCs w:val="24"/>
          <w:lang w:eastAsia="zh-CN"/>
        </w:rPr>
        <w:t xml:space="preserve"> и </w:t>
      </w:r>
      <w:hyperlink r:id="rId65" w:history="1">
        <w:r w:rsidRPr="0078696C">
          <w:rPr>
            <w:rStyle w:val="a5"/>
            <w:rFonts w:ascii="Times New Roman" w:eastAsia="Times New Roman" w:hAnsi="Times New Roman" w:cs="Times New Roman"/>
            <w:color w:val="000000" w:themeColor="text1"/>
            <w:sz w:val="24"/>
            <w:szCs w:val="24"/>
            <w:u w:val="none"/>
            <w:lang w:eastAsia="zh-CN"/>
          </w:rPr>
          <w:t>СанПиН 2.2.1/2.1.1.1278</w:t>
        </w:r>
      </w:hyperlink>
      <w:r w:rsidRPr="0078696C">
        <w:rPr>
          <w:rFonts w:ascii="Times New Roman" w:eastAsia="Times New Roman" w:hAnsi="Times New Roman" w:cs="Times New Roman"/>
          <w:color w:val="000000" w:themeColor="text1"/>
          <w:sz w:val="24"/>
          <w:szCs w:val="24"/>
          <w:lang w:eastAsia="zh-CN"/>
        </w:rPr>
        <w:t>.</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78696C">
        <w:rPr>
          <w:rFonts w:ascii="Times New Roman" w:eastAsia="Times New Roman" w:hAnsi="Times New Roman" w:cs="Times New Roman"/>
          <w:color w:val="000000" w:themeColor="text1"/>
          <w:sz w:val="24"/>
          <w:szCs w:val="24"/>
          <w:lang w:eastAsia="zh-CN"/>
        </w:rPr>
        <w:t xml:space="preserve">Отношение площади световых проемов к площади пола жилых помещений и кухонь должно </w:t>
      </w:r>
      <w:r w:rsidRPr="008B6E66">
        <w:rPr>
          <w:rFonts w:ascii="Times New Roman" w:eastAsia="Times New Roman" w:hAnsi="Times New Roman" w:cs="Times New Roman"/>
          <w:color w:val="000000" w:themeColor="text1"/>
          <w:sz w:val="24"/>
          <w:szCs w:val="24"/>
          <w:lang w:eastAsia="zh-CN"/>
        </w:rPr>
        <w:t>быть не менее 1:8. Для мансардных этажей допускается принимать данное отношение не менее 1:10.</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В жилых комнатах и кухне должно быть обеспечено естественное освещение.</w:t>
      </w:r>
    </w:p>
    <w:p w:rsidR="007F5983" w:rsidRPr="0078696C"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w:t>
      </w:r>
      <w:r w:rsidRPr="0078696C">
        <w:rPr>
          <w:rFonts w:ascii="Times New Roman" w:eastAsia="Times New Roman" w:hAnsi="Times New Roman" w:cs="Times New Roman"/>
          <w:color w:val="000000" w:themeColor="text1"/>
          <w:sz w:val="24"/>
          <w:szCs w:val="24"/>
          <w:lang w:eastAsia="zh-CN"/>
        </w:rPr>
        <w:t xml:space="preserve">устанавливать по </w:t>
      </w:r>
      <w:hyperlink r:id="rId66" w:history="1">
        <w:r w:rsidRPr="0078696C">
          <w:rPr>
            <w:rStyle w:val="a5"/>
            <w:rFonts w:ascii="Times New Roman" w:eastAsia="Times New Roman" w:hAnsi="Times New Roman" w:cs="Times New Roman"/>
            <w:color w:val="000000" w:themeColor="text1"/>
            <w:sz w:val="24"/>
            <w:szCs w:val="24"/>
            <w:u w:val="none"/>
            <w:lang w:eastAsia="zh-CN"/>
          </w:rPr>
          <w:t>СП 118.13330</w:t>
        </w:r>
      </w:hyperlink>
      <w:r w:rsidRPr="0078696C">
        <w:rPr>
          <w:rFonts w:ascii="Times New Roman" w:eastAsia="Times New Roman" w:hAnsi="Times New Roman" w:cs="Times New Roman"/>
          <w:color w:val="000000" w:themeColor="text1"/>
          <w:sz w:val="24"/>
          <w:szCs w:val="24"/>
          <w:lang w:eastAsia="zh-CN"/>
        </w:rPr>
        <w:t>.</w:t>
      </w:r>
    </w:p>
    <w:p w:rsidR="007F5983" w:rsidRPr="008B6E66" w:rsidRDefault="0078696C" w:rsidP="0078696C">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5.6.</w:t>
      </w:r>
      <w:r w:rsidR="007F5983" w:rsidRPr="008B6E66">
        <w:rPr>
          <w:rFonts w:ascii="Times New Roman" w:eastAsia="Times New Roman" w:hAnsi="Times New Roman" w:cs="Times New Roman"/>
          <w:color w:val="000000" w:themeColor="text1"/>
          <w:sz w:val="24"/>
          <w:szCs w:val="24"/>
          <w:lang w:eastAsia="zh-CN"/>
        </w:rPr>
        <w:t xml:space="preserve">Ограждающие конструкции дома должны иметь теплоизоляцию, защиту от проникновения наружного холодного воздуха и </w:t>
      </w:r>
      <w:proofErr w:type="spellStart"/>
      <w:r w:rsidR="007F5983" w:rsidRPr="008B6E66">
        <w:rPr>
          <w:rFonts w:ascii="Times New Roman" w:eastAsia="Times New Roman" w:hAnsi="Times New Roman" w:cs="Times New Roman"/>
          <w:color w:val="000000" w:themeColor="text1"/>
          <w:sz w:val="24"/>
          <w:szCs w:val="24"/>
          <w:lang w:eastAsia="zh-CN"/>
        </w:rPr>
        <w:t>пароизоляцию</w:t>
      </w:r>
      <w:proofErr w:type="spellEnd"/>
      <w:r w:rsidR="007F5983" w:rsidRPr="008B6E66">
        <w:rPr>
          <w:rFonts w:ascii="Times New Roman" w:eastAsia="Times New Roman" w:hAnsi="Times New Roman" w:cs="Times New Roman"/>
          <w:color w:val="000000" w:themeColor="text1"/>
          <w:sz w:val="24"/>
          <w:szCs w:val="24"/>
          <w:lang w:eastAsia="zh-CN"/>
        </w:rPr>
        <w:t xml:space="preserve"> от диффузии водяного пара из внутренних помещений, обеспечивающие:</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7F5983" w:rsidRPr="008B6E66"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 предотвращение накопления влаги в конструкциях.</w:t>
      </w:r>
    </w:p>
    <w:p w:rsidR="007F5983" w:rsidRPr="008B6E66" w:rsidRDefault="007F5983" w:rsidP="0078696C">
      <w:pPr>
        <w:pStyle w:val="a3"/>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7F5983" w:rsidRDefault="007F598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r w:rsidRPr="008B6E66">
        <w:rPr>
          <w:rFonts w:ascii="Times New Roman" w:eastAsia="Times New Roman" w:hAnsi="Times New Roman" w:cs="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8B6E66">
      <w:pPr>
        <w:keepLines/>
        <w:widowControl w:val="0"/>
        <w:suppressAutoHyphens/>
        <w:spacing w:after="0" w:line="360" w:lineRule="auto"/>
        <w:ind w:left="142" w:firstLine="357"/>
        <w:jc w:val="both"/>
        <w:rPr>
          <w:rFonts w:ascii="Times New Roman" w:eastAsia="Times New Roman" w:hAnsi="Times New Roman" w:cs="Times New Roman"/>
          <w:color w:val="000000" w:themeColor="text1"/>
          <w:sz w:val="24"/>
          <w:szCs w:val="24"/>
          <w:lang w:eastAsia="zh-CN"/>
        </w:rPr>
      </w:pPr>
    </w:p>
    <w:p w:rsidR="00AB2533" w:rsidRDefault="00AB2533" w:rsidP="00AB2533">
      <w:pPr>
        <w:spacing w:after="0" w:line="240" w:lineRule="auto"/>
        <w:ind w:left="5103"/>
        <w:rPr>
          <w:rFonts w:ascii="Times New Roman" w:hAnsi="Times New Roman"/>
          <w:sz w:val="24"/>
        </w:rPr>
      </w:pPr>
      <w:r w:rsidRPr="00462377">
        <w:rPr>
          <w:rFonts w:ascii="Times New Roman" w:eastAsia="Times New Roman" w:hAnsi="Times New Roman" w:cs="Times New Roman"/>
          <w:caps/>
          <w:sz w:val="24"/>
          <w:szCs w:val="24"/>
          <w:lang w:eastAsia="ru-RU"/>
        </w:rPr>
        <w:t xml:space="preserve">Приложение  </w:t>
      </w:r>
      <w:r>
        <w:rPr>
          <w:rFonts w:ascii="Times New Roman" w:eastAsia="Times New Roman" w:hAnsi="Times New Roman" w:cs="Times New Roman"/>
          <w:caps/>
          <w:sz w:val="24"/>
          <w:szCs w:val="24"/>
          <w:lang w:eastAsia="ru-RU"/>
        </w:rPr>
        <w:t>7</w:t>
      </w:r>
      <w:r w:rsidRPr="00462377">
        <w:rPr>
          <w:rFonts w:ascii="Times New Roman" w:eastAsia="Times New Roman" w:hAnsi="Times New Roman" w:cs="Times New Roman"/>
          <w:caps/>
          <w:sz w:val="24"/>
          <w:szCs w:val="24"/>
          <w:lang w:eastAsia="ru-RU"/>
        </w:rPr>
        <w:br/>
      </w:r>
      <w:r w:rsidRPr="002B5868">
        <w:rPr>
          <w:rFonts w:ascii="Times New Roman" w:hAnsi="Times New Roman"/>
          <w:sz w:val="24"/>
        </w:rPr>
        <w:t xml:space="preserve">к </w:t>
      </w:r>
      <w:r>
        <w:rPr>
          <w:rFonts w:ascii="Times New Roman" w:hAnsi="Times New Roman"/>
          <w:sz w:val="24"/>
        </w:rPr>
        <w:t xml:space="preserve"> Административному</w:t>
      </w:r>
      <w:r w:rsidRPr="002B5868">
        <w:rPr>
          <w:rFonts w:ascii="Times New Roman" w:hAnsi="Times New Roman"/>
          <w:sz w:val="24"/>
        </w:rPr>
        <w:t xml:space="preserve"> регламент</w:t>
      </w:r>
      <w:r>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rsidR="00B45B23" w:rsidRPr="006631EB" w:rsidRDefault="00B45B23" w:rsidP="00B45B23">
      <w:pPr>
        <w:spacing w:after="0"/>
        <w:jc w:val="right"/>
        <w:rPr>
          <w:rFonts w:ascii="Times New Roman" w:hAnsi="Times New Roman" w:cs="Times New Roman"/>
          <w:b/>
          <w:bCs/>
          <w:sz w:val="24"/>
          <w:szCs w:val="24"/>
        </w:rPr>
      </w:pPr>
    </w:p>
    <w:p w:rsidR="00B45B23" w:rsidRPr="006631EB" w:rsidRDefault="00B45B23" w:rsidP="00B45B23">
      <w:pPr>
        <w:spacing w:after="0"/>
        <w:jc w:val="right"/>
        <w:rPr>
          <w:rFonts w:ascii="Times New Roman" w:hAnsi="Times New Roman" w:cs="Times New Roman"/>
          <w:sz w:val="24"/>
          <w:szCs w:val="24"/>
        </w:rPr>
      </w:pP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631EB">
        <w:rPr>
          <w:rFonts w:ascii="Times New Roman" w:hAnsi="Times New Roman" w:cs="Times New Roman"/>
          <w:sz w:val="24"/>
          <w:szCs w:val="24"/>
        </w:rPr>
        <w:t xml:space="preserve">Место </w:t>
      </w:r>
      <w:r>
        <w:rPr>
          <w:rFonts w:ascii="Times New Roman" w:hAnsi="Times New Roman" w:cs="Times New Roman"/>
          <w:sz w:val="24"/>
          <w:szCs w:val="24"/>
        </w:rPr>
        <w:t xml:space="preserve">нахождения администрации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456910 Челябинская область, г. </w:t>
      </w:r>
      <w:proofErr w:type="spellStart"/>
      <w:r>
        <w:rPr>
          <w:rFonts w:ascii="Times New Roman" w:hAnsi="Times New Roman" w:cs="Times New Roman"/>
          <w:sz w:val="24"/>
          <w:szCs w:val="24"/>
        </w:rPr>
        <w:t>Сатка</w:t>
      </w:r>
      <w:proofErr w:type="spellEnd"/>
      <w:r>
        <w:rPr>
          <w:rFonts w:ascii="Times New Roman" w:hAnsi="Times New Roman" w:cs="Times New Roman"/>
          <w:sz w:val="24"/>
          <w:szCs w:val="24"/>
        </w:rPr>
        <w:t>, ул. Металлургов, д. 2.</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понедельник – четверг: с 8.00 до 17.00;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пятница: с 8.00 до 16.00;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перерыв: с 12.00 до 12.48.</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администрации </w:t>
      </w:r>
      <w:proofErr w:type="spellStart"/>
      <w:r>
        <w:rPr>
          <w:rFonts w:ascii="Times New Roman" w:hAnsi="Times New Roman" w:cs="Times New Roman"/>
          <w:sz w:val="24"/>
          <w:szCs w:val="24"/>
        </w:rPr>
        <w:t>Саткинского</w:t>
      </w:r>
      <w:proofErr w:type="spellEnd"/>
      <w:r>
        <w:rPr>
          <w:rFonts w:ascii="Times New Roman" w:hAnsi="Times New Roman" w:cs="Times New Roman"/>
          <w:sz w:val="24"/>
          <w:szCs w:val="24"/>
        </w:rPr>
        <w:t xml:space="preserve"> муниципального района в сети Интернет: </w:t>
      </w:r>
      <w:hyperlink r:id="rId67" w:history="1">
        <w:r w:rsidRPr="006A52CF">
          <w:rPr>
            <w:rStyle w:val="a5"/>
            <w:rFonts w:ascii="Times New Roman" w:hAnsi="Times New Roman" w:cs="Times New Roman"/>
            <w:sz w:val="24"/>
            <w:szCs w:val="24"/>
            <w:lang w:val="en-US"/>
          </w:rPr>
          <w:t>http</w:t>
        </w:r>
        <w:r w:rsidRPr="006A52CF">
          <w:rPr>
            <w:rStyle w:val="a5"/>
            <w:rFonts w:ascii="Times New Roman" w:hAnsi="Times New Roman" w:cs="Times New Roman"/>
            <w:sz w:val="24"/>
            <w:szCs w:val="24"/>
          </w:rPr>
          <w:t>://</w:t>
        </w:r>
        <w:r w:rsidRPr="006A52CF">
          <w:rPr>
            <w:rStyle w:val="a5"/>
            <w:rFonts w:ascii="Times New Roman" w:hAnsi="Times New Roman" w:cs="Times New Roman"/>
            <w:sz w:val="24"/>
            <w:szCs w:val="24"/>
            <w:lang w:val="en-US"/>
          </w:rPr>
          <w:t>www</w:t>
        </w:r>
        <w:r w:rsidRPr="006A52CF">
          <w:rPr>
            <w:rStyle w:val="a5"/>
            <w:rFonts w:ascii="Times New Roman" w:hAnsi="Times New Roman" w:cs="Times New Roman"/>
            <w:sz w:val="24"/>
            <w:szCs w:val="24"/>
          </w:rPr>
          <w:t>.</w:t>
        </w:r>
        <w:proofErr w:type="spellStart"/>
        <w:r w:rsidRPr="006A52CF">
          <w:rPr>
            <w:rStyle w:val="a5"/>
            <w:rFonts w:ascii="Times New Roman" w:hAnsi="Times New Roman" w:cs="Times New Roman"/>
            <w:sz w:val="24"/>
            <w:szCs w:val="24"/>
            <w:lang w:val="en-US"/>
          </w:rPr>
          <w:t>satadmin</w:t>
        </w:r>
        <w:proofErr w:type="spellEnd"/>
        <w:r w:rsidRPr="006A52CF">
          <w:rPr>
            <w:rStyle w:val="a5"/>
            <w:rFonts w:ascii="Times New Roman" w:hAnsi="Times New Roman" w:cs="Times New Roman"/>
            <w:sz w:val="24"/>
            <w:szCs w:val="24"/>
          </w:rPr>
          <w:t>.</w:t>
        </w:r>
        <w:proofErr w:type="spellStart"/>
        <w:r w:rsidRPr="006A52CF">
          <w:rPr>
            <w:rStyle w:val="a5"/>
            <w:rFonts w:ascii="Times New Roman" w:hAnsi="Times New Roman" w:cs="Times New Roman"/>
            <w:sz w:val="24"/>
            <w:szCs w:val="24"/>
            <w:lang w:val="en-US"/>
          </w:rPr>
          <w:t>ru</w:t>
        </w:r>
        <w:proofErr w:type="spellEnd"/>
      </w:hyperlink>
      <w:r w:rsidRPr="006631EB">
        <w:rPr>
          <w:rFonts w:ascii="Times New Roman" w:hAnsi="Times New Roman" w:cs="Times New Roman"/>
          <w:sz w:val="24"/>
          <w:szCs w:val="24"/>
        </w:rPr>
        <w:t>.</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Место нахождения Управления: 456910 Челябинская область, г. </w:t>
      </w:r>
      <w:proofErr w:type="spellStart"/>
      <w:r>
        <w:rPr>
          <w:rFonts w:ascii="Times New Roman" w:hAnsi="Times New Roman" w:cs="Times New Roman"/>
          <w:sz w:val="24"/>
          <w:szCs w:val="24"/>
        </w:rPr>
        <w:t>Сатка</w:t>
      </w:r>
      <w:proofErr w:type="spellEnd"/>
      <w:r>
        <w:rPr>
          <w:rFonts w:ascii="Times New Roman" w:hAnsi="Times New Roman" w:cs="Times New Roman"/>
          <w:sz w:val="24"/>
          <w:szCs w:val="24"/>
        </w:rPr>
        <w:t>, ул. Пролетарская, д. 9.</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Управление осуществляет прием заявителей в соответствии со следующим графиком:</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вторник: 8.00 до 17.00;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четверг: 8.00 до 17.00;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перерыв: с 12.00 до 12.48.</w:t>
      </w:r>
    </w:p>
    <w:p w:rsidR="00B45B23" w:rsidRPr="00A246EC"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Управления: </w:t>
      </w:r>
      <w:hyperlink r:id="rId68" w:history="1">
        <w:r w:rsidRPr="006A52CF">
          <w:rPr>
            <w:rStyle w:val="a5"/>
            <w:rFonts w:ascii="Times New Roman" w:hAnsi="Times New Roman" w:cs="Times New Roman"/>
            <w:sz w:val="24"/>
            <w:szCs w:val="24"/>
            <w:lang w:val="en-US"/>
          </w:rPr>
          <w:t>musagu</w:t>
        </w:r>
        <w:r w:rsidRPr="00A246EC">
          <w:rPr>
            <w:rStyle w:val="a5"/>
            <w:rFonts w:ascii="Times New Roman" w:hAnsi="Times New Roman" w:cs="Times New Roman"/>
            <w:sz w:val="24"/>
            <w:szCs w:val="24"/>
          </w:rPr>
          <w:t>@</w:t>
        </w:r>
        <w:r w:rsidRPr="006A52CF">
          <w:rPr>
            <w:rStyle w:val="a5"/>
            <w:rFonts w:ascii="Times New Roman" w:hAnsi="Times New Roman" w:cs="Times New Roman"/>
            <w:sz w:val="24"/>
            <w:szCs w:val="24"/>
            <w:lang w:val="en-US"/>
          </w:rPr>
          <w:t>mail</w:t>
        </w:r>
        <w:r w:rsidRPr="00A246EC">
          <w:rPr>
            <w:rStyle w:val="a5"/>
            <w:rFonts w:ascii="Times New Roman" w:hAnsi="Times New Roman" w:cs="Times New Roman"/>
            <w:sz w:val="24"/>
            <w:szCs w:val="24"/>
          </w:rPr>
          <w:t>.</w:t>
        </w:r>
        <w:r w:rsidRPr="006A52CF">
          <w:rPr>
            <w:rStyle w:val="a5"/>
            <w:rFonts w:ascii="Times New Roman" w:hAnsi="Times New Roman" w:cs="Times New Roman"/>
            <w:sz w:val="24"/>
            <w:szCs w:val="24"/>
            <w:lang w:val="en-US"/>
          </w:rPr>
          <w:t>ru</w:t>
        </w:r>
      </w:hyperlink>
      <w:r w:rsidRPr="00A246EC">
        <w:rPr>
          <w:rFonts w:ascii="Times New Roman" w:hAnsi="Times New Roman" w:cs="Times New Roman"/>
          <w:sz w:val="24"/>
          <w:szCs w:val="24"/>
        </w:rPr>
        <w:t>.</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Справочные телефоны, факс Управления: 8(35161) 9-60-45, 9-60-41,9-60-40,9-60-43.</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Место нахождения МФЦ:456910 Челябинская область, г. </w:t>
      </w:r>
      <w:proofErr w:type="spellStart"/>
      <w:r>
        <w:rPr>
          <w:rFonts w:ascii="Times New Roman" w:hAnsi="Times New Roman" w:cs="Times New Roman"/>
          <w:sz w:val="24"/>
          <w:szCs w:val="24"/>
        </w:rPr>
        <w:t>Сатка</w:t>
      </w:r>
      <w:proofErr w:type="spellEnd"/>
      <w:r>
        <w:rPr>
          <w:rFonts w:ascii="Times New Roman" w:hAnsi="Times New Roman" w:cs="Times New Roman"/>
          <w:sz w:val="24"/>
          <w:szCs w:val="24"/>
        </w:rPr>
        <w:t>, ул. Солнечная, д. 18.</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Справочный телефон МФЦ: 8(35161) 3-33-09, 3-33-53.</w:t>
      </w:r>
    </w:p>
    <w:p w:rsidR="00B45B23" w:rsidRPr="00F85CF0" w:rsidRDefault="00B45B23" w:rsidP="00B45B23">
      <w:pPr>
        <w:spacing w:after="0"/>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Официальный сайт МФЦ в сети Интернет: </w:t>
      </w:r>
      <w:proofErr w:type="spellStart"/>
      <w:r w:rsidRPr="00A246EC">
        <w:rPr>
          <w:rFonts w:ascii="Times New Roman" w:hAnsi="Times New Roman" w:cs="Times New Roman"/>
          <w:sz w:val="24"/>
          <w:szCs w:val="24"/>
          <w:u w:val="single"/>
          <w:lang w:val="en-US"/>
        </w:rPr>
        <w:t>mfc</w:t>
      </w:r>
      <w:proofErr w:type="spellEnd"/>
      <w:r w:rsidRPr="00A246EC">
        <w:rPr>
          <w:rFonts w:ascii="Times New Roman" w:hAnsi="Times New Roman" w:cs="Times New Roman"/>
          <w:sz w:val="24"/>
          <w:szCs w:val="24"/>
          <w:u w:val="single"/>
        </w:rPr>
        <w:t>-</w:t>
      </w:r>
      <w:proofErr w:type="spellStart"/>
      <w:r w:rsidRPr="00A246EC">
        <w:rPr>
          <w:rFonts w:ascii="Times New Roman" w:hAnsi="Times New Roman" w:cs="Times New Roman"/>
          <w:sz w:val="24"/>
          <w:szCs w:val="24"/>
          <w:u w:val="single"/>
          <w:lang w:val="en-US"/>
        </w:rPr>
        <w:t>satka</w:t>
      </w:r>
      <w:proofErr w:type="spellEnd"/>
      <w:r w:rsidRPr="00A246EC">
        <w:rPr>
          <w:rFonts w:ascii="Times New Roman" w:hAnsi="Times New Roman" w:cs="Times New Roman"/>
          <w:sz w:val="24"/>
          <w:szCs w:val="24"/>
          <w:u w:val="single"/>
        </w:rPr>
        <w:t>.</w:t>
      </w:r>
      <w:proofErr w:type="spellStart"/>
      <w:r w:rsidRPr="00A246EC">
        <w:rPr>
          <w:rFonts w:ascii="Times New Roman" w:hAnsi="Times New Roman" w:cs="Times New Roman"/>
          <w:sz w:val="24"/>
          <w:szCs w:val="24"/>
          <w:u w:val="single"/>
          <w:lang w:val="en-US"/>
        </w:rPr>
        <w:t>ru</w:t>
      </w:r>
      <w:proofErr w:type="spellEnd"/>
    </w:p>
    <w:p w:rsidR="00B45B23" w:rsidRPr="00A246EC" w:rsidRDefault="00B45B23" w:rsidP="00B45B23">
      <w:pPr>
        <w:spacing w:after="0"/>
        <w:ind w:firstLine="567"/>
        <w:jc w:val="both"/>
        <w:rPr>
          <w:rFonts w:ascii="Times New Roman" w:hAnsi="Times New Roman" w:cs="Times New Roman"/>
          <w:sz w:val="24"/>
          <w:szCs w:val="24"/>
          <w:u w:val="single"/>
        </w:rPr>
      </w:pPr>
      <w:r w:rsidRPr="00A246EC">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 МФЦ: </w:t>
      </w:r>
      <w:hyperlink r:id="rId69" w:history="1">
        <w:r w:rsidRPr="006A52CF">
          <w:rPr>
            <w:rStyle w:val="a5"/>
            <w:rFonts w:ascii="Times New Roman" w:hAnsi="Times New Roman" w:cs="Times New Roman"/>
            <w:sz w:val="24"/>
            <w:szCs w:val="24"/>
            <w:lang w:val="en-US"/>
          </w:rPr>
          <w:t>mfc</w:t>
        </w:r>
        <w:r w:rsidRPr="006A52CF">
          <w:rPr>
            <w:rStyle w:val="a5"/>
            <w:rFonts w:ascii="Times New Roman" w:hAnsi="Times New Roman" w:cs="Times New Roman"/>
            <w:sz w:val="24"/>
            <w:szCs w:val="24"/>
          </w:rPr>
          <w:t>_</w:t>
        </w:r>
        <w:r w:rsidRPr="006A52CF">
          <w:rPr>
            <w:rStyle w:val="a5"/>
            <w:rFonts w:ascii="Times New Roman" w:hAnsi="Times New Roman" w:cs="Times New Roman"/>
            <w:sz w:val="24"/>
            <w:szCs w:val="24"/>
            <w:lang w:val="en-US"/>
          </w:rPr>
          <w:t>satka</w:t>
        </w:r>
        <w:r w:rsidRPr="006A52CF">
          <w:rPr>
            <w:rStyle w:val="a5"/>
            <w:rFonts w:ascii="Times New Roman" w:hAnsi="Times New Roman" w:cs="Times New Roman"/>
            <w:sz w:val="24"/>
            <w:szCs w:val="24"/>
          </w:rPr>
          <w:t>@</w:t>
        </w:r>
        <w:r w:rsidRPr="006A52CF">
          <w:rPr>
            <w:rStyle w:val="a5"/>
            <w:rFonts w:ascii="Times New Roman" w:hAnsi="Times New Roman" w:cs="Times New Roman"/>
            <w:sz w:val="24"/>
            <w:szCs w:val="24"/>
            <w:lang w:val="en-US"/>
          </w:rPr>
          <w:t>mail</w:t>
        </w:r>
        <w:r w:rsidRPr="006A52CF">
          <w:rPr>
            <w:rStyle w:val="a5"/>
            <w:rFonts w:ascii="Times New Roman" w:hAnsi="Times New Roman" w:cs="Times New Roman"/>
            <w:sz w:val="24"/>
            <w:szCs w:val="24"/>
          </w:rPr>
          <w:t>.</w:t>
        </w:r>
        <w:r w:rsidRPr="006A52CF">
          <w:rPr>
            <w:rStyle w:val="a5"/>
            <w:rFonts w:ascii="Times New Roman" w:hAnsi="Times New Roman" w:cs="Times New Roman"/>
            <w:sz w:val="24"/>
            <w:szCs w:val="24"/>
            <w:lang w:val="en-US"/>
          </w:rPr>
          <w:t>ru</w:t>
        </w:r>
      </w:hyperlink>
    </w:p>
    <w:p w:rsidR="00B45B23" w:rsidRPr="00A246EC" w:rsidRDefault="00B45B23" w:rsidP="00B45B23">
      <w:pPr>
        <w:spacing w:after="0"/>
        <w:ind w:firstLine="567"/>
        <w:jc w:val="both"/>
        <w:rPr>
          <w:rFonts w:ascii="Times New Roman" w:hAnsi="Times New Roman" w:cs="Times New Roman"/>
          <w:sz w:val="24"/>
          <w:szCs w:val="24"/>
        </w:rPr>
      </w:pPr>
      <w:r w:rsidRPr="00A246EC">
        <w:rPr>
          <w:rFonts w:ascii="Times New Roman" w:hAnsi="Times New Roman" w:cs="Times New Roman"/>
          <w:sz w:val="24"/>
          <w:szCs w:val="24"/>
        </w:rPr>
        <w:t>График работы МФЦ:</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понедельник: с  8.00 до 17.00;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вторник: с 9.00 до 20.00;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среда: с 9.00 до 19.00;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четверг: с 8.00 до 18.00;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пятница: с 8.00 до 18.00;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суббота: с 9.00 до 14.00;</w:t>
      </w:r>
    </w:p>
    <w:p w:rsidR="00B45B23" w:rsidRDefault="00B45B23" w:rsidP="00B45B23">
      <w:pPr>
        <w:spacing w:after="0"/>
        <w:ind w:firstLine="567"/>
        <w:jc w:val="both"/>
        <w:rPr>
          <w:rFonts w:ascii="Times New Roman" w:hAnsi="Times New Roman" w:cs="Times New Roman"/>
          <w:sz w:val="24"/>
          <w:szCs w:val="24"/>
        </w:rPr>
      </w:pPr>
      <w:r>
        <w:rPr>
          <w:rFonts w:ascii="Times New Roman" w:hAnsi="Times New Roman" w:cs="Times New Roman"/>
          <w:sz w:val="24"/>
          <w:szCs w:val="24"/>
        </w:rPr>
        <w:t>воскресенье – выходной.</w:t>
      </w:r>
    </w:p>
    <w:p w:rsidR="00E45E75" w:rsidRDefault="00E45E75" w:rsidP="00B45B23">
      <w:pPr>
        <w:spacing w:after="0"/>
        <w:ind w:firstLine="567"/>
        <w:jc w:val="both"/>
        <w:rPr>
          <w:rFonts w:ascii="Times New Roman" w:hAnsi="Times New Roman" w:cs="Times New Roman"/>
          <w:sz w:val="24"/>
          <w:szCs w:val="24"/>
        </w:rPr>
      </w:pPr>
    </w:p>
    <w:p w:rsidR="00E45E75" w:rsidRDefault="00E45E75" w:rsidP="00B45B23">
      <w:pPr>
        <w:spacing w:after="0"/>
        <w:ind w:firstLine="567"/>
        <w:jc w:val="both"/>
        <w:rPr>
          <w:rFonts w:ascii="Times New Roman" w:hAnsi="Times New Roman" w:cs="Times New Roman"/>
          <w:sz w:val="24"/>
          <w:szCs w:val="24"/>
        </w:rPr>
      </w:pPr>
    </w:p>
    <w:p w:rsidR="00B45B23" w:rsidRPr="00A246EC" w:rsidRDefault="00B45B23" w:rsidP="00B45B23">
      <w:pPr>
        <w:spacing w:after="0"/>
        <w:rPr>
          <w:rFonts w:ascii="Times New Roman" w:hAnsi="Times New Roman" w:cs="Times New Roman"/>
          <w:sz w:val="24"/>
          <w:szCs w:val="24"/>
          <w:u w:val="single"/>
        </w:rPr>
      </w:pPr>
    </w:p>
    <w:p w:rsidR="00B45B23" w:rsidRPr="006631EB" w:rsidRDefault="00B45B23" w:rsidP="00B45B23">
      <w:pPr>
        <w:spacing w:after="0"/>
        <w:rPr>
          <w:rFonts w:ascii="Times New Roman" w:hAnsi="Times New Roman" w:cs="Times New Roman"/>
          <w:sz w:val="24"/>
          <w:szCs w:val="24"/>
        </w:rPr>
      </w:pPr>
    </w:p>
    <w:tbl>
      <w:tblPr>
        <w:tblStyle w:val="ad"/>
        <w:tblW w:w="379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1"/>
      </w:tblGrid>
      <w:tr w:rsidR="00E45E75" w:rsidTr="00B17C29">
        <w:tc>
          <w:tcPr>
            <w:tcW w:w="3791" w:type="dxa"/>
          </w:tcPr>
          <w:p w:rsidR="00E45E75" w:rsidRPr="00833602" w:rsidRDefault="00E45E75" w:rsidP="00B17C29">
            <w:pPr>
              <w:spacing w:line="360" w:lineRule="auto"/>
              <w:contextualSpacing/>
              <w:jc w:val="center"/>
              <w:rPr>
                <w:sz w:val="18"/>
                <w:szCs w:val="18"/>
                <w:lang w:eastAsia="en-US"/>
              </w:rPr>
            </w:pPr>
          </w:p>
        </w:tc>
      </w:tr>
    </w:tbl>
    <w:p w:rsidR="00E45E75" w:rsidRDefault="00E45E75" w:rsidP="00E45E75">
      <w:pPr>
        <w:autoSpaceDE w:val="0"/>
        <w:autoSpaceDN w:val="0"/>
        <w:adjustRightInd w:val="0"/>
        <w:rPr>
          <w:rFonts w:ascii="Verdana" w:hAnsi="Verdana" w:cs="Verdana"/>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pStyle w:val="af7"/>
        <w:shd w:val="clear" w:color="auto" w:fill="auto"/>
        <w:tabs>
          <w:tab w:val="left" w:leader="underscore" w:pos="9162"/>
        </w:tabs>
        <w:spacing w:after="367" w:line="250" w:lineRule="exact"/>
        <w:ind w:left="2860"/>
        <w:jc w:val="right"/>
        <w:rPr>
          <w:sz w:val="24"/>
          <w:szCs w:val="24"/>
        </w:rPr>
      </w:pPr>
    </w:p>
    <w:p w:rsidR="00E45E75" w:rsidRDefault="00E45E75" w:rsidP="00E45E75">
      <w:pPr>
        <w:spacing w:after="0" w:line="240" w:lineRule="auto"/>
        <w:ind w:left="5103"/>
        <w:rPr>
          <w:rFonts w:ascii="Times New Roman" w:eastAsia="Times New Roman" w:hAnsi="Times New Roman" w:cs="Times New Roman"/>
          <w:caps/>
          <w:sz w:val="24"/>
          <w:szCs w:val="24"/>
          <w:lang w:eastAsia="ru-RU"/>
        </w:rPr>
      </w:pPr>
      <w:r w:rsidRPr="00462377">
        <w:rPr>
          <w:rFonts w:ascii="Times New Roman" w:eastAsia="Times New Roman" w:hAnsi="Times New Roman" w:cs="Times New Roman"/>
          <w:caps/>
          <w:sz w:val="24"/>
          <w:szCs w:val="24"/>
          <w:lang w:eastAsia="ru-RU"/>
        </w:rPr>
        <w:t xml:space="preserve">Приложение  </w:t>
      </w:r>
      <w:r>
        <w:rPr>
          <w:rFonts w:ascii="Times New Roman" w:eastAsia="Times New Roman" w:hAnsi="Times New Roman" w:cs="Times New Roman"/>
          <w:caps/>
          <w:sz w:val="24"/>
          <w:szCs w:val="24"/>
          <w:lang w:eastAsia="ru-RU"/>
        </w:rPr>
        <w:t>8</w:t>
      </w:r>
    </w:p>
    <w:p w:rsidR="00E45E75" w:rsidRDefault="00E45E75" w:rsidP="00E45E75">
      <w:pPr>
        <w:spacing w:after="0" w:line="240" w:lineRule="auto"/>
        <w:ind w:left="5103"/>
        <w:rPr>
          <w:rFonts w:ascii="Times New Roman" w:hAnsi="Times New Roman"/>
          <w:sz w:val="24"/>
        </w:rPr>
      </w:pPr>
      <w:r w:rsidRPr="002B5868">
        <w:rPr>
          <w:rFonts w:ascii="Times New Roman" w:hAnsi="Times New Roman"/>
          <w:sz w:val="24"/>
        </w:rPr>
        <w:t xml:space="preserve">к </w:t>
      </w:r>
      <w:r>
        <w:rPr>
          <w:rFonts w:ascii="Times New Roman" w:hAnsi="Times New Roman"/>
          <w:sz w:val="24"/>
        </w:rPr>
        <w:t xml:space="preserve"> Административному</w:t>
      </w:r>
      <w:r w:rsidRPr="002B5868">
        <w:rPr>
          <w:rFonts w:ascii="Times New Roman" w:hAnsi="Times New Roman"/>
          <w:sz w:val="24"/>
        </w:rPr>
        <w:t xml:space="preserve"> регламент</w:t>
      </w:r>
      <w:r>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rsidR="00E45E75" w:rsidRDefault="00E45E75" w:rsidP="00E45E75">
      <w:pPr>
        <w:spacing w:after="0" w:line="240" w:lineRule="auto"/>
        <w:ind w:left="5103"/>
        <w:rPr>
          <w:rFonts w:ascii="Times New Roman" w:hAnsi="Times New Roman"/>
          <w:sz w:val="24"/>
        </w:rPr>
      </w:pPr>
    </w:p>
    <w:p w:rsidR="00E45E75" w:rsidRDefault="00E45E75" w:rsidP="00E45E75">
      <w:pPr>
        <w:spacing w:after="0" w:line="240" w:lineRule="auto"/>
        <w:ind w:left="5103"/>
        <w:rPr>
          <w:rFonts w:ascii="Times New Roman" w:hAnsi="Times New Roman"/>
          <w:sz w:val="24"/>
        </w:rPr>
      </w:pPr>
    </w:p>
    <w:p w:rsidR="00E45E75" w:rsidRPr="002B76D0" w:rsidRDefault="00E45E75" w:rsidP="00E45E75">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 xml:space="preserve">е </w:t>
      </w:r>
      <w:proofErr w:type="spellStart"/>
      <w:r w:rsidRPr="002B76D0">
        <w:rPr>
          <w:rFonts w:ascii="Times New Roman" w:eastAsia="Times New Roman" w:hAnsi="Times New Roman" w:cs="Times New Roman"/>
          <w:sz w:val="24"/>
          <w:szCs w:val="24"/>
          <w:lang w:eastAsia="ru-RU"/>
        </w:rPr>
        <w:t>Саткинского</w:t>
      </w:r>
      <w:proofErr w:type="spellEnd"/>
      <w:r w:rsidRPr="002B76D0">
        <w:rPr>
          <w:rFonts w:ascii="Times New Roman" w:eastAsia="Times New Roman" w:hAnsi="Times New Roman" w:cs="Times New Roman"/>
          <w:sz w:val="24"/>
          <w:szCs w:val="24"/>
          <w:lang w:eastAsia="ru-RU"/>
        </w:rPr>
        <w:t xml:space="preserve"> муниципального района</w:t>
      </w:r>
    </w:p>
    <w:p w:rsidR="00E45E75" w:rsidRPr="002B76D0" w:rsidRDefault="00E45E75" w:rsidP="00E45E75">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_________________________________________</w:t>
      </w:r>
    </w:p>
    <w:p w:rsidR="00E45E75" w:rsidRPr="00B87477" w:rsidRDefault="00E45E75" w:rsidP="00E45E75">
      <w:pPr>
        <w:shd w:val="clear" w:color="auto" w:fill="FFFFFF"/>
        <w:spacing w:after="0" w:line="240" w:lineRule="auto"/>
        <w:jc w:val="right"/>
        <w:rPr>
          <w:rFonts w:ascii="Times New Roman" w:eastAsia="Times New Roman" w:hAnsi="Times New Roman" w:cs="Times New Roman"/>
          <w:sz w:val="20"/>
          <w:szCs w:val="20"/>
          <w:lang w:eastAsia="ru-RU"/>
        </w:rPr>
      </w:pPr>
      <w:r w:rsidRPr="00B87477">
        <w:rPr>
          <w:rFonts w:ascii="Times New Roman" w:eastAsia="Times New Roman" w:hAnsi="Times New Roman" w:cs="Times New Roman"/>
          <w:sz w:val="20"/>
          <w:szCs w:val="20"/>
          <w:lang w:eastAsia="ru-RU"/>
        </w:rPr>
        <w:t>(Ф.И.О. полностью)</w:t>
      </w:r>
    </w:p>
    <w:p w:rsidR="00E45E75" w:rsidRDefault="00E45E75" w:rsidP="00E45E75">
      <w:pPr>
        <w:shd w:val="clear" w:color="auto" w:fill="FFFFFF"/>
        <w:tabs>
          <w:tab w:val="left" w:pos="2410"/>
          <w:tab w:val="left" w:pos="3119"/>
        </w:tabs>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от______________________________________,</w:t>
      </w:r>
    </w:p>
    <w:p w:rsidR="00E45E75" w:rsidRPr="002B76D0" w:rsidRDefault="00E45E75" w:rsidP="00E45E75">
      <w:pPr>
        <w:shd w:val="clear" w:color="auto" w:fill="FFFFFF"/>
        <w:tabs>
          <w:tab w:val="left" w:pos="2410"/>
          <w:tab w:val="left" w:pos="3119"/>
        </w:tabs>
        <w:spacing w:after="0" w:line="240" w:lineRule="auto"/>
        <w:jc w:val="right"/>
        <w:rPr>
          <w:rFonts w:ascii="Times New Roman" w:eastAsia="Times New Roman" w:hAnsi="Times New Roman" w:cs="Times New Roman"/>
          <w:sz w:val="24"/>
          <w:szCs w:val="24"/>
          <w:lang w:eastAsia="ru-RU"/>
        </w:rPr>
      </w:pPr>
      <w:r w:rsidRPr="00B87477">
        <w:rPr>
          <w:rFonts w:ascii="Times New Roman" w:eastAsia="Times New Roman" w:hAnsi="Times New Roman" w:cs="Times New Roman"/>
          <w:sz w:val="20"/>
          <w:szCs w:val="20"/>
          <w:lang w:eastAsia="ru-RU"/>
        </w:rPr>
        <w:t>(Ф.И.О. полностью)</w:t>
      </w:r>
      <w:r w:rsidRPr="002B76D0">
        <w:rPr>
          <w:rFonts w:ascii="Times New Roman" w:eastAsia="Times New Roman" w:hAnsi="Times New Roman" w:cs="Times New Roman"/>
          <w:sz w:val="24"/>
          <w:szCs w:val="24"/>
          <w:lang w:eastAsia="ru-RU"/>
        </w:rPr>
        <w:br/>
        <w:t>паспорт:_________________________________</w:t>
      </w:r>
      <w:r w:rsidRPr="002B76D0">
        <w:rPr>
          <w:rFonts w:ascii="Times New Roman" w:eastAsia="Times New Roman" w:hAnsi="Times New Roman" w:cs="Times New Roman"/>
          <w:sz w:val="24"/>
          <w:szCs w:val="24"/>
          <w:lang w:eastAsia="ru-RU"/>
        </w:rPr>
        <w:br/>
      </w:r>
      <w:r w:rsidRPr="00B87477">
        <w:rPr>
          <w:rFonts w:ascii="Times New Roman" w:eastAsia="Times New Roman" w:hAnsi="Times New Roman" w:cs="Times New Roman"/>
          <w:sz w:val="20"/>
          <w:szCs w:val="20"/>
          <w:lang w:eastAsia="ru-RU"/>
        </w:rPr>
        <w:t>(серия, №, когда и кем выдан)</w:t>
      </w:r>
      <w:r w:rsidRPr="00B87477">
        <w:rPr>
          <w:rFonts w:ascii="Times New Roman" w:eastAsia="Times New Roman" w:hAnsi="Times New Roman" w:cs="Times New Roman"/>
          <w:sz w:val="20"/>
          <w:szCs w:val="20"/>
          <w:lang w:eastAsia="ru-RU"/>
        </w:rPr>
        <w:br/>
      </w:r>
      <w:r w:rsidRPr="002B76D0">
        <w:rPr>
          <w:rFonts w:ascii="Times New Roman" w:eastAsia="Times New Roman" w:hAnsi="Times New Roman" w:cs="Times New Roman"/>
          <w:sz w:val="24"/>
          <w:szCs w:val="24"/>
          <w:lang w:eastAsia="ru-RU"/>
        </w:rPr>
        <w:t>________________________________________,</w:t>
      </w:r>
      <w:r w:rsidRPr="002B76D0">
        <w:rPr>
          <w:rFonts w:ascii="Times New Roman" w:eastAsia="Times New Roman" w:hAnsi="Times New Roman" w:cs="Times New Roman"/>
          <w:sz w:val="24"/>
          <w:szCs w:val="24"/>
          <w:lang w:eastAsia="ru-RU"/>
        </w:rPr>
        <w:br/>
        <w:t>Почтовый адрес:__________________________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Адрес электронной почты:_________________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Контактный телефон:_____________________,</w:t>
      </w:r>
    </w:p>
    <w:p w:rsidR="00E45E75" w:rsidRPr="002B76D0" w:rsidRDefault="00E45E75" w:rsidP="00E45E75">
      <w:pPr>
        <w:shd w:val="clear" w:color="auto" w:fill="FFFFFF"/>
        <w:spacing w:after="0" w:line="240" w:lineRule="auto"/>
        <w:jc w:val="right"/>
        <w:rPr>
          <w:rFonts w:ascii="Times New Roman" w:eastAsia="Times New Roman" w:hAnsi="Times New Roman" w:cs="Times New Roman"/>
          <w:sz w:val="24"/>
          <w:szCs w:val="24"/>
          <w:lang w:eastAsia="ru-RU"/>
        </w:rPr>
      </w:pPr>
      <w:r w:rsidRPr="002B76D0">
        <w:rPr>
          <w:rFonts w:ascii="Times New Roman" w:eastAsia="Times New Roman" w:hAnsi="Times New Roman" w:cs="Times New Roman"/>
          <w:sz w:val="24"/>
          <w:szCs w:val="24"/>
          <w:lang w:eastAsia="ru-RU"/>
        </w:rPr>
        <w:t>действующего по доверенности от __________</w:t>
      </w:r>
      <w:r w:rsidRPr="002B76D0">
        <w:rPr>
          <w:rFonts w:ascii="Times New Roman" w:eastAsia="Times New Roman" w:hAnsi="Times New Roman" w:cs="Times New Roman"/>
          <w:sz w:val="24"/>
          <w:szCs w:val="24"/>
          <w:lang w:eastAsia="ru-RU"/>
        </w:rPr>
        <w:br/>
        <w:t>________________________________________</w:t>
      </w:r>
      <w:r w:rsidRPr="002B76D0">
        <w:rPr>
          <w:rFonts w:ascii="Times New Roman" w:eastAsia="Times New Roman" w:hAnsi="Times New Roman" w:cs="Times New Roman"/>
          <w:sz w:val="24"/>
          <w:szCs w:val="24"/>
          <w:lang w:eastAsia="ru-RU"/>
        </w:rPr>
        <w:br/>
        <w:t>________________________________________</w:t>
      </w:r>
    </w:p>
    <w:p w:rsidR="00982563" w:rsidRDefault="00982563" w:rsidP="00E45E75">
      <w:pPr>
        <w:pStyle w:val="13"/>
        <w:keepNext/>
        <w:keepLines/>
        <w:shd w:val="clear" w:color="auto" w:fill="auto"/>
        <w:spacing w:before="0" w:after="302" w:line="260" w:lineRule="exact"/>
        <w:ind w:left="3520"/>
      </w:pPr>
    </w:p>
    <w:p w:rsidR="00E45E75" w:rsidRDefault="00E45E75" w:rsidP="00E45E75">
      <w:pPr>
        <w:pStyle w:val="13"/>
        <w:keepNext/>
        <w:keepLines/>
        <w:shd w:val="clear" w:color="auto" w:fill="auto"/>
        <w:spacing w:before="0" w:after="302" w:line="260" w:lineRule="exact"/>
        <w:ind w:left="3520"/>
      </w:pPr>
      <w:r>
        <w:t>Заявление</w:t>
      </w:r>
    </w:p>
    <w:p w:rsidR="00E45E75" w:rsidRPr="0046552D" w:rsidRDefault="00E45E75" w:rsidP="00E45E75">
      <w:pPr>
        <w:pStyle w:val="af7"/>
        <w:shd w:val="clear" w:color="auto" w:fill="auto"/>
        <w:spacing w:after="0" w:line="317" w:lineRule="exact"/>
        <w:ind w:right="301" w:firstLine="720"/>
        <w:jc w:val="left"/>
        <w:rPr>
          <w:sz w:val="24"/>
          <w:szCs w:val="24"/>
        </w:rPr>
      </w:pPr>
      <w:r w:rsidRPr="0046552D">
        <w:rPr>
          <w:sz w:val="24"/>
          <w:szCs w:val="24"/>
        </w:rPr>
        <w:t>Прошу исправить техническую ошибку, допущенную при выдаче:</w:t>
      </w:r>
    </w:p>
    <w:p w:rsidR="00E45E75" w:rsidRDefault="00E45E75" w:rsidP="00E45E75">
      <w:pPr>
        <w:pStyle w:val="af7"/>
        <w:shd w:val="clear" w:color="auto" w:fill="auto"/>
        <w:spacing w:after="0" w:line="240" w:lineRule="auto"/>
        <w:ind w:right="301"/>
        <w:rPr>
          <w:sz w:val="24"/>
          <w:szCs w:val="24"/>
        </w:rPr>
      </w:pPr>
      <w:r w:rsidRPr="0046552D">
        <w:rPr>
          <w:sz w:val="24"/>
          <w:szCs w:val="24"/>
        </w:rPr>
        <w:t>___________________________________________________________________________</w:t>
      </w:r>
    </w:p>
    <w:p w:rsidR="00E45E75" w:rsidRPr="00E45E75" w:rsidRDefault="00E45E75" w:rsidP="00E45E75">
      <w:pPr>
        <w:autoSpaceDE w:val="0"/>
        <w:autoSpaceDN w:val="0"/>
        <w:spacing w:after="0" w:line="240" w:lineRule="auto"/>
        <w:jc w:val="center"/>
        <w:rPr>
          <w:rFonts w:ascii="Times New Roman" w:eastAsia="Times New Roman" w:hAnsi="Times New Roman" w:cs="Times New Roman"/>
          <w:sz w:val="18"/>
          <w:szCs w:val="18"/>
          <w:lang w:eastAsia="ru-RU"/>
        </w:rPr>
      </w:pPr>
      <w:r w:rsidRPr="00E45E75">
        <w:rPr>
          <w:rFonts w:ascii="Times New Roman" w:hAnsi="Times New Roman" w:cs="Times New Roman"/>
          <w:sz w:val="18"/>
          <w:szCs w:val="18"/>
        </w:rPr>
        <w:t xml:space="preserve">указываются наименование, реквизиты  документа  </w:t>
      </w:r>
      <w:r w:rsidRPr="00E45E75">
        <w:rPr>
          <w:rFonts w:ascii="Times New Roman" w:eastAsia="Times New Roman" w:hAnsi="Times New Roman" w:cs="Times New Roman"/>
          <w:snapToGrid w:val="0"/>
          <w:sz w:val="18"/>
          <w:szCs w:val="18"/>
          <w:lang w:eastAsia="ru-RU"/>
        </w:rPr>
        <w:t>о признании садового дома жилым домом</w:t>
      </w:r>
      <w:r w:rsidRPr="00E45E75">
        <w:rPr>
          <w:rFonts w:ascii="Times New Roman" w:eastAsia="Times New Roman" w:hAnsi="Times New Roman" w:cs="Times New Roman"/>
          <w:snapToGrid w:val="0"/>
          <w:sz w:val="18"/>
          <w:szCs w:val="18"/>
          <w:lang w:eastAsia="ru-RU"/>
        </w:rPr>
        <w:br/>
        <w:t>и жилого дома садовым домом</w:t>
      </w:r>
    </w:p>
    <w:p w:rsidR="00E45E75" w:rsidRDefault="00E45E75" w:rsidP="00E45E75">
      <w:pPr>
        <w:pStyle w:val="af7"/>
        <w:shd w:val="clear" w:color="auto" w:fill="auto"/>
        <w:spacing w:before="0" w:after="0" w:line="240" w:lineRule="auto"/>
        <w:ind w:right="301"/>
        <w:rPr>
          <w:sz w:val="18"/>
          <w:szCs w:val="18"/>
        </w:rPr>
      </w:pPr>
      <w:r>
        <w:rPr>
          <w:sz w:val="18"/>
          <w:szCs w:val="18"/>
        </w:rPr>
        <w:t>________________________________________________________________________________________________________</w:t>
      </w:r>
    </w:p>
    <w:p w:rsidR="00E45E75" w:rsidRPr="009F540C" w:rsidRDefault="00E45E75" w:rsidP="00E45E75">
      <w:pPr>
        <w:pStyle w:val="af7"/>
        <w:shd w:val="clear" w:color="auto" w:fill="auto"/>
        <w:spacing w:after="0" w:line="317" w:lineRule="exact"/>
        <w:ind w:right="301"/>
        <w:jc w:val="left"/>
        <w:rPr>
          <w:sz w:val="24"/>
          <w:szCs w:val="24"/>
        </w:rPr>
      </w:pPr>
      <w:r w:rsidRPr="009F540C">
        <w:rPr>
          <w:sz w:val="24"/>
          <w:szCs w:val="24"/>
        </w:rPr>
        <w:t>Приложение: на _________листах в ________экз.</w:t>
      </w:r>
    </w:p>
    <w:p w:rsidR="00E45E75" w:rsidRPr="002D5401" w:rsidRDefault="00E45E75" w:rsidP="00E45E75">
      <w:pPr>
        <w:pStyle w:val="af7"/>
        <w:shd w:val="clear" w:color="auto" w:fill="auto"/>
        <w:spacing w:before="0" w:after="0" w:line="360" w:lineRule="auto"/>
        <w:jc w:val="left"/>
        <w:rPr>
          <w:sz w:val="18"/>
          <w:szCs w:val="18"/>
        </w:rPr>
      </w:pPr>
      <w:r>
        <w:rPr>
          <w:sz w:val="18"/>
          <w:szCs w:val="18"/>
        </w:rPr>
        <w:t>(документы, свидетельствующие о наличии технической ошибки и содержащие правильные данные)</w:t>
      </w:r>
    </w:p>
    <w:p w:rsidR="00E45E75" w:rsidRDefault="00E45E75" w:rsidP="00E45E75">
      <w:pPr>
        <w:pStyle w:val="af7"/>
        <w:shd w:val="clear" w:color="auto" w:fill="auto"/>
        <w:spacing w:before="0" w:after="0" w:line="360" w:lineRule="auto"/>
        <w:jc w:val="left"/>
      </w:pPr>
    </w:p>
    <w:p w:rsidR="00E45E75" w:rsidRDefault="00E45E75" w:rsidP="00E45E75">
      <w:pPr>
        <w:pStyle w:val="af7"/>
        <w:shd w:val="clear" w:color="auto" w:fill="auto"/>
        <w:spacing w:before="0" w:after="0" w:line="360" w:lineRule="auto"/>
        <w:jc w:val="left"/>
      </w:pPr>
    </w:p>
    <w:p w:rsidR="00E45E75" w:rsidRDefault="00E45E75" w:rsidP="00E45E75">
      <w:pPr>
        <w:pStyle w:val="af7"/>
        <w:shd w:val="clear" w:color="auto" w:fill="auto"/>
        <w:spacing w:before="0" w:after="0" w:line="240" w:lineRule="auto"/>
        <w:jc w:val="left"/>
      </w:pPr>
      <w:r>
        <w:t>«___» _________________ 20___г.</w:t>
      </w:r>
    </w:p>
    <w:p w:rsidR="00E45E75" w:rsidRPr="0046552D" w:rsidRDefault="00E45E75" w:rsidP="00E45E75">
      <w:pPr>
        <w:pStyle w:val="af7"/>
        <w:shd w:val="clear" w:color="auto" w:fill="auto"/>
        <w:spacing w:before="0" w:after="0" w:line="240" w:lineRule="auto"/>
        <w:ind w:right="2223"/>
        <w:jc w:val="left"/>
        <w:rPr>
          <w:sz w:val="18"/>
          <w:szCs w:val="18"/>
        </w:rPr>
      </w:pPr>
      <w:r w:rsidRPr="0046552D">
        <w:rPr>
          <w:sz w:val="18"/>
          <w:szCs w:val="18"/>
        </w:rPr>
        <w:t xml:space="preserve">                                (дата)</w:t>
      </w:r>
    </w:p>
    <w:p w:rsidR="00E45E75" w:rsidRDefault="00E45E75" w:rsidP="00E45E75">
      <w:pPr>
        <w:pStyle w:val="af7"/>
        <w:shd w:val="clear" w:color="auto" w:fill="auto"/>
        <w:spacing w:before="0" w:after="0" w:line="240" w:lineRule="auto"/>
        <w:ind w:right="2223"/>
        <w:jc w:val="left"/>
      </w:pPr>
    </w:p>
    <w:p w:rsidR="00E45E75" w:rsidRDefault="00E45E75" w:rsidP="00E45E75">
      <w:pPr>
        <w:pStyle w:val="af7"/>
        <w:shd w:val="clear" w:color="auto" w:fill="auto"/>
        <w:spacing w:before="0" w:after="0" w:line="240" w:lineRule="auto"/>
        <w:jc w:val="left"/>
      </w:pPr>
      <w:r>
        <w:t>__________________/____________________________/</w:t>
      </w:r>
    </w:p>
    <w:p w:rsidR="00E45E75" w:rsidRPr="0046552D" w:rsidRDefault="00E45E75" w:rsidP="00E45E75">
      <w:pPr>
        <w:pStyle w:val="af7"/>
        <w:shd w:val="clear" w:color="auto" w:fill="auto"/>
        <w:spacing w:before="0" w:after="0" w:line="240" w:lineRule="auto"/>
        <w:jc w:val="left"/>
        <w:rPr>
          <w:sz w:val="18"/>
          <w:szCs w:val="18"/>
        </w:rPr>
      </w:pPr>
      <w:r w:rsidRPr="0046552D">
        <w:rPr>
          <w:sz w:val="18"/>
          <w:szCs w:val="18"/>
        </w:rPr>
        <w:t xml:space="preserve"> (</w:t>
      </w:r>
      <w:r w:rsidR="00982563" w:rsidRPr="0046552D">
        <w:rPr>
          <w:sz w:val="18"/>
          <w:szCs w:val="18"/>
        </w:rPr>
        <w:t xml:space="preserve">подпись)  </w:t>
      </w:r>
      <w:r w:rsidRPr="0046552D">
        <w:rPr>
          <w:sz w:val="18"/>
          <w:szCs w:val="18"/>
        </w:rPr>
        <w:t xml:space="preserve">                                               (Ф.И.О.)</w:t>
      </w:r>
    </w:p>
    <w:p w:rsidR="00E45E75" w:rsidRDefault="00E45E75"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9A6AAF">
      <w:pPr>
        <w:spacing w:after="0" w:line="240" w:lineRule="auto"/>
        <w:ind w:left="5103"/>
        <w:rPr>
          <w:rFonts w:ascii="Times New Roman" w:eastAsia="Times New Roman" w:hAnsi="Times New Roman" w:cs="Times New Roman"/>
          <w:caps/>
          <w:sz w:val="24"/>
          <w:szCs w:val="24"/>
          <w:lang w:eastAsia="ru-RU"/>
        </w:rPr>
      </w:pPr>
      <w:r w:rsidRPr="00462377">
        <w:rPr>
          <w:rFonts w:ascii="Times New Roman" w:eastAsia="Times New Roman" w:hAnsi="Times New Roman" w:cs="Times New Roman"/>
          <w:caps/>
          <w:sz w:val="24"/>
          <w:szCs w:val="24"/>
          <w:lang w:eastAsia="ru-RU"/>
        </w:rPr>
        <w:t xml:space="preserve">Приложение  </w:t>
      </w:r>
      <w:r>
        <w:rPr>
          <w:rFonts w:ascii="Times New Roman" w:eastAsia="Times New Roman" w:hAnsi="Times New Roman" w:cs="Times New Roman"/>
          <w:caps/>
          <w:sz w:val="24"/>
          <w:szCs w:val="24"/>
          <w:lang w:eastAsia="ru-RU"/>
        </w:rPr>
        <w:t>9</w:t>
      </w:r>
    </w:p>
    <w:p w:rsidR="009A6AAF" w:rsidRDefault="009A6AAF" w:rsidP="009A6AAF">
      <w:pPr>
        <w:spacing w:after="0" w:line="240" w:lineRule="auto"/>
        <w:ind w:left="5103"/>
        <w:rPr>
          <w:rFonts w:ascii="Times New Roman" w:hAnsi="Times New Roman"/>
          <w:sz w:val="24"/>
        </w:rPr>
      </w:pPr>
      <w:r w:rsidRPr="002B5868">
        <w:rPr>
          <w:rFonts w:ascii="Times New Roman" w:hAnsi="Times New Roman"/>
          <w:sz w:val="24"/>
        </w:rPr>
        <w:t xml:space="preserve">к </w:t>
      </w:r>
      <w:r>
        <w:rPr>
          <w:rFonts w:ascii="Times New Roman" w:hAnsi="Times New Roman"/>
          <w:sz w:val="24"/>
        </w:rPr>
        <w:t>Административному</w:t>
      </w:r>
      <w:r w:rsidRPr="002B5868">
        <w:rPr>
          <w:rFonts w:ascii="Times New Roman" w:hAnsi="Times New Roman"/>
          <w:sz w:val="24"/>
        </w:rPr>
        <w:t xml:space="preserve"> регламент</w:t>
      </w:r>
      <w:r>
        <w:rPr>
          <w:rFonts w:ascii="Times New Roman" w:hAnsi="Times New Roman"/>
          <w:sz w:val="24"/>
        </w:rPr>
        <w:t>у</w:t>
      </w:r>
      <w:r w:rsidRPr="002B5868">
        <w:rPr>
          <w:rFonts w:ascii="Times New Roman" w:hAnsi="Times New Roman"/>
          <w:sz w:val="24"/>
        </w:rPr>
        <w:t xml:space="preserve"> по предоставлению Муниципальной услуги</w:t>
      </w:r>
    </w:p>
    <w:p w:rsidR="009A6AAF" w:rsidRDefault="009A6AAF" w:rsidP="009A6AAF">
      <w:pPr>
        <w:spacing w:after="0" w:line="240" w:lineRule="auto"/>
        <w:ind w:left="5103"/>
        <w:rPr>
          <w:rFonts w:ascii="Times New Roman" w:hAnsi="Times New Roman"/>
          <w:sz w:val="24"/>
        </w:rPr>
      </w:pPr>
    </w:p>
    <w:p w:rsidR="009A6AAF" w:rsidRDefault="009A6AAF" w:rsidP="00E45E75">
      <w:pPr>
        <w:pStyle w:val="af7"/>
        <w:shd w:val="clear" w:color="auto" w:fill="auto"/>
        <w:spacing w:before="0" w:after="0" w:line="240" w:lineRule="auto"/>
        <w:ind w:left="4660"/>
        <w:jc w:val="left"/>
      </w:pPr>
    </w:p>
    <w:p w:rsidR="009A6AAF" w:rsidRDefault="009A6AAF" w:rsidP="009A6AAF">
      <w:pPr>
        <w:tabs>
          <w:tab w:val="left" w:pos="1265"/>
        </w:tabs>
        <w:jc w:val="center"/>
        <w:rPr>
          <w:rFonts w:ascii="Times New Roman" w:hAnsi="Times New Roman"/>
          <w:b/>
          <w:sz w:val="24"/>
          <w:szCs w:val="24"/>
        </w:rPr>
      </w:pPr>
      <w:r>
        <w:rPr>
          <w:rFonts w:ascii="Times New Roman" w:hAnsi="Times New Roman"/>
          <w:b/>
          <w:sz w:val="24"/>
          <w:szCs w:val="24"/>
        </w:rPr>
        <w:t xml:space="preserve">Блок-схема предоставления </w:t>
      </w:r>
      <w:r w:rsidRPr="00002814">
        <w:rPr>
          <w:rFonts w:ascii="Times New Roman" w:hAnsi="Times New Roman"/>
          <w:b/>
          <w:sz w:val="24"/>
          <w:szCs w:val="24"/>
        </w:rPr>
        <w:t>Муниципальной услуги</w:t>
      </w:r>
    </w:p>
    <w:p w:rsidR="009A6AAF" w:rsidRDefault="009A6AAF" w:rsidP="00E45E75">
      <w:pPr>
        <w:pStyle w:val="af7"/>
        <w:shd w:val="clear" w:color="auto" w:fill="auto"/>
        <w:spacing w:before="0" w:after="0" w:line="240" w:lineRule="auto"/>
        <w:ind w:left="4660"/>
        <w:jc w:val="left"/>
      </w:pPr>
      <w:bookmarkStart w:id="5" w:name="_GoBack"/>
      <w:r>
        <w:rPr>
          <w:b/>
          <w:noProof/>
          <w:sz w:val="24"/>
        </w:rPr>
        <w:drawing>
          <wp:anchor distT="0" distB="0" distL="114300" distR="114300" simplePos="0" relativeHeight="251659264" behindDoc="1" locked="0" layoutInCell="1" allowOverlap="1">
            <wp:simplePos x="0" y="0"/>
            <wp:positionH relativeFrom="margin">
              <wp:posOffset>228600</wp:posOffset>
            </wp:positionH>
            <wp:positionV relativeFrom="paragraph">
              <wp:posOffset>212090</wp:posOffset>
            </wp:positionV>
            <wp:extent cx="5915025" cy="7492365"/>
            <wp:effectExtent l="0" t="0" r="9525" b="0"/>
            <wp:wrapTight wrapText="bothSides">
              <wp:wrapPolygon edited="0">
                <wp:start x="0" y="0"/>
                <wp:lineTo x="0" y="21529"/>
                <wp:lineTo x="21565" y="21529"/>
                <wp:lineTo x="21565" y="0"/>
                <wp:lineTo x="0" y="0"/>
              </wp:wrapPolygon>
            </wp:wrapTight>
            <wp:docPr id="3" name="Рисунок 2" descr="C:\Users\monitoring.gzhi\Desktop\садовые до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садовые дома.png"/>
                    <pic:cNvPicPr>
                      <a:picLocks noChangeAspect="1" noChangeArrowheads="1"/>
                    </pic:cNvPicPr>
                  </pic:nvPicPr>
                  <pic:blipFill>
                    <a:blip r:embed="rId70"/>
                    <a:srcRect/>
                    <a:stretch>
                      <a:fillRect/>
                    </a:stretch>
                  </pic:blipFill>
                  <pic:spPr bwMode="auto">
                    <a:xfrm>
                      <a:off x="0" y="0"/>
                      <a:ext cx="5915025" cy="7492365"/>
                    </a:xfrm>
                    <a:prstGeom prst="rect">
                      <a:avLst/>
                    </a:prstGeom>
                    <a:noFill/>
                    <a:ln w="9525">
                      <a:noFill/>
                      <a:miter lim="800000"/>
                      <a:headEnd/>
                      <a:tailEnd/>
                    </a:ln>
                  </pic:spPr>
                </pic:pic>
              </a:graphicData>
            </a:graphic>
          </wp:anchor>
        </w:drawing>
      </w:r>
      <w:bookmarkEnd w:id="5"/>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9A6AAF" w:rsidRDefault="009A6AAF" w:rsidP="00E45E75">
      <w:pPr>
        <w:pStyle w:val="af7"/>
        <w:shd w:val="clear" w:color="auto" w:fill="auto"/>
        <w:spacing w:before="0" w:after="0" w:line="240" w:lineRule="auto"/>
        <w:ind w:left="4660"/>
        <w:jc w:val="left"/>
      </w:pPr>
    </w:p>
    <w:p w:rsidR="007F5983" w:rsidRPr="008B6E66" w:rsidRDefault="007F5983" w:rsidP="009A6AAF">
      <w:pPr>
        <w:pStyle w:val="ConsPlusNonformat"/>
        <w:rPr>
          <w:rFonts w:ascii="Times New Roman" w:hAnsi="Times New Roman" w:cs="Times New Roman"/>
          <w:sz w:val="24"/>
          <w:szCs w:val="24"/>
        </w:rPr>
      </w:pPr>
    </w:p>
    <w:sectPr w:rsidR="007F5983" w:rsidRPr="008B6E66" w:rsidSect="00852688">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6D6"/>
    <w:multiLevelType w:val="hybridMultilevel"/>
    <w:tmpl w:val="F356C4D2"/>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B4F0051"/>
    <w:multiLevelType w:val="hybridMultilevel"/>
    <w:tmpl w:val="0A76CEB6"/>
    <w:lvl w:ilvl="0" w:tplc="FB64C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A388D"/>
    <w:multiLevelType w:val="hybridMultilevel"/>
    <w:tmpl w:val="55F6449E"/>
    <w:lvl w:ilvl="0" w:tplc="FB64C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D2DDE"/>
    <w:multiLevelType w:val="hybridMultilevel"/>
    <w:tmpl w:val="9C9692BA"/>
    <w:lvl w:ilvl="0" w:tplc="FB64C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F2278"/>
    <w:multiLevelType w:val="multilevel"/>
    <w:tmpl w:val="9430818A"/>
    <w:lvl w:ilvl="0">
      <w:start w:val="1"/>
      <w:numFmt w:val="decimal"/>
      <w:lvlText w:val="%1."/>
      <w:lvlJc w:val="left"/>
      <w:pPr>
        <w:ind w:left="1068" w:hanging="360"/>
      </w:pPr>
      <w:rPr>
        <w:rFonts w:ascii="Times New Roman" w:eastAsia="Times New Roman" w:hAnsi="Times New Roman" w:cstheme="minorBidi"/>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1D463100"/>
    <w:multiLevelType w:val="hybridMultilevel"/>
    <w:tmpl w:val="DECA6BB6"/>
    <w:lvl w:ilvl="0" w:tplc="FB64C65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F4D7DBA"/>
    <w:multiLevelType w:val="hybridMultilevel"/>
    <w:tmpl w:val="3198DEEA"/>
    <w:lvl w:ilvl="0" w:tplc="FB64C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BB6641"/>
    <w:multiLevelType w:val="hybridMultilevel"/>
    <w:tmpl w:val="90F81FBE"/>
    <w:lvl w:ilvl="0" w:tplc="062C2E02">
      <w:start w:val="1"/>
      <w:numFmt w:val="decimal"/>
      <w:lvlText w:val="%1."/>
      <w:lvlJc w:val="left"/>
      <w:pPr>
        <w:ind w:left="720" w:hanging="360"/>
      </w:pPr>
      <w:rPr>
        <w:rFonts w:ascii="Times New Roman" w:eastAsia="Times New Roman" w:hAnsi="Times New Roman" w:cstheme="minorBid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08D4D02"/>
    <w:multiLevelType w:val="multilevel"/>
    <w:tmpl w:val="94DAE8F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7C6033"/>
    <w:multiLevelType w:val="hybridMultilevel"/>
    <w:tmpl w:val="8A4C1422"/>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C7C23E7"/>
    <w:multiLevelType w:val="hybridMultilevel"/>
    <w:tmpl w:val="309A064C"/>
    <w:lvl w:ilvl="0" w:tplc="FB64C65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0FB7583"/>
    <w:multiLevelType w:val="multilevel"/>
    <w:tmpl w:val="FC609D92"/>
    <w:lvl w:ilvl="0">
      <w:start w:val="18"/>
      <w:numFmt w:val="decimal"/>
      <w:lvlText w:val="%1"/>
      <w:lvlJc w:val="left"/>
      <w:pPr>
        <w:ind w:left="420" w:hanging="420"/>
      </w:pPr>
      <w:rPr>
        <w:rFonts w:hint="default"/>
      </w:rPr>
    </w:lvl>
    <w:lvl w:ilvl="1">
      <w:start w:val="1"/>
      <w:numFmt w:val="decimal"/>
      <w:lvlText w:val="%1.%2"/>
      <w:lvlJc w:val="left"/>
      <w:pPr>
        <w:ind w:left="945" w:hanging="4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3">
    <w:nsid w:val="52000FF7"/>
    <w:multiLevelType w:val="hybridMultilevel"/>
    <w:tmpl w:val="49883462"/>
    <w:lvl w:ilvl="0" w:tplc="FB64C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C93178"/>
    <w:multiLevelType w:val="hybridMultilevel"/>
    <w:tmpl w:val="F278AB72"/>
    <w:lvl w:ilvl="0" w:tplc="FB64C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EC1FFB"/>
    <w:multiLevelType w:val="hybridMultilevel"/>
    <w:tmpl w:val="3322FE22"/>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8573057"/>
    <w:multiLevelType w:val="multilevel"/>
    <w:tmpl w:val="A9DAB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901BC5"/>
    <w:multiLevelType w:val="hybridMultilevel"/>
    <w:tmpl w:val="26109B34"/>
    <w:lvl w:ilvl="0" w:tplc="27F8AAA0">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7DEC181A"/>
    <w:multiLevelType w:val="hybridMultilevel"/>
    <w:tmpl w:val="C890C330"/>
    <w:lvl w:ilvl="0" w:tplc="FB64C65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5"/>
  </w:num>
  <w:num w:numId="4">
    <w:abstractNumId w:val="2"/>
  </w:num>
  <w:num w:numId="5">
    <w:abstractNumId w:val="18"/>
  </w:num>
  <w:num w:numId="6">
    <w:abstractNumId w:val="15"/>
  </w:num>
  <w:num w:numId="7">
    <w:abstractNumId w:val="0"/>
  </w:num>
  <w:num w:numId="8">
    <w:abstractNumId w:val="13"/>
  </w:num>
  <w:num w:numId="9">
    <w:abstractNumId w:val="1"/>
  </w:num>
  <w:num w:numId="10">
    <w:abstractNumId w:val="6"/>
  </w:num>
  <w:num w:numId="11">
    <w:abstractNumId w:val="9"/>
  </w:num>
  <w:num w:numId="12">
    <w:abstractNumId w:val="10"/>
  </w:num>
  <w:num w:numId="13">
    <w:abstractNumId w:val="3"/>
  </w:num>
  <w:num w:numId="14">
    <w:abstractNumId w:val="12"/>
  </w:num>
  <w:num w:numId="15">
    <w:abstractNumId w:val="14"/>
  </w:num>
  <w:num w:numId="16">
    <w:abstractNumId w:val="11"/>
  </w:num>
  <w:num w:numId="17">
    <w:abstractNumId w:val="4"/>
  </w:num>
  <w:num w:numId="18">
    <w:abstractNumId w:val="7"/>
  </w:num>
  <w:num w:numId="19">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5CE"/>
    <w:rsid w:val="000017BF"/>
    <w:rsid w:val="000075C6"/>
    <w:rsid w:val="000075CE"/>
    <w:rsid w:val="00034436"/>
    <w:rsid w:val="00076A73"/>
    <w:rsid w:val="00082871"/>
    <w:rsid w:val="00085553"/>
    <w:rsid w:val="00086A8A"/>
    <w:rsid w:val="000B3199"/>
    <w:rsid w:val="000C3A69"/>
    <w:rsid w:val="000C7136"/>
    <w:rsid w:val="00140C87"/>
    <w:rsid w:val="001B1839"/>
    <w:rsid w:val="001E25B9"/>
    <w:rsid w:val="001E3B2A"/>
    <w:rsid w:val="001F5162"/>
    <w:rsid w:val="002179AD"/>
    <w:rsid w:val="002552C3"/>
    <w:rsid w:val="002608DB"/>
    <w:rsid w:val="002635F4"/>
    <w:rsid w:val="0028332F"/>
    <w:rsid w:val="002858C3"/>
    <w:rsid w:val="002B76D0"/>
    <w:rsid w:val="002C0082"/>
    <w:rsid w:val="002C0418"/>
    <w:rsid w:val="003020BF"/>
    <w:rsid w:val="00305797"/>
    <w:rsid w:val="0032574D"/>
    <w:rsid w:val="00346C0D"/>
    <w:rsid w:val="00357146"/>
    <w:rsid w:val="00385FED"/>
    <w:rsid w:val="003A5A84"/>
    <w:rsid w:val="003F43CB"/>
    <w:rsid w:val="00452186"/>
    <w:rsid w:val="00455301"/>
    <w:rsid w:val="00462377"/>
    <w:rsid w:val="00465692"/>
    <w:rsid w:val="0047199D"/>
    <w:rsid w:val="004B2454"/>
    <w:rsid w:val="0054169A"/>
    <w:rsid w:val="00564C9D"/>
    <w:rsid w:val="00574C45"/>
    <w:rsid w:val="005B008D"/>
    <w:rsid w:val="005C26E2"/>
    <w:rsid w:val="00630AA4"/>
    <w:rsid w:val="0063789C"/>
    <w:rsid w:val="006561FD"/>
    <w:rsid w:val="006B167C"/>
    <w:rsid w:val="006B2D7E"/>
    <w:rsid w:val="006C0ADB"/>
    <w:rsid w:val="006C2A18"/>
    <w:rsid w:val="006D02FA"/>
    <w:rsid w:val="006D68C0"/>
    <w:rsid w:val="00704180"/>
    <w:rsid w:val="007124C1"/>
    <w:rsid w:val="0075001C"/>
    <w:rsid w:val="007608D7"/>
    <w:rsid w:val="00785C0D"/>
    <w:rsid w:val="0078696C"/>
    <w:rsid w:val="007938B7"/>
    <w:rsid w:val="007A67F7"/>
    <w:rsid w:val="007C52D3"/>
    <w:rsid w:val="007E6512"/>
    <w:rsid w:val="007E6CAA"/>
    <w:rsid w:val="007F5983"/>
    <w:rsid w:val="008108C6"/>
    <w:rsid w:val="008171DD"/>
    <w:rsid w:val="00847E32"/>
    <w:rsid w:val="00852688"/>
    <w:rsid w:val="008B6E66"/>
    <w:rsid w:val="008D10B2"/>
    <w:rsid w:val="008F34A9"/>
    <w:rsid w:val="009209EA"/>
    <w:rsid w:val="00934B2C"/>
    <w:rsid w:val="00973975"/>
    <w:rsid w:val="00982563"/>
    <w:rsid w:val="00991E23"/>
    <w:rsid w:val="0099749E"/>
    <w:rsid w:val="009A6AAF"/>
    <w:rsid w:val="009F4004"/>
    <w:rsid w:val="00A47AF1"/>
    <w:rsid w:val="00A76867"/>
    <w:rsid w:val="00AB2007"/>
    <w:rsid w:val="00AB2533"/>
    <w:rsid w:val="00AC553B"/>
    <w:rsid w:val="00AC7B1E"/>
    <w:rsid w:val="00B13F6E"/>
    <w:rsid w:val="00B17C29"/>
    <w:rsid w:val="00B30EE5"/>
    <w:rsid w:val="00B40D23"/>
    <w:rsid w:val="00B45B23"/>
    <w:rsid w:val="00B66A63"/>
    <w:rsid w:val="00B87477"/>
    <w:rsid w:val="00BC2E8B"/>
    <w:rsid w:val="00BD736F"/>
    <w:rsid w:val="00C00272"/>
    <w:rsid w:val="00C4080F"/>
    <w:rsid w:val="00C4485D"/>
    <w:rsid w:val="00C44EB7"/>
    <w:rsid w:val="00C462C5"/>
    <w:rsid w:val="00C64A96"/>
    <w:rsid w:val="00CF74AF"/>
    <w:rsid w:val="00D146F2"/>
    <w:rsid w:val="00D3113F"/>
    <w:rsid w:val="00D4671B"/>
    <w:rsid w:val="00DB3765"/>
    <w:rsid w:val="00DC1303"/>
    <w:rsid w:val="00E1098E"/>
    <w:rsid w:val="00E45E75"/>
    <w:rsid w:val="00E67925"/>
    <w:rsid w:val="00E71568"/>
    <w:rsid w:val="00E8328B"/>
    <w:rsid w:val="00E84C22"/>
    <w:rsid w:val="00E851E6"/>
    <w:rsid w:val="00E92710"/>
    <w:rsid w:val="00E93392"/>
    <w:rsid w:val="00EC6588"/>
    <w:rsid w:val="00EF0C99"/>
    <w:rsid w:val="00F07045"/>
    <w:rsid w:val="00F434A5"/>
    <w:rsid w:val="00F535AA"/>
    <w:rsid w:val="00F82A00"/>
    <w:rsid w:val="00F87714"/>
    <w:rsid w:val="00FD2070"/>
    <w:rsid w:val="00FD7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8B"/>
  </w:style>
  <w:style w:type="paragraph" w:styleId="1">
    <w:name w:val="heading 1"/>
    <w:basedOn w:val="a"/>
    <w:next w:val="a"/>
    <w:link w:val="10"/>
    <w:uiPriority w:val="9"/>
    <w:qFormat/>
    <w:rsid w:val="006D02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85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9209EA"/>
    <w:pPr>
      <w:ind w:left="720"/>
      <w:contextualSpacing/>
    </w:pPr>
  </w:style>
  <w:style w:type="character" w:styleId="a5">
    <w:name w:val="Hyperlink"/>
    <w:basedOn w:val="a0"/>
    <w:uiPriority w:val="99"/>
    <w:unhideWhenUsed/>
    <w:rsid w:val="006D02FA"/>
    <w:rPr>
      <w:color w:val="0563C1" w:themeColor="hyperlink"/>
      <w:u w:val="single"/>
    </w:rPr>
  </w:style>
  <w:style w:type="character" w:customStyle="1" w:styleId="10">
    <w:name w:val="Заголовок 1 Знак"/>
    <w:basedOn w:val="a0"/>
    <w:link w:val="1"/>
    <w:uiPriority w:val="9"/>
    <w:rsid w:val="006D02FA"/>
    <w:rPr>
      <w:rFonts w:asciiTheme="majorHAnsi" w:eastAsiaTheme="majorEastAsia" w:hAnsiTheme="majorHAnsi" w:cstheme="majorBidi"/>
      <w:color w:val="2E74B5" w:themeColor="accent1" w:themeShade="BF"/>
      <w:sz w:val="32"/>
      <w:szCs w:val="32"/>
    </w:rPr>
  </w:style>
  <w:style w:type="paragraph" w:styleId="a6">
    <w:name w:val="Normal (Web)"/>
    <w:basedOn w:val="a"/>
    <w:uiPriority w:val="99"/>
    <w:semiHidden/>
    <w:unhideWhenUsed/>
    <w:rsid w:val="006D02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D02FA"/>
    <w:rPr>
      <w:b/>
      <w:bCs/>
    </w:rPr>
  </w:style>
  <w:style w:type="paragraph" w:customStyle="1" w:styleId="s1">
    <w:name w:val="s_1"/>
    <w:basedOn w:val="a"/>
    <w:rsid w:val="00F53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D68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68C0"/>
    <w:rPr>
      <w:rFonts w:ascii="Segoe UI" w:hAnsi="Segoe UI" w:cs="Segoe UI"/>
      <w:sz w:val="18"/>
      <w:szCs w:val="18"/>
    </w:rPr>
  </w:style>
  <w:style w:type="character" w:customStyle="1" w:styleId="20">
    <w:name w:val="Заголовок 2 Знак"/>
    <w:basedOn w:val="a0"/>
    <w:link w:val="2"/>
    <w:uiPriority w:val="9"/>
    <w:semiHidden/>
    <w:rsid w:val="00385FED"/>
    <w:rPr>
      <w:rFonts w:asciiTheme="majorHAnsi" w:eastAsiaTheme="majorEastAsia" w:hAnsiTheme="majorHAnsi" w:cstheme="majorBidi"/>
      <w:color w:val="2E74B5" w:themeColor="accent1" w:themeShade="BF"/>
      <w:sz w:val="26"/>
      <w:szCs w:val="26"/>
    </w:rPr>
  </w:style>
  <w:style w:type="paragraph" w:styleId="aa">
    <w:name w:val="No Spacing"/>
    <w:aliases w:val="Приложение АР"/>
    <w:link w:val="ab"/>
    <w:qFormat/>
    <w:rsid w:val="00704180"/>
    <w:pPr>
      <w:spacing w:after="0" w:line="240" w:lineRule="auto"/>
    </w:pPr>
    <w:rPr>
      <w:rFonts w:ascii="Calibri" w:eastAsia="Calibri" w:hAnsi="Calibri" w:cs="Times New Roman"/>
    </w:rPr>
  </w:style>
  <w:style w:type="character" w:customStyle="1" w:styleId="ab">
    <w:name w:val="Без интервала Знак"/>
    <w:aliases w:val="Приложение АР Знак"/>
    <w:basedOn w:val="a0"/>
    <w:link w:val="aa"/>
    <w:locked/>
    <w:rsid w:val="00704180"/>
    <w:rPr>
      <w:rFonts w:ascii="Calibri" w:eastAsia="Calibri" w:hAnsi="Calibri" w:cs="Times New Roman"/>
    </w:rPr>
  </w:style>
  <w:style w:type="paragraph" w:customStyle="1" w:styleId="ac">
    <w:name w:val="обычный приложения"/>
    <w:basedOn w:val="a"/>
    <w:qFormat/>
    <w:rsid w:val="00704180"/>
    <w:pPr>
      <w:spacing w:after="200" w:line="276" w:lineRule="auto"/>
      <w:jc w:val="center"/>
    </w:pPr>
    <w:rPr>
      <w:rFonts w:ascii="Times New Roman" w:eastAsia="Calibri" w:hAnsi="Times New Roman" w:cs="Times New Roman"/>
      <w:b/>
      <w:sz w:val="24"/>
    </w:rPr>
  </w:style>
  <w:style w:type="paragraph" w:customStyle="1" w:styleId="ConsPlusNonformat">
    <w:name w:val="ConsPlusNonformat"/>
    <w:rsid w:val="007041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Рег. Заголовок 1-го уровня регламента"/>
    <w:basedOn w:val="1"/>
    <w:uiPriority w:val="99"/>
    <w:qFormat/>
    <w:rsid w:val="00704180"/>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table" w:styleId="ad">
    <w:name w:val="Table Grid"/>
    <w:basedOn w:val="a1"/>
    <w:uiPriority w:val="59"/>
    <w:rsid w:val="00704180"/>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a"/>
    <w:qFormat/>
    <w:rsid w:val="00704180"/>
    <w:pPr>
      <w:numPr>
        <w:numId w:val="16"/>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
    <w:qFormat/>
    <w:rsid w:val="00704180"/>
    <w:pPr>
      <w:numPr>
        <w:ilvl w:val="2"/>
        <w:numId w:val="16"/>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
    <w:qFormat/>
    <w:rsid w:val="00704180"/>
    <w:pPr>
      <w:numPr>
        <w:ilvl w:val="1"/>
        <w:numId w:val="16"/>
      </w:numPr>
      <w:autoSpaceDE w:val="0"/>
      <w:autoSpaceDN w:val="0"/>
      <w:adjustRightInd w:val="0"/>
      <w:spacing w:after="0" w:line="276" w:lineRule="auto"/>
      <w:jc w:val="both"/>
    </w:pPr>
    <w:rPr>
      <w:rFonts w:ascii="Times New Roman" w:eastAsia="Calibri" w:hAnsi="Times New Roman" w:cs="Times New Roman"/>
      <w:sz w:val="28"/>
      <w:szCs w:val="28"/>
    </w:rPr>
  </w:style>
  <w:style w:type="paragraph" w:customStyle="1" w:styleId="ae">
    <w:name w:val="Рег. Обычный с отступом"/>
    <w:basedOn w:val="a"/>
    <w:qFormat/>
    <w:rsid w:val="00704180"/>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styleId="af">
    <w:name w:val="Title"/>
    <w:basedOn w:val="a"/>
    <w:link w:val="af0"/>
    <w:qFormat/>
    <w:rsid w:val="00704180"/>
    <w:pPr>
      <w:spacing w:after="0" w:line="240" w:lineRule="auto"/>
      <w:jc w:val="center"/>
    </w:pPr>
    <w:rPr>
      <w:rFonts w:ascii="Arial" w:eastAsia="Calibri" w:hAnsi="Arial" w:cs="Arial"/>
      <w:b/>
      <w:bCs/>
      <w:sz w:val="24"/>
      <w:szCs w:val="24"/>
      <w:lang w:eastAsia="ru-RU"/>
    </w:rPr>
  </w:style>
  <w:style w:type="character" w:customStyle="1" w:styleId="af0">
    <w:name w:val="Название Знак"/>
    <w:basedOn w:val="a0"/>
    <w:link w:val="af"/>
    <w:rsid w:val="00704180"/>
    <w:rPr>
      <w:rFonts w:ascii="Arial" w:eastAsia="Calibri" w:hAnsi="Arial" w:cs="Arial"/>
      <w:b/>
      <w:bCs/>
      <w:sz w:val="24"/>
      <w:szCs w:val="24"/>
      <w:lang w:eastAsia="ru-RU"/>
    </w:rPr>
  </w:style>
  <w:style w:type="paragraph" w:styleId="af1">
    <w:name w:val="annotation text"/>
    <w:basedOn w:val="a"/>
    <w:link w:val="af2"/>
    <w:uiPriority w:val="99"/>
    <w:qFormat/>
    <w:rsid w:val="005B008D"/>
    <w:pPr>
      <w:spacing w:after="200" w:line="240" w:lineRule="auto"/>
    </w:pPr>
    <w:rPr>
      <w:rFonts w:ascii="Calibri" w:eastAsia="Calibri" w:hAnsi="Calibri" w:cs="Times New Roman"/>
      <w:sz w:val="20"/>
      <w:szCs w:val="20"/>
      <w:lang w:eastAsia="ru-RU"/>
    </w:rPr>
  </w:style>
  <w:style w:type="character" w:customStyle="1" w:styleId="af2">
    <w:name w:val="Текст примечания Знак"/>
    <w:basedOn w:val="a0"/>
    <w:link w:val="af1"/>
    <w:rsid w:val="005B008D"/>
    <w:rPr>
      <w:rFonts w:ascii="Calibri" w:eastAsia="Calibri" w:hAnsi="Calibri" w:cs="Times New Roman"/>
      <w:sz w:val="20"/>
      <w:szCs w:val="20"/>
      <w:lang w:eastAsia="ru-RU"/>
    </w:rPr>
  </w:style>
  <w:style w:type="character" w:styleId="af3">
    <w:name w:val="annotation reference"/>
    <w:uiPriority w:val="99"/>
    <w:semiHidden/>
    <w:unhideWhenUsed/>
    <w:qFormat/>
    <w:rsid w:val="005B008D"/>
    <w:rPr>
      <w:sz w:val="16"/>
      <w:szCs w:val="16"/>
    </w:rPr>
  </w:style>
  <w:style w:type="paragraph" w:styleId="af4">
    <w:name w:val="annotation subject"/>
    <w:basedOn w:val="af1"/>
    <w:next w:val="af1"/>
    <w:link w:val="af5"/>
    <w:uiPriority w:val="99"/>
    <w:semiHidden/>
    <w:unhideWhenUsed/>
    <w:rsid w:val="005B008D"/>
    <w:pPr>
      <w:spacing w:after="160"/>
    </w:pPr>
    <w:rPr>
      <w:rFonts w:asciiTheme="minorHAnsi" w:eastAsiaTheme="minorHAnsi" w:hAnsiTheme="minorHAnsi" w:cstheme="minorBidi"/>
      <w:b/>
      <w:bCs/>
      <w:lang w:eastAsia="en-US"/>
    </w:rPr>
  </w:style>
  <w:style w:type="character" w:customStyle="1" w:styleId="af5">
    <w:name w:val="Тема примечания Знак"/>
    <w:basedOn w:val="af2"/>
    <w:link w:val="af4"/>
    <w:uiPriority w:val="99"/>
    <w:semiHidden/>
    <w:rsid w:val="005B008D"/>
    <w:rPr>
      <w:rFonts w:ascii="Calibri" w:eastAsia="Calibri" w:hAnsi="Calibri" w:cs="Times New Roman"/>
      <w:b/>
      <w:bCs/>
      <w:sz w:val="20"/>
      <w:szCs w:val="20"/>
      <w:lang w:eastAsia="ru-RU"/>
    </w:rPr>
  </w:style>
  <w:style w:type="character" w:styleId="af6">
    <w:name w:val="Emphasis"/>
    <w:uiPriority w:val="20"/>
    <w:qFormat/>
    <w:rsid w:val="007F5983"/>
    <w:rPr>
      <w:rFonts w:cs="Times New Roman"/>
      <w:i/>
      <w:iCs/>
    </w:rPr>
  </w:style>
  <w:style w:type="character" w:customStyle="1" w:styleId="a4">
    <w:name w:val="Абзац списка Знак"/>
    <w:aliases w:val="Абзац списка нумерованный Знак"/>
    <w:link w:val="a3"/>
    <w:uiPriority w:val="34"/>
    <w:locked/>
    <w:rsid w:val="007F5983"/>
  </w:style>
  <w:style w:type="character" w:customStyle="1" w:styleId="apple-converted-space">
    <w:name w:val="apple-converted-space"/>
    <w:basedOn w:val="a0"/>
    <w:rsid w:val="00FD7352"/>
    <w:rPr>
      <w:rFonts w:cs="Times New Roman"/>
    </w:rPr>
  </w:style>
  <w:style w:type="character" w:customStyle="1" w:styleId="21">
    <w:name w:val="Основной текст (2)_"/>
    <w:basedOn w:val="a0"/>
    <w:link w:val="22"/>
    <w:uiPriority w:val="99"/>
    <w:locked/>
    <w:rsid w:val="00E45E75"/>
    <w:rPr>
      <w:rFonts w:ascii="Times New Roman" w:hAnsi="Times New Roman" w:cs="Times New Roman"/>
      <w:spacing w:val="10"/>
      <w:sz w:val="17"/>
      <w:szCs w:val="17"/>
      <w:shd w:val="clear" w:color="auto" w:fill="FFFFFF"/>
    </w:rPr>
  </w:style>
  <w:style w:type="paragraph" w:customStyle="1" w:styleId="22">
    <w:name w:val="Основной текст (2)"/>
    <w:basedOn w:val="a"/>
    <w:link w:val="21"/>
    <w:uiPriority w:val="99"/>
    <w:rsid w:val="00E45E75"/>
    <w:pPr>
      <w:shd w:val="clear" w:color="auto" w:fill="FFFFFF"/>
      <w:spacing w:after="0" w:line="230" w:lineRule="exact"/>
      <w:jc w:val="right"/>
    </w:pPr>
    <w:rPr>
      <w:rFonts w:ascii="Times New Roman" w:hAnsi="Times New Roman" w:cs="Times New Roman"/>
      <w:spacing w:val="10"/>
      <w:sz w:val="17"/>
      <w:szCs w:val="17"/>
    </w:rPr>
  </w:style>
  <w:style w:type="paragraph" w:styleId="af7">
    <w:name w:val="Body Text"/>
    <w:basedOn w:val="a"/>
    <w:link w:val="af8"/>
    <w:uiPriority w:val="99"/>
    <w:rsid w:val="00E45E75"/>
    <w:pPr>
      <w:shd w:val="clear" w:color="auto" w:fill="FFFFFF"/>
      <w:spacing w:before="240" w:after="360" w:line="240" w:lineRule="atLeast"/>
      <w:jc w:val="center"/>
    </w:pPr>
    <w:rPr>
      <w:rFonts w:ascii="Times New Roman" w:eastAsia="Times New Roman" w:hAnsi="Times New Roman" w:cs="Times New Roman"/>
      <w:sz w:val="23"/>
      <w:szCs w:val="23"/>
      <w:lang w:eastAsia="ru-RU"/>
    </w:rPr>
  </w:style>
  <w:style w:type="character" w:customStyle="1" w:styleId="af8">
    <w:name w:val="Основной текст Знак"/>
    <w:basedOn w:val="a0"/>
    <w:link w:val="af7"/>
    <w:uiPriority w:val="99"/>
    <w:rsid w:val="00E45E75"/>
    <w:rPr>
      <w:rFonts w:ascii="Times New Roman" w:eastAsia="Times New Roman" w:hAnsi="Times New Roman" w:cs="Times New Roman"/>
      <w:sz w:val="23"/>
      <w:szCs w:val="23"/>
      <w:shd w:val="clear" w:color="auto" w:fill="FFFFFF"/>
      <w:lang w:eastAsia="ru-RU"/>
    </w:rPr>
  </w:style>
  <w:style w:type="character" w:customStyle="1" w:styleId="12">
    <w:name w:val="Заголовок №1_"/>
    <w:basedOn w:val="a0"/>
    <w:link w:val="13"/>
    <w:uiPriority w:val="99"/>
    <w:locked/>
    <w:rsid w:val="00E45E75"/>
    <w:rPr>
      <w:rFonts w:ascii="Times New Roman" w:hAnsi="Times New Roman" w:cs="Times New Roman"/>
      <w:b/>
      <w:bCs/>
      <w:sz w:val="26"/>
      <w:szCs w:val="26"/>
      <w:shd w:val="clear" w:color="auto" w:fill="FFFFFF"/>
    </w:rPr>
  </w:style>
  <w:style w:type="paragraph" w:customStyle="1" w:styleId="13">
    <w:name w:val="Заголовок №1"/>
    <w:basedOn w:val="a"/>
    <w:link w:val="12"/>
    <w:uiPriority w:val="99"/>
    <w:rsid w:val="00E45E75"/>
    <w:pPr>
      <w:shd w:val="clear" w:color="auto" w:fill="FFFFFF"/>
      <w:spacing w:before="1380" w:after="420" w:line="240" w:lineRule="atLeast"/>
      <w:outlineLvl w:val="0"/>
    </w:pPr>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81821492">
      <w:bodyDiv w:val="1"/>
      <w:marLeft w:val="0"/>
      <w:marRight w:val="0"/>
      <w:marTop w:val="0"/>
      <w:marBottom w:val="0"/>
      <w:divBdr>
        <w:top w:val="none" w:sz="0" w:space="0" w:color="auto"/>
        <w:left w:val="none" w:sz="0" w:space="0" w:color="auto"/>
        <w:bottom w:val="none" w:sz="0" w:space="0" w:color="auto"/>
        <w:right w:val="none" w:sz="0" w:space="0" w:color="auto"/>
      </w:divBdr>
    </w:div>
    <w:div w:id="454715289">
      <w:bodyDiv w:val="1"/>
      <w:marLeft w:val="0"/>
      <w:marRight w:val="0"/>
      <w:marTop w:val="0"/>
      <w:marBottom w:val="0"/>
      <w:divBdr>
        <w:top w:val="none" w:sz="0" w:space="0" w:color="auto"/>
        <w:left w:val="none" w:sz="0" w:space="0" w:color="auto"/>
        <w:bottom w:val="none" w:sz="0" w:space="0" w:color="auto"/>
        <w:right w:val="none" w:sz="0" w:space="0" w:color="auto"/>
      </w:divBdr>
    </w:div>
    <w:div w:id="709651514">
      <w:bodyDiv w:val="1"/>
      <w:marLeft w:val="0"/>
      <w:marRight w:val="0"/>
      <w:marTop w:val="0"/>
      <w:marBottom w:val="0"/>
      <w:divBdr>
        <w:top w:val="none" w:sz="0" w:space="0" w:color="auto"/>
        <w:left w:val="none" w:sz="0" w:space="0" w:color="auto"/>
        <w:bottom w:val="none" w:sz="0" w:space="0" w:color="auto"/>
        <w:right w:val="none" w:sz="0" w:space="0" w:color="auto"/>
      </w:divBdr>
      <w:divsChild>
        <w:div w:id="1514302652">
          <w:marLeft w:val="0"/>
          <w:marRight w:val="0"/>
          <w:marTop w:val="120"/>
          <w:marBottom w:val="0"/>
          <w:divBdr>
            <w:top w:val="none" w:sz="0" w:space="0" w:color="auto"/>
            <w:left w:val="none" w:sz="0" w:space="0" w:color="auto"/>
            <w:bottom w:val="none" w:sz="0" w:space="0" w:color="auto"/>
            <w:right w:val="none" w:sz="0" w:space="0" w:color="auto"/>
          </w:divBdr>
        </w:div>
        <w:div w:id="2134513852">
          <w:marLeft w:val="0"/>
          <w:marRight w:val="0"/>
          <w:marTop w:val="120"/>
          <w:marBottom w:val="0"/>
          <w:divBdr>
            <w:top w:val="none" w:sz="0" w:space="0" w:color="auto"/>
            <w:left w:val="none" w:sz="0" w:space="0" w:color="auto"/>
            <w:bottom w:val="none" w:sz="0" w:space="0" w:color="auto"/>
            <w:right w:val="none" w:sz="0" w:space="0" w:color="auto"/>
          </w:divBdr>
        </w:div>
        <w:div w:id="2082407703">
          <w:marLeft w:val="0"/>
          <w:marRight w:val="0"/>
          <w:marTop w:val="120"/>
          <w:marBottom w:val="0"/>
          <w:divBdr>
            <w:top w:val="none" w:sz="0" w:space="0" w:color="auto"/>
            <w:left w:val="none" w:sz="0" w:space="0" w:color="auto"/>
            <w:bottom w:val="none" w:sz="0" w:space="0" w:color="auto"/>
            <w:right w:val="none" w:sz="0" w:space="0" w:color="auto"/>
          </w:divBdr>
        </w:div>
        <w:div w:id="1571307093">
          <w:marLeft w:val="0"/>
          <w:marRight w:val="0"/>
          <w:marTop w:val="120"/>
          <w:marBottom w:val="0"/>
          <w:divBdr>
            <w:top w:val="none" w:sz="0" w:space="0" w:color="auto"/>
            <w:left w:val="none" w:sz="0" w:space="0" w:color="auto"/>
            <w:bottom w:val="none" w:sz="0" w:space="0" w:color="auto"/>
            <w:right w:val="none" w:sz="0" w:space="0" w:color="auto"/>
          </w:divBdr>
        </w:div>
        <w:div w:id="1555313852">
          <w:marLeft w:val="0"/>
          <w:marRight w:val="0"/>
          <w:marTop w:val="120"/>
          <w:marBottom w:val="0"/>
          <w:divBdr>
            <w:top w:val="none" w:sz="0" w:space="0" w:color="auto"/>
            <w:left w:val="none" w:sz="0" w:space="0" w:color="auto"/>
            <w:bottom w:val="none" w:sz="0" w:space="0" w:color="auto"/>
            <w:right w:val="none" w:sz="0" w:space="0" w:color="auto"/>
          </w:divBdr>
        </w:div>
      </w:divsChild>
    </w:div>
    <w:div w:id="967709443">
      <w:bodyDiv w:val="1"/>
      <w:marLeft w:val="0"/>
      <w:marRight w:val="0"/>
      <w:marTop w:val="0"/>
      <w:marBottom w:val="0"/>
      <w:divBdr>
        <w:top w:val="none" w:sz="0" w:space="0" w:color="auto"/>
        <w:left w:val="none" w:sz="0" w:space="0" w:color="auto"/>
        <w:bottom w:val="none" w:sz="0" w:space="0" w:color="auto"/>
        <w:right w:val="none" w:sz="0" w:space="0" w:color="auto"/>
      </w:divBdr>
      <w:divsChild>
        <w:div w:id="544024236">
          <w:marLeft w:val="0"/>
          <w:marRight w:val="0"/>
          <w:marTop w:val="0"/>
          <w:marBottom w:val="0"/>
          <w:divBdr>
            <w:top w:val="none" w:sz="0" w:space="0" w:color="auto"/>
            <w:left w:val="none" w:sz="0" w:space="0" w:color="auto"/>
            <w:bottom w:val="none" w:sz="0" w:space="0" w:color="auto"/>
            <w:right w:val="none" w:sz="0" w:space="0" w:color="auto"/>
          </w:divBdr>
          <w:divsChild>
            <w:div w:id="90245114">
              <w:marLeft w:val="0"/>
              <w:marRight w:val="0"/>
              <w:marTop w:val="0"/>
              <w:marBottom w:val="0"/>
              <w:divBdr>
                <w:top w:val="none" w:sz="0" w:space="0" w:color="auto"/>
                <w:left w:val="none" w:sz="0" w:space="0" w:color="auto"/>
                <w:bottom w:val="none" w:sz="0" w:space="0" w:color="auto"/>
                <w:right w:val="none" w:sz="0" w:space="0" w:color="auto"/>
              </w:divBdr>
              <w:divsChild>
                <w:div w:id="1197884921">
                  <w:marLeft w:val="0"/>
                  <w:marRight w:val="0"/>
                  <w:marTop w:val="0"/>
                  <w:marBottom w:val="0"/>
                  <w:divBdr>
                    <w:top w:val="none" w:sz="0" w:space="0" w:color="auto"/>
                    <w:left w:val="none" w:sz="0" w:space="0" w:color="auto"/>
                    <w:bottom w:val="none" w:sz="0" w:space="0" w:color="auto"/>
                    <w:right w:val="none" w:sz="0" w:space="0" w:color="auto"/>
                  </w:divBdr>
                </w:div>
              </w:divsChild>
            </w:div>
            <w:div w:id="1172186849">
              <w:marLeft w:val="0"/>
              <w:marRight w:val="0"/>
              <w:marTop w:val="0"/>
              <w:marBottom w:val="0"/>
              <w:divBdr>
                <w:top w:val="none" w:sz="0" w:space="0" w:color="auto"/>
                <w:left w:val="none" w:sz="0" w:space="0" w:color="auto"/>
                <w:bottom w:val="none" w:sz="0" w:space="0" w:color="auto"/>
                <w:right w:val="none" w:sz="0" w:space="0" w:color="auto"/>
              </w:divBdr>
              <w:divsChild>
                <w:div w:id="1317493768">
                  <w:marLeft w:val="0"/>
                  <w:marRight w:val="0"/>
                  <w:marTop w:val="0"/>
                  <w:marBottom w:val="0"/>
                  <w:divBdr>
                    <w:top w:val="none" w:sz="0" w:space="0" w:color="auto"/>
                    <w:left w:val="none" w:sz="0" w:space="0" w:color="auto"/>
                    <w:bottom w:val="none" w:sz="0" w:space="0" w:color="auto"/>
                    <w:right w:val="none" w:sz="0" w:space="0" w:color="auto"/>
                  </w:divBdr>
                  <w:divsChild>
                    <w:div w:id="926772067">
                      <w:marLeft w:val="0"/>
                      <w:marRight w:val="0"/>
                      <w:marTop w:val="300"/>
                      <w:marBottom w:val="300"/>
                      <w:divBdr>
                        <w:top w:val="none" w:sz="0" w:space="0" w:color="auto"/>
                        <w:left w:val="none" w:sz="0" w:space="0" w:color="auto"/>
                        <w:bottom w:val="none" w:sz="0" w:space="0" w:color="auto"/>
                        <w:right w:val="none" w:sz="0" w:space="0" w:color="auto"/>
                      </w:divBdr>
                      <w:divsChild>
                        <w:div w:id="427580480">
                          <w:marLeft w:val="0"/>
                          <w:marRight w:val="0"/>
                          <w:marTop w:val="0"/>
                          <w:marBottom w:val="0"/>
                          <w:divBdr>
                            <w:top w:val="none" w:sz="0" w:space="0" w:color="auto"/>
                            <w:left w:val="none" w:sz="0" w:space="0" w:color="auto"/>
                            <w:bottom w:val="none" w:sz="0" w:space="0" w:color="auto"/>
                            <w:right w:val="none" w:sz="0" w:space="0" w:color="auto"/>
                          </w:divBdr>
                        </w:div>
                        <w:div w:id="916405879">
                          <w:marLeft w:val="0"/>
                          <w:marRight w:val="0"/>
                          <w:marTop w:val="0"/>
                          <w:marBottom w:val="0"/>
                          <w:divBdr>
                            <w:top w:val="none" w:sz="0" w:space="0" w:color="auto"/>
                            <w:left w:val="none" w:sz="0" w:space="0" w:color="auto"/>
                            <w:bottom w:val="none" w:sz="0" w:space="0" w:color="auto"/>
                            <w:right w:val="none" w:sz="0" w:space="0" w:color="auto"/>
                          </w:divBdr>
                        </w:div>
                        <w:div w:id="1905985318">
                          <w:marLeft w:val="0"/>
                          <w:marRight w:val="0"/>
                          <w:marTop w:val="0"/>
                          <w:marBottom w:val="0"/>
                          <w:divBdr>
                            <w:top w:val="none" w:sz="0" w:space="0" w:color="auto"/>
                            <w:left w:val="none" w:sz="0" w:space="0" w:color="auto"/>
                            <w:bottom w:val="none" w:sz="0" w:space="0" w:color="auto"/>
                            <w:right w:val="none" w:sz="0" w:space="0" w:color="auto"/>
                          </w:divBdr>
                          <w:divsChild>
                            <w:div w:id="676423163">
                              <w:marLeft w:val="0"/>
                              <w:marRight w:val="0"/>
                              <w:marTop w:val="0"/>
                              <w:marBottom w:val="0"/>
                              <w:divBdr>
                                <w:top w:val="none" w:sz="0" w:space="0" w:color="auto"/>
                                <w:left w:val="none" w:sz="0" w:space="0" w:color="auto"/>
                                <w:bottom w:val="none" w:sz="0" w:space="0" w:color="auto"/>
                                <w:right w:val="none" w:sz="0" w:space="0" w:color="auto"/>
                              </w:divBdr>
                              <w:divsChild>
                                <w:div w:id="407114170">
                                  <w:marLeft w:val="0"/>
                                  <w:marRight w:val="0"/>
                                  <w:marTop w:val="0"/>
                                  <w:marBottom w:val="0"/>
                                  <w:divBdr>
                                    <w:top w:val="none" w:sz="0" w:space="0" w:color="auto"/>
                                    <w:left w:val="none" w:sz="0" w:space="0" w:color="auto"/>
                                    <w:bottom w:val="none" w:sz="0" w:space="0" w:color="auto"/>
                                    <w:right w:val="none" w:sz="0" w:space="0" w:color="auto"/>
                                  </w:divBdr>
                                  <w:divsChild>
                                    <w:div w:id="4647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2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sagu@mail.ru" TargetMode="External"/><Relationship Id="rId18" Type="http://schemas.openxmlformats.org/officeDocument/2006/relationships/hyperlink" Target="consultantplus://offline/ref=D7F42FF36CDBD3F0A5E090BA95333FDC830568FD41E71A2A8BB2EA61CAA9D7A00A822757187444660725323A68D1B3A30040C2CE24B0D0B6H9gEH" TargetMode="External"/><Relationship Id="rId26" Type="http://schemas.openxmlformats.org/officeDocument/2006/relationships/hyperlink" Target="consultantplus://offline/ref=D7F42FF36CDBD3F0A5E08FAF90333FDC830D69F842ED472083EBE663CDA688A50D9327541B6A44661B2C666AH2g5H" TargetMode="External"/><Relationship Id="rId39" Type="http://schemas.openxmlformats.org/officeDocument/2006/relationships/hyperlink" Target="consultantplus://offline/ref=D7F42FF36CDBD3F0A5E090BA95333FDC8B0C68FE43ED472083EBE663CDA688A50D9327541B6A44661B2C666AH2g5H" TargetMode="External"/><Relationship Id="rId21" Type="http://schemas.openxmlformats.org/officeDocument/2006/relationships/hyperlink" Target="consultantplus://offline/ref=D7F42FF36CDBD3F0A5E08FAF90333FDC830C6DF84DED472083EBE663CDA688A50D9327541B6A44661B2C666AH2g5H" TargetMode="External"/><Relationship Id="rId34" Type="http://schemas.openxmlformats.org/officeDocument/2006/relationships/hyperlink" Target="consultantplus://offline/ref=D7F42FF36CDBD3F0A5E08FAF90333FDC830C6FFF41ED472083EBE663CDA688A50D9327541B6A44661B2C666AH2g5H" TargetMode="External"/><Relationship Id="rId42" Type="http://schemas.openxmlformats.org/officeDocument/2006/relationships/hyperlink" Target="consultantplus://offline/ref=D7F42FF36CDBD3F0A5E090BA95333FDC800D6BF941E41A2A8BB2EA61CAA9D7A00A8227571876466F0425323A68D1B3A30040C2CE24B0D0B6H9gEH" TargetMode="External"/><Relationship Id="rId47" Type="http://schemas.openxmlformats.org/officeDocument/2006/relationships/hyperlink" Target="consultantplus://offline/ref=D7F42FF36CDBD3F0A5E08FAF90333FDC830C69F74DED472083EBE663CDA688A50D9327541B6A44661B2C666AH2g5H" TargetMode="External"/><Relationship Id="rId50" Type="http://schemas.openxmlformats.org/officeDocument/2006/relationships/hyperlink" Target="consultantplus://offline/ref=D7F42FF36CDBD3F0A5E08FAF90333FDC83026FFC45ED472083EBE663CDA688A50D9327541B6A44661B2C666AH2g5H" TargetMode="External"/><Relationship Id="rId55" Type="http://schemas.openxmlformats.org/officeDocument/2006/relationships/hyperlink" Target="consultantplus://offline/ref=D7F42FF36CDBD3F0A5E08FAF90333FDC83026AF841ED472083EBE663CDA688A50D9327541B6A44661B2C666AH2g5H" TargetMode="External"/><Relationship Id="rId63" Type="http://schemas.openxmlformats.org/officeDocument/2006/relationships/hyperlink" Target="consultantplus://offline/ref=D7F42FF36CDBD3F0A5E090BA95333FDC80056FF841E31A2A8BB2EA61CAA9D7A00A822757187444660025323A68D1B3A30040C2CE24B0D0B6H9gEH" TargetMode="External"/><Relationship Id="rId68" Type="http://schemas.openxmlformats.org/officeDocument/2006/relationships/hyperlink" Target="mailto:musagu@mail.ru" TargetMode="External"/><Relationship Id="rId7" Type="http://schemas.openxmlformats.org/officeDocument/2006/relationships/hyperlink" Target="http://www.gosuslugi.ru"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2F7EB9FC684964A482EF4A1515A6FA2A6D05F21C08E00B6226C53CC7883C6A641C86BDEC2184DE0F745F1B2E085EC189E4A2B812D8CEE4L26AL" TargetMode="External"/><Relationship Id="rId29" Type="http://schemas.openxmlformats.org/officeDocument/2006/relationships/hyperlink" Target="consultantplus://offline/ref=D7F42FF36CDBD3F0A5E08FAF90333FDC87016FFF4FB04D28DAE7E464C2F98DB01CCB285506744579072E67H6g2H"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consultant.ru/document/cons_doc_LAW_148719/412c68ce7fd56700bec9a2750801db80aed8a961/" TargetMode="External"/><Relationship Id="rId24" Type="http://schemas.openxmlformats.org/officeDocument/2006/relationships/hyperlink" Target="consultantplus://offline/ref=D7F42FF36CDBD3F0A5E08FAF90333FDC80046FFA47ED472083EBE663CDA688A50D9327541B6A44661B2C666AH2g5H" TargetMode="External"/><Relationship Id="rId32" Type="http://schemas.openxmlformats.org/officeDocument/2006/relationships/hyperlink" Target="consultantplus://offline/ref=D7F42FF36CDBD3F0A5E08FAF90333FDC83076FF641ED472083EBE663CDA688A50D9327541B6A44661B2C666AH2g5H" TargetMode="External"/><Relationship Id="rId37" Type="http://schemas.openxmlformats.org/officeDocument/2006/relationships/hyperlink" Target="consultantplus://offline/ref=D7F42FF36CDBD3F0A5E08FAF90333FDC80046EF84CED472083EBE663CDA688A50D9327541B6A44661B2C666AH2g5H" TargetMode="External"/><Relationship Id="rId40" Type="http://schemas.openxmlformats.org/officeDocument/2006/relationships/hyperlink" Target="consultantplus://offline/ref=D7F42FF36CDBD3F0A5E090BA95333FDC83026AFE45EF1A2A8BB2EA61CAA9D7A00A822757187444660425323A68D1B3A30040C2CE24B0D0B6H9gEH" TargetMode="External"/><Relationship Id="rId45" Type="http://schemas.openxmlformats.org/officeDocument/2006/relationships/hyperlink" Target="consultantplus://offline/ref=D7F42FF36CDBD3F0A5E08FAF90333FDC83076CFA42ED472083EBE663CDA688A50D9327541B6A44661B2C666AH2g5H" TargetMode="External"/><Relationship Id="rId53" Type="http://schemas.openxmlformats.org/officeDocument/2006/relationships/hyperlink" Target="consultantplus://offline/ref=D7F42FF36CDBD3F0A5E08FAF90333FDC830268FF46ED472083EBE663CDA688A50D9327541B6A44661B2C666AH2g5H" TargetMode="External"/><Relationship Id="rId58" Type="http://schemas.openxmlformats.org/officeDocument/2006/relationships/hyperlink" Target="consultantplus://offline/ref=D7F42FF36CDBD3F0A5E08FAF90333FDC80066DFE47ED472083EBE663CDA688A50D9327541B6A44661B2C666AH2g5H" TargetMode="External"/><Relationship Id="rId66" Type="http://schemas.openxmlformats.org/officeDocument/2006/relationships/hyperlink" Target="consultantplus://offline/ref=D7F42FF36CDBD3F0A5E08FAF90333FDC830C6BFA45ED472083EBE663CDA688A50D9327541B6A44661B2C666AH2g5H" TargetMode="External"/><Relationship Id="rId5" Type="http://schemas.openxmlformats.org/officeDocument/2006/relationships/webSettings" Target="webSettings.xml"/><Relationship Id="rId15" Type="http://schemas.openxmlformats.org/officeDocument/2006/relationships/hyperlink" Target="consultantplus://offline/ref=222F7EB9FC684964A482EF4A1515A6FA2A6D05F21C08E00B6226C53CC7883C6A641C86BDEC2185D703745F1B2E085EC189E4A2B812D8CEE4L26AL" TargetMode="External"/><Relationship Id="rId23" Type="http://schemas.openxmlformats.org/officeDocument/2006/relationships/hyperlink" Target="consultantplus://offline/ref=D7F42FF36CDBD3F0A5E08FAF90333FDC80046FFF46ED472083EBE663CDA688A50D9327541B6A44661B2C666AH2g5H" TargetMode="External"/><Relationship Id="rId28" Type="http://schemas.openxmlformats.org/officeDocument/2006/relationships/hyperlink" Target="consultantplus://offline/ref=D7F42FF36CDBD3F0A5E08FAF90333FDC830D69F842ED472083EBE663CDA688A50D9327541B6A44661B2C666AH2g5H" TargetMode="External"/><Relationship Id="rId36" Type="http://schemas.openxmlformats.org/officeDocument/2006/relationships/hyperlink" Target="consultantplus://offline/ref=D7F42FF36CDBD3F0A5E08FAF90333FDC830C6FFF41ED472083EBE663CDA688A50D9327541B6A44661B2C666AH2g5H" TargetMode="External"/><Relationship Id="rId49" Type="http://schemas.openxmlformats.org/officeDocument/2006/relationships/hyperlink" Target="consultantplus://offline/ref=D7F42FF36CDBD3F0A5E08FAF90333FDC80046EF843ED472083EBE663CDA688A50D9327541B6A44661B2C666AH2g5H" TargetMode="External"/><Relationship Id="rId57" Type="http://schemas.openxmlformats.org/officeDocument/2006/relationships/hyperlink" Target="consultantplus://offline/ref=D7F42FF36CDBD3F0A5E08FAF90333FDC830060FC42ED472083EBE663CDA688A50D9327541B6A44661B2C666AH2g5H" TargetMode="External"/><Relationship Id="rId61" Type="http://schemas.openxmlformats.org/officeDocument/2006/relationships/hyperlink" Target="consultantplus://offline/ref=D7F42FF36CDBD3F0A5E08FAF90333FDC830268FF46ED472083EBE663CDA688A50D9327541B6A44661B2C666AH2g5H" TargetMode="External"/><Relationship Id="rId10" Type="http://schemas.openxmlformats.org/officeDocument/2006/relationships/hyperlink" Target="http://www.consultant.ru/document/cons_doc_LAW_148719/3a9228a03f058b5299126f6f3d1f5b51db0d15cb/" TargetMode="External"/><Relationship Id="rId19" Type="http://schemas.openxmlformats.org/officeDocument/2006/relationships/hyperlink" Target="consultantplus://offline/ref=D7F42FF36CDBD3F0A5E08FAF90333FDC830268FA44ED472083EBE663CDA688A50D9327541B6A44661B2C666AH2g5H" TargetMode="External"/><Relationship Id="rId31" Type="http://schemas.openxmlformats.org/officeDocument/2006/relationships/hyperlink" Target="consultantplus://offline/ref=D7F42FF36CDBD3F0A5E08FAF90333FDC800561FD47ED472083EBE663CDA688A50D9327541B6A44661B2C666AH2g5H"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26FFC45ED472083EBE663CDA688A50D9327541B6A44661B2C666AH2g5H" TargetMode="External"/><Relationship Id="rId60" Type="http://schemas.openxmlformats.org/officeDocument/2006/relationships/hyperlink" Target="consultantplus://offline/ref=D7F42FF36CDBD3F0A5E08FAF90333FDC830268FA44ED472083EBE663CDA688A50D9327541B6A44661B2C666AH2g5H" TargetMode="External"/><Relationship Id="rId65" Type="http://schemas.openxmlformats.org/officeDocument/2006/relationships/hyperlink" Target="consultantplus://offline/ref=D7F42FF36CDBD3F0A5E090BA95333FDC8B0D6BF74CED472083EBE663CDA688B70DCB2B56187445610E7A372F7989BCA21D5EC3D138B2D1HBgEH" TargetMode="External"/><Relationship Id="rId4" Type="http://schemas.openxmlformats.org/officeDocument/2006/relationships/settings" Target="settings.xml"/><Relationship Id="rId9" Type="http://schemas.openxmlformats.org/officeDocument/2006/relationships/hyperlink" Target="http://www.consultant.ru/document/cons_doc_LAW_148719/3bb5a33416049a01864e479d9e7f531080608b2c/" TargetMode="External"/><Relationship Id="rId14" Type="http://schemas.openxmlformats.org/officeDocument/2006/relationships/hyperlink" Target="consultantplus://offline/ref=222F7EB9FC684964A482EF4A1515A6FA2A6D05F21C08E00B6226C53CC7883C6A641C86BDEC2185D60D745F1B2E085EC189E4A2B812D8CEE4L26AL" TargetMode="External"/><Relationship Id="rId22" Type="http://schemas.openxmlformats.org/officeDocument/2006/relationships/hyperlink" Target="consultantplus://offline/ref=D7F42FF36CDBD3F0A5E08FAF90333FDC80046FFB4DED472083EBE663CDA688A50D9327541B6A44661B2C666AH2g5H" TargetMode="External"/><Relationship Id="rId27" Type="http://schemas.openxmlformats.org/officeDocument/2006/relationships/hyperlink" Target="consultantplus://offline/ref=D7F42FF36CDBD3F0A5E08FAF90333FDC83026DFE47ED472083EBE663CDA688A50D9327541B6A44661B2C666AH2g5H" TargetMode="External"/><Relationship Id="rId30" Type="http://schemas.openxmlformats.org/officeDocument/2006/relationships/hyperlink" Target="consultantplus://offline/ref=D7F42FF36CDBD3F0A5E090BA95333FDC83026AFE45EF1A2A8BB2EA61CAA9D7A00A822757187444660425323A68D1B3A30040C2CE24B0D0B6H9gEH" TargetMode="External"/><Relationship Id="rId35" Type="http://schemas.openxmlformats.org/officeDocument/2006/relationships/hyperlink" Target="consultantplus://offline/ref=D7F42FF36CDBD3F0A5E08FAF90333FDC830761F743ED472083EBE663CDA688A50D9327541B6A44661B2C666AH2g5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90BA95333FDC800D6BF941E41A2A8BB2EA61CAA9D7A00A8227571876466F0425323A68D1B3A30040C2CE24B0D0B6H9gEH" TargetMode="External"/><Relationship Id="rId56" Type="http://schemas.openxmlformats.org/officeDocument/2006/relationships/hyperlink" Target="consultantplus://offline/ref=D7F42FF36CDBD3F0A5E090BA95333FDC83036CF740E41A2A8BB2EA61CAA9D7A00A822757187444660725323A68D1B3A30040C2CE24B0D0B6H9gEH" TargetMode="External"/><Relationship Id="rId64" Type="http://schemas.openxmlformats.org/officeDocument/2006/relationships/hyperlink" Target="consultantplus://offline/ref=D7F42FF36CDBD3F0A5E08FAF90333FDC83076EF744ED472083EBE663CDA688A50D9327541B6A44661B2C666AH2g5H" TargetMode="External"/><Relationship Id="rId69" Type="http://schemas.openxmlformats.org/officeDocument/2006/relationships/hyperlink" Target="mailto:mfc_satka@mail.ru" TargetMode="External"/><Relationship Id="rId8" Type="http://schemas.openxmlformats.org/officeDocument/2006/relationships/hyperlink" Target="http://www.consultant.ru/document/cons_doc_LAW_148719/d966c7d95300ab246bcc43192e4cdbac5d2b7638/" TargetMode="External"/><Relationship Id="rId51" Type="http://schemas.openxmlformats.org/officeDocument/2006/relationships/hyperlink" Target="consultantplus://offline/ref=D7F42FF36CDBD3F0A5E08FAF90333FDC83026FFC45ED472083EBE663CDA688A50D9327541B6A44661B2C666AH2g5H"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admsatka@yandex.ru" TargetMode="External"/><Relationship Id="rId17" Type="http://schemas.openxmlformats.org/officeDocument/2006/relationships/hyperlink" Target="consultantplus://offline/ref=222F7EB9FC684964A482EF4A1515A6FA2A6D05F21C08E00B6226C53CC7883C6A641C86BDEC2184DF0C745F1B2E085EC189E4A2B812D8CEE4L26AL" TargetMode="External"/><Relationship Id="rId25" Type="http://schemas.openxmlformats.org/officeDocument/2006/relationships/hyperlink" Target="consultantplus://offline/ref=D7F42FF36CDBD3F0A5E08FAF90333FDC80046FF941ED472083EBE663CDA688A50D9327541B6A44661B2C666AH2g5H" TargetMode="External"/><Relationship Id="rId33" Type="http://schemas.openxmlformats.org/officeDocument/2006/relationships/hyperlink" Target="consultantplus://offline/ref=D7F42FF36CDBD3F0A5E08FAF90333FDC830761FA40ED472083EBE663CDA688A50D9327541B6A44661B2C666AH2g5H" TargetMode="External"/><Relationship Id="rId38" Type="http://schemas.openxmlformats.org/officeDocument/2006/relationships/hyperlink" Target="consultantplus://offline/ref=D7F42FF36CDBD3F0A5E090BA95333FDC860569F746ED472083EBE663CDA688B70DCB2B56187445610E7A372F7989BCA21D5EC3D138B2D1HBgEH" TargetMode="External"/><Relationship Id="rId46" Type="http://schemas.openxmlformats.org/officeDocument/2006/relationships/hyperlink" Target="consultantplus://offline/ref=D7F42FF36CDBD3F0A5E08FAF90333FDC83026DF84CED472083EBE663CDA688A50D9327541B6A44661B2C666AH2g5H" TargetMode="External"/><Relationship Id="rId59" Type="http://schemas.openxmlformats.org/officeDocument/2006/relationships/hyperlink" Target="consultantplus://offline/ref=D7F42FF36CDBD3F0A5E090BA95333FDC8B0C68FE43ED472083EBE663CDA688A50D9327541B6A44661B2C666AH2g5H" TargetMode="External"/><Relationship Id="rId67" Type="http://schemas.openxmlformats.org/officeDocument/2006/relationships/hyperlink" Target="http://www.satadmin.ru" TargetMode="External"/><Relationship Id="rId20" Type="http://schemas.openxmlformats.org/officeDocument/2006/relationships/hyperlink" Target="consultantplus://offline/ref=D7F42FF36CDBD3F0A5E08FAF90333FDC830C6BFA45ED472083EBE663CDA688A50D9327541B6A44661B2C666AH2g5H" TargetMode="External"/><Relationship Id="rId41" Type="http://schemas.openxmlformats.org/officeDocument/2006/relationships/hyperlink" Target="consultantplus://offline/ref=D7F42FF36CDBD3F0A5E08FAF90333FDC83076DF942ED472083EBE663CDA688A50D9327541B6A44661B2C666AH2g5H" TargetMode="External"/><Relationship Id="rId54" Type="http://schemas.openxmlformats.org/officeDocument/2006/relationships/hyperlink" Target="consultantplus://offline/ref=D7F42FF36CDBD3F0A5E08FAF90333FDC83026AF645ED472083EBE663CDA688A50D9327541B6A44661B2C666AH2g5H" TargetMode="External"/><Relationship Id="rId62" Type="http://schemas.openxmlformats.org/officeDocument/2006/relationships/hyperlink" Target="consultantplus://offline/ref=D7F42FF36CDBD3F0A5E08FAF90333FDC830268FF46ED472083EBE663CDA688A50D9327541B6A44661B2C666AH2g5H" TargetMode="External"/><Relationship Id="rId7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99DB6-9C7F-4350-B21E-78DD52176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13846</Words>
  <Characters>78925</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Валькова</cp:lastModifiedBy>
  <cp:revision>8</cp:revision>
  <cp:lastPrinted>2020-06-08T04:39:00Z</cp:lastPrinted>
  <dcterms:created xsi:type="dcterms:W3CDTF">2020-06-11T05:00:00Z</dcterms:created>
  <dcterms:modified xsi:type="dcterms:W3CDTF">2020-07-31T05:52:00Z</dcterms:modified>
</cp:coreProperties>
</file>