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A8" w:rsidRDefault="00992AA8" w:rsidP="00992A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33C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едеральным законом</w:t>
      </w:r>
      <w:r w:rsidRPr="000D033C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28.12.2013г. №426-ФЗ «О специально</w:t>
      </w:r>
      <w:r>
        <w:rPr>
          <w:rFonts w:ascii="Times New Roman" w:hAnsi="Times New Roman"/>
          <w:sz w:val="24"/>
          <w:szCs w:val="24"/>
          <w:lang w:eastAsia="ru-RU"/>
        </w:rPr>
        <w:t>й оценке условий труда», приказом</w:t>
      </w:r>
      <w:r w:rsidRPr="000D033C">
        <w:rPr>
          <w:rFonts w:ascii="Times New Roman" w:hAnsi="Times New Roman"/>
          <w:sz w:val="24"/>
          <w:szCs w:val="24"/>
          <w:lang w:eastAsia="ru-RU"/>
        </w:rPr>
        <w:t xml:space="preserve"> Министерства труда и социальной защиты Российской Федерации от 24.01.2014г. №33н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D033C">
        <w:rPr>
          <w:rFonts w:ascii="Times New Roman" w:hAnsi="Times New Roman"/>
          <w:sz w:val="24"/>
          <w:szCs w:val="24"/>
        </w:rPr>
        <w:t xml:space="preserve">приказом Финуправления Саткинского района от 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74</w:t>
      </w:r>
      <w:r w:rsidRPr="000D033C">
        <w:rPr>
          <w:rFonts w:ascii="Times New Roman" w:hAnsi="Times New Roman"/>
          <w:sz w:val="24"/>
          <w:szCs w:val="24"/>
        </w:rPr>
        <w:t xml:space="preserve"> «О проведении </w:t>
      </w:r>
      <w:r>
        <w:rPr>
          <w:rFonts w:ascii="Times New Roman" w:hAnsi="Times New Roman"/>
          <w:sz w:val="24"/>
          <w:szCs w:val="24"/>
        </w:rPr>
        <w:t xml:space="preserve">внеплановой </w:t>
      </w:r>
      <w:r w:rsidRPr="000D033C">
        <w:rPr>
          <w:rFonts w:ascii="Times New Roman" w:hAnsi="Times New Roman"/>
          <w:sz w:val="24"/>
          <w:szCs w:val="24"/>
        </w:rPr>
        <w:t xml:space="preserve">специальной оценки условий труда» в Финансовом управлении администрации Саткинского муниципального района проведена </w:t>
      </w:r>
      <w:r>
        <w:rPr>
          <w:rFonts w:ascii="Times New Roman" w:hAnsi="Times New Roman"/>
          <w:sz w:val="24"/>
          <w:szCs w:val="24"/>
        </w:rPr>
        <w:t xml:space="preserve">внеплановая </w:t>
      </w:r>
      <w:r w:rsidRPr="000D033C">
        <w:rPr>
          <w:rFonts w:ascii="Times New Roman" w:hAnsi="Times New Roman"/>
          <w:sz w:val="24"/>
          <w:szCs w:val="24"/>
        </w:rPr>
        <w:t>специальная оценка условий труда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рабочих местах</w:t>
      </w:r>
      <w:r w:rsidRPr="000D033C">
        <w:rPr>
          <w:rFonts w:ascii="Times New Roman" w:hAnsi="Times New Roman"/>
          <w:sz w:val="24"/>
          <w:szCs w:val="24"/>
        </w:rPr>
        <w:t>.</w:t>
      </w:r>
    </w:p>
    <w:p w:rsidR="00992AA8" w:rsidRDefault="00992AA8" w:rsidP="00992A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заключения эксперта от 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406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2022-06-02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рабочие места, которые по результатам проведенных исследований (испытаний) и измерений отнесены к допустимым условиям труда (2 класс).</w:t>
      </w:r>
    </w:p>
    <w:p w:rsidR="00992AA8" w:rsidRDefault="00992AA8" w:rsidP="00992A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улучшению условий труда, по режимам труда и отдыха, по подбору работников отсутствуют.</w:t>
      </w:r>
    </w:p>
    <w:p w:rsidR="00992AA8" w:rsidRPr="000D033C" w:rsidRDefault="00992AA8" w:rsidP="00992A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C09" w:rsidRDefault="00DC7C09"/>
    <w:sectPr w:rsidR="00DC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A8"/>
    <w:rsid w:val="00992AA8"/>
    <w:rsid w:val="00D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11C8-1A12-4992-A73E-F9209AA9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Шадская Екатерина Михайловна</cp:lastModifiedBy>
  <cp:revision>1</cp:revision>
  <dcterms:created xsi:type="dcterms:W3CDTF">2022-12-01T05:05:00Z</dcterms:created>
  <dcterms:modified xsi:type="dcterms:W3CDTF">2022-12-01T05:08:00Z</dcterms:modified>
</cp:coreProperties>
</file>