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3F43" w14:textId="77777777" w:rsidR="00177701" w:rsidRPr="00177701" w:rsidRDefault="00177701" w:rsidP="0017770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7701">
        <w:rPr>
          <w:rFonts w:ascii="Times New Roman" w:eastAsia="Calibri" w:hAnsi="Times New Roman" w:cs="Times New Roman"/>
          <w:b/>
          <w:sz w:val="24"/>
          <w:szCs w:val="24"/>
        </w:rPr>
        <w:t>Сведения о муниципальном долге Саткинского муниципального района</w:t>
      </w:r>
    </w:p>
    <w:p w14:paraId="2809B293" w14:textId="77777777" w:rsidR="00177701" w:rsidRPr="00177701" w:rsidRDefault="00177701" w:rsidP="00177701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71484F3" w14:textId="77777777" w:rsidR="00177701" w:rsidRPr="00177701" w:rsidRDefault="00177701" w:rsidP="00177701">
      <w:pPr>
        <w:spacing w:after="160" w:line="256" w:lineRule="auto"/>
        <w:ind w:left="7080" w:firstLine="708"/>
        <w:rPr>
          <w:rFonts w:ascii="Times New Roman" w:eastAsia="Calibri" w:hAnsi="Times New Roman" w:cs="Times New Roman"/>
          <w:sz w:val="24"/>
          <w:szCs w:val="24"/>
        </w:rPr>
      </w:pPr>
      <w:r w:rsidRPr="00177701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Style w:val="a3"/>
        <w:tblW w:w="9209" w:type="dxa"/>
        <w:tblInd w:w="0" w:type="dxa"/>
        <w:tblLook w:val="04A0" w:firstRow="1" w:lastRow="0" w:firstColumn="1" w:lastColumn="0" w:noHBand="0" w:noVBand="1"/>
      </w:tblPr>
      <w:tblGrid>
        <w:gridCol w:w="5807"/>
        <w:gridCol w:w="3402"/>
      </w:tblGrid>
      <w:tr w:rsidR="00177701" w:rsidRPr="00177701" w14:paraId="66194351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2610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701">
              <w:rPr>
                <w:rFonts w:ascii="Times New Roman" w:hAnsi="Times New Roman"/>
                <w:b/>
                <w:sz w:val="24"/>
                <w:szCs w:val="24"/>
              </w:rPr>
              <w:t>Виды долгового обязательства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E7BE" w14:textId="285B14A4" w:rsidR="00177701" w:rsidRPr="00177701" w:rsidRDefault="000F7ECD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1 </w:t>
            </w:r>
            <w:r w:rsidR="009716A9">
              <w:rPr>
                <w:rFonts w:ascii="Times New Roman" w:hAnsi="Times New Roman"/>
                <w:b/>
                <w:sz w:val="24"/>
                <w:szCs w:val="24"/>
              </w:rPr>
              <w:t>ию</w:t>
            </w:r>
            <w:r w:rsidR="0096783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9716A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  <w:p w14:paraId="6D6C12C7" w14:textId="77777777" w:rsidR="00177701" w:rsidRPr="00177701" w:rsidRDefault="00D26676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2021</w:t>
            </w:r>
            <w:r w:rsidR="00177701" w:rsidRPr="00177701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177701" w:rsidRPr="00177701" w14:paraId="337B39D3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7156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60D431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7701">
              <w:rPr>
                <w:rFonts w:ascii="Times New Roman" w:hAnsi="Times New Roman"/>
                <w:b/>
                <w:sz w:val="24"/>
                <w:szCs w:val="24"/>
              </w:rPr>
              <w:t>Всего муниципальный долг Саткинского муниципального района, в том числе:</w:t>
            </w:r>
          </w:p>
          <w:p w14:paraId="6FB967FD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4F6B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0E951B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70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77701" w:rsidRPr="00177701" w14:paraId="14E8BFBB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27CD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Бюджетные кредиты</w:t>
            </w:r>
          </w:p>
          <w:p w14:paraId="7F119645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DB1D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7701" w:rsidRPr="00177701" w14:paraId="2F5D1E04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1464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Условные обязательства по выданным муниципальным гарантиям Саткинского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27A8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2554BF5" w14:textId="77777777" w:rsidR="00177701" w:rsidRPr="00177701" w:rsidRDefault="00177701" w:rsidP="0017770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4FBAF0" w14:textId="77777777" w:rsidR="00A230E6" w:rsidRDefault="00A230E6"/>
    <w:sectPr w:rsidR="00A2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658"/>
    <w:rsid w:val="00026658"/>
    <w:rsid w:val="00053CDE"/>
    <w:rsid w:val="000F7ECD"/>
    <w:rsid w:val="00177701"/>
    <w:rsid w:val="0096783D"/>
    <w:rsid w:val="009716A9"/>
    <w:rsid w:val="0099603B"/>
    <w:rsid w:val="00A230E6"/>
    <w:rsid w:val="00AE39F4"/>
    <w:rsid w:val="00D26676"/>
    <w:rsid w:val="00DD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CDFA"/>
  <w15:docId w15:val="{075B92B9-B5B2-4D4E-9826-943FA827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7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7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sekNemchinova</dc:creator>
  <cp:keywords/>
  <dc:description/>
  <cp:lastModifiedBy>Галявина Ольга Олеговна</cp:lastModifiedBy>
  <cp:revision>10</cp:revision>
  <cp:lastPrinted>2021-03-22T04:46:00Z</cp:lastPrinted>
  <dcterms:created xsi:type="dcterms:W3CDTF">2020-10-27T04:09:00Z</dcterms:created>
  <dcterms:modified xsi:type="dcterms:W3CDTF">2021-06-30T03:19:00Z</dcterms:modified>
</cp:coreProperties>
</file>