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CE" w:rsidRDefault="00BC72CE" w:rsidP="00BC72CE">
      <w:pPr>
        <w:ind w:right="-441"/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2CE" w:rsidRPr="00AC0277" w:rsidRDefault="00BC72CE" w:rsidP="00BC72CE">
      <w:pPr>
        <w:ind w:right="-441"/>
        <w:jc w:val="center"/>
        <w:rPr>
          <w:rFonts w:ascii="Times New Roman" w:hAnsi="Times New Roman"/>
          <w:b/>
          <w:sz w:val="32"/>
          <w:szCs w:val="36"/>
        </w:rPr>
      </w:pPr>
      <w:r w:rsidRPr="00AC0277">
        <w:rPr>
          <w:rFonts w:ascii="Times New Roman" w:hAnsi="Times New Roman"/>
          <w:b/>
          <w:sz w:val="32"/>
          <w:szCs w:val="36"/>
        </w:rPr>
        <w:t>АДМИНИСТРАЦИЯ</w:t>
      </w:r>
    </w:p>
    <w:p w:rsidR="00BC72CE" w:rsidRPr="00AC0277" w:rsidRDefault="00BC72CE" w:rsidP="00BC72CE">
      <w:pPr>
        <w:jc w:val="center"/>
        <w:rPr>
          <w:rFonts w:ascii="Times New Roman" w:hAnsi="Times New Roman"/>
          <w:b/>
          <w:sz w:val="32"/>
          <w:szCs w:val="36"/>
        </w:rPr>
      </w:pPr>
      <w:r w:rsidRPr="00AC0277">
        <w:rPr>
          <w:rFonts w:ascii="Times New Roman" w:hAnsi="Times New Roman"/>
          <w:b/>
          <w:sz w:val="32"/>
          <w:szCs w:val="36"/>
        </w:rPr>
        <w:t>МЕЖЕВОГО ГОРОДСКОГО ПОСЕЛЕНИЯ</w:t>
      </w:r>
    </w:p>
    <w:p w:rsidR="00BC72CE" w:rsidRPr="00AC0277" w:rsidRDefault="00BC72CE" w:rsidP="00BC72CE">
      <w:pPr>
        <w:jc w:val="center"/>
        <w:rPr>
          <w:rFonts w:ascii="Times New Roman" w:hAnsi="Times New Roman"/>
          <w:b/>
          <w:sz w:val="32"/>
          <w:szCs w:val="36"/>
        </w:rPr>
      </w:pPr>
      <w:r w:rsidRPr="00AC0277">
        <w:rPr>
          <w:rFonts w:ascii="Times New Roman" w:hAnsi="Times New Roman"/>
          <w:b/>
          <w:sz w:val="32"/>
          <w:szCs w:val="36"/>
        </w:rPr>
        <w:t>САТКИНСКОГО РАЙОНА ЧЕЛЯБИНСКОЙ ОБЛАСТИ</w:t>
      </w:r>
    </w:p>
    <w:p w:rsidR="00BC72CE" w:rsidRPr="005A438A" w:rsidRDefault="00BC72CE" w:rsidP="00BC72CE">
      <w:pPr>
        <w:pBdr>
          <w:bottom w:val="single" w:sz="12" w:space="1" w:color="auto"/>
        </w:pBdr>
        <w:spacing w:after="360" w:line="360" w:lineRule="auto"/>
        <w:ind w:right="14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BC72CE" w:rsidRDefault="00BC72CE" w:rsidP="00BC72CE">
      <w:pPr>
        <w:shd w:val="clear" w:color="auto" w:fill="FFFFFF"/>
        <w:spacing w:after="0" w:line="360" w:lineRule="auto"/>
        <w:ind w:right="1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1B4BE4">
        <w:rPr>
          <w:rFonts w:ascii="Times New Roman" w:hAnsi="Times New Roman"/>
          <w:color w:val="000000"/>
        </w:rPr>
        <w:t>03</w:t>
      </w:r>
      <w:r>
        <w:rPr>
          <w:rFonts w:ascii="Times New Roman" w:hAnsi="Times New Roman"/>
          <w:color w:val="000000"/>
        </w:rPr>
        <w:t xml:space="preserve">» декабря </w:t>
      </w:r>
      <w:r w:rsidRPr="005A438A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24</w:t>
      </w:r>
      <w:r w:rsidRPr="005A438A">
        <w:rPr>
          <w:rFonts w:ascii="Times New Roman" w:hAnsi="Times New Roman"/>
          <w:color w:val="000000"/>
        </w:rPr>
        <w:t xml:space="preserve"> года №</w:t>
      </w:r>
      <w:r>
        <w:rPr>
          <w:rFonts w:ascii="Times New Roman" w:hAnsi="Times New Roman"/>
          <w:color w:val="000000"/>
        </w:rPr>
        <w:t xml:space="preserve">  </w:t>
      </w:r>
      <w:r w:rsidR="001B4BE4">
        <w:rPr>
          <w:rFonts w:ascii="Times New Roman" w:hAnsi="Times New Roman"/>
          <w:color w:val="000000"/>
        </w:rPr>
        <w:t>233</w:t>
      </w:r>
    </w:p>
    <w:p w:rsidR="00BC72CE" w:rsidRDefault="00BC72CE" w:rsidP="00BC72CE">
      <w:pPr>
        <w:shd w:val="clear" w:color="auto" w:fill="FFFFFF"/>
        <w:spacing w:after="0" w:line="360" w:lineRule="auto"/>
        <w:ind w:right="1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</w:t>
      </w:r>
      <w:r w:rsidRPr="00793B57">
        <w:rPr>
          <w:rFonts w:ascii="Times New Roman" w:hAnsi="Times New Roman"/>
          <w:color w:val="000000"/>
        </w:rPr>
        <w:t>п. Межевой</w:t>
      </w:r>
    </w:p>
    <w:p w:rsidR="00BC72CE" w:rsidRPr="004A2537" w:rsidRDefault="00BC72CE" w:rsidP="005D1080">
      <w:pPr>
        <w:pStyle w:val="a3"/>
        <w:ind w:right="5386"/>
        <w:rPr>
          <w:rFonts w:ascii="Times New Roman" w:hAnsi="Times New Roman"/>
        </w:rPr>
      </w:pPr>
      <w:r w:rsidRPr="004A2537">
        <w:rPr>
          <w:rStyle w:val="a6"/>
          <w:rFonts w:ascii="Times New Roman" w:eastAsia="Calibri" w:hAnsi="Times New Roman"/>
        </w:rPr>
        <w:t xml:space="preserve">Об утверждении Порядка </w:t>
      </w:r>
      <w:r w:rsidRPr="004A2537">
        <w:rPr>
          <w:rFonts w:ascii="Times New Roman" w:hAnsi="Times New Roman"/>
        </w:rPr>
        <w:t>предоставления</w:t>
      </w:r>
    </w:p>
    <w:p w:rsidR="00BC72CE" w:rsidRPr="004A2537" w:rsidRDefault="00BC72CE" w:rsidP="005D1080">
      <w:pPr>
        <w:pStyle w:val="a3"/>
        <w:ind w:right="5386"/>
        <w:rPr>
          <w:rFonts w:ascii="Times New Roman" w:hAnsi="Times New Roman"/>
        </w:rPr>
      </w:pPr>
      <w:r w:rsidRPr="004A2537">
        <w:rPr>
          <w:rFonts w:ascii="Times New Roman" w:hAnsi="Times New Roman"/>
        </w:rPr>
        <w:t xml:space="preserve"> субсиди</w:t>
      </w:r>
      <w:r>
        <w:rPr>
          <w:rFonts w:ascii="Times New Roman" w:hAnsi="Times New Roman"/>
        </w:rPr>
        <w:t>и</w:t>
      </w:r>
      <w:r w:rsidRPr="004A2537">
        <w:rPr>
          <w:rFonts w:ascii="Times New Roman" w:hAnsi="Times New Roman"/>
        </w:rPr>
        <w:t xml:space="preserve"> из бюджета Межевого </w:t>
      </w:r>
      <w:r w:rsidRPr="00793B57">
        <w:rPr>
          <w:rFonts w:ascii="Times New Roman" w:hAnsi="Times New Roman"/>
        </w:rPr>
        <w:t>городского</w:t>
      </w:r>
      <w:r w:rsidRPr="004A2537">
        <w:rPr>
          <w:rFonts w:ascii="Times New Roman" w:hAnsi="Times New Roman"/>
        </w:rPr>
        <w:t xml:space="preserve"> </w:t>
      </w:r>
      <w:r w:rsidRPr="00793B57">
        <w:rPr>
          <w:rFonts w:ascii="Times New Roman" w:hAnsi="Times New Roman"/>
        </w:rPr>
        <w:t xml:space="preserve">поселения </w:t>
      </w:r>
      <w:r w:rsidR="005D1080" w:rsidRPr="00793B57">
        <w:rPr>
          <w:rFonts w:ascii="Times New Roman" w:hAnsi="Times New Roman"/>
          <w:sz w:val="24"/>
          <w:szCs w:val="24"/>
          <w:lang w:eastAsia="ru-RU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5D1080" w:rsidRPr="00F27FDB">
        <w:rPr>
          <w:sz w:val="24"/>
          <w:szCs w:val="24"/>
          <w:lang w:eastAsia="ru-RU"/>
        </w:rPr>
        <w:t xml:space="preserve"> </w:t>
      </w:r>
      <w:r w:rsidRPr="004A2537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возмещение затрат </w:t>
      </w:r>
      <w:r w:rsidRPr="004A2537">
        <w:rPr>
          <w:rFonts w:ascii="Times New Roman" w:hAnsi="Times New Roman"/>
        </w:rPr>
        <w:t xml:space="preserve">по капитальному ремонту объектов коммунальной инфраструктуры р.п. Межевой </w:t>
      </w:r>
    </w:p>
    <w:p w:rsidR="00BC72CE" w:rsidRPr="00AE3EB9" w:rsidRDefault="00BC72CE" w:rsidP="00BC72CE">
      <w:pPr>
        <w:pStyle w:val="ConsPlusTitle"/>
        <w:tabs>
          <w:tab w:val="left" w:pos="3969"/>
          <w:tab w:val="left" w:pos="4253"/>
          <w:tab w:val="left" w:pos="4678"/>
        </w:tabs>
        <w:spacing w:line="360" w:lineRule="auto"/>
        <w:ind w:right="140"/>
        <w:jc w:val="both"/>
        <w:rPr>
          <w:rFonts w:ascii="Times New Roman" w:hAnsi="Times New Roman"/>
          <w:b w:val="0"/>
          <w:sz w:val="24"/>
          <w:szCs w:val="24"/>
        </w:rPr>
      </w:pPr>
    </w:p>
    <w:p w:rsidR="00BC72CE" w:rsidRPr="004A2537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</w:rPr>
        <w:tab/>
      </w:r>
      <w:r w:rsidRPr="004A2537">
        <w:rPr>
          <w:rStyle w:val="a6"/>
          <w:rFonts w:ascii="Times New Roman" w:hAnsi="Times New Roman"/>
          <w:sz w:val="24"/>
          <w:szCs w:val="24"/>
        </w:rPr>
        <w:t xml:space="preserve">В соответствии с </w:t>
      </w:r>
      <w:r w:rsidRPr="004A2537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</w:t>
      </w:r>
      <w:r w:rsidRPr="004A2537">
        <w:rPr>
          <w:rFonts w:ascii="Times New Roman" w:hAnsi="Times New Roman"/>
          <w:bCs/>
          <w:sz w:val="24"/>
          <w:szCs w:val="24"/>
        </w:rPr>
        <w:t>Об утверждении </w:t>
      </w:r>
      <w:hyperlink r:id="rId7" w:anchor="7DA0K6" w:history="1">
        <w:r w:rsidRPr="004A2537">
          <w:rPr>
            <w:rFonts w:ascii="Times New Roman" w:hAnsi="Times New Roman"/>
            <w:bCs/>
            <w:sz w:val="24"/>
            <w:szCs w:val="24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 w:rsidRPr="004A2537">
        <w:rPr>
          <w:rFonts w:ascii="Times New Roman" w:hAnsi="Times New Roman"/>
          <w:sz w:val="24"/>
          <w:szCs w:val="24"/>
        </w:rPr>
        <w:t xml:space="preserve">» и Уставом </w:t>
      </w:r>
      <w:r>
        <w:rPr>
          <w:rFonts w:ascii="Times New Roman" w:hAnsi="Times New Roman"/>
          <w:sz w:val="24"/>
          <w:szCs w:val="24"/>
        </w:rPr>
        <w:t>Межевого городского поселения</w:t>
      </w:r>
      <w:r w:rsidRPr="004A2537">
        <w:rPr>
          <w:rFonts w:ascii="Times New Roman" w:hAnsi="Times New Roman"/>
          <w:sz w:val="24"/>
          <w:szCs w:val="24"/>
        </w:rPr>
        <w:t>,</w:t>
      </w:r>
    </w:p>
    <w:p w:rsidR="00BC72CE" w:rsidRDefault="00BC72CE" w:rsidP="00BC72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2CE" w:rsidRDefault="00BC72CE" w:rsidP="00BC72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C72CE" w:rsidRPr="004A2537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2537">
        <w:rPr>
          <w:rFonts w:ascii="Times New Roman" w:hAnsi="Times New Roman"/>
          <w:color w:val="000000"/>
          <w:sz w:val="24"/>
          <w:szCs w:val="24"/>
        </w:rPr>
        <w:t xml:space="preserve">1. Утвердить Порядок </w:t>
      </w:r>
      <w:r w:rsidRPr="004A2537">
        <w:rPr>
          <w:rFonts w:ascii="Times New Roman" w:hAnsi="Times New Roman"/>
          <w:sz w:val="24"/>
          <w:szCs w:val="24"/>
        </w:rPr>
        <w:t xml:space="preserve">предоставления субсидий из бюджета </w:t>
      </w:r>
      <w:r>
        <w:rPr>
          <w:rFonts w:ascii="Times New Roman" w:hAnsi="Times New Roman"/>
          <w:sz w:val="24"/>
          <w:szCs w:val="24"/>
        </w:rPr>
        <w:t>Межевого</w:t>
      </w:r>
      <w:r w:rsidRPr="004A2537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5D1080" w:rsidRPr="00793B57">
        <w:rPr>
          <w:rFonts w:ascii="Times New Roman" w:hAnsi="Times New Roman"/>
          <w:sz w:val="24"/>
          <w:szCs w:val="24"/>
          <w:lang w:eastAsia="ru-RU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793B57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793B57">
        <w:rPr>
          <w:rFonts w:ascii="Times New Roman" w:hAnsi="Times New Roman"/>
          <w:sz w:val="24"/>
          <w:szCs w:val="24"/>
        </w:rPr>
        <w:t>а возмещение затрат по капитальному ремонту объектов коммунальной инфраструктуры р.п.</w:t>
      </w:r>
      <w:r w:rsidRPr="00653363">
        <w:rPr>
          <w:rFonts w:ascii="Times New Roman" w:hAnsi="Times New Roman"/>
          <w:sz w:val="24"/>
          <w:szCs w:val="24"/>
        </w:rPr>
        <w:t xml:space="preserve"> Межевой</w:t>
      </w:r>
      <w:r w:rsidRPr="004A2537">
        <w:rPr>
          <w:rFonts w:ascii="Times New Roman" w:hAnsi="Times New Roman"/>
          <w:sz w:val="24"/>
          <w:szCs w:val="24"/>
        </w:rPr>
        <w:t>.</w:t>
      </w:r>
    </w:p>
    <w:p w:rsidR="00BC72CE" w:rsidRPr="004A2537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2537">
        <w:rPr>
          <w:rFonts w:ascii="Times New Roman" w:hAnsi="Times New Roman"/>
        </w:rPr>
        <w:t>2. О</w:t>
      </w:r>
      <w:r w:rsidRPr="004A2537">
        <w:rPr>
          <w:rFonts w:ascii="Times New Roman" w:hAnsi="Times New Roman"/>
          <w:sz w:val="24"/>
          <w:szCs w:val="24"/>
        </w:rPr>
        <w:t>публиковать настоящее постановление в газете «Саткинский рабочий» и разместить на официальном сайте Администрации Саткинского муниципального района.</w:t>
      </w:r>
    </w:p>
    <w:p w:rsidR="00BC72CE" w:rsidRPr="004A2537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A2537">
        <w:rPr>
          <w:rFonts w:ascii="Times New Roman" w:hAnsi="Times New Roman"/>
          <w:sz w:val="24"/>
          <w:szCs w:val="24"/>
        </w:rPr>
        <w:t xml:space="preserve">. </w:t>
      </w:r>
      <w:r w:rsidRPr="004A2537">
        <w:rPr>
          <w:rFonts w:ascii="Times New Roman" w:hAnsi="Times New Roman"/>
          <w:color w:val="000000"/>
          <w:sz w:val="24"/>
          <w:szCs w:val="24"/>
        </w:rPr>
        <w:t xml:space="preserve">Контроль исполнения настоящего постановления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4A2537">
        <w:rPr>
          <w:rFonts w:ascii="Times New Roman" w:hAnsi="Times New Roman"/>
          <w:color w:val="000000"/>
          <w:sz w:val="24"/>
          <w:szCs w:val="24"/>
        </w:rPr>
        <w:t xml:space="preserve">аместителя Главы </w:t>
      </w:r>
      <w:r>
        <w:rPr>
          <w:rFonts w:ascii="Times New Roman" w:hAnsi="Times New Roman"/>
          <w:color w:val="000000"/>
          <w:sz w:val="24"/>
          <w:szCs w:val="24"/>
        </w:rPr>
        <w:t>Межевого городского поселения И.Н. Масалеву</w:t>
      </w:r>
      <w:r w:rsidRPr="004A2537">
        <w:rPr>
          <w:rFonts w:ascii="Times New Roman" w:hAnsi="Times New Roman"/>
          <w:color w:val="000000"/>
          <w:sz w:val="24"/>
          <w:szCs w:val="24"/>
        </w:rPr>
        <w:t>.</w:t>
      </w:r>
      <w:r w:rsidRPr="004A2537">
        <w:rPr>
          <w:rFonts w:ascii="Times New Roman" w:hAnsi="Times New Roman"/>
          <w:sz w:val="24"/>
          <w:szCs w:val="24"/>
        </w:rPr>
        <w:t xml:space="preserve"> </w:t>
      </w:r>
    </w:p>
    <w:p w:rsidR="00BC72CE" w:rsidRDefault="00BC72CE" w:rsidP="00BC72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21FC9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793B57" w:rsidRDefault="00793B57" w:rsidP="00BC72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72CE" w:rsidRDefault="00BC72CE" w:rsidP="00BC72C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И.о. </w:t>
      </w:r>
      <w:r w:rsidRPr="00D62012">
        <w:rPr>
          <w:rFonts w:ascii="Times New Roman" w:hAnsi="Times New Roman"/>
          <w:color w:val="000000"/>
          <w:sz w:val="24"/>
          <w:szCs w:val="24"/>
        </w:rPr>
        <w:t>Глав</w:t>
      </w:r>
      <w:r>
        <w:rPr>
          <w:rFonts w:ascii="Times New Roman" w:hAnsi="Times New Roman"/>
          <w:color w:val="000000"/>
          <w:sz w:val="24"/>
          <w:szCs w:val="24"/>
        </w:rPr>
        <w:t xml:space="preserve">ы Межевого городского поселения                      </w:t>
      </w:r>
      <w:r w:rsidRPr="00D62012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D62012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Ю.В. Харькова</w:t>
      </w:r>
      <w:r w:rsidRPr="00D620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72CE" w:rsidRDefault="00BC72CE" w:rsidP="00BC72C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C72CE" w:rsidRDefault="00BC72CE" w:rsidP="00BC72CE">
      <w:pPr>
        <w:pStyle w:val="a5"/>
        <w:spacing w:line="360" w:lineRule="auto"/>
        <w:ind w:left="5245" w:firstLine="0"/>
        <w:jc w:val="right"/>
        <w:rPr>
          <w:sz w:val="24"/>
          <w:szCs w:val="24"/>
        </w:rPr>
      </w:pPr>
    </w:p>
    <w:p w:rsidR="00BC72CE" w:rsidRPr="00763A3A" w:rsidRDefault="00BC72CE" w:rsidP="00BC72CE">
      <w:pPr>
        <w:pStyle w:val="a5"/>
        <w:spacing w:line="360" w:lineRule="auto"/>
        <w:ind w:left="5245" w:firstLine="0"/>
        <w:jc w:val="right"/>
        <w:rPr>
          <w:sz w:val="24"/>
          <w:szCs w:val="24"/>
        </w:rPr>
      </w:pPr>
      <w:r w:rsidRPr="00763A3A">
        <w:rPr>
          <w:sz w:val="24"/>
          <w:szCs w:val="24"/>
        </w:rPr>
        <w:t>ПРИЛОЖЕНИЕ 1</w:t>
      </w:r>
    </w:p>
    <w:p w:rsidR="00BC72CE" w:rsidRPr="00653363" w:rsidRDefault="00BC72CE" w:rsidP="00BC72CE">
      <w:pPr>
        <w:pStyle w:val="a3"/>
        <w:jc w:val="right"/>
        <w:rPr>
          <w:rFonts w:ascii="Times New Roman" w:hAnsi="Times New Roman"/>
        </w:rPr>
      </w:pPr>
      <w:r w:rsidRPr="00653363">
        <w:rPr>
          <w:rFonts w:ascii="Times New Roman" w:hAnsi="Times New Roman"/>
        </w:rPr>
        <w:t>к постановлению Администрации</w:t>
      </w:r>
    </w:p>
    <w:p w:rsidR="00BC72CE" w:rsidRPr="00653363" w:rsidRDefault="00BC72CE" w:rsidP="00BC72C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Межевого</w:t>
      </w:r>
      <w:r w:rsidRPr="00653363">
        <w:rPr>
          <w:rFonts w:ascii="Times New Roman" w:hAnsi="Times New Roman"/>
        </w:rPr>
        <w:t xml:space="preserve"> муниципального района</w:t>
      </w:r>
    </w:p>
    <w:p w:rsidR="00BC72CE" w:rsidRPr="00653363" w:rsidRDefault="00BC72CE" w:rsidP="00BC72C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653363">
        <w:rPr>
          <w:rFonts w:ascii="Times New Roman" w:hAnsi="Times New Roman"/>
        </w:rPr>
        <w:t>от «</w:t>
      </w:r>
      <w:r w:rsidR="001B4BE4">
        <w:rPr>
          <w:rFonts w:ascii="Times New Roman" w:hAnsi="Times New Roman"/>
        </w:rPr>
        <w:t>03</w:t>
      </w:r>
      <w:r w:rsidRPr="0065336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декабря</w:t>
      </w:r>
      <w:r w:rsidRPr="00653363">
        <w:rPr>
          <w:rFonts w:ascii="Times New Roman" w:hAnsi="Times New Roman"/>
        </w:rPr>
        <w:t xml:space="preserve"> 2024 года № </w:t>
      </w:r>
      <w:r w:rsidR="001B4BE4">
        <w:rPr>
          <w:rFonts w:ascii="Times New Roman" w:hAnsi="Times New Roman"/>
        </w:rPr>
        <w:t>233</w:t>
      </w:r>
      <w:r>
        <w:rPr>
          <w:rFonts w:ascii="Times New Roman" w:hAnsi="Times New Roman"/>
        </w:rPr>
        <w:t xml:space="preserve">   </w:t>
      </w:r>
    </w:p>
    <w:p w:rsidR="00BC72CE" w:rsidRPr="00653363" w:rsidRDefault="00BC72CE" w:rsidP="00BC72CE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BC72CE" w:rsidRPr="00793B57" w:rsidRDefault="00BC72CE" w:rsidP="00BC72C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B57">
        <w:rPr>
          <w:rFonts w:ascii="Times New Roman" w:hAnsi="Times New Roman"/>
          <w:b/>
          <w:sz w:val="24"/>
          <w:szCs w:val="24"/>
        </w:rPr>
        <w:t>ПОРЯДОК</w:t>
      </w:r>
      <w:r w:rsidRPr="00793B57">
        <w:rPr>
          <w:rFonts w:ascii="Times New Roman" w:hAnsi="Times New Roman"/>
          <w:b/>
          <w:sz w:val="24"/>
          <w:szCs w:val="24"/>
        </w:rPr>
        <w:br/>
        <w:t xml:space="preserve">предоставления субсидий из бюджета Межевого городского поселения </w:t>
      </w:r>
      <w:r w:rsidR="00793B57" w:rsidRPr="00793B57">
        <w:rPr>
          <w:rFonts w:ascii="Times New Roman" w:hAnsi="Times New Roman"/>
          <w:b/>
          <w:sz w:val="24"/>
          <w:szCs w:val="24"/>
          <w:lang w:eastAsia="ru-RU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793B57" w:rsidRPr="00793B57">
        <w:rPr>
          <w:b/>
          <w:sz w:val="24"/>
          <w:szCs w:val="24"/>
          <w:lang w:eastAsia="ru-RU"/>
        </w:rPr>
        <w:t xml:space="preserve"> </w:t>
      </w:r>
      <w:r w:rsidR="00793B57" w:rsidRPr="00793B57">
        <w:rPr>
          <w:rFonts w:ascii="Times New Roman" w:hAnsi="Times New Roman"/>
          <w:b/>
        </w:rPr>
        <w:t xml:space="preserve">на возмещение затрат по капитальному ремонту объектов коммунальной инфраструктуры р.п. Межевой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72CE" w:rsidRPr="00653363" w:rsidRDefault="00BC72CE" w:rsidP="00BC72C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val="en-US"/>
        </w:rPr>
        <w:t>I</w:t>
      </w:r>
      <w:r w:rsidRPr="00653363">
        <w:rPr>
          <w:rFonts w:ascii="Times New Roman" w:hAnsi="Times New Roman"/>
          <w:sz w:val="24"/>
          <w:szCs w:val="24"/>
        </w:rPr>
        <w:t>. </w:t>
      </w:r>
      <w:r w:rsidRPr="00653363">
        <w:rPr>
          <w:rFonts w:ascii="Times New Roman" w:hAnsi="Times New Roman"/>
          <w:sz w:val="24"/>
          <w:szCs w:val="24"/>
          <w:lang w:eastAsia="ru-RU"/>
        </w:rPr>
        <w:t>Общие положения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1. Настоящий Порядок определяет условия и порядок предоставления субсидии,</w:t>
      </w:r>
      <w:r w:rsidRPr="00653363">
        <w:rPr>
          <w:rFonts w:ascii="Times New Roman" w:hAnsi="Times New Roman"/>
          <w:sz w:val="24"/>
          <w:szCs w:val="24"/>
        </w:rPr>
        <w:t xml:space="preserve"> 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выделенной из бюджета </w:t>
      </w:r>
      <w:r>
        <w:rPr>
          <w:rFonts w:ascii="Times New Roman" w:hAnsi="Times New Roman"/>
          <w:sz w:val="24"/>
          <w:szCs w:val="24"/>
          <w:lang w:eastAsia="ru-RU"/>
        </w:rPr>
        <w:t>Межевого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на в</w:t>
      </w:r>
      <w:r w:rsidRPr="00653363">
        <w:rPr>
          <w:rFonts w:ascii="Times New Roman" w:hAnsi="Times New Roman"/>
          <w:sz w:val="24"/>
          <w:szCs w:val="24"/>
          <w:lang w:eastAsia="ru-RU"/>
        </w:rPr>
        <w:t>озмещени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затрат </w:t>
      </w:r>
      <w:r w:rsidRPr="00653363">
        <w:rPr>
          <w:rFonts w:ascii="Times New Roman" w:hAnsi="Times New Roman"/>
          <w:sz w:val="24"/>
          <w:szCs w:val="24"/>
        </w:rPr>
        <w:t xml:space="preserve">по капитальному ремонту объектов коммунальной инфраструктуры р.п. Межевой </w:t>
      </w:r>
      <w:r w:rsidRPr="00653363">
        <w:rPr>
          <w:rFonts w:ascii="Times New Roman" w:hAnsi="Times New Roman"/>
          <w:sz w:val="24"/>
          <w:szCs w:val="24"/>
          <w:lang w:eastAsia="ru-RU"/>
        </w:rPr>
        <w:t>(далее – субсидия),  а также порядок осуществления контроля за использованием бюджетных средств.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2. Настоящий Порядок предоставления субсидии из бюджета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Межевого</w:t>
      </w:r>
      <w:r w:rsidRPr="0065336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городского поселения на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возмещение затрат </w:t>
      </w:r>
      <w:r w:rsidRPr="00653363">
        <w:rPr>
          <w:rFonts w:ascii="Times New Roman" w:hAnsi="Times New Roman"/>
          <w:sz w:val="24"/>
          <w:szCs w:val="24"/>
        </w:rPr>
        <w:t>по капитальному ремонту объектов коммунальной инфраструктуры р.п. Межевой</w:t>
      </w:r>
      <w:r w:rsidRPr="00A20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53363">
        <w:rPr>
          <w:rFonts w:ascii="Times New Roman" w:hAnsi="Times New Roman"/>
          <w:bCs/>
          <w:iCs/>
          <w:sz w:val="24"/>
          <w:szCs w:val="24"/>
          <w:lang w:eastAsia="ru-RU"/>
        </w:rPr>
        <w:t>далее – Порядок) разработан в соответствии с Бюджетным кодексом Российской Федерации, Жилищным Кодексом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».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594">
        <w:rPr>
          <w:rFonts w:ascii="Times New Roman" w:hAnsi="Times New Roman"/>
          <w:sz w:val="24"/>
          <w:szCs w:val="24"/>
          <w:lang w:eastAsia="ru-RU"/>
        </w:rPr>
        <w:t xml:space="preserve">3. Предоставление субсидии  осуществляется  администрацией Межевого городского поселения (далее – уполномоченный орган) </w:t>
      </w:r>
      <w:r>
        <w:rPr>
          <w:rFonts w:ascii="Times New Roman" w:hAnsi="Times New Roman"/>
          <w:sz w:val="24"/>
          <w:szCs w:val="24"/>
          <w:lang w:eastAsia="ru-RU"/>
        </w:rPr>
        <w:t xml:space="preserve">на безвозмездной основе, </w:t>
      </w:r>
      <w:r w:rsidRPr="008D0594">
        <w:rPr>
          <w:rFonts w:ascii="Times New Roman" w:hAnsi="Times New Roman"/>
          <w:sz w:val="24"/>
          <w:szCs w:val="24"/>
          <w:lang w:eastAsia="ru-RU"/>
        </w:rPr>
        <w:t>в пределах бюджетных ассигнований, предусмотренных в бюджете Межевого городского поселения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4. Категории участников отбора – </w:t>
      </w:r>
      <w:r>
        <w:rPr>
          <w:rFonts w:ascii="Times New Roman" w:hAnsi="Times New Roman"/>
          <w:sz w:val="24"/>
          <w:szCs w:val="24"/>
          <w:lang w:eastAsia="ru-RU"/>
        </w:rPr>
        <w:t>юридические лица, индивидуальные предприниматели, физические лица, производители товаров, работ, услуг</w:t>
      </w:r>
      <w:r w:rsidRPr="00653363">
        <w:rPr>
          <w:rFonts w:ascii="Times New Roman" w:hAnsi="Times New Roman"/>
          <w:sz w:val="24"/>
          <w:szCs w:val="24"/>
        </w:rPr>
        <w:t xml:space="preserve"> (далее – участник отбора, получатель субсидии)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5. Критерии отбора – </w:t>
      </w:r>
      <w:r>
        <w:rPr>
          <w:rFonts w:ascii="Times New Roman" w:hAnsi="Times New Roman"/>
          <w:sz w:val="24"/>
          <w:szCs w:val="24"/>
          <w:lang w:eastAsia="ru-RU"/>
        </w:rPr>
        <w:t>возмещение затрат по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капитально</w:t>
      </w:r>
      <w:r>
        <w:rPr>
          <w:rFonts w:ascii="Times New Roman" w:hAnsi="Times New Roman"/>
          <w:sz w:val="24"/>
          <w:szCs w:val="24"/>
          <w:lang w:eastAsia="ru-RU"/>
        </w:rPr>
        <w:t>му ремонту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0F33">
        <w:rPr>
          <w:rFonts w:ascii="Times New Roman" w:hAnsi="Times New Roman"/>
          <w:sz w:val="24"/>
          <w:szCs w:val="24"/>
        </w:rPr>
        <w:t>объектов коммунальной инфраструктуры р.п. Межевой</w:t>
      </w:r>
      <w:r w:rsidRPr="00653363">
        <w:rPr>
          <w:rFonts w:ascii="Times New Roman" w:hAnsi="Times New Roman"/>
          <w:sz w:val="24"/>
          <w:szCs w:val="24"/>
        </w:rPr>
        <w:t>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6. Субсидия предоставляется по результатам проведения отбора получателей субсидии в форме запроса предложений, на основании предложений (заявок), направленных участниками для участия в отборе.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7. Целью предоставления субсидии является </w:t>
      </w:r>
      <w:r w:rsidRPr="00CF3DDD">
        <w:rPr>
          <w:rFonts w:ascii="Times New Roman" w:hAnsi="Times New Roman"/>
          <w:sz w:val="24"/>
          <w:szCs w:val="24"/>
          <w:lang w:eastAsia="ru-RU"/>
        </w:rPr>
        <w:t>возмещение затрат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3363">
        <w:rPr>
          <w:rFonts w:ascii="Times New Roman" w:hAnsi="Times New Roman"/>
          <w:sz w:val="24"/>
          <w:szCs w:val="24"/>
        </w:rPr>
        <w:t xml:space="preserve">по капитальному ремонту </w:t>
      </w:r>
      <w:r w:rsidRPr="00CD0F33">
        <w:rPr>
          <w:rFonts w:ascii="Times New Roman" w:hAnsi="Times New Roman"/>
          <w:sz w:val="24"/>
          <w:szCs w:val="24"/>
        </w:rPr>
        <w:t>объектов коммунальной инфраструктуры р.п. Межевой</w:t>
      </w:r>
      <w:r>
        <w:rPr>
          <w:rFonts w:ascii="Times New Roman" w:hAnsi="Times New Roman"/>
          <w:sz w:val="24"/>
          <w:szCs w:val="24"/>
        </w:rPr>
        <w:t>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CF3DDD">
        <w:rPr>
          <w:rFonts w:ascii="Times New Roman" w:hAnsi="Times New Roman"/>
          <w:sz w:val="24"/>
          <w:szCs w:val="24"/>
          <w:lang w:eastAsia="ru-RU"/>
        </w:rPr>
        <w:t>озмещение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затрат </w:t>
      </w:r>
      <w:r w:rsidRPr="00653363">
        <w:rPr>
          <w:rFonts w:ascii="Times New Roman" w:hAnsi="Times New Roman"/>
          <w:sz w:val="24"/>
          <w:szCs w:val="24"/>
        </w:rPr>
        <w:t xml:space="preserve">по капитальному ремонту </w:t>
      </w:r>
      <w:r w:rsidRPr="00CD0F33">
        <w:rPr>
          <w:rFonts w:ascii="Times New Roman" w:hAnsi="Times New Roman"/>
          <w:sz w:val="24"/>
          <w:szCs w:val="24"/>
        </w:rPr>
        <w:t>объектов коммунальной инфраструктуры р.п. Межевой</w:t>
      </w:r>
      <w:r w:rsidRPr="00653363">
        <w:rPr>
          <w:rFonts w:ascii="Times New Roman" w:hAnsi="Times New Roman"/>
          <w:sz w:val="24"/>
          <w:szCs w:val="24"/>
        </w:rPr>
        <w:t xml:space="preserve"> 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осуществляется в соответствии с представленными отчетными документами, подтверждающими фактически произведенные затраты, установленными </w:t>
      </w:r>
      <w:r w:rsidRPr="00CF3DDD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Порядке.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lastRenderedPageBreak/>
        <w:t>8. Сведения о субсидии подлежат размещению в информационно-телекоммуникационной сети Интернет</w:t>
      </w:r>
      <w:r w:rsidRPr="00653363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BC72CE" w:rsidRPr="00653363" w:rsidRDefault="00BC72CE" w:rsidP="00BC72C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I</w:t>
      </w:r>
      <w:r w:rsidRPr="00653363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53363">
        <w:rPr>
          <w:rFonts w:ascii="Times New Roman" w:hAnsi="Times New Roman"/>
          <w:sz w:val="24"/>
          <w:szCs w:val="24"/>
          <w:lang w:eastAsia="ru-RU"/>
        </w:rPr>
        <w:t>. Порядок проведения отбора получателей субсидии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9. Проведение отбора получателей субсидии проводится в форме запроса предложений на основании предложений (заявок), направленных участниками для участия в отборе, исходя из соответствия участника отбора категории и критериям отбора, указанным в пунктах 4 и 5 настоящего Порядка, и очередности поступления предложений (заявок) на участие в отборе (далее – заявка).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10. Объявление о проведении отбора размещается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Саткинского 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 информационно-телекоммуникационной сети Интернет (далее – официальный сайт) не позднее, чем за 10 календарных дней до даты окончания срока приема документов с указанием: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1)  сроков проведения отбора, которые не могут быть меньше 10 календарных дней, следующих за днем размещения объявления о проведении отбора; даты, времени начала и окончания приема </w:t>
      </w:r>
      <w:r w:rsidRPr="00653363">
        <w:rPr>
          <w:rFonts w:ascii="Times New Roman" w:hAnsi="Times New Roman"/>
          <w:color w:val="000000"/>
          <w:sz w:val="24"/>
          <w:szCs w:val="24"/>
          <w:lang w:eastAsia="ru-RU"/>
        </w:rPr>
        <w:t>заявок,</w:t>
      </w:r>
      <w:r w:rsidRPr="00653363">
        <w:rPr>
          <w:rFonts w:ascii="Times New Roman" w:hAnsi="Times New Roman"/>
          <w:sz w:val="24"/>
          <w:szCs w:val="24"/>
          <w:lang w:eastAsia="ru-RU"/>
        </w:rPr>
        <w:t> а </w:t>
      </w:r>
      <w:r w:rsidRPr="00653363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Pr="00653363">
        <w:rPr>
          <w:rFonts w:ascii="Times New Roman" w:hAnsi="Times New Roman"/>
          <w:sz w:val="24"/>
          <w:szCs w:val="24"/>
          <w:lang w:eastAsia="ru-RU"/>
        </w:rPr>
        <w:t> информации о возможности проведения нескольких этапов отбора с указанием сроков (порядка) их проведения.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Срок окончания приема заявок не может быть менее 10 календарных дней, следующих за днем размещения объявления о проведении отбора;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2) наименования, места нахождения, почтового адреса, адреса электронной почты уполномоченного органа;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3)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>результатов</w:t>
      </w:r>
      <w:r w:rsidRPr="00653363">
        <w:rPr>
          <w:rFonts w:ascii="Times New Roman" w:hAnsi="Times New Roman"/>
          <w:sz w:val="24"/>
          <w:szCs w:val="24"/>
        </w:rPr>
        <w:t xml:space="preserve"> </w:t>
      </w:r>
      <w:r w:rsidRPr="00653363">
        <w:rPr>
          <w:rFonts w:ascii="Times New Roman" w:hAnsi="Times New Roman"/>
          <w:sz w:val="24"/>
          <w:szCs w:val="24"/>
          <w:lang w:eastAsia="ru-RU"/>
        </w:rPr>
        <w:t>предоставления субсидии, установленных в пункте 3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4) доменного имени и (или) указателей страниц на официальном сайте уполномоченного органа, на котором обеспечивается проведение отбора;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5)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требований, которым должны соответствовать участники отбора, установленных в пунктах 4, 5, 11 настоящего Порядка, и перечня документов, указанных в пункте 12 настоящего Порядка, представляемых участниками отбора для подтверждения их соответствия указанным требованиям;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6) порядка подачи заявок участниками отбора и требований, предъявляемых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>к форме и содержанию заявок, подаваемых участниками отбора;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7)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8) правил рассмотрения и оценки заявок участников отбора в соответствии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 xml:space="preserve">с настоящим Порядком;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BC72CE" w:rsidRPr="00E03B70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10) срока, в течение которого победитель отбора должен подписать </w:t>
      </w:r>
      <w:r w:rsidRPr="00E03B70">
        <w:rPr>
          <w:rFonts w:ascii="Times New Roman" w:hAnsi="Times New Roman"/>
          <w:sz w:val="24"/>
          <w:szCs w:val="24"/>
          <w:lang w:eastAsia="ru-RU"/>
        </w:rPr>
        <w:t>Соглашение;</w:t>
      </w:r>
    </w:p>
    <w:p w:rsidR="00BC72CE" w:rsidRPr="00E03B70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B70">
        <w:rPr>
          <w:rFonts w:ascii="Times New Roman" w:hAnsi="Times New Roman"/>
          <w:sz w:val="24"/>
          <w:szCs w:val="24"/>
          <w:lang w:eastAsia="ru-RU"/>
        </w:rPr>
        <w:t>11) условий признания победителя отбора уклонившимся от заключения Соглашения;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12) даты размещения результатов отбора на официальном сайте уполномоченного органа, которая не может быть позднее 14-го календарного дня, следующего за днем определения победителя отбора.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11. Требования, которым должны соответствовать участники отбора на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 xml:space="preserve">1-е число месяца, предшествующего месяцу, в котором планируется проведение отбора: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</w:t>
      </w:r>
      <w:r w:rsidRPr="00653363">
        <w:rPr>
          <w:rFonts w:ascii="Times New Roman" w:hAnsi="Times New Roman"/>
          <w:sz w:val="24"/>
          <w:szCs w:val="24"/>
          <w:lang w:eastAsia="ru-RU"/>
        </w:rPr>
        <w:lastRenderedPageBreak/>
        <w:t>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3) участник отбора не находится в составляемых в рамках реализации полномочий, предусмотренных </w:t>
      </w:r>
      <w:hyperlink r:id="rId8" w:anchor="8P00LT" w:history="1">
        <w:r w:rsidRPr="00653363">
          <w:rPr>
            <w:rFonts w:ascii="Times New Roman" w:hAnsi="Times New Roman"/>
            <w:sz w:val="24"/>
            <w:szCs w:val="24"/>
            <w:lang w:eastAsia="ru-RU"/>
          </w:rPr>
          <w:t>главой VII Устава ООН</w:t>
        </w:r>
      </w:hyperlink>
      <w:r w:rsidRPr="00653363">
        <w:rPr>
          <w:rFonts w:ascii="Times New Roman" w:hAnsi="Times New Roman"/>
          <w:sz w:val="24"/>
          <w:szCs w:val="24"/>
          <w:lang w:eastAsia="ru-RU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4) участник отбора не получает средства из местного бюджета, из которого планируется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5) участник отбора не является иностранным агентом в соответствии с </w:t>
      </w:r>
      <w:hyperlink r:id="rId9" w:anchor="64U0IK" w:history="1">
        <w:r w:rsidRPr="00653363">
          <w:rPr>
            <w:rFonts w:ascii="Times New Roman" w:hAnsi="Times New Roman"/>
            <w:sz w:val="24"/>
            <w:szCs w:val="24"/>
            <w:lang w:eastAsia="ru-RU"/>
          </w:rPr>
          <w:t>Федеральным законом "О контроле за деятельностью лиц, находящихся под иностранным влиянием"</w:t>
        </w:r>
      </w:hyperlink>
      <w:r w:rsidRPr="00653363">
        <w:rPr>
          <w:rFonts w:ascii="Times New Roman" w:hAnsi="Times New Roman"/>
          <w:sz w:val="24"/>
          <w:szCs w:val="24"/>
          <w:lang w:eastAsia="ru-RU"/>
        </w:rPr>
        <w:t>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6) у участника отбора на едином налоговом счете отсутствует или не превышает размер, определенный </w:t>
      </w:r>
      <w:hyperlink r:id="rId10" w:anchor="DCS0Q8" w:history="1">
        <w:r w:rsidRPr="00653363">
          <w:rPr>
            <w:rFonts w:ascii="Times New Roman" w:hAnsi="Times New Roman"/>
            <w:sz w:val="24"/>
            <w:szCs w:val="24"/>
            <w:lang w:eastAsia="ru-RU"/>
          </w:rPr>
          <w:t>пунктом 3 статьи 47 Налогового кодекса Российской Федерации</w:t>
        </w:r>
      </w:hyperlink>
      <w:r w:rsidRPr="00653363">
        <w:rPr>
          <w:rFonts w:ascii="Times New Roman" w:hAnsi="Times New Roman"/>
          <w:sz w:val="24"/>
          <w:szCs w:val="24"/>
          <w:lang w:eastAsia="ru-RU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:rsidR="005D1080" w:rsidRPr="00793B57" w:rsidRDefault="005D1080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B57">
        <w:rPr>
          <w:rFonts w:ascii="Times New Roman" w:eastAsia="Calibri" w:hAnsi="Times New Roman"/>
          <w:sz w:val="24"/>
          <w:szCs w:val="24"/>
          <w:lang w:eastAsia="ru-RU"/>
        </w:rPr>
        <w:t xml:space="preserve">7) </w:t>
      </w:r>
      <w:r w:rsidRPr="00793B57">
        <w:rPr>
          <w:rFonts w:ascii="Times New Roman" w:hAnsi="Times New Roman"/>
          <w:sz w:val="24"/>
          <w:szCs w:val="24"/>
          <w:lang w:eastAsia="ru-RU"/>
        </w:rPr>
        <w:t xml:space="preserve">у участника отбора отсутствуют просроченная задолженность по возврату в бюджет Челябинской области, в бюджет Саткинского муниципального района и в бюджет </w:t>
      </w:r>
      <w:r w:rsidR="00793B57">
        <w:rPr>
          <w:rFonts w:ascii="Times New Roman" w:hAnsi="Times New Roman"/>
          <w:sz w:val="24"/>
          <w:szCs w:val="24"/>
          <w:lang w:eastAsia="ru-RU"/>
        </w:rPr>
        <w:t>Межевого</w:t>
      </w:r>
      <w:r w:rsidRPr="00793B57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поселения, субсидий, бюджетных инвестиций, а также иная просроченная (неурегулированная) задолженность по денежным обязательствам перед бюджетами Челябинской области, Саткинского муниципального района и </w:t>
      </w:r>
      <w:r w:rsidR="00793B57">
        <w:rPr>
          <w:rFonts w:ascii="Times New Roman" w:hAnsi="Times New Roman"/>
          <w:sz w:val="24"/>
          <w:szCs w:val="24"/>
          <w:lang w:eastAsia="ru-RU"/>
        </w:rPr>
        <w:t>Межевого</w:t>
      </w:r>
      <w:r w:rsidRPr="00793B57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12.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>Для участия в отборе участники отбора представляют уполномоченному органу в срок, установленный объявлением об отборе, следующие документы: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1) заявку, подписанную руководителем участника отбора (либо уполномоченным представителем участника отбора при условии представления соответствующей доверенности) и главным бухгалтером участника отбора и заверенную печатью (при наличии), по форме в соответствии с приложением 1 к настоящему Порядку;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2) выписку из Единого государственного реестра юридических лиц, содержащую информацию об участнике отбора по состоянию на 1-е число месяца, предшествующего месяцу, в котором планируется проведение отбора;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3) копию свидетельства о постановке участника отбора на налоговый учет;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4) гарантийное письмо, подписанное руководителем участника отбора (либо уполномоченным представителем получателя субсидии) и главным бухгалтером участника отбора и заверенное </w:t>
      </w:r>
      <w:r w:rsidRPr="00653363">
        <w:rPr>
          <w:rFonts w:ascii="Times New Roman" w:hAnsi="Times New Roman"/>
          <w:sz w:val="24"/>
          <w:szCs w:val="24"/>
          <w:lang w:eastAsia="ru-RU"/>
        </w:rPr>
        <w:lastRenderedPageBreak/>
        <w:t>печатью (при наличии), содержащее сведения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3363">
        <w:rPr>
          <w:rFonts w:ascii="Times New Roman" w:hAnsi="Times New Roman"/>
          <w:sz w:val="24"/>
          <w:szCs w:val="24"/>
          <w:lang w:eastAsia="ru-RU"/>
        </w:rPr>
        <w:t>по состоянию на 1-е число месяца, предшествующего месяцу, в котором планируется проведение отбора: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– о том, что участник отбора не находится в процессе реорганизации,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 xml:space="preserve">в отношении участника отбора не проводятся процедуры банкротства и (или) ликвидации, приостановления осуществления финансово-хозяйственной деятельности в  соответствии  с  законодательством  Российской Федерации, а также о том, что участник отбора не получает средства из бюджета </w:t>
      </w:r>
      <w:r>
        <w:rPr>
          <w:rFonts w:ascii="Times New Roman" w:hAnsi="Times New Roman"/>
          <w:sz w:val="24"/>
          <w:szCs w:val="24"/>
          <w:lang w:eastAsia="ru-RU"/>
        </w:rPr>
        <w:t>Межевого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</w:t>
      </w:r>
      <w:r w:rsidRPr="0065336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на </w:t>
      </w:r>
      <w:r w:rsidRPr="00653363">
        <w:rPr>
          <w:rFonts w:ascii="Times New Roman" w:hAnsi="Times New Roman"/>
          <w:sz w:val="24"/>
          <w:szCs w:val="24"/>
        </w:rPr>
        <w:t xml:space="preserve">проведение работ по капитальному ремонту </w:t>
      </w:r>
      <w:r w:rsidRPr="00CD0F33">
        <w:rPr>
          <w:rFonts w:ascii="Times New Roman" w:hAnsi="Times New Roman"/>
          <w:sz w:val="24"/>
          <w:szCs w:val="24"/>
        </w:rPr>
        <w:t>объектов коммунальной инфраструктуры р.п. Межевой</w:t>
      </w:r>
      <w:r w:rsidRPr="00653363">
        <w:rPr>
          <w:rFonts w:ascii="Times New Roman" w:hAnsi="Times New Roman"/>
          <w:sz w:val="24"/>
          <w:szCs w:val="24"/>
        </w:rPr>
        <w:t xml:space="preserve"> </w:t>
      </w:r>
      <w:r w:rsidRPr="00653363">
        <w:rPr>
          <w:rFonts w:ascii="Times New Roman" w:hAnsi="Times New Roman"/>
          <w:sz w:val="24"/>
          <w:szCs w:val="24"/>
          <w:lang w:eastAsia="ru-RU"/>
        </w:rPr>
        <w:t>в соответствии с иными правовыми актами;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– об отсутствии просроченной задолженности у участника отбора по возврату в бюджет </w:t>
      </w:r>
      <w:r>
        <w:rPr>
          <w:rFonts w:ascii="Times New Roman" w:hAnsi="Times New Roman"/>
          <w:sz w:val="24"/>
          <w:szCs w:val="24"/>
          <w:lang w:eastAsia="ru-RU"/>
        </w:rPr>
        <w:t>Межевого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</w:t>
      </w:r>
      <w:r>
        <w:rPr>
          <w:rFonts w:ascii="Times New Roman" w:hAnsi="Times New Roman"/>
          <w:sz w:val="24"/>
          <w:szCs w:val="24"/>
          <w:lang w:eastAsia="ru-RU"/>
        </w:rPr>
        <w:t>Межевым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городским поселением;</w:t>
      </w:r>
    </w:p>
    <w:p w:rsidR="005D1080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5)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заверенные копии договоров подряда на выполнение работ по капитальному ремонту объектов коммунальной инфраструктуры, расположенных на территории Межевого городского; 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акты о приемке выполненных работ по форме КС-2 (подписанные получателем субсидии и исполнителем работ);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платежные документы, подтверждающие затраты на выполнение работ (при наличии);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документы, подтверждающие качество выполненных работ (сертификаты качества применяемых материалов, акты скрытых работ);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фотоматериалы, выполненных работ;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10) отчет о достижении показателей результативности, </w:t>
      </w:r>
      <w:r w:rsidRPr="0003641E">
        <w:rPr>
          <w:rFonts w:ascii="Times New Roman" w:hAnsi="Times New Roman"/>
          <w:sz w:val="24"/>
          <w:szCs w:val="24"/>
          <w:lang w:eastAsia="ru-RU"/>
        </w:rPr>
        <w:t>согласно приложению 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653363">
        <w:rPr>
          <w:rFonts w:ascii="Times New Roman" w:hAnsi="Times New Roman"/>
          <w:sz w:val="24"/>
          <w:szCs w:val="24"/>
          <w:lang w:eastAsia="ru-RU"/>
        </w:rPr>
        <w:t>) письменное согласие, подписанное руководителем участника отбора (либо уполномоченным представителем участника отбора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:rsidR="005D1080" w:rsidRPr="00793B57" w:rsidRDefault="005D1080" w:rsidP="00793B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3B57">
        <w:rPr>
          <w:rFonts w:ascii="Times New Roman" w:hAnsi="Times New Roman"/>
          <w:sz w:val="24"/>
          <w:szCs w:val="24"/>
        </w:rPr>
        <w:t>12)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службы;</w:t>
      </w:r>
    </w:p>
    <w:p w:rsidR="005D1080" w:rsidRPr="00793B57" w:rsidRDefault="005D1080" w:rsidP="00793B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3B57">
        <w:rPr>
          <w:rFonts w:ascii="Times New Roman" w:hAnsi="Times New Roman"/>
          <w:sz w:val="24"/>
          <w:szCs w:val="24"/>
        </w:rPr>
        <w:t xml:space="preserve">13) </w:t>
      </w:r>
      <w:r w:rsidR="00793B57">
        <w:rPr>
          <w:rFonts w:ascii="Times New Roman" w:hAnsi="Times New Roman"/>
          <w:sz w:val="24"/>
          <w:szCs w:val="24"/>
        </w:rPr>
        <w:t>заверенная копия договора с</w:t>
      </w:r>
      <w:r w:rsidRPr="00793B57">
        <w:rPr>
          <w:rFonts w:ascii="Times New Roman" w:hAnsi="Times New Roman"/>
          <w:sz w:val="24"/>
          <w:szCs w:val="24"/>
        </w:rPr>
        <w:t xml:space="preserve"> организацией на осуществление строительного контроля в период проведения работ по капитальному ремонту объектов коммунальной инфраструктуры</w:t>
      </w:r>
      <w:r w:rsidR="00793B57">
        <w:rPr>
          <w:rFonts w:ascii="Times New Roman" w:hAnsi="Times New Roman"/>
          <w:sz w:val="24"/>
          <w:szCs w:val="24"/>
        </w:rPr>
        <w:t>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13. Заявка и документы, указанные в пункте 12 настоящего Порядка, представляются на бумажном носителе, должны быть пронумерованы и сброшюрованы в одну папку. Исправления в документах не допускаются.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14. Заявка может быть отозвана до окончания срока приема заявок путем направления уполномоченному органу соответствующего письменного обращения участника отбора. Отозванные заявки не учитываются при определении количества заявок, представленных на участие в отборе. Заявка регистрируется уполномоченным органом в соответствии с правилами организации документооборота.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15. Основаниями для отклонения заявки участника отбора на стадии рассмотрения и оценки заявок являются: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1) несоответствие участника отбора требованиям, указанным в пунктах 4, 5, 11 настоящего Порядка;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2) несоответствие представленных участником отбора документов требованиям, указанным в пунктах 12, 13 настоящего Порядка, или непредоставление (предоставление не в полном объеме) документов, указанных в настоящем Порядке;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lastRenderedPageBreak/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4) подача участником отбора заявки после даты и (или) времени, определенных для подачи заявок.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16.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Для рассмотрения и оценки заявок участников отбора уполномоченный орган: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1) устанавливает дату начала и дату окончания приема заявок на участие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 xml:space="preserve">в отборе;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2)  обеспечивает  прием  документов  участников отбора на бумажном носителе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 xml:space="preserve">в срок не менее 10 календарных дней, следующих за днем размещения информации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>о проведении отбора.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17. Уполномоченный орган в течение 5 рабочих дней со дня, следующего за днем окончания срока представления документов для участия в отборе, осуществляет проверку представленных документов, а также проверку участников отбора на соответствие требованиям, указанным в пунктах 4, 5, 11, 12, 13 настоящего Порядка, и принимает следующие решения: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1) об отклонении заявки участника отбора по основаниям, указанным в пункте 13 настоящего Порядка;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 xml:space="preserve">об </w:t>
      </w:r>
      <w:r w:rsidRPr="00653363">
        <w:rPr>
          <w:rFonts w:ascii="Times New Roman" w:hAnsi="Times New Roman"/>
          <w:sz w:val="24"/>
          <w:szCs w:val="24"/>
          <w:lang w:eastAsia="ru-RU"/>
        </w:rPr>
        <w:t>отказе в заключении Соглашения по основаниям, указанным в пункте 25 настоящего Порядка;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3) об определении получателей субсидии по результатам отбора.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18. В случае принятия решения об отклонении заявки участника отбора, отказе в заключении Соглашения уполномоченный орган уведомляет участника отбора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 xml:space="preserve">об указанном решении в письменной форме с указанием причин отказа в течение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>5 рабочих дней со дня принятия соответствующего решения.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19. После устранения причин, вызвавших принятие решения об отклонении заявки участника отбора либо отказе в заключение Соглашения, получатель субсидии вправе повторно обратиться к уполномоченному органу за предоставлением субсидии в соответствии с условиями настоящего Порядка.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20. Информация о результате рассмотрения заявок размещается на официальном сайте администрации Саткинского муниципального района не позднее 5 рабочих дней с даты принятия решений, указанных в пункте 16 настоящего Порядка. Уведомление о принятых решениях направляется в письменном виде участникам отбора в срок, указанный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>в настоящем пункте.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21. Информация о результате рассмотрения заявок должна содержать сведения о дате, времени и месте проведения рассмотрения заявок, об участниках отбора, заявки которых были рассмотрены, об участниках отбора, заявки которых были отклонены, </w:t>
      </w:r>
      <w:r w:rsidRPr="00653363">
        <w:rPr>
          <w:rFonts w:ascii="Times New Roman" w:hAnsi="Times New Roman"/>
          <w:sz w:val="24"/>
          <w:szCs w:val="24"/>
          <w:lang w:eastAsia="ru-RU"/>
        </w:rPr>
        <w:br/>
        <w:t>с указанием причин их отклонения, в том числе положений объявления о проведении отбора, которым не соответствуют такие заявки, наименование получателя субсидии, с которым заключается Соглашение, и размер предоставляемой ему субсидии.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72CE" w:rsidRPr="00653363" w:rsidRDefault="00BC72CE" w:rsidP="00BC72C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II</w:t>
      </w:r>
      <w:r w:rsidRPr="00653363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53363">
        <w:rPr>
          <w:rFonts w:ascii="Times New Roman" w:hAnsi="Times New Roman"/>
          <w:sz w:val="24"/>
          <w:szCs w:val="24"/>
          <w:lang w:eastAsia="ru-RU"/>
        </w:rPr>
        <w:t>. Условия и порядок предоставления субсидии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22. Для предоставления субсидии уполномоченный орган заключает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363">
        <w:rPr>
          <w:rFonts w:ascii="Times New Roman" w:hAnsi="Times New Roman"/>
          <w:sz w:val="24"/>
          <w:szCs w:val="24"/>
        </w:rPr>
        <w:t xml:space="preserve">с получателем субсидии Соглашение в соответствии с Типовой формой договора (соглашения) между главным распорядителем средств бюджета </w:t>
      </w:r>
      <w:r>
        <w:rPr>
          <w:rFonts w:ascii="Times New Roman" w:hAnsi="Times New Roman"/>
          <w:sz w:val="24"/>
          <w:szCs w:val="24"/>
        </w:rPr>
        <w:t>Межевого</w:t>
      </w:r>
      <w:r w:rsidRPr="00653363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Pr="00653363">
        <w:rPr>
          <w:rFonts w:ascii="Times New Roman" w:hAnsi="Times New Roman"/>
          <w:sz w:val="24"/>
          <w:szCs w:val="24"/>
        </w:rPr>
        <w:br/>
        <w:t xml:space="preserve">и юридическим лицом </w:t>
      </w:r>
      <w:r w:rsidRPr="00CF3DDD">
        <w:rPr>
          <w:rFonts w:ascii="Times New Roman" w:hAnsi="Times New Roman"/>
          <w:sz w:val="24"/>
          <w:szCs w:val="24"/>
        </w:rPr>
        <w:t>(за исключением муниципальных учреждений),</w:t>
      </w:r>
      <w:r w:rsidRPr="00653363">
        <w:rPr>
          <w:rFonts w:ascii="Times New Roman" w:hAnsi="Times New Roman"/>
          <w:sz w:val="24"/>
          <w:szCs w:val="24"/>
        </w:rPr>
        <w:t xml:space="preserve"> индивидуальным предпринимателем, физическим лицом – производителем товаров, работ, услуг о предоставлении субсидии из бюджета </w:t>
      </w:r>
      <w:r>
        <w:rPr>
          <w:rFonts w:ascii="Times New Roman" w:hAnsi="Times New Roman"/>
          <w:sz w:val="24"/>
          <w:szCs w:val="24"/>
        </w:rPr>
        <w:t>Межевого</w:t>
      </w:r>
      <w:r w:rsidRPr="00653363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3363">
        <w:rPr>
          <w:rFonts w:ascii="Times New Roman" w:hAnsi="Times New Roman"/>
          <w:sz w:val="24"/>
          <w:szCs w:val="24"/>
        </w:rPr>
        <w:t>в соответствии с пунктом 3 статьи 78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 xml:space="preserve">23. Размер субсидии </w:t>
      </w:r>
      <w:r>
        <w:rPr>
          <w:rFonts w:ascii="Times New Roman" w:hAnsi="Times New Roman"/>
          <w:sz w:val="24"/>
          <w:szCs w:val="24"/>
        </w:rPr>
        <w:t xml:space="preserve">(возмещение затрат), предоставляемой получателем </w:t>
      </w:r>
      <w:r w:rsidRPr="00653363">
        <w:rPr>
          <w:rFonts w:ascii="Times New Roman" w:hAnsi="Times New Roman"/>
          <w:sz w:val="24"/>
          <w:szCs w:val="24"/>
        </w:rPr>
        <w:t xml:space="preserve">определяется </w:t>
      </w:r>
      <w:r>
        <w:rPr>
          <w:rFonts w:ascii="Times New Roman" w:hAnsi="Times New Roman"/>
          <w:sz w:val="24"/>
          <w:szCs w:val="24"/>
        </w:rPr>
        <w:t>исходя из фактически понесенных затрат</w:t>
      </w:r>
      <w:r w:rsidRPr="00653363">
        <w:rPr>
          <w:rFonts w:ascii="Times New Roman" w:hAnsi="Times New Roman"/>
          <w:sz w:val="24"/>
          <w:szCs w:val="24"/>
        </w:rPr>
        <w:t xml:space="preserve"> на проведение работ по капитальному ремонту </w:t>
      </w:r>
      <w:r w:rsidRPr="00CD0F33">
        <w:rPr>
          <w:rFonts w:ascii="Times New Roman" w:hAnsi="Times New Roman"/>
          <w:sz w:val="24"/>
          <w:szCs w:val="24"/>
        </w:rPr>
        <w:t xml:space="preserve">объектов </w:t>
      </w:r>
      <w:r w:rsidRPr="00CD0F33">
        <w:rPr>
          <w:rFonts w:ascii="Times New Roman" w:hAnsi="Times New Roman"/>
          <w:sz w:val="24"/>
          <w:szCs w:val="24"/>
        </w:rPr>
        <w:lastRenderedPageBreak/>
        <w:t>коммунальной инфраструктуры р.п. Межевой</w:t>
      </w:r>
      <w:r>
        <w:rPr>
          <w:rFonts w:ascii="Times New Roman" w:hAnsi="Times New Roman"/>
          <w:sz w:val="24"/>
          <w:szCs w:val="24"/>
        </w:rPr>
        <w:t>, в пределах лимитов бюджетных обязательств на соответствующий финансовый год и может покрывать расходы частично</w:t>
      </w:r>
      <w:r w:rsidRPr="00653363">
        <w:rPr>
          <w:rFonts w:ascii="Times New Roman" w:hAnsi="Times New Roman"/>
          <w:sz w:val="24"/>
          <w:szCs w:val="24"/>
        </w:rPr>
        <w:t>.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Распределение утвержденного объема средств для предоставления субсидии на возмещение затрат по </w:t>
      </w:r>
      <w:r w:rsidRPr="00653363">
        <w:rPr>
          <w:rFonts w:ascii="Times New Roman" w:hAnsi="Times New Roman"/>
          <w:sz w:val="24"/>
          <w:szCs w:val="24"/>
        </w:rPr>
        <w:t xml:space="preserve">капитальному ремонту </w:t>
      </w:r>
      <w:r w:rsidRPr="00CD0F33">
        <w:rPr>
          <w:rFonts w:ascii="Times New Roman" w:hAnsi="Times New Roman"/>
          <w:sz w:val="24"/>
          <w:szCs w:val="24"/>
        </w:rPr>
        <w:t>объектов коммунальной инфраструктуры р.п. Межевой</w:t>
      </w:r>
      <w:r>
        <w:rPr>
          <w:rFonts w:ascii="Times New Roman" w:hAnsi="Times New Roman"/>
          <w:sz w:val="24"/>
          <w:szCs w:val="24"/>
        </w:rPr>
        <w:t>, определяется по формуле:</w:t>
      </w:r>
    </w:p>
    <w:p w:rsidR="00BC72CE" w:rsidRPr="00415A12" w:rsidRDefault="00BC72CE" w:rsidP="00BC72C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Cj</w:t>
      </w:r>
      <w:r w:rsidRPr="00BC72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415A12">
        <w:rPr>
          <w:rFonts w:ascii="Times New Roman" w:hAnsi="Times New Roman"/>
          <w:sz w:val="18"/>
          <w:szCs w:val="18"/>
        </w:rPr>
        <w:t>общ</w:t>
      </w:r>
      <w:r>
        <w:rPr>
          <w:rFonts w:ascii="Times New Roman" w:hAnsi="Times New Roman"/>
          <w:sz w:val="24"/>
          <w:szCs w:val="24"/>
          <w:lang w:val="en-US"/>
        </w:rPr>
        <w:t>Wi</w:t>
      </w:r>
      <w:r w:rsidRPr="00BC72CE">
        <w:rPr>
          <w:rFonts w:ascii="Times New Roman" w:hAnsi="Times New Roman"/>
          <w:sz w:val="24"/>
          <w:szCs w:val="24"/>
        </w:rPr>
        <w:t>/∑</w:t>
      </w:r>
      <w:r>
        <w:rPr>
          <w:rFonts w:ascii="Times New Roman" w:hAnsi="Times New Roman"/>
          <w:sz w:val="24"/>
          <w:szCs w:val="24"/>
          <w:lang w:val="en-US"/>
        </w:rPr>
        <w:t>Wi</w:t>
      </w:r>
      <w:r>
        <w:rPr>
          <w:rFonts w:ascii="Times New Roman" w:hAnsi="Times New Roman"/>
          <w:sz w:val="24"/>
          <w:szCs w:val="24"/>
        </w:rPr>
        <w:t>, где:</w:t>
      </w:r>
    </w:p>
    <w:p w:rsidR="00BC72CE" w:rsidRPr="003B099A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Cj</w:t>
      </w:r>
      <w:r>
        <w:rPr>
          <w:rFonts w:ascii="Times New Roman" w:hAnsi="Times New Roman"/>
          <w:sz w:val="24"/>
          <w:szCs w:val="24"/>
        </w:rPr>
        <w:t>-объем субсидии, предоставляемой получателю субсидии после распределения;</w:t>
      </w:r>
    </w:p>
    <w:p w:rsidR="00BC72CE" w:rsidRPr="003B099A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C47AE">
        <w:rPr>
          <w:rFonts w:ascii="Times New Roman" w:hAnsi="Times New Roman"/>
          <w:sz w:val="18"/>
          <w:szCs w:val="18"/>
        </w:rPr>
        <w:t>общ</w:t>
      </w:r>
      <w:r>
        <w:rPr>
          <w:rFonts w:ascii="Times New Roman" w:hAnsi="Times New Roman"/>
          <w:sz w:val="24"/>
          <w:szCs w:val="24"/>
        </w:rPr>
        <w:t>-предельная сумма свободных от обязательств лимитов бюджетных обязательств, предусмотренных в бюджете Межевого городского поселения на соответствующий финансовый год, утвержденных в установленном порядке для предоставления субсидии;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Wi</w:t>
      </w:r>
      <w:r>
        <w:rPr>
          <w:rFonts w:ascii="Times New Roman" w:hAnsi="Times New Roman"/>
          <w:sz w:val="24"/>
          <w:szCs w:val="24"/>
        </w:rPr>
        <w:t xml:space="preserve">-объем субсидии для </w:t>
      </w:r>
      <w:r w:rsidRPr="00415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получателя субсидии;</w:t>
      </w:r>
    </w:p>
    <w:p w:rsidR="00BC72CE" w:rsidRPr="00415A12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5A12">
        <w:rPr>
          <w:rFonts w:ascii="Times New Roman" w:hAnsi="Times New Roman"/>
          <w:sz w:val="24"/>
          <w:szCs w:val="24"/>
        </w:rPr>
        <w:t>∑</w:t>
      </w:r>
      <w:r>
        <w:rPr>
          <w:rFonts w:ascii="Times New Roman" w:hAnsi="Times New Roman"/>
          <w:sz w:val="24"/>
          <w:szCs w:val="24"/>
          <w:lang w:val="en-US"/>
        </w:rPr>
        <w:t>Wi</w:t>
      </w:r>
      <w:r>
        <w:rPr>
          <w:rFonts w:ascii="Times New Roman" w:hAnsi="Times New Roman"/>
          <w:sz w:val="24"/>
          <w:szCs w:val="24"/>
        </w:rPr>
        <w:t>-суммарный объем запрашиваемых средств всех получателей субсидии, в отношении которых принято решение о предоставлении субсидии.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Получателю субсидии запрещается приобретать за счет полученных</w:t>
      </w:r>
      <w:r w:rsidRPr="00653363">
        <w:rPr>
          <w:rFonts w:ascii="Times New Roman" w:hAnsi="Times New Roman"/>
          <w:sz w:val="24"/>
          <w:szCs w:val="24"/>
        </w:rPr>
        <w:br/>
        <w:t xml:space="preserve">из соответствующего бюджета бюджетной системы Российской Федерации средств иностранную валюту, за исключением операций, осуществляемых в соответствии </w:t>
      </w:r>
      <w:r w:rsidRPr="00653363">
        <w:rPr>
          <w:rFonts w:ascii="Times New Roman" w:hAnsi="Times New Roman"/>
          <w:sz w:val="24"/>
          <w:szCs w:val="24"/>
        </w:rPr>
        <w:br/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 а также связанных с достижением результатов предоставления этих средств иных операций.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 xml:space="preserve">24. Соглашение заключается при условии соответствия получателя субсидии </w:t>
      </w:r>
      <w:r w:rsidRPr="00653363">
        <w:rPr>
          <w:rFonts w:ascii="Times New Roman" w:hAnsi="Times New Roman"/>
          <w:sz w:val="24"/>
          <w:szCs w:val="24"/>
        </w:rPr>
        <w:br/>
        <w:t>по состоянию на 1-е число месяца, предшествующего месяцу, в котором                                   планируется заключение Соглашения, требованиям пунктов 4, 5, 11 настоящего Порядка.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25. Проверка на соответствие требованиям для получения субсидии проводится при проведении отбора в соответствии с разделом II настоящего Порядка.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26. Основаниями для отказа получателю субсидии в предоставлении субсидии являются: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1) несоответствие предоставленных получателем субсидии документов требованиям, определенным пунктами 12, 13 настоящего Порядка, или непредоставление (предоставление не в полном объеме) указанных документов;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2) установление факта недостоверности предоставленной получателем субсидии информации;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3) несоответствие участника отбора требованиям, установленным пунктами 4, 5 настоящего Порядка.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P74"/>
      <w:bookmarkStart w:id="1" w:name="P71"/>
      <w:bookmarkStart w:id="2" w:name="P52"/>
      <w:bookmarkEnd w:id="0"/>
      <w:bookmarkEnd w:id="1"/>
      <w:bookmarkEnd w:id="2"/>
      <w:r w:rsidRPr="00653363">
        <w:rPr>
          <w:rFonts w:ascii="Times New Roman" w:hAnsi="Times New Roman"/>
          <w:sz w:val="24"/>
          <w:szCs w:val="24"/>
        </w:rPr>
        <w:t>27. Уполномоченный орган в течение 5</w:t>
      </w:r>
      <w:r>
        <w:rPr>
          <w:rFonts w:ascii="Times New Roman" w:hAnsi="Times New Roman"/>
          <w:sz w:val="24"/>
          <w:szCs w:val="24"/>
        </w:rPr>
        <w:t xml:space="preserve"> рабочих дней с даты принятия  р</w:t>
      </w:r>
      <w:r w:rsidRPr="00653363">
        <w:rPr>
          <w:rFonts w:ascii="Times New Roman" w:hAnsi="Times New Roman"/>
          <w:sz w:val="24"/>
          <w:szCs w:val="24"/>
        </w:rPr>
        <w:t xml:space="preserve">ешения об определении получателей субсидий по результатам отбора направляет получателю субсидии письменное уведомление о принятом решении с приложением проекта Соглашения и указанием сроков его подписания. Получатель субсидии подписывает и возвращает Соглашение в течение 5 рабочих дней с момента получения проекта Соглашения.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28. Уполномоченный орган подписывает Соглашение в течение 10 рабочих дней с момента поступления подписанного Соглашения от получателя субсидии.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 xml:space="preserve">29. Уполномоченный орган включает в Соглашение условие о том, что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53363">
        <w:rPr>
          <w:rFonts w:ascii="Times New Roman" w:hAnsi="Times New Roman"/>
          <w:sz w:val="24"/>
          <w:szCs w:val="24"/>
        </w:rPr>
        <w:t>случае уменьшения уполномоченному органу ранее доведенных лимитов бюджетных обязательств, приводящего к невозможности предоставления субсидии в размере, определенном в Соглашении, должны быть согласованы новые условия Соглашения, а при недостижении согласия по новым условиям Соглашение подлежит расторжению.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30. Уполномоченный орган перечисляет субсидию на расчетный</w:t>
      </w:r>
      <w:r>
        <w:rPr>
          <w:rFonts w:ascii="Times New Roman" w:hAnsi="Times New Roman"/>
          <w:sz w:val="24"/>
          <w:szCs w:val="24"/>
        </w:rPr>
        <w:t xml:space="preserve"> счет</w:t>
      </w:r>
      <w:r w:rsidRPr="00653363">
        <w:rPr>
          <w:rFonts w:ascii="Times New Roman" w:hAnsi="Times New Roman"/>
          <w:sz w:val="24"/>
          <w:szCs w:val="24"/>
        </w:rPr>
        <w:t>, открытый в учреждениях Центрального банка Российской Федерации или российских кредитных организациях, указанный в Соглашении, не позднее 10-го рабочего дня после заключения Соглашения.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 xml:space="preserve">31. При предоставлении субсидии, источником которой являются межбюджетные трансферты из вышестоящих бюджетов, уполномоченный орган перечисляет субсидию в соответствии с представленными отчетными документами или документами, указанными в Соглашении, не позднее 10-го рабочего дня со дня доведения предельных объемов финансирования из вышестоящих бюджетов.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lastRenderedPageBreak/>
        <w:t>32. Перечень документов, необходимых для перечисления субсидии, подтверждающих фактически произведенные затраты, устанавливается в Соглашении.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</w:rPr>
        <w:t>33. Субсидия предоставляется получателю субсидии на условиях безвозмездности и безвозвратности. Предоставляемая субсидия носит целевой характер и не может быть использована на иные цели.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 xml:space="preserve">34. Субсидия предоставляется в пределах средств, предусмотренных 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r>
        <w:rPr>
          <w:rFonts w:ascii="Times New Roman" w:hAnsi="Times New Roman"/>
          <w:sz w:val="24"/>
          <w:szCs w:val="24"/>
          <w:lang w:eastAsia="ru-RU"/>
        </w:rPr>
        <w:t>Межевого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на указанные цели на соответствующий финансовый год.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35.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Результатом предоставления субсидии является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фактически достигнутые показатели </w:t>
      </w:r>
      <w:r w:rsidRPr="00653363">
        <w:rPr>
          <w:rFonts w:ascii="Times New Roman" w:hAnsi="Times New Roman"/>
          <w:sz w:val="24"/>
          <w:szCs w:val="24"/>
        </w:rPr>
        <w:t xml:space="preserve">по капитальному ремонту </w:t>
      </w:r>
      <w:r w:rsidRPr="00CD0F33">
        <w:rPr>
          <w:rFonts w:ascii="Times New Roman" w:hAnsi="Times New Roman"/>
          <w:sz w:val="24"/>
          <w:szCs w:val="24"/>
        </w:rPr>
        <w:t>объектов коммунальной инфраструктуры р.п. Межевой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53363">
        <w:rPr>
          <w:rFonts w:ascii="Times New Roman" w:hAnsi="Times New Roman"/>
          <w:sz w:val="24"/>
          <w:szCs w:val="24"/>
          <w:lang w:eastAsia="ru-RU"/>
        </w:rPr>
        <w:t>.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>Значения показателей, необходимых для достижения результатов предоставления субсидии, устанавливаются в Соглашении.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72CE" w:rsidRDefault="00BC72CE" w:rsidP="00BC72CE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. Требования к отчетности, </w:t>
      </w:r>
      <w:r w:rsidRPr="00653363">
        <w:rPr>
          <w:rFonts w:ascii="Times New Roman" w:hAnsi="Times New Roman"/>
          <w:bCs/>
          <w:sz w:val="24"/>
          <w:szCs w:val="24"/>
          <w:lang w:eastAsia="ru-RU"/>
        </w:rPr>
        <w:t xml:space="preserve">осуществления контроля (мониторинга) </w:t>
      </w:r>
    </w:p>
    <w:p w:rsidR="00BC72CE" w:rsidRPr="00653363" w:rsidRDefault="00BC72CE" w:rsidP="00BC72CE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53363">
        <w:rPr>
          <w:rFonts w:ascii="Times New Roman" w:hAnsi="Times New Roman"/>
          <w:bCs/>
          <w:sz w:val="24"/>
          <w:szCs w:val="24"/>
          <w:lang w:eastAsia="ru-RU"/>
        </w:rPr>
        <w:t>за соблюдением условий и порядка предоставления субсидий и ответственности за их нарушение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37</w:t>
      </w:r>
      <w:r w:rsidRPr="00653363">
        <w:rPr>
          <w:rFonts w:ascii="Times New Roman" w:hAnsi="Times New Roman"/>
          <w:sz w:val="24"/>
          <w:szCs w:val="24"/>
          <w:lang w:eastAsia="ru-RU"/>
        </w:rPr>
        <w:t>.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Получатель субсидии направляет уполномоченному органу отчет о достижении результатов и показателей предоставления субсидии, указанных в пунктах </w:t>
      </w:r>
      <w:r w:rsidRPr="00CF3DDD">
        <w:rPr>
          <w:rFonts w:ascii="Times New Roman" w:hAnsi="Times New Roman"/>
          <w:sz w:val="24"/>
          <w:szCs w:val="24"/>
          <w:lang w:eastAsia="ru-RU"/>
        </w:rPr>
        <w:t>35–36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в соответствии с приложением 2 к настоящему Порядку, на бумажном носителе не позднее 31 декабря года текущего финансового года.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53363">
        <w:rPr>
          <w:rFonts w:ascii="Times New Roman" w:hAnsi="Times New Roman"/>
          <w:sz w:val="24"/>
          <w:szCs w:val="24"/>
          <w:lang w:eastAsia="ru-RU"/>
        </w:rPr>
        <w:t>. Отчет об осуществлении расходов, источником финансового обеспечения которых является субсидия в соответствии с приложением 3 к Настоящему Порядку, на бумажном носителе не позднее 10-го числа следующего за отчетным периодом (не реже 1 раза в квартал).</w:t>
      </w:r>
    </w:p>
    <w:p w:rsidR="005D1080" w:rsidRPr="00793B57" w:rsidRDefault="00BC72CE" w:rsidP="00793B5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93B57">
        <w:rPr>
          <w:rFonts w:ascii="Times New Roman" w:hAnsi="Times New Roman"/>
          <w:sz w:val="24"/>
          <w:szCs w:val="24"/>
        </w:rPr>
        <w:t xml:space="preserve">39. </w:t>
      </w:r>
      <w:r w:rsidRPr="00793B57">
        <w:rPr>
          <w:rFonts w:ascii="Times New Roman" w:hAnsi="Times New Roman"/>
          <w:sz w:val="24"/>
          <w:szCs w:val="24"/>
          <w:lang w:eastAsia="ru-RU"/>
        </w:rPr>
        <w:t xml:space="preserve">Уполномоченный орган </w:t>
      </w:r>
      <w:r w:rsidR="005D1080" w:rsidRPr="00793B57">
        <w:rPr>
          <w:rFonts w:ascii="Times New Roman" w:hAnsi="Times New Roman"/>
          <w:sz w:val="24"/>
          <w:szCs w:val="24"/>
          <w:lang w:eastAsia="ru-RU"/>
        </w:rPr>
        <w:t>устанавливает</w:t>
      </w:r>
      <w:r w:rsidRPr="00793B57">
        <w:rPr>
          <w:rFonts w:ascii="Times New Roman" w:hAnsi="Times New Roman"/>
          <w:sz w:val="24"/>
          <w:szCs w:val="24"/>
          <w:lang w:eastAsia="ru-RU"/>
        </w:rPr>
        <w:t xml:space="preserve"> в Соглашении сроки и формы предоставления получателем</w:t>
      </w:r>
      <w:r w:rsidRPr="00793B57">
        <w:rPr>
          <w:rFonts w:ascii="Times New Roman" w:hAnsi="Times New Roman"/>
          <w:sz w:val="24"/>
          <w:szCs w:val="24"/>
        </w:rPr>
        <w:t> </w:t>
      </w:r>
      <w:r w:rsidRPr="00793B57">
        <w:rPr>
          <w:rFonts w:ascii="Times New Roman" w:hAnsi="Times New Roman"/>
          <w:sz w:val="24"/>
          <w:szCs w:val="24"/>
          <w:lang w:eastAsia="ru-RU"/>
        </w:rPr>
        <w:t>субсидии дополнительной отчетности.</w:t>
      </w:r>
      <w:r w:rsidR="005D1080" w:rsidRPr="00793B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72CE" w:rsidRPr="00653363" w:rsidRDefault="00BC72CE" w:rsidP="00793B5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GoBack"/>
      <w:bookmarkEnd w:id="3"/>
      <w:r w:rsidRPr="00653363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653363">
        <w:rPr>
          <w:rFonts w:ascii="Times New Roman" w:hAnsi="Times New Roman"/>
          <w:sz w:val="24"/>
          <w:szCs w:val="24"/>
          <w:lang w:eastAsia="ru-RU"/>
        </w:rPr>
        <w:t>.</w:t>
      </w:r>
      <w:r w:rsidRPr="00653363">
        <w:rPr>
          <w:rFonts w:ascii="Times New Roman" w:hAnsi="Times New Roman"/>
          <w:sz w:val="24"/>
          <w:szCs w:val="24"/>
        </w:rPr>
        <w:t> </w:t>
      </w:r>
      <w:r w:rsidRPr="00CF3DDD">
        <w:rPr>
          <w:rFonts w:ascii="Times New Roman" w:hAnsi="Times New Roman"/>
          <w:sz w:val="24"/>
          <w:szCs w:val="24"/>
        </w:rPr>
        <w:t>Соблюдение</w:t>
      </w:r>
      <w:r w:rsidRPr="00CF3DDD">
        <w:rPr>
          <w:rFonts w:ascii="Times New Roman" w:hAnsi="Times New Roman"/>
          <w:sz w:val="24"/>
          <w:szCs w:val="24"/>
          <w:lang w:eastAsia="ru-RU"/>
        </w:rPr>
        <w:t> </w:t>
      </w:r>
      <w:r w:rsidRPr="00CF3DDD">
        <w:rPr>
          <w:rFonts w:ascii="Times New Roman" w:hAnsi="Times New Roman"/>
          <w:sz w:val="24"/>
          <w:szCs w:val="24"/>
        </w:rPr>
        <w:t>условий,</w:t>
      </w:r>
      <w:r w:rsidRPr="00CF3DDD">
        <w:rPr>
          <w:rFonts w:ascii="Times New Roman" w:hAnsi="Times New Roman"/>
          <w:sz w:val="24"/>
          <w:szCs w:val="24"/>
          <w:lang w:eastAsia="ru-RU"/>
        </w:rPr>
        <w:t> </w:t>
      </w:r>
      <w:r w:rsidRPr="00CF3DDD">
        <w:rPr>
          <w:rFonts w:ascii="Times New Roman" w:hAnsi="Times New Roman"/>
          <w:sz w:val="24"/>
          <w:szCs w:val="24"/>
        </w:rPr>
        <w:t>порядка</w:t>
      </w:r>
      <w:r w:rsidRPr="00CF3DDD">
        <w:rPr>
          <w:rFonts w:ascii="Times New Roman" w:hAnsi="Times New Roman"/>
          <w:sz w:val="24"/>
          <w:szCs w:val="24"/>
          <w:lang w:eastAsia="ru-RU"/>
        </w:rPr>
        <w:t> </w:t>
      </w:r>
      <w:r w:rsidRPr="00CF3DDD">
        <w:rPr>
          <w:rFonts w:ascii="Times New Roman" w:hAnsi="Times New Roman"/>
          <w:sz w:val="24"/>
          <w:szCs w:val="24"/>
        </w:rPr>
        <w:t>предоставления субсидии получателем субсидии подлежит обязательной проверке уполномоченным органом и органом государственного (муниципального) финансового контроля.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653363">
        <w:rPr>
          <w:rFonts w:ascii="Times New Roman" w:hAnsi="Times New Roman"/>
          <w:sz w:val="24"/>
          <w:szCs w:val="24"/>
          <w:lang w:eastAsia="ru-RU"/>
        </w:rPr>
        <w:t>.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Субсидия,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как получателем бюджетных средств и органом государственного (муниципального) финансового контроля, а также в случае не достижения значений результатов и показателей, указанных в пунктах </w:t>
      </w:r>
      <w:r w:rsidRPr="00CF3DDD">
        <w:rPr>
          <w:rFonts w:ascii="Times New Roman" w:hAnsi="Times New Roman"/>
          <w:sz w:val="24"/>
          <w:szCs w:val="24"/>
          <w:lang w:eastAsia="ru-RU"/>
        </w:rPr>
        <w:t>35–36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подлежит возврату в полном объеме (частичном объеме, в размере выявленных нарушений) на лицевой счет уполномоченного органа в течение 10 рабочих дней со дня получения уведомления получателем субсидии от уполномоченного органа о возврате субсидии (части субсидии).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53363">
        <w:rPr>
          <w:rFonts w:ascii="Times New Roman" w:hAnsi="Times New Roman"/>
          <w:sz w:val="24"/>
          <w:szCs w:val="24"/>
          <w:lang w:eastAsia="ru-RU"/>
        </w:rPr>
        <w:t>. При невозврате субсидии либо при возврате ее не в полном объеме, указанном в уведомлении, в указанный срок уполномоченный орган принимает меры по взысканию субсидии, подлежащей возврату, в судебном порядке.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53363">
        <w:rPr>
          <w:rFonts w:ascii="Times New Roman" w:hAnsi="Times New Roman"/>
          <w:sz w:val="24"/>
          <w:szCs w:val="24"/>
          <w:lang w:eastAsia="ru-RU"/>
        </w:rPr>
        <w:t>.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>Получатель субсидии несет ответственность за своевременность и достоверность предоставленных документов, целевое и своевременное использование бюджетных средств в соответствии с законодательством Российской Федерации.</w:t>
      </w: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363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53363">
        <w:rPr>
          <w:rFonts w:ascii="Times New Roman" w:hAnsi="Times New Roman"/>
          <w:sz w:val="24"/>
          <w:szCs w:val="24"/>
          <w:lang w:eastAsia="ru-RU"/>
        </w:rPr>
        <w:t>.</w:t>
      </w:r>
      <w:r w:rsidRPr="00653363">
        <w:rPr>
          <w:rFonts w:ascii="Times New Roman" w:hAnsi="Times New Roman"/>
          <w:sz w:val="24"/>
          <w:szCs w:val="24"/>
        </w:rPr>
        <w:t> 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Получатель субсидии ведет отдельный учет </w:t>
      </w:r>
      <w:r w:rsidRPr="00653363">
        <w:rPr>
          <w:rFonts w:ascii="Times New Roman" w:hAnsi="Times New Roman"/>
          <w:sz w:val="24"/>
          <w:szCs w:val="24"/>
        </w:rPr>
        <w:t>полученной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3363">
        <w:rPr>
          <w:rFonts w:ascii="Times New Roman" w:hAnsi="Times New Roman"/>
          <w:sz w:val="24"/>
          <w:szCs w:val="24"/>
        </w:rPr>
        <w:t>им</w:t>
      </w:r>
      <w:r w:rsidRPr="00653363">
        <w:rPr>
          <w:rFonts w:ascii="Times New Roman" w:hAnsi="Times New Roman"/>
          <w:sz w:val="24"/>
          <w:szCs w:val="24"/>
          <w:lang w:eastAsia="ru-RU"/>
        </w:rPr>
        <w:t xml:space="preserve"> субсидии, а также учет ее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3B57" w:rsidRDefault="00793B57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3B57" w:rsidRDefault="00793B57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72CE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72CE" w:rsidRPr="00653363" w:rsidRDefault="00BC72CE" w:rsidP="00BC72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72CE" w:rsidRPr="004A2537" w:rsidRDefault="00BC72CE" w:rsidP="00BC72CE">
      <w:pPr>
        <w:pStyle w:val="a3"/>
        <w:jc w:val="right"/>
        <w:rPr>
          <w:rFonts w:ascii="Times New Roman" w:hAnsi="Times New Roman"/>
          <w:lang w:eastAsia="ru-RU"/>
        </w:rPr>
      </w:pPr>
      <w:r w:rsidRPr="004A2537">
        <w:rPr>
          <w:rFonts w:ascii="Times New Roman" w:hAnsi="Times New Roman"/>
          <w:lang w:eastAsia="ru-RU"/>
        </w:rPr>
        <w:lastRenderedPageBreak/>
        <w:t xml:space="preserve">Приложение № 1 </w:t>
      </w:r>
    </w:p>
    <w:p w:rsidR="00BC72CE" w:rsidRDefault="00BC72CE" w:rsidP="00BC72CE">
      <w:pPr>
        <w:pStyle w:val="a3"/>
        <w:jc w:val="right"/>
        <w:rPr>
          <w:rFonts w:ascii="Times New Roman" w:hAnsi="Times New Roman"/>
        </w:rPr>
      </w:pPr>
      <w:r w:rsidRPr="004A2537">
        <w:rPr>
          <w:rFonts w:ascii="Times New Roman" w:hAnsi="Times New Roman"/>
          <w:lang w:eastAsia="ru-RU"/>
        </w:rPr>
        <w:t xml:space="preserve">к Порядку </w:t>
      </w:r>
      <w:r w:rsidRPr="004A2537">
        <w:rPr>
          <w:rFonts w:ascii="Times New Roman" w:hAnsi="Times New Roman"/>
        </w:rPr>
        <w:t xml:space="preserve">предоставления субсидий из бюджета </w:t>
      </w:r>
    </w:p>
    <w:p w:rsidR="00BC72CE" w:rsidRDefault="00BC72CE" w:rsidP="00BC72C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Межевого</w:t>
      </w:r>
      <w:r w:rsidRPr="004A2537">
        <w:rPr>
          <w:rFonts w:ascii="Times New Roman" w:hAnsi="Times New Roman"/>
        </w:rPr>
        <w:t xml:space="preserve"> городского поселения на </w:t>
      </w:r>
      <w:r>
        <w:rPr>
          <w:rFonts w:ascii="Times New Roman" w:hAnsi="Times New Roman"/>
        </w:rPr>
        <w:t>возмещение затрат</w:t>
      </w:r>
    </w:p>
    <w:p w:rsidR="00BC72CE" w:rsidRDefault="00BC72CE" w:rsidP="00BC72CE">
      <w:pPr>
        <w:pStyle w:val="a3"/>
        <w:jc w:val="right"/>
        <w:rPr>
          <w:rFonts w:ascii="Times New Roman" w:hAnsi="Times New Roman"/>
        </w:rPr>
      </w:pPr>
      <w:r w:rsidRPr="004A2537">
        <w:rPr>
          <w:rFonts w:ascii="Times New Roman" w:hAnsi="Times New Roman"/>
        </w:rPr>
        <w:t xml:space="preserve"> по капитальному ремонту объектов </w:t>
      </w:r>
    </w:p>
    <w:p w:rsidR="00BC72CE" w:rsidRPr="004A2537" w:rsidRDefault="00BC72CE" w:rsidP="00BC72CE">
      <w:pPr>
        <w:pStyle w:val="a3"/>
        <w:jc w:val="right"/>
        <w:rPr>
          <w:rFonts w:ascii="Times New Roman" w:hAnsi="Times New Roman"/>
        </w:rPr>
      </w:pPr>
      <w:r w:rsidRPr="004A2537">
        <w:rPr>
          <w:rFonts w:ascii="Times New Roman" w:hAnsi="Times New Roman"/>
        </w:rPr>
        <w:t xml:space="preserve">коммунальной инфраструктуры р.п. Межевой </w:t>
      </w:r>
    </w:p>
    <w:p w:rsidR="00BC72CE" w:rsidRDefault="00BC72CE" w:rsidP="00BC72CE">
      <w:pPr>
        <w:widowControl w:val="0"/>
        <w:autoSpaceDE w:val="0"/>
        <w:autoSpaceDN w:val="0"/>
        <w:adjustRightInd w:val="0"/>
        <w:spacing w:after="0" w:line="360" w:lineRule="auto"/>
        <w:rPr>
          <w:bCs/>
          <w:color w:val="FF0000"/>
          <w:lang w:eastAsia="ru-RU"/>
        </w:rPr>
      </w:pPr>
    </w:p>
    <w:p w:rsidR="00BC72CE" w:rsidRPr="00AC0277" w:rsidRDefault="00BC72CE" w:rsidP="00BC7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C0277">
        <w:rPr>
          <w:rFonts w:ascii="Times New Roman" w:hAnsi="Times New Roman"/>
          <w:bCs/>
          <w:sz w:val="26"/>
          <w:szCs w:val="26"/>
          <w:lang w:eastAsia="ru-RU"/>
        </w:rPr>
        <w:t>Заявка</w:t>
      </w:r>
    </w:p>
    <w:p w:rsidR="00BC72CE" w:rsidRPr="00AC0277" w:rsidRDefault="00BC72CE" w:rsidP="00BC72C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C0277">
        <w:rPr>
          <w:rFonts w:ascii="Times New Roman" w:hAnsi="Times New Roman"/>
          <w:sz w:val="26"/>
          <w:szCs w:val="26"/>
        </w:rPr>
        <w:t xml:space="preserve">на предоставление субсидии из бюджета Межевого поселения на </w:t>
      </w:r>
      <w:r>
        <w:rPr>
          <w:rFonts w:ascii="Times New Roman" w:hAnsi="Times New Roman"/>
          <w:sz w:val="26"/>
          <w:szCs w:val="26"/>
        </w:rPr>
        <w:t>возмещение затрат</w:t>
      </w:r>
      <w:r w:rsidRPr="00AC0277">
        <w:rPr>
          <w:rFonts w:ascii="Times New Roman" w:hAnsi="Times New Roman"/>
          <w:sz w:val="26"/>
          <w:szCs w:val="26"/>
        </w:rPr>
        <w:t xml:space="preserve"> по капитальному ремонту объектов коммунальной инфраструктуры р.п. Межевой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  <w:jc w:val="both"/>
      </w:pP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_____________________________________________________________________________</w:t>
      </w:r>
    </w:p>
    <w:p w:rsidR="00BC72CE" w:rsidRPr="00552B4B" w:rsidRDefault="00BC72CE" w:rsidP="00BC72CE">
      <w:pPr>
        <w:pStyle w:val="align-center"/>
        <w:spacing w:after="0" w:line="360" w:lineRule="auto"/>
        <w:rPr>
          <w:vertAlign w:val="superscript"/>
        </w:rPr>
      </w:pPr>
      <w:r w:rsidRPr="00552B4B">
        <w:rPr>
          <w:vertAlign w:val="superscript"/>
        </w:rPr>
        <w:t>(наименование участника отбора, адрес)</w:t>
      </w:r>
    </w:p>
    <w:p w:rsidR="00BC72CE" w:rsidRDefault="00BC72CE" w:rsidP="00BC72CE">
      <w:pPr>
        <w:pStyle w:val="a3"/>
      </w:pPr>
      <w:r w:rsidRPr="00221FC0">
        <w:rPr>
          <w:rFonts w:ascii="Times New Roman" w:hAnsi="Times New Roman"/>
          <w:sz w:val="24"/>
          <w:szCs w:val="24"/>
        </w:rPr>
        <w:t>Прошу предоставить субсидию на возмещение затрат, связанных с проведением работ по капитальному ремонту объектов коммунальной инфраструктуры р.п. Межевой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1FC0">
        <w:rPr>
          <w:rFonts w:ascii="Times New Roman" w:hAnsi="Times New Roman"/>
          <w:sz w:val="24"/>
          <w:szCs w:val="24"/>
        </w:rPr>
        <w:t xml:space="preserve"> в сумме</w:t>
      </w:r>
      <w:r>
        <w:rPr>
          <w:rFonts w:ascii="Times New Roman" w:hAnsi="Times New Roman"/>
          <w:sz w:val="26"/>
          <w:szCs w:val="26"/>
        </w:rPr>
        <w:t>:</w:t>
      </w:r>
      <w:r w:rsidRPr="00AC0277">
        <w:rPr>
          <w:rFonts w:ascii="Times New Roman" w:hAnsi="Times New Roman"/>
          <w:sz w:val="26"/>
          <w:szCs w:val="26"/>
        </w:rPr>
        <w:t xml:space="preserve"> </w:t>
      </w:r>
    </w:p>
    <w:p w:rsidR="00BC72CE" w:rsidRDefault="00BC72CE" w:rsidP="00BC72CE">
      <w:pPr>
        <w:pStyle w:val="a5"/>
        <w:spacing w:line="360" w:lineRule="auto"/>
        <w:ind w:left="284" w:right="0" w:firstLine="0"/>
      </w:pPr>
      <w:r>
        <w:t>_____________________________________________________________</w:t>
      </w:r>
    </w:p>
    <w:p w:rsidR="00BC72CE" w:rsidRPr="00AC0277" w:rsidRDefault="00BC72CE" w:rsidP="00BC72CE">
      <w:pPr>
        <w:pStyle w:val="a5"/>
        <w:spacing w:line="360" w:lineRule="auto"/>
        <w:ind w:left="284" w:right="0" w:firstLine="0"/>
      </w:pPr>
      <w:r>
        <w:rPr>
          <w:vertAlign w:val="superscript"/>
        </w:rPr>
        <w:t xml:space="preserve">                                           </w:t>
      </w:r>
      <w:r w:rsidRPr="00552B4B">
        <w:rPr>
          <w:vertAlign w:val="superscript"/>
        </w:rPr>
        <w:t>(сумма цифрами и прописью в рублях)</w:t>
      </w:r>
    </w:p>
    <w:p w:rsidR="00BC72CE" w:rsidRPr="00AC0277" w:rsidRDefault="00BC72CE" w:rsidP="00BC72CE">
      <w:pPr>
        <w:pStyle w:val="a3"/>
        <w:rPr>
          <w:rFonts w:ascii="Times New Roman" w:hAnsi="Times New Roman"/>
          <w:sz w:val="24"/>
          <w:szCs w:val="24"/>
        </w:rPr>
      </w:pPr>
      <w:r w:rsidRPr="00AC0277">
        <w:rPr>
          <w:rFonts w:ascii="Times New Roman" w:hAnsi="Times New Roman"/>
          <w:sz w:val="24"/>
          <w:szCs w:val="24"/>
        </w:rPr>
        <w:t>Расчет суммы субсидии прилагаем.</w:t>
      </w:r>
    </w:p>
    <w:p w:rsidR="00BC72CE" w:rsidRDefault="00BC72CE" w:rsidP="00BC72CE">
      <w:pPr>
        <w:pStyle w:val="a3"/>
      </w:pPr>
      <w:r w:rsidRPr="00AC0277">
        <w:rPr>
          <w:rFonts w:ascii="Times New Roman" w:hAnsi="Times New Roman"/>
          <w:sz w:val="24"/>
          <w:szCs w:val="24"/>
        </w:rPr>
        <w:t>Подтверждаю свое согласие на публикацию (размещение) в информационно-телекоммуникационной сети «Интернет» информации об</w:t>
      </w:r>
      <w:r>
        <w:t xml:space="preserve"> _____________________________________________________________________________,</w:t>
      </w:r>
    </w:p>
    <w:p w:rsidR="00BC72CE" w:rsidRPr="00552B4B" w:rsidRDefault="00BC72CE" w:rsidP="00BC72CE">
      <w:pPr>
        <w:pStyle w:val="align-center"/>
        <w:spacing w:after="0" w:line="360" w:lineRule="auto"/>
        <w:rPr>
          <w:vertAlign w:val="superscript"/>
        </w:rPr>
      </w:pPr>
      <w:r w:rsidRPr="00552B4B">
        <w:rPr>
          <w:vertAlign w:val="superscript"/>
        </w:rPr>
        <w:t>(наименование участника отбора)</w:t>
      </w:r>
    </w:p>
    <w:p w:rsidR="00BC72CE" w:rsidRDefault="00BC72CE" w:rsidP="00BC72CE">
      <w:pPr>
        <w:pStyle w:val="a3"/>
      </w:pPr>
      <w:r w:rsidRPr="00AC0277">
        <w:rPr>
          <w:rFonts w:ascii="Times New Roman" w:hAnsi="Times New Roman"/>
          <w:sz w:val="24"/>
          <w:szCs w:val="24"/>
        </w:rPr>
        <w:t>как участник отбора, о подаваемой заявке, иной информации, связанной с соответствующим отбором</w:t>
      </w:r>
      <w:r>
        <w:t>.</w:t>
      </w:r>
    </w:p>
    <w:p w:rsidR="00BC72CE" w:rsidRDefault="00BC72CE" w:rsidP="00BC72CE">
      <w:pPr>
        <w:pStyle w:val="a3"/>
      </w:pPr>
    </w:p>
    <w:p w:rsidR="00BC72CE" w:rsidRPr="00221FC0" w:rsidRDefault="00BC72CE" w:rsidP="00BC72CE">
      <w:pPr>
        <w:pStyle w:val="a3"/>
        <w:rPr>
          <w:rFonts w:ascii="Times New Roman" w:hAnsi="Times New Roman"/>
          <w:sz w:val="24"/>
          <w:szCs w:val="24"/>
        </w:rPr>
      </w:pPr>
      <w:r w:rsidRPr="00221FC0">
        <w:rPr>
          <w:rFonts w:ascii="Times New Roman" w:hAnsi="Times New Roman"/>
          <w:sz w:val="24"/>
          <w:szCs w:val="24"/>
        </w:rPr>
        <w:t>Для подтверждения соответствия участника отбора требованиям, предусмотренным пунктом  12  Порядка, предоставляем следующие документы:</w:t>
      </w:r>
    </w:p>
    <w:p w:rsidR="00BC72CE" w:rsidRPr="00221FC0" w:rsidRDefault="00BC72CE" w:rsidP="00BC72CE">
      <w:pPr>
        <w:pStyle w:val="a3"/>
        <w:rPr>
          <w:rFonts w:ascii="Times New Roman" w:hAnsi="Times New Roman"/>
          <w:sz w:val="24"/>
          <w:szCs w:val="24"/>
        </w:rPr>
      </w:pPr>
      <w:r w:rsidRPr="00221FC0">
        <w:rPr>
          <w:rFonts w:ascii="Times New Roman" w:hAnsi="Times New Roman"/>
          <w:sz w:val="24"/>
          <w:szCs w:val="24"/>
        </w:rPr>
        <w:t xml:space="preserve">1. </w:t>
      </w:r>
    </w:p>
    <w:p w:rsidR="00BC72CE" w:rsidRPr="00221FC0" w:rsidRDefault="00BC72CE" w:rsidP="00BC72CE">
      <w:pPr>
        <w:pStyle w:val="a3"/>
        <w:rPr>
          <w:rFonts w:ascii="Times New Roman" w:hAnsi="Times New Roman"/>
          <w:sz w:val="24"/>
          <w:szCs w:val="24"/>
        </w:rPr>
      </w:pPr>
      <w:r w:rsidRPr="00221FC0">
        <w:rPr>
          <w:rFonts w:ascii="Times New Roman" w:hAnsi="Times New Roman"/>
          <w:sz w:val="24"/>
          <w:szCs w:val="24"/>
        </w:rPr>
        <w:t>2.</w:t>
      </w:r>
    </w:p>
    <w:p w:rsidR="00BC72CE" w:rsidRPr="00221FC0" w:rsidRDefault="00BC72CE" w:rsidP="00BC72CE">
      <w:pPr>
        <w:pStyle w:val="a3"/>
        <w:rPr>
          <w:rFonts w:ascii="Times New Roman" w:hAnsi="Times New Roman"/>
          <w:sz w:val="24"/>
          <w:szCs w:val="24"/>
        </w:rPr>
      </w:pPr>
      <w:r w:rsidRPr="00221FC0">
        <w:rPr>
          <w:rFonts w:ascii="Times New Roman" w:hAnsi="Times New Roman"/>
          <w:sz w:val="24"/>
          <w:szCs w:val="24"/>
        </w:rPr>
        <w:t>3.</w:t>
      </w:r>
    </w:p>
    <w:p w:rsidR="00BC72CE" w:rsidRPr="00221FC0" w:rsidRDefault="00BC72CE" w:rsidP="00BC72CE">
      <w:pPr>
        <w:pStyle w:val="a3"/>
        <w:rPr>
          <w:rFonts w:ascii="Times New Roman" w:hAnsi="Times New Roman"/>
          <w:sz w:val="24"/>
          <w:szCs w:val="24"/>
        </w:rPr>
      </w:pPr>
      <w:r w:rsidRPr="00221FC0">
        <w:rPr>
          <w:rFonts w:ascii="Times New Roman" w:hAnsi="Times New Roman"/>
          <w:sz w:val="24"/>
          <w:szCs w:val="24"/>
        </w:rPr>
        <w:t>…</w:t>
      </w:r>
    </w:p>
    <w:p w:rsidR="00BC72CE" w:rsidRDefault="00BC72CE" w:rsidP="00BC72CE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BC72CE" w:rsidRDefault="00BC72CE" w:rsidP="00BC72CE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BC72CE" w:rsidRPr="008F717E" w:rsidRDefault="00BC72CE" w:rsidP="00BC72CE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Руководитель организации ____________ (______________)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(подпись) (Ф.И.О.)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Главный бухгалтер организации ____________ (______________)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(подпись) (Ф.И.О.)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МП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Исполнитель: _______________________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</w:p>
    <w:p w:rsidR="00BC72CE" w:rsidRDefault="00BC72CE" w:rsidP="00BC72CE">
      <w:pPr>
        <w:pStyle w:val="a4"/>
        <w:spacing w:before="0" w:beforeAutospacing="0" w:after="0" w:afterAutospacing="0" w:line="360" w:lineRule="auto"/>
      </w:pP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(Ф.И.О., телефон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</w:p>
    <w:p w:rsidR="00BC72CE" w:rsidRDefault="00BC72CE" w:rsidP="00BC72CE">
      <w:pPr>
        <w:pStyle w:val="a4"/>
        <w:spacing w:before="0" w:beforeAutospacing="0" w:after="0" w:afterAutospacing="0" w:line="360" w:lineRule="auto"/>
      </w:pPr>
    </w:p>
    <w:p w:rsidR="00BC72CE" w:rsidRPr="00AC0277" w:rsidRDefault="00BC72CE" w:rsidP="00BC72CE">
      <w:pPr>
        <w:pStyle w:val="a3"/>
        <w:jc w:val="right"/>
        <w:rPr>
          <w:rFonts w:ascii="Times New Roman" w:hAnsi="Times New Roman"/>
          <w:b/>
          <w:bCs/>
          <w:color w:val="26282F"/>
        </w:rPr>
      </w:pPr>
      <w:r w:rsidRPr="008731CE">
        <w:rPr>
          <w:color w:val="FF0000"/>
          <w:lang w:eastAsia="ru-RU"/>
        </w:rPr>
        <w:t xml:space="preserve">  </w:t>
      </w:r>
      <w:r w:rsidRPr="00AC0277">
        <w:rPr>
          <w:rFonts w:ascii="Times New Roman" w:hAnsi="Times New Roman"/>
          <w:lang w:eastAsia="ru-RU"/>
        </w:rPr>
        <w:t xml:space="preserve">Приложение № 2 </w:t>
      </w:r>
    </w:p>
    <w:p w:rsidR="00BC72CE" w:rsidRDefault="00BC72CE" w:rsidP="00BC72CE">
      <w:pPr>
        <w:pStyle w:val="a3"/>
        <w:jc w:val="right"/>
        <w:rPr>
          <w:rFonts w:ascii="Times New Roman" w:hAnsi="Times New Roman"/>
        </w:rPr>
      </w:pPr>
      <w:r w:rsidRPr="00AC0277">
        <w:rPr>
          <w:rFonts w:ascii="Times New Roman" w:hAnsi="Times New Roman"/>
          <w:lang w:eastAsia="ru-RU"/>
        </w:rPr>
        <w:t xml:space="preserve">к Порядку </w:t>
      </w:r>
      <w:r w:rsidRPr="00AC0277">
        <w:rPr>
          <w:rFonts w:ascii="Times New Roman" w:hAnsi="Times New Roman"/>
        </w:rPr>
        <w:t xml:space="preserve">предоставления субсидий из бюджета </w:t>
      </w:r>
    </w:p>
    <w:p w:rsidR="00BC72CE" w:rsidRDefault="00BC72CE" w:rsidP="00BC72C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Межевого</w:t>
      </w:r>
      <w:r w:rsidRPr="00AC0277">
        <w:rPr>
          <w:rFonts w:ascii="Times New Roman" w:hAnsi="Times New Roman"/>
        </w:rPr>
        <w:t xml:space="preserve"> городского поселения на</w:t>
      </w:r>
      <w:r>
        <w:rPr>
          <w:rFonts w:ascii="Times New Roman" w:hAnsi="Times New Roman"/>
        </w:rPr>
        <w:t xml:space="preserve"> возмещение затрат</w:t>
      </w:r>
    </w:p>
    <w:p w:rsidR="00BC72CE" w:rsidRDefault="00BC72CE" w:rsidP="00BC72CE">
      <w:pPr>
        <w:pStyle w:val="a3"/>
        <w:jc w:val="right"/>
        <w:rPr>
          <w:rFonts w:ascii="Times New Roman" w:hAnsi="Times New Roman"/>
        </w:rPr>
      </w:pPr>
      <w:r w:rsidRPr="00AC0277">
        <w:rPr>
          <w:rFonts w:ascii="Times New Roman" w:hAnsi="Times New Roman"/>
        </w:rPr>
        <w:t xml:space="preserve"> по капитальному ремонту </w:t>
      </w:r>
      <w:r w:rsidRPr="004A2537">
        <w:rPr>
          <w:rFonts w:ascii="Times New Roman" w:hAnsi="Times New Roman"/>
        </w:rPr>
        <w:t xml:space="preserve">объектов </w:t>
      </w:r>
    </w:p>
    <w:p w:rsidR="00BC72CE" w:rsidRPr="004A2537" w:rsidRDefault="00BC72CE" w:rsidP="00BC72CE">
      <w:pPr>
        <w:pStyle w:val="a3"/>
        <w:jc w:val="right"/>
        <w:rPr>
          <w:rFonts w:ascii="Times New Roman" w:hAnsi="Times New Roman"/>
        </w:rPr>
      </w:pPr>
      <w:r w:rsidRPr="004A2537">
        <w:rPr>
          <w:rFonts w:ascii="Times New Roman" w:hAnsi="Times New Roman"/>
        </w:rPr>
        <w:t xml:space="preserve">коммунальной инфраструктуры р.п. Межевой </w:t>
      </w:r>
    </w:p>
    <w:p w:rsidR="00BC72CE" w:rsidRPr="008731CE" w:rsidRDefault="00BC72CE" w:rsidP="00BC72CE">
      <w:pPr>
        <w:tabs>
          <w:tab w:val="left" w:pos="142"/>
          <w:tab w:val="left" w:pos="851"/>
        </w:tabs>
        <w:spacing w:after="0" w:line="240" w:lineRule="auto"/>
        <w:ind w:left="5529"/>
        <w:jc w:val="both"/>
        <w:rPr>
          <w:lang w:eastAsia="ru-RU"/>
        </w:rPr>
      </w:pPr>
    </w:p>
    <w:p w:rsidR="00BC72CE" w:rsidRPr="008731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8731CE">
        <w:rPr>
          <w:lang w:eastAsia="ru-RU"/>
        </w:rPr>
        <w:t xml:space="preserve">                  </w:t>
      </w:r>
    </w:p>
    <w:p w:rsidR="00BC72CE" w:rsidRPr="00AC0277" w:rsidRDefault="00BC72CE" w:rsidP="00BC72CE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4" w:name="sub_13"/>
      <w:r w:rsidRPr="00AC0277">
        <w:rPr>
          <w:rFonts w:ascii="Times New Roman" w:hAnsi="Times New Roman"/>
          <w:sz w:val="26"/>
          <w:szCs w:val="26"/>
        </w:rPr>
        <w:t>Отчет</w:t>
      </w:r>
    </w:p>
    <w:p w:rsidR="00BC72CE" w:rsidRPr="00AC0277" w:rsidRDefault="00BC72CE" w:rsidP="00BC72CE">
      <w:pPr>
        <w:pStyle w:val="a3"/>
        <w:rPr>
          <w:rFonts w:ascii="Times New Roman" w:hAnsi="Times New Roman"/>
          <w:sz w:val="26"/>
          <w:szCs w:val="26"/>
        </w:rPr>
      </w:pPr>
      <w:r w:rsidRPr="00AC0277">
        <w:rPr>
          <w:rFonts w:ascii="Times New Roman" w:hAnsi="Times New Roman"/>
          <w:sz w:val="26"/>
          <w:szCs w:val="26"/>
        </w:rPr>
        <w:t xml:space="preserve">о достижении результатов и показателей предоставления субсидии из бюджета </w:t>
      </w:r>
      <w:r>
        <w:rPr>
          <w:rFonts w:ascii="Times New Roman" w:hAnsi="Times New Roman"/>
          <w:sz w:val="26"/>
          <w:szCs w:val="26"/>
        </w:rPr>
        <w:t>Межевого</w:t>
      </w:r>
      <w:r w:rsidRPr="00221FC0">
        <w:rPr>
          <w:rFonts w:ascii="Times New Roman" w:hAnsi="Times New Roman"/>
          <w:sz w:val="26"/>
          <w:szCs w:val="26"/>
        </w:rPr>
        <w:t xml:space="preserve"> </w:t>
      </w:r>
      <w:r w:rsidRPr="00CF3DDD">
        <w:rPr>
          <w:rFonts w:ascii="Times New Roman" w:hAnsi="Times New Roman"/>
          <w:sz w:val="26"/>
          <w:szCs w:val="26"/>
        </w:rPr>
        <w:t>городского поселения</w:t>
      </w:r>
      <w:r w:rsidRPr="00AC0277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возмещение затрат</w:t>
      </w:r>
      <w:r w:rsidRPr="00AC0277">
        <w:rPr>
          <w:rFonts w:ascii="Times New Roman" w:hAnsi="Times New Roman"/>
          <w:sz w:val="26"/>
          <w:szCs w:val="26"/>
        </w:rPr>
        <w:t xml:space="preserve"> по капитальному ремонту объектов коммунальной инфраструктуры р.п. Межевой </w:t>
      </w:r>
    </w:p>
    <w:p w:rsidR="00BC72CE" w:rsidRPr="00AC0277" w:rsidRDefault="00BC72CE" w:rsidP="00BC72C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C72CE" w:rsidRPr="008731CE" w:rsidRDefault="00BC72CE" w:rsidP="00BC7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lang w:eastAsia="ru-RU"/>
        </w:rPr>
      </w:pPr>
      <w:r w:rsidRPr="008731CE">
        <w:rPr>
          <w:bCs/>
          <w:lang w:eastAsia="ru-RU"/>
        </w:rPr>
        <w:t>____________________________</w:t>
      </w:r>
      <w:r>
        <w:rPr>
          <w:bCs/>
          <w:lang w:eastAsia="ru-RU"/>
        </w:rPr>
        <w:t>______________________</w:t>
      </w:r>
      <w:r w:rsidRPr="008731CE">
        <w:rPr>
          <w:bCs/>
          <w:lang w:eastAsia="ru-RU"/>
        </w:rPr>
        <w:t>_________________________</w:t>
      </w:r>
    </w:p>
    <w:p w:rsidR="00BC72CE" w:rsidRPr="00AC0277" w:rsidRDefault="00BC72CE" w:rsidP="00BC7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AC0277">
        <w:rPr>
          <w:rFonts w:ascii="Times New Roman" w:hAnsi="Times New Roman"/>
          <w:bCs/>
          <w:lang w:eastAsia="ru-RU"/>
        </w:rPr>
        <w:t>(наименование получателя субсидии)</w:t>
      </w:r>
    </w:p>
    <w:p w:rsidR="00BC72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BC72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576"/>
        <w:gridCol w:w="1576"/>
        <w:gridCol w:w="1416"/>
        <w:gridCol w:w="512"/>
        <w:gridCol w:w="1228"/>
        <w:gridCol w:w="1398"/>
        <w:gridCol w:w="1346"/>
        <w:gridCol w:w="1290"/>
      </w:tblGrid>
      <w:tr w:rsidR="00BC72CE" w:rsidTr="002571CA">
        <w:tc>
          <w:tcPr>
            <w:tcW w:w="474" w:type="dxa"/>
            <w:vMerge w:val="restart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413" w:type="dxa"/>
            <w:vMerge w:val="restart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3" w:type="dxa"/>
            <w:vMerge w:val="restart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Наименование проекта (мероприятия)</w:t>
            </w:r>
          </w:p>
        </w:tc>
        <w:tc>
          <w:tcPr>
            <w:tcW w:w="1880" w:type="dxa"/>
            <w:gridSpan w:val="2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Единица измерения по ОКЕИ</w:t>
            </w:r>
          </w:p>
        </w:tc>
        <w:tc>
          <w:tcPr>
            <w:tcW w:w="1106" w:type="dxa"/>
            <w:vMerge w:val="restart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</w:rPr>
              <w:t>Плановое значение показателя</w:t>
            </w:r>
          </w:p>
        </w:tc>
        <w:tc>
          <w:tcPr>
            <w:tcW w:w="1255" w:type="dxa"/>
            <w:vMerge w:val="restart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10" w:type="dxa"/>
            <w:vMerge w:val="restart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Процент выполнения</w:t>
            </w:r>
          </w:p>
        </w:tc>
        <w:tc>
          <w:tcPr>
            <w:tcW w:w="1161" w:type="dxa"/>
            <w:vMerge w:val="restart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Причина отклонения</w:t>
            </w:r>
          </w:p>
        </w:tc>
      </w:tr>
      <w:tr w:rsidR="00BC72CE" w:rsidTr="002571CA">
        <w:tc>
          <w:tcPr>
            <w:tcW w:w="474" w:type="dxa"/>
            <w:vMerge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3" w:type="dxa"/>
            <w:vMerge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3" w:type="dxa"/>
            <w:vMerge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7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27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277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6" w:type="dxa"/>
            <w:vMerge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5" w:type="dxa"/>
            <w:vMerge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vMerge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1" w:type="dxa"/>
            <w:vMerge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C72CE" w:rsidTr="002571CA">
        <w:tc>
          <w:tcPr>
            <w:tcW w:w="474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77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0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06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55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10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61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AC0277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BC72CE" w:rsidTr="002571CA">
        <w:tc>
          <w:tcPr>
            <w:tcW w:w="474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7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6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5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1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C72CE" w:rsidTr="002571CA">
        <w:tc>
          <w:tcPr>
            <w:tcW w:w="474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7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3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6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5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1" w:type="dxa"/>
          </w:tcPr>
          <w:p w:rsidR="00BC72CE" w:rsidRPr="00AC0277" w:rsidRDefault="00BC72CE" w:rsidP="00257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C72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BC72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Руководитель организации ____________ (______________)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(подпись) (Ф.И.О.)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Главный бухгалтер организации ____________ (______________)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(подпись) (Ф.И.О.)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МП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Исполнитель: _______________________</w:t>
      </w:r>
    </w:p>
    <w:p w:rsidR="00BC72CE" w:rsidRDefault="00BC72CE" w:rsidP="00BC72CE">
      <w:pPr>
        <w:pStyle w:val="a4"/>
        <w:spacing w:before="0" w:beforeAutospacing="0" w:after="0" w:afterAutospacing="0" w:line="360" w:lineRule="auto"/>
      </w:pPr>
      <w:r>
        <w:t>(Ф.И.О., телефон)</w:t>
      </w:r>
    </w:p>
    <w:p w:rsidR="00BC72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</w:p>
    <w:p w:rsidR="00BC72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</w:p>
    <w:p w:rsidR="00BC72CE" w:rsidRPr="008731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</w:p>
    <w:p w:rsidR="00BC72CE" w:rsidRPr="008731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</w:p>
    <w:p w:rsidR="00BC72CE" w:rsidRPr="008731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</w:p>
    <w:p w:rsidR="00BC72CE" w:rsidRPr="00AC0277" w:rsidRDefault="00BC72CE" w:rsidP="00BC72CE">
      <w:pPr>
        <w:pStyle w:val="a3"/>
        <w:jc w:val="right"/>
        <w:rPr>
          <w:rFonts w:ascii="Times New Roman" w:hAnsi="Times New Roman"/>
          <w:lang w:eastAsia="ru-RU"/>
        </w:rPr>
      </w:pPr>
      <w:r w:rsidRPr="00AC0277">
        <w:rPr>
          <w:rFonts w:ascii="Times New Roman" w:hAnsi="Times New Roman"/>
          <w:lang w:eastAsia="ru-RU"/>
        </w:rPr>
        <w:lastRenderedPageBreak/>
        <w:t xml:space="preserve">Приложение № 3 </w:t>
      </w:r>
    </w:p>
    <w:p w:rsidR="00BC72CE" w:rsidRDefault="00BC72CE" w:rsidP="00BC72CE">
      <w:pPr>
        <w:pStyle w:val="a3"/>
        <w:jc w:val="right"/>
        <w:rPr>
          <w:rFonts w:ascii="Times New Roman" w:hAnsi="Times New Roman"/>
        </w:rPr>
      </w:pPr>
      <w:r w:rsidRPr="00AC0277">
        <w:rPr>
          <w:rFonts w:ascii="Times New Roman" w:hAnsi="Times New Roman"/>
          <w:lang w:eastAsia="ru-RU"/>
        </w:rPr>
        <w:t xml:space="preserve">к Порядку </w:t>
      </w:r>
      <w:r w:rsidRPr="00AC0277">
        <w:rPr>
          <w:rFonts w:ascii="Times New Roman" w:hAnsi="Times New Roman"/>
        </w:rPr>
        <w:t xml:space="preserve">предоставления субсидий из бюджета </w:t>
      </w:r>
    </w:p>
    <w:p w:rsidR="00BC72CE" w:rsidRDefault="00BC72CE" w:rsidP="00BC72C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Межевого</w:t>
      </w:r>
      <w:r w:rsidRPr="00AC0277">
        <w:rPr>
          <w:rFonts w:ascii="Times New Roman" w:hAnsi="Times New Roman"/>
        </w:rPr>
        <w:t xml:space="preserve"> городского поселения на </w:t>
      </w:r>
      <w:r>
        <w:rPr>
          <w:rFonts w:ascii="Times New Roman" w:hAnsi="Times New Roman"/>
        </w:rPr>
        <w:t>возмещение затрат</w:t>
      </w:r>
      <w:r w:rsidRPr="00AC0277">
        <w:rPr>
          <w:rFonts w:ascii="Times New Roman" w:hAnsi="Times New Roman"/>
        </w:rPr>
        <w:t xml:space="preserve"> </w:t>
      </w:r>
    </w:p>
    <w:p w:rsidR="00BC72CE" w:rsidRDefault="00BC72CE" w:rsidP="00BC72CE">
      <w:pPr>
        <w:pStyle w:val="a3"/>
        <w:jc w:val="right"/>
        <w:rPr>
          <w:rFonts w:ascii="Times New Roman" w:hAnsi="Times New Roman"/>
        </w:rPr>
      </w:pPr>
      <w:r w:rsidRPr="00AC0277">
        <w:rPr>
          <w:rFonts w:ascii="Times New Roman" w:hAnsi="Times New Roman"/>
        </w:rPr>
        <w:t xml:space="preserve">по капитальному ремонту </w:t>
      </w:r>
      <w:r w:rsidRPr="004A2537">
        <w:rPr>
          <w:rFonts w:ascii="Times New Roman" w:hAnsi="Times New Roman"/>
        </w:rPr>
        <w:t xml:space="preserve">объектов </w:t>
      </w:r>
    </w:p>
    <w:p w:rsidR="00BC72CE" w:rsidRPr="004A2537" w:rsidRDefault="00BC72CE" w:rsidP="00BC72CE">
      <w:pPr>
        <w:pStyle w:val="a3"/>
        <w:jc w:val="right"/>
        <w:rPr>
          <w:rFonts w:ascii="Times New Roman" w:hAnsi="Times New Roman"/>
        </w:rPr>
      </w:pPr>
      <w:r w:rsidRPr="004A2537">
        <w:rPr>
          <w:rFonts w:ascii="Times New Roman" w:hAnsi="Times New Roman"/>
        </w:rPr>
        <w:t xml:space="preserve">коммунальной инфраструктуры р.п. Межевой </w:t>
      </w:r>
    </w:p>
    <w:p w:rsidR="00BC72CE" w:rsidRPr="008731CE" w:rsidRDefault="00BC72CE" w:rsidP="00BC72CE">
      <w:pPr>
        <w:tabs>
          <w:tab w:val="left" w:pos="142"/>
          <w:tab w:val="left" w:pos="851"/>
        </w:tabs>
        <w:spacing w:after="0" w:line="240" w:lineRule="auto"/>
        <w:ind w:left="5529"/>
        <w:jc w:val="both"/>
        <w:rPr>
          <w:lang w:eastAsia="ru-RU"/>
        </w:rPr>
      </w:pPr>
    </w:p>
    <w:p w:rsidR="00BC72CE" w:rsidRPr="008731CE" w:rsidRDefault="00BC72CE" w:rsidP="00BC7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8731CE">
        <w:rPr>
          <w:lang w:eastAsia="ru-RU"/>
        </w:rPr>
        <w:t xml:space="preserve">                  </w:t>
      </w:r>
    </w:p>
    <w:bookmarkEnd w:id="4"/>
    <w:p w:rsidR="00BC72CE" w:rsidRPr="00AC0277" w:rsidRDefault="00BC72CE" w:rsidP="00BC72CE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C0277">
        <w:rPr>
          <w:rFonts w:ascii="Times New Roman" w:hAnsi="Times New Roman"/>
          <w:sz w:val="26"/>
          <w:szCs w:val="26"/>
          <w:lang w:eastAsia="ru-RU"/>
        </w:rPr>
        <w:t>Отчет</w:t>
      </w:r>
    </w:p>
    <w:p w:rsidR="00BC72CE" w:rsidRPr="00AC0277" w:rsidRDefault="00BC72CE" w:rsidP="00BC72CE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C0277">
        <w:rPr>
          <w:rFonts w:ascii="Times New Roman" w:hAnsi="Times New Roman"/>
          <w:sz w:val="26"/>
          <w:szCs w:val="26"/>
          <w:lang w:eastAsia="ru-RU"/>
        </w:rPr>
        <w:t xml:space="preserve">об осуществлении расходов, источником </w:t>
      </w:r>
      <w:r w:rsidRPr="00221FC0">
        <w:rPr>
          <w:rFonts w:ascii="Times New Roman" w:hAnsi="Times New Roman"/>
          <w:sz w:val="26"/>
          <w:szCs w:val="26"/>
          <w:lang w:eastAsia="ru-RU"/>
        </w:rPr>
        <w:t>возмещения</w:t>
      </w:r>
      <w:r w:rsidRPr="00AC0277">
        <w:rPr>
          <w:rFonts w:ascii="Times New Roman" w:hAnsi="Times New Roman"/>
          <w:sz w:val="26"/>
          <w:szCs w:val="26"/>
          <w:lang w:eastAsia="ru-RU"/>
        </w:rPr>
        <w:t xml:space="preserve"> которых является субсидия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2507"/>
        <w:gridCol w:w="2549"/>
        <w:gridCol w:w="3725"/>
      </w:tblGrid>
      <w:tr w:rsidR="00BC72CE" w:rsidTr="002571CA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E" w:rsidRPr="00AC0277" w:rsidRDefault="00BC72CE" w:rsidP="00257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77">
              <w:rPr>
                <w:rFonts w:ascii="Times New Roman" w:hAnsi="Times New Roman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E" w:rsidRPr="00AC0277" w:rsidRDefault="00BC72CE" w:rsidP="00257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77">
              <w:rPr>
                <w:rFonts w:ascii="Times New Roman" w:hAnsi="Times New Roman"/>
              </w:rPr>
              <w:t>Вид затрат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E" w:rsidRPr="00AC0277" w:rsidRDefault="00BC72CE" w:rsidP="00257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77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E" w:rsidRPr="00AC0277" w:rsidRDefault="00BC72CE" w:rsidP="00257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77">
              <w:rPr>
                <w:rFonts w:ascii="Times New Roman" w:hAnsi="Times New Roman"/>
              </w:rPr>
              <w:t xml:space="preserve">документы, подтверждающие факт выполнения и оплаты </w:t>
            </w:r>
          </w:p>
        </w:tc>
      </w:tr>
      <w:tr w:rsidR="00BC72CE" w:rsidTr="002571CA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CE" w:rsidRPr="00AC0277" w:rsidRDefault="00BC72CE" w:rsidP="00257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77">
              <w:rPr>
                <w:rFonts w:ascii="Times New Roman" w:hAnsi="Times New Roman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CE" w:rsidRPr="00AC0277" w:rsidRDefault="00BC72CE" w:rsidP="00257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7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CE" w:rsidRPr="00AC0277" w:rsidRDefault="00BC72CE" w:rsidP="00257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77">
              <w:rPr>
                <w:rFonts w:ascii="Times New Roman" w:hAnsi="Times New Roman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CE" w:rsidRPr="00AC0277" w:rsidRDefault="00BC72CE" w:rsidP="00257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77">
              <w:rPr>
                <w:rFonts w:ascii="Times New Roman" w:hAnsi="Times New Roman"/>
              </w:rPr>
              <w:t>4</w:t>
            </w:r>
          </w:p>
        </w:tc>
      </w:tr>
      <w:tr w:rsidR="00BC72CE" w:rsidTr="002571CA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C72CE" w:rsidTr="002571CA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C72CE" w:rsidTr="002571CA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C72CE" w:rsidTr="002571CA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C72CE" w:rsidTr="002571CA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277">
              <w:rPr>
                <w:rFonts w:ascii="Times New Roman" w:hAnsi="Times New Roman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E" w:rsidRPr="00AC0277" w:rsidRDefault="00BC72CE" w:rsidP="00257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C72CE" w:rsidRDefault="00BC72CE" w:rsidP="00BC72CE">
      <w:pPr>
        <w:spacing w:after="0" w:line="240" w:lineRule="auto"/>
        <w:ind w:firstLine="720"/>
        <w:jc w:val="center"/>
        <w:rPr>
          <w:b/>
        </w:rPr>
      </w:pPr>
    </w:p>
    <w:p w:rsidR="00BC72CE" w:rsidRDefault="00BC72CE" w:rsidP="00BC72CE">
      <w:pPr>
        <w:spacing w:after="0" w:line="240" w:lineRule="auto"/>
        <w:ind w:firstLine="720"/>
        <w:jc w:val="center"/>
        <w:rPr>
          <w:b/>
        </w:rPr>
      </w:pPr>
    </w:p>
    <w:p w:rsidR="00BC72CE" w:rsidRDefault="00BC72CE" w:rsidP="00BC7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____________ (______________)</w:t>
      </w:r>
    </w:p>
    <w:p w:rsidR="00BC72CE" w:rsidRDefault="00BC72CE" w:rsidP="00BC7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(Ф.И.О.)</w:t>
      </w:r>
    </w:p>
    <w:p w:rsidR="00BC72CE" w:rsidRDefault="00BC72CE" w:rsidP="00BC7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2CE" w:rsidRDefault="00BC72CE" w:rsidP="00BC7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организации ____________ (______________)</w:t>
      </w:r>
    </w:p>
    <w:p w:rsidR="00BC72CE" w:rsidRDefault="00BC72CE" w:rsidP="00BC7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    (Ф.И.О.)</w:t>
      </w:r>
    </w:p>
    <w:p w:rsidR="00BC72CE" w:rsidRDefault="00BC72CE" w:rsidP="00BC7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BC72CE" w:rsidRDefault="00BC72CE" w:rsidP="00BC72CE"/>
    <w:p w:rsidR="00BC72CE" w:rsidRDefault="00BC72CE" w:rsidP="00BC72CE"/>
    <w:p w:rsidR="00BC72CE" w:rsidRDefault="00BC72CE" w:rsidP="00BC72CE"/>
    <w:p w:rsidR="00BC72CE" w:rsidRDefault="00BC72CE" w:rsidP="00BC72CE"/>
    <w:p w:rsidR="00BC72CE" w:rsidRDefault="00BC72CE" w:rsidP="00BC72CE"/>
    <w:p w:rsidR="00BC72CE" w:rsidRDefault="00BC72CE" w:rsidP="00BC72CE"/>
    <w:p w:rsidR="00BC72CE" w:rsidRDefault="00BC72CE" w:rsidP="00BC72CE"/>
    <w:p w:rsidR="00CD72ED" w:rsidRPr="00BC72CE" w:rsidRDefault="00CD72ED" w:rsidP="00BC72CE"/>
    <w:sectPr w:rsidR="00CD72ED" w:rsidRPr="00BC72CE" w:rsidSect="00793B57">
      <w:footerReference w:type="default" r:id="rId11"/>
      <w:pgSz w:w="11906" w:h="16838"/>
      <w:pgMar w:top="1134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CB" w:rsidRDefault="00334FCB" w:rsidP="003D3925">
      <w:pPr>
        <w:spacing w:after="0" w:line="240" w:lineRule="auto"/>
      </w:pPr>
      <w:r>
        <w:separator/>
      </w:r>
    </w:p>
  </w:endnote>
  <w:endnote w:type="continuationSeparator" w:id="0">
    <w:p w:rsidR="00334FCB" w:rsidRDefault="00334FCB" w:rsidP="003D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8D" w:rsidRDefault="00EA305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CB" w:rsidRDefault="00334FCB" w:rsidP="003D3925">
      <w:pPr>
        <w:spacing w:after="0" w:line="240" w:lineRule="auto"/>
      </w:pPr>
      <w:r>
        <w:separator/>
      </w:r>
    </w:p>
  </w:footnote>
  <w:footnote w:type="continuationSeparator" w:id="0">
    <w:p w:rsidR="00334FCB" w:rsidRDefault="00334FCB" w:rsidP="003D3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2CE"/>
    <w:rsid w:val="00184D24"/>
    <w:rsid w:val="001B251B"/>
    <w:rsid w:val="001B4BE4"/>
    <w:rsid w:val="00334FCB"/>
    <w:rsid w:val="003D3925"/>
    <w:rsid w:val="005D1080"/>
    <w:rsid w:val="00793B57"/>
    <w:rsid w:val="008F3355"/>
    <w:rsid w:val="009523FD"/>
    <w:rsid w:val="00AE4226"/>
    <w:rsid w:val="00BC72CE"/>
    <w:rsid w:val="00BD43FA"/>
    <w:rsid w:val="00CD72ED"/>
    <w:rsid w:val="00E43D8D"/>
    <w:rsid w:val="00EA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2C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BC72C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BC72CE"/>
    <w:pPr>
      <w:spacing w:after="0" w:line="240" w:lineRule="auto"/>
      <w:ind w:left="720" w:right="284" w:firstLine="425"/>
      <w:contextualSpacing/>
      <w:jc w:val="both"/>
    </w:pPr>
    <w:rPr>
      <w:rFonts w:ascii="Times New Roman" w:eastAsia="Calibri" w:hAnsi="Times New Roman"/>
      <w:sz w:val="28"/>
      <w:szCs w:val="28"/>
    </w:rPr>
  </w:style>
  <w:style w:type="character" w:styleId="a6">
    <w:name w:val="page number"/>
    <w:basedOn w:val="a0"/>
    <w:uiPriority w:val="99"/>
    <w:rsid w:val="00BC72CE"/>
  </w:style>
  <w:style w:type="paragraph" w:customStyle="1" w:styleId="ConsPlusTitle">
    <w:name w:val="ConsPlusTitle"/>
    <w:rsid w:val="00BC7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BC7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-center">
    <w:name w:val="align-center"/>
    <w:basedOn w:val="a"/>
    <w:rsid w:val="00BC72CE"/>
    <w:pPr>
      <w:spacing w:after="223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C72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2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36481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35117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2024-12-10T05:46:00Z</dcterms:created>
  <dcterms:modified xsi:type="dcterms:W3CDTF">2024-12-11T04:04:00Z</dcterms:modified>
</cp:coreProperties>
</file>