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B" w:rsidRDefault="007214CB" w:rsidP="007214CB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563371" cy="733106"/>
            <wp:effectExtent l="19050" t="0" r="8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0" cy="73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CB" w:rsidRPr="007214CB" w:rsidRDefault="007214CB" w:rsidP="007214CB">
      <w:pPr>
        <w:spacing w:line="276" w:lineRule="auto"/>
        <w:ind w:right="-284"/>
        <w:jc w:val="center"/>
        <w:rPr>
          <w:rFonts w:eastAsiaTheme="minorHAnsi"/>
          <w:b/>
          <w:bCs/>
          <w:spacing w:val="20"/>
          <w:sz w:val="32"/>
          <w:szCs w:val="32"/>
        </w:rPr>
      </w:pPr>
      <w:r w:rsidRPr="007214CB">
        <w:rPr>
          <w:rFonts w:eastAsiaTheme="minorHAnsi"/>
          <w:b/>
          <w:bCs/>
          <w:spacing w:val="20"/>
          <w:sz w:val="32"/>
          <w:szCs w:val="32"/>
        </w:rPr>
        <w:t>СОБРАНИЕ ДЕПУТАТОВ</w:t>
      </w:r>
    </w:p>
    <w:p w:rsidR="007214CB" w:rsidRPr="007214CB" w:rsidRDefault="007214CB" w:rsidP="007214CB">
      <w:pPr>
        <w:spacing w:line="276" w:lineRule="auto"/>
        <w:ind w:right="-284"/>
        <w:jc w:val="center"/>
        <w:rPr>
          <w:rFonts w:eastAsiaTheme="minorHAnsi"/>
          <w:b/>
          <w:bCs/>
          <w:spacing w:val="20"/>
          <w:sz w:val="32"/>
          <w:szCs w:val="32"/>
        </w:rPr>
      </w:pPr>
      <w:r w:rsidRPr="007214CB">
        <w:rPr>
          <w:rFonts w:eastAsiaTheme="minorHAnsi"/>
          <w:b/>
          <w:bCs/>
          <w:spacing w:val="20"/>
          <w:sz w:val="32"/>
          <w:szCs w:val="32"/>
        </w:rPr>
        <w:t>САТКИНСКОГО МУНИЦИПАЛЬНОГО РАЙОНА</w:t>
      </w:r>
    </w:p>
    <w:p w:rsidR="007214CB" w:rsidRPr="007214CB" w:rsidRDefault="007214CB" w:rsidP="007214CB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32"/>
          <w:szCs w:val="32"/>
        </w:rPr>
      </w:pPr>
      <w:r w:rsidRPr="007214CB">
        <w:rPr>
          <w:rFonts w:eastAsiaTheme="minorHAnsi"/>
          <w:b/>
          <w:bCs/>
          <w:spacing w:val="20"/>
          <w:sz w:val="32"/>
          <w:szCs w:val="32"/>
        </w:rPr>
        <w:t>ЧЕЛЯБИНСКОЙ ОБЛАСТИ</w:t>
      </w:r>
    </w:p>
    <w:p w:rsidR="007214CB" w:rsidRPr="007214CB" w:rsidRDefault="007214CB" w:rsidP="007214CB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32"/>
          <w:szCs w:val="32"/>
        </w:rPr>
      </w:pPr>
    </w:p>
    <w:p w:rsidR="007214CB" w:rsidRPr="007214CB" w:rsidRDefault="007214CB" w:rsidP="007214CB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32"/>
          <w:szCs w:val="32"/>
        </w:rPr>
      </w:pPr>
      <w:r w:rsidRPr="007214CB">
        <w:rPr>
          <w:rFonts w:eastAsiaTheme="minorHAnsi"/>
          <w:b/>
          <w:bCs/>
          <w:spacing w:val="20"/>
          <w:sz w:val="32"/>
          <w:szCs w:val="32"/>
        </w:rPr>
        <w:t>РЕШЕНИЕ</w:t>
      </w:r>
    </w:p>
    <w:p w:rsidR="007214CB" w:rsidRDefault="007214CB" w:rsidP="007214CB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7214CB" w:rsidRDefault="007214CB" w:rsidP="007214CB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7214CB" w:rsidRDefault="007214CB" w:rsidP="007214CB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от </w:t>
      </w:r>
      <w:r w:rsidR="00374999">
        <w:rPr>
          <w:rFonts w:eastAsiaTheme="minorHAnsi"/>
          <w:color w:val="000000"/>
          <w:sz w:val="24"/>
          <w:szCs w:val="24"/>
        </w:rPr>
        <w:t>28 октября</w:t>
      </w:r>
      <w:r>
        <w:rPr>
          <w:rFonts w:eastAsiaTheme="minorHAnsi"/>
          <w:color w:val="000000"/>
          <w:sz w:val="24"/>
          <w:szCs w:val="24"/>
        </w:rPr>
        <w:t xml:space="preserve"> 2020 года № </w:t>
      </w:r>
      <w:r w:rsidR="00374999">
        <w:rPr>
          <w:rFonts w:eastAsiaTheme="minorHAnsi"/>
          <w:color w:val="000000"/>
          <w:sz w:val="24"/>
          <w:szCs w:val="24"/>
        </w:rPr>
        <w:t>16/4</w:t>
      </w:r>
    </w:p>
    <w:p w:rsidR="007214CB" w:rsidRDefault="007214CB" w:rsidP="007214CB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7214CB" w:rsidRDefault="007214CB" w:rsidP="007214CB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7214CB" w:rsidRDefault="007214CB" w:rsidP="007214CB">
      <w:pPr>
        <w:ind w:right="5138"/>
        <w:jc w:val="both"/>
        <w:rPr>
          <w:rFonts w:eastAsiaTheme="minorHAnsi"/>
          <w:bCs/>
          <w:sz w:val="24"/>
          <w:szCs w:val="24"/>
        </w:rPr>
      </w:pPr>
    </w:p>
    <w:p w:rsidR="007214CB" w:rsidRDefault="007214CB" w:rsidP="007214CB">
      <w:pPr>
        <w:ind w:right="5138"/>
        <w:jc w:val="both"/>
        <w:rPr>
          <w:rFonts w:eastAsiaTheme="minorHAnsi"/>
          <w:bCs/>
          <w:sz w:val="24"/>
          <w:szCs w:val="24"/>
        </w:rPr>
      </w:pPr>
    </w:p>
    <w:p w:rsidR="007214CB" w:rsidRDefault="007214CB" w:rsidP="007214CB">
      <w:pPr>
        <w:shd w:val="clear" w:color="auto" w:fill="FFFFFF"/>
        <w:spacing w:line="360" w:lineRule="auto"/>
        <w:ind w:right="5102"/>
        <w:jc w:val="both"/>
        <w:textAlignment w:val="baseline"/>
        <w:rPr>
          <w:szCs w:val="24"/>
        </w:rPr>
      </w:pPr>
      <w:r>
        <w:rPr>
          <w:bCs/>
          <w:szCs w:val="24"/>
        </w:rPr>
        <w:t xml:space="preserve">О снятии с повестки заседания Собрания депутатов </w:t>
      </w:r>
      <w:proofErr w:type="spellStart"/>
      <w:r w:rsidRPr="007B26D3">
        <w:rPr>
          <w:szCs w:val="24"/>
        </w:rPr>
        <w:t>Саткинского</w:t>
      </w:r>
      <w:proofErr w:type="spellEnd"/>
      <w:r w:rsidRPr="007B26D3">
        <w:rPr>
          <w:szCs w:val="24"/>
        </w:rPr>
        <w:t xml:space="preserve"> муниципального района</w:t>
      </w:r>
      <w:r>
        <w:rPr>
          <w:bCs/>
          <w:szCs w:val="24"/>
        </w:rPr>
        <w:t xml:space="preserve"> проектов решений Собрания депутатов </w:t>
      </w:r>
      <w:proofErr w:type="spellStart"/>
      <w:r w:rsidRPr="007B26D3">
        <w:rPr>
          <w:szCs w:val="24"/>
        </w:rPr>
        <w:t>Саткинского</w:t>
      </w:r>
      <w:proofErr w:type="spellEnd"/>
      <w:r w:rsidRPr="007B26D3">
        <w:rPr>
          <w:szCs w:val="24"/>
        </w:rPr>
        <w:t xml:space="preserve"> муниципального района</w:t>
      </w:r>
    </w:p>
    <w:p w:rsidR="007214CB" w:rsidRDefault="007214CB" w:rsidP="007214CB">
      <w:pPr>
        <w:shd w:val="clear" w:color="auto" w:fill="FFFFFF"/>
        <w:spacing w:line="360" w:lineRule="auto"/>
        <w:ind w:right="4819"/>
        <w:jc w:val="both"/>
        <w:textAlignment w:val="baseline"/>
        <w:rPr>
          <w:szCs w:val="24"/>
        </w:rPr>
      </w:pPr>
    </w:p>
    <w:p w:rsidR="007214CB" w:rsidRDefault="007214CB" w:rsidP="007214C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 Федеральным законом  </w:t>
      </w:r>
      <w:r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 w:rsidR="007214CB" w:rsidRDefault="007214CB" w:rsidP="007214C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7214CB" w:rsidRDefault="007214CB" w:rsidP="007214CB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7214CB" w:rsidRPr="007214CB" w:rsidRDefault="007214CB" w:rsidP="007214C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7214CB">
        <w:rPr>
          <w:spacing w:val="2"/>
          <w:sz w:val="24"/>
          <w:szCs w:val="24"/>
        </w:rPr>
        <w:t xml:space="preserve">1. Снять с повестки заседания </w:t>
      </w:r>
      <w:r w:rsidRPr="007214CB">
        <w:rPr>
          <w:bCs/>
          <w:sz w:val="24"/>
          <w:szCs w:val="24"/>
        </w:rPr>
        <w:t xml:space="preserve">Собрания депутатов </w:t>
      </w:r>
      <w:proofErr w:type="spellStart"/>
      <w:r w:rsidRPr="007214CB">
        <w:rPr>
          <w:sz w:val="24"/>
          <w:szCs w:val="24"/>
        </w:rPr>
        <w:t>Саткинского</w:t>
      </w:r>
      <w:proofErr w:type="spellEnd"/>
      <w:r w:rsidRPr="007214CB">
        <w:rPr>
          <w:sz w:val="24"/>
          <w:szCs w:val="24"/>
        </w:rPr>
        <w:t xml:space="preserve"> муниципального района от 28 октября 2020 года следующие проекты </w:t>
      </w:r>
      <w:r w:rsidRPr="007214CB">
        <w:rPr>
          <w:bCs/>
          <w:sz w:val="24"/>
          <w:szCs w:val="24"/>
        </w:rPr>
        <w:t xml:space="preserve">решений Собрания депутатов </w:t>
      </w:r>
      <w:proofErr w:type="spellStart"/>
      <w:r w:rsidRPr="007214CB">
        <w:rPr>
          <w:sz w:val="24"/>
          <w:szCs w:val="24"/>
        </w:rPr>
        <w:t>Саткинского</w:t>
      </w:r>
      <w:proofErr w:type="spellEnd"/>
      <w:r w:rsidRPr="007214CB">
        <w:rPr>
          <w:sz w:val="24"/>
          <w:szCs w:val="24"/>
        </w:rPr>
        <w:t xml:space="preserve"> муниципального района:</w:t>
      </w:r>
    </w:p>
    <w:p w:rsidR="007214CB" w:rsidRPr="007214CB" w:rsidRDefault="007214CB" w:rsidP="007214CB">
      <w:pPr>
        <w:spacing w:line="360" w:lineRule="auto"/>
        <w:ind w:firstLine="567"/>
        <w:jc w:val="both"/>
        <w:rPr>
          <w:bCs/>
          <w:color w:val="000000"/>
          <w:sz w:val="24"/>
          <w:szCs w:val="24"/>
        </w:rPr>
      </w:pPr>
      <w:r w:rsidRPr="007214CB">
        <w:rPr>
          <w:rStyle w:val="a3"/>
          <w:i w:val="0"/>
          <w:sz w:val="24"/>
          <w:szCs w:val="24"/>
        </w:rPr>
        <w:tab/>
        <w:t>1) о</w:t>
      </w:r>
      <w:r w:rsidRPr="007214CB">
        <w:rPr>
          <w:bCs/>
          <w:color w:val="000000"/>
          <w:sz w:val="24"/>
          <w:szCs w:val="24"/>
        </w:rPr>
        <w:t xml:space="preserve"> ходе подготовки объектов жилищно-коммунального хозяйства, энергетики и социальной сферы к работе в отопительный период 2020-2021 годов;</w:t>
      </w:r>
    </w:p>
    <w:p w:rsidR="007214CB" w:rsidRPr="007214CB" w:rsidRDefault="007214CB" w:rsidP="007214CB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7214CB">
        <w:rPr>
          <w:bCs/>
          <w:color w:val="000000"/>
          <w:sz w:val="24"/>
          <w:szCs w:val="24"/>
        </w:rPr>
        <w:t>2) об итогах летней оздоровительной  кампании 2020 года, перспектива организации летнего отдыха детей в 2021 году;</w:t>
      </w:r>
    </w:p>
    <w:p w:rsidR="007214CB" w:rsidRDefault="007214CB" w:rsidP="007214CB">
      <w:pPr>
        <w:spacing w:line="360" w:lineRule="auto"/>
        <w:ind w:firstLine="708"/>
        <w:jc w:val="both"/>
        <w:rPr>
          <w:sz w:val="24"/>
          <w:szCs w:val="24"/>
        </w:rPr>
      </w:pPr>
      <w:r w:rsidRPr="007214CB">
        <w:rPr>
          <w:bCs/>
          <w:color w:val="000000"/>
          <w:sz w:val="24"/>
          <w:szCs w:val="24"/>
        </w:rPr>
        <w:t>3) о</w:t>
      </w:r>
      <w:r w:rsidRPr="007214CB">
        <w:rPr>
          <w:sz w:val="24"/>
          <w:szCs w:val="24"/>
        </w:rPr>
        <w:t xml:space="preserve"> результатах деятельности МБУ «Центр туризма и гостеприимства» </w:t>
      </w:r>
      <w:proofErr w:type="spellStart"/>
      <w:r w:rsidRPr="007214CB">
        <w:rPr>
          <w:sz w:val="24"/>
          <w:szCs w:val="24"/>
        </w:rPr>
        <w:t>Саткинского</w:t>
      </w:r>
      <w:proofErr w:type="spellEnd"/>
      <w:r w:rsidRPr="007214CB">
        <w:rPr>
          <w:sz w:val="24"/>
          <w:szCs w:val="24"/>
        </w:rPr>
        <w:t xml:space="preserve"> муниципального района за 2020 год и перспективах развития внутреннего  и въездного туризма на 2021 год.</w:t>
      </w:r>
    </w:p>
    <w:p w:rsidR="007214CB" w:rsidRPr="007214CB" w:rsidRDefault="007214CB" w:rsidP="007214C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Рассмотреть данные проекты решений на очередном заседании Собрании </w:t>
      </w:r>
      <w:r w:rsidRPr="007214CB">
        <w:rPr>
          <w:bCs/>
          <w:sz w:val="24"/>
          <w:szCs w:val="24"/>
        </w:rPr>
        <w:t xml:space="preserve">депутатов </w:t>
      </w:r>
      <w:proofErr w:type="spellStart"/>
      <w:r w:rsidRPr="007214CB">
        <w:rPr>
          <w:sz w:val="24"/>
          <w:szCs w:val="24"/>
        </w:rPr>
        <w:t>Саткинского</w:t>
      </w:r>
      <w:proofErr w:type="spellEnd"/>
      <w:r w:rsidRPr="007214CB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25 ноября 2020 года. </w:t>
      </w:r>
    </w:p>
    <w:p w:rsidR="007214CB" w:rsidRPr="007214CB" w:rsidRDefault="007214CB" w:rsidP="007214CB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</w:t>
      </w:r>
      <w:r w:rsidRPr="007214CB">
        <w:rPr>
          <w:rFonts w:eastAsiaTheme="minorHAnsi"/>
          <w:sz w:val="24"/>
          <w:szCs w:val="24"/>
        </w:rPr>
        <w:t xml:space="preserve">. </w:t>
      </w:r>
      <w:proofErr w:type="gramStart"/>
      <w:r w:rsidRPr="007214CB">
        <w:rPr>
          <w:sz w:val="24"/>
          <w:szCs w:val="24"/>
          <w:shd w:val="clear" w:color="auto" w:fill="FFFFFF"/>
        </w:rPr>
        <w:t>Контроль за</w:t>
      </w:r>
      <w:proofErr w:type="gramEnd"/>
      <w:r w:rsidRPr="007214CB">
        <w:rPr>
          <w:sz w:val="24"/>
          <w:szCs w:val="24"/>
          <w:shd w:val="clear" w:color="auto" w:fill="FFFFFF"/>
        </w:rPr>
        <w:t xml:space="preserve"> исполнением настоящего решения </w:t>
      </w:r>
      <w:r>
        <w:rPr>
          <w:sz w:val="24"/>
          <w:szCs w:val="24"/>
          <w:shd w:val="clear" w:color="auto" w:fill="FFFFFF"/>
        </w:rPr>
        <w:t xml:space="preserve">оставляю за собой. </w:t>
      </w:r>
    </w:p>
    <w:p w:rsidR="00B13C21" w:rsidRDefault="00B13C21"/>
    <w:p w:rsidR="007214CB" w:rsidRDefault="007214CB"/>
    <w:p w:rsidR="007214CB" w:rsidRPr="007214CB" w:rsidRDefault="007214CB" w:rsidP="007214CB">
      <w:pPr>
        <w:spacing w:line="360" w:lineRule="auto"/>
        <w:rPr>
          <w:sz w:val="24"/>
          <w:szCs w:val="24"/>
        </w:rPr>
      </w:pPr>
      <w:r w:rsidRPr="007214CB">
        <w:rPr>
          <w:sz w:val="24"/>
          <w:szCs w:val="24"/>
        </w:rPr>
        <w:t>Председатель Собрания депутатов</w:t>
      </w:r>
    </w:p>
    <w:p w:rsidR="007214CB" w:rsidRPr="007214CB" w:rsidRDefault="007214CB" w:rsidP="007214CB">
      <w:pPr>
        <w:spacing w:line="360" w:lineRule="auto"/>
        <w:rPr>
          <w:sz w:val="24"/>
          <w:szCs w:val="24"/>
        </w:rPr>
      </w:pPr>
      <w:proofErr w:type="spellStart"/>
      <w:r w:rsidRPr="007214CB">
        <w:rPr>
          <w:sz w:val="24"/>
          <w:szCs w:val="24"/>
        </w:rPr>
        <w:t>Саткинского</w:t>
      </w:r>
      <w:proofErr w:type="spellEnd"/>
      <w:r w:rsidRPr="007214CB">
        <w:rPr>
          <w:sz w:val="24"/>
          <w:szCs w:val="24"/>
        </w:rPr>
        <w:t xml:space="preserve"> муниципального района</w:t>
      </w:r>
      <w:r w:rsidRPr="007214CB">
        <w:rPr>
          <w:sz w:val="24"/>
          <w:szCs w:val="24"/>
        </w:rPr>
        <w:tab/>
      </w:r>
      <w:r w:rsidRPr="007214CB">
        <w:rPr>
          <w:sz w:val="24"/>
          <w:szCs w:val="24"/>
        </w:rPr>
        <w:tab/>
      </w:r>
      <w:r w:rsidRPr="007214CB">
        <w:rPr>
          <w:sz w:val="24"/>
          <w:szCs w:val="24"/>
        </w:rPr>
        <w:tab/>
      </w:r>
      <w:r w:rsidRPr="007214CB">
        <w:rPr>
          <w:sz w:val="24"/>
          <w:szCs w:val="24"/>
        </w:rPr>
        <w:tab/>
      </w:r>
      <w:r w:rsidRPr="007214CB">
        <w:rPr>
          <w:sz w:val="24"/>
          <w:szCs w:val="24"/>
        </w:rPr>
        <w:tab/>
      </w:r>
      <w:r w:rsidRPr="007214CB">
        <w:rPr>
          <w:sz w:val="24"/>
          <w:szCs w:val="24"/>
        </w:rPr>
        <w:tab/>
        <w:t xml:space="preserve">Н.П. </w:t>
      </w:r>
      <w:proofErr w:type="spellStart"/>
      <w:r w:rsidRPr="007214CB">
        <w:rPr>
          <w:sz w:val="24"/>
          <w:szCs w:val="24"/>
        </w:rPr>
        <w:t>Бурматов</w:t>
      </w:r>
      <w:proofErr w:type="spellEnd"/>
    </w:p>
    <w:sectPr w:rsidR="007214CB" w:rsidRPr="007214CB" w:rsidSect="00C56A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3C21"/>
    <w:rsid w:val="00374999"/>
    <w:rsid w:val="007214CB"/>
    <w:rsid w:val="009D0AE0"/>
    <w:rsid w:val="00B13C21"/>
    <w:rsid w:val="00C5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14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2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2020-10-26T06:40:00Z</dcterms:created>
  <dcterms:modified xsi:type="dcterms:W3CDTF">2020-10-26T10:23:00Z</dcterms:modified>
</cp:coreProperties>
</file>