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13" w:rsidRDefault="00A91099">
      <w:pPr>
        <w:spacing w:after="0"/>
        <w:ind w:right="1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ЭКСПРЕСС-ИНФОРМАЦИЯ </w:t>
      </w:r>
    </w:p>
    <w:p w:rsidR="00176A13" w:rsidRDefault="00A91099">
      <w:pPr>
        <w:spacing w:after="15"/>
        <w:ind w:right="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6A13" w:rsidRDefault="00A91099">
      <w:pPr>
        <w:spacing w:after="4"/>
        <w:ind w:right="16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Численность населения по полу и возрасту  </w:t>
      </w:r>
    </w:p>
    <w:p w:rsidR="00176A13" w:rsidRDefault="00A91099">
      <w:pPr>
        <w:spacing w:after="62"/>
        <w:ind w:left="19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в разрезе отдельных городских поселений Саткинского муниципального района </w:t>
      </w:r>
    </w:p>
    <w:p w:rsidR="00176A13" w:rsidRDefault="00A91099">
      <w:pPr>
        <w:spacing w:after="0"/>
        <w:ind w:left="1942" w:hanging="10"/>
      </w:pPr>
      <w:r>
        <w:rPr>
          <w:rFonts w:ascii="Times New Roman" w:eastAsia="Times New Roman" w:hAnsi="Times New Roman" w:cs="Times New Roman"/>
          <w:b/>
          <w:sz w:val="26"/>
        </w:rPr>
        <w:t>Челябинской области на 1 января 2024 года</w:t>
      </w:r>
      <w:r>
        <w:rPr>
          <w:rFonts w:ascii="Times New Roman" w:eastAsia="Times New Roman" w:hAnsi="Times New Roman" w:cs="Times New Roman"/>
        </w:rPr>
        <w:t>(человек)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76A13" w:rsidRDefault="00A91099">
      <w:pPr>
        <w:spacing w:after="0"/>
        <w:ind w:right="1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82" w:type="dxa"/>
        <w:tblInd w:w="-14" w:type="dxa"/>
        <w:tblCellMar>
          <w:top w:w="1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91"/>
        <w:gridCol w:w="994"/>
        <w:gridCol w:w="260"/>
        <w:gridCol w:w="732"/>
        <w:gridCol w:w="991"/>
        <w:gridCol w:w="994"/>
        <w:gridCol w:w="574"/>
        <w:gridCol w:w="417"/>
        <w:gridCol w:w="994"/>
        <w:gridCol w:w="991"/>
        <w:gridCol w:w="995"/>
      </w:tblGrid>
      <w:tr w:rsidR="00176A13">
        <w:trPr>
          <w:trHeight w:val="264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Возраст (лет)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 население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Городское население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Сельское население </w:t>
            </w:r>
          </w:p>
        </w:tc>
      </w:tr>
      <w:tr w:rsidR="00176A13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176A1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>женщины</w:t>
            </w:r>
          </w:p>
        </w:tc>
      </w:tr>
      <w:tr w:rsidR="00176A13">
        <w:trPr>
          <w:trHeight w:val="273"/>
        </w:trPr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A13" w:rsidRDefault="00176A13"/>
        </w:tc>
        <w:tc>
          <w:tcPr>
            <w:tcW w:w="3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176A13" w:rsidRDefault="00A91099">
            <w:pPr>
              <w:spacing w:after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Саткинское городское поселение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6A13">
        <w:trPr>
          <w:trHeight w:val="54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 население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43056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19236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23820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41755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18602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23153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0-4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20-24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25-29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A13" w:rsidRDefault="00A9109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Возраст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 население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Городское население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Сельское население </w:t>
            </w:r>
          </w:p>
        </w:tc>
      </w:tr>
    </w:tbl>
    <w:p w:rsidR="00176A13" w:rsidRDefault="00176A13">
      <w:pPr>
        <w:spacing w:after="0"/>
        <w:ind w:left="-1133" w:right="17"/>
        <w:jc w:val="both"/>
      </w:pPr>
    </w:p>
    <w:tbl>
      <w:tblPr>
        <w:tblStyle w:val="TableGrid"/>
        <w:tblW w:w="10082" w:type="dxa"/>
        <w:tblInd w:w="-14" w:type="dxa"/>
        <w:tblCellMar>
          <w:top w:w="10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991"/>
        <w:gridCol w:w="994"/>
        <w:gridCol w:w="992"/>
        <w:gridCol w:w="991"/>
        <w:gridCol w:w="994"/>
        <w:gridCol w:w="991"/>
        <w:gridCol w:w="994"/>
        <w:gridCol w:w="991"/>
        <w:gridCol w:w="994"/>
      </w:tblGrid>
      <w:tr w:rsidR="00176A13">
        <w:trPr>
          <w:trHeight w:val="77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(лет)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женщины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30-34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35-39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40-44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45-49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55-59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60-64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65-69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>
        <w:trPr>
          <w:trHeight w:val="2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Возраст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 население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Городское население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Сельское население </w:t>
            </w:r>
          </w:p>
        </w:tc>
      </w:tr>
    </w:tbl>
    <w:p w:rsidR="00176A13" w:rsidRDefault="00176A13">
      <w:pPr>
        <w:spacing w:after="0"/>
        <w:ind w:left="-1133" w:right="17"/>
        <w:jc w:val="both"/>
      </w:pPr>
    </w:p>
    <w:tbl>
      <w:tblPr>
        <w:tblStyle w:val="TableGrid"/>
        <w:tblW w:w="10088" w:type="dxa"/>
        <w:tblInd w:w="-14" w:type="dxa"/>
        <w:tblCellMar>
          <w:top w:w="5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961"/>
        <w:gridCol w:w="950"/>
        <w:gridCol w:w="961"/>
        <w:gridCol w:w="962"/>
        <w:gridCol w:w="951"/>
        <w:gridCol w:w="962"/>
        <w:gridCol w:w="964"/>
        <w:gridCol w:w="949"/>
        <w:gridCol w:w="962"/>
      </w:tblGrid>
      <w:tr w:rsidR="00176A13" w:rsidTr="00A91099">
        <w:trPr>
          <w:trHeight w:val="770"/>
        </w:trPr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(лет)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176A13" w:rsidRDefault="00A91099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76A13" w:rsidRDefault="00A91099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>женщины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70-74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75-79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265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80-84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65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лет и старше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100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1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моложе </w:t>
            </w:r>
          </w:p>
          <w:p w:rsidR="00176A13" w:rsidRDefault="00A91099">
            <w:pPr>
              <w:spacing w:after="0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трудоспособного возраста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7912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70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трудоспособного возраста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12311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12353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23917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11908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12009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98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13" w:rsidRDefault="00A91099">
            <w:pPr>
              <w:spacing w:after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старше </w:t>
            </w:r>
          </w:p>
          <w:p w:rsidR="00176A13" w:rsidRDefault="00A91099">
            <w:pPr>
              <w:spacing w:after="0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трудоспособного возраста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10480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A13" w:rsidRDefault="00A9109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13" w:rsidTr="00A91099">
        <w:trPr>
          <w:trHeight w:val="134"/>
        </w:trPr>
        <w:tc>
          <w:tcPr>
            <w:tcW w:w="1008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A13" w:rsidRDefault="00176A13"/>
        </w:tc>
      </w:tr>
    </w:tbl>
    <w:p w:rsidR="00000000" w:rsidRDefault="00A91099"/>
    <w:sectPr w:rsidR="00000000" w:rsidSect="00A91099">
      <w:headerReference w:type="even" r:id="rId6"/>
      <w:headerReference w:type="default" r:id="rId7"/>
      <w:headerReference w:type="first" r:id="rId8"/>
      <w:footnotePr>
        <w:numRestart w:val="eachPage"/>
      </w:footnotePr>
      <w:pgSz w:w="11906" w:h="16838"/>
      <w:pgMar w:top="284" w:right="689" w:bottom="56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1099">
      <w:pPr>
        <w:spacing w:after="0" w:line="240" w:lineRule="auto"/>
      </w:pPr>
      <w:r>
        <w:separator/>
      </w:r>
    </w:p>
  </w:endnote>
  <w:endnote w:type="continuationSeparator" w:id="0">
    <w:p w:rsidR="00000000" w:rsidRDefault="00A9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13" w:rsidRDefault="00A91099">
      <w:pPr>
        <w:spacing w:after="67"/>
        <w:ind w:left="29"/>
      </w:pPr>
      <w:r>
        <w:separator/>
      </w:r>
    </w:p>
  </w:footnote>
  <w:footnote w:type="continuationSeparator" w:id="0">
    <w:p w:rsidR="00176A13" w:rsidRDefault="00A91099">
      <w:pPr>
        <w:spacing w:after="67"/>
        <w:ind w:left="2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3" w:rsidRDefault="00A91099">
    <w:pPr>
      <w:spacing w:after="0"/>
      <w:ind w:righ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3" w:rsidRDefault="00A91099">
    <w:pPr>
      <w:spacing w:after="0"/>
      <w:ind w:righ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109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3" w:rsidRDefault="00176A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13"/>
    <w:rsid w:val="00176A13"/>
    <w:rsid w:val="00A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A9CAD-82E5-425F-B2F8-9990B440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67"/>
      <w:ind w:left="29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численности постоянного населения Челябинской области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численности постоянного населения Челябинской области</dc:title>
  <dc:subject/>
  <dc:creator>AHudyakova</dc:creator>
  <cp:keywords/>
  <cp:lastModifiedBy>Екатерина В. Стрельникова</cp:lastModifiedBy>
  <cp:revision>2</cp:revision>
  <dcterms:created xsi:type="dcterms:W3CDTF">2024-10-08T03:24:00Z</dcterms:created>
  <dcterms:modified xsi:type="dcterms:W3CDTF">2024-10-08T03:24:00Z</dcterms:modified>
</cp:coreProperties>
</file>